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2860" w:line="240" w:lineRule="auto"/>
        <w:ind w:left="0" w:right="0" w:firstLine="0"/>
        <w:jc w:val="left"/>
      </w:pPr>
      <w:r>
        <w:rPr>
          <w:color w:val="000000"/>
          <w:spacing w:val="0"/>
          <w:w w:val="100"/>
          <w:position w:val="0"/>
        </w:rPr>
        <w:t>公司代码：</w:t>
      </w:r>
      <w:r>
        <w:rPr>
          <w:color w:val="000000"/>
          <w:spacing w:val="0"/>
          <w:w w:val="100"/>
          <w:position w:val="0"/>
          <w:sz w:val="18"/>
          <w:szCs w:val="18"/>
        </w:rPr>
        <w:t>688015</w:t>
        <w:tab/>
      </w:r>
      <w:r>
        <w:rPr>
          <w:color w:val="000000"/>
          <w:spacing w:val="0"/>
          <w:w w:val="100"/>
          <w:position w:val="0"/>
        </w:rPr>
        <w:t>公司简称：交控科技</w:t>
      </w:r>
    </w:p>
    <w:p>
      <w:pPr>
        <w:widowControl w:val="0"/>
        <w:jc w:val="center"/>
        <w:rPr>
          <w:sz w:val="2"/>
          <w:szCs w:val="2"/>
        </w:rPr>
      </w:pPr>
      <w:r>
        <w:drawing>
          <wp:inline>
            <wp:extent cx="4053840" cy="11518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053840" cy="1151890"/>
                    </a:xfrm>
                    <a:prstGeom prst="rect"/>
                  </pic:spPr>
                </pic:pic>
              </a:graphicData>
            </a:graphic>
          </wp:inline>
        </w:drawing>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043" w:bottom="1657" w:left="1770" w:header="0" w:footer="3" w:gutter="0"/>
          <w:cols w:space="720"/>
          <w:noEndnote/>
          <w:rtlGutter w:val="0"/>
          <w:docGrid w:linePitch="360"/>
        </w:sectPr>
      </w:pPr>
      <w:bookmarkStart w:id="0" w:name="bookmark0"/>
      <w:bookmarkStart w:id="1" w:name="bookmark1"/>
      <w:bookmarkStart w:id="2" w:name="bookmark2"/>
      <w:r>
        <w:rPr>
          <w:spacing w:val="0"/>
          <w:w w:val="100"/>
          <w:position w:val="0"/>
        </w:rPr>
        <w:t>交控科技股份有限公司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86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40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1"/>
        <w:keepNext/>
        <w:keepLines/>
        <w:widowControl w:val="0"/>
        <w:shd w:val="clear" w:color="auto" w:fill="auto"/>
        <w:tabs>
          <w:tab w:pos="478" w:val="left"/>
        </w:tabs>
        <w:bidi w:val="0"/>
        <w:spacing w:before="0" w:after="0" w:line="409"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公司上市时未盈利且尚未实现盈利</w:t>
      </w:r>
      <w:bookmarkEnd w:id="10"/>
      <w:bookmarkEnd w:id="7"/>
      <w:bookmarkEnd w:id="8"/>
    </w:p>
    <w:p>
      <w:pPr>
        <w:pStyle w:val="Style2"/>
        <w:keepNext w:val="0"/>
        <w:keepLines w:val="0"/>
        <w:widowControl w:val="0"/>
        <w:shd w:val="clear" w:color="auto" w:fill="auto"/>
        <w:bidi w:val="0"/>
        <w:spacing w:before="0" w:after="400" w:line="409" w:lineRule="exact"/>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pStyle w:val="Style11"/>
        <w:keepNext/>
        <w:keepLines/>
        <w:widowControl w:val="0"/>
        <w:shd w:val="clear" w:color="auto" w:fill="auto"/>
        <w:tabs>
          <w:tab w:pos="483" w:val="left"/>
        </w:tabs>
        <w:bidi w:val="0"/>
        <w:spacing w:before="0" w:after="0"/>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w:t>
        <w:tab/>
        <w:t>重大风险提示</w:t>
      </w:r>
      <w:bookmarkEnd w:id="11"/>
      <w:bookmarkEnd w:id="12"/>
      <w:bookmarkEnd w:id="14"/>
    </w:p>
    <w:p>
      <w:pPr>
        <w:pStyle w:val="Style2"/>
        <w:keepNext w:val="0"/>
        <w:keepLines w:val="0"/>
        <w:widowControl w:val="0"/>
        <w:shd w:val="clear" w:color="auto" w:fill="auto"/>
        <w:bidi w:val="0"/>
        <w:spacing w:before="0" w:after="400" w:line="408" w:lineRule="exact"/>
        <w:ind w:left="0" w:right="0" w:firstLine="420"/>
        <w:jc w:val="left"/>
      </w:pPr>
      <w:r>
        <w:rPr>
          <w:color w:val="000000"/>
          <w:spacing w:val="0"/>
          <w:w w:val="100"/>
          <w:position w:val="0"/>
        </w:rPr>
        <w:t>公司可能存在的风险已在本报告中“第三节管理层讨论与分析”中“四、风险因素”部分 详细描述，敬请投资者注意投资风险。</w:t>
      </w:r>
    </w:p>
    <w:p>
      <w:pPr>
        <w:pStyle w:val="Style2"/>
        <w:keepNext w:val="0"/>
        <w:keepLines w:val="0"/>
        <w:widowControl w:val="0"/>
        <w:shd w:val="clear" w:color="auto" w:fill="auto"/>
        <w:tabs>
          <w:tab w:pos="483" w:val="left"/>
        </w:tabs>
        <w:bidi w:val="0"/>
        <w:spacing w:before="0" w:after="260" w:line="409" w:lineRule="exact"/>
        <w:ind w:left="0" w:right="0" w:firstLine="0"/>
        <w:jc w:val="left"/>
      </w:pPr>
      <w:bookmarkStart w:id="15" w:name="bookmark15"/>
      <w:r>
        <w:rPr>
          <w:b/>
          <w:bCs/>
          <w:color w:val="000000"/>
          <w:spacing w:val="0"/>
          <w:w w:val="100"/>
          <w:position w:val="0"/>
        </w:rPr>
        <w:t>四</w:t>
      </w:r>
      <w:bookmarkEnd w:id="15"/>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260" w:line="409" w:lineRule="exact"/>
        <w:ind w:left="0" w:right="0" w:firstLine="0"/>
        <w:jc w:val="left"/>
      </w:pPr>
      <w:bookmarkStart w:id="16" w:name="bookmark16"/>
      <w:r>
        <w:rPr>
          <w:b/>
          <w:bCs/>
          <w:color w:val="000000"/>
          <w:spacing w:val="0"/>
          <w:w w:val="100"/>
          <w:position w:val="0"/>
        </w:rPr>
        <w:t>五</w:t>
      </w:r>
      <w:bookmarkEnd w:id="16"/>
      <w:r>
        <w:rPr>
          <w:b/>
          <w:bCs/>
          <w:color w:val="000000"/>
          <w:spacing w:val="0"/>
          <w:w w:val="100"/>
          <w:position w:val="0"/>
        </w:rPr>
        <w:t>、</w:t>
        <w:tab/>
        <w:t>立信会计师事务所（特殊普通合伙）为本公司出具了标准无保留意见的审计报告。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400" w:line="413" w:lineRule="exact"/>
        <w:ind w:left="380" w:right="0" w:hanging="380"/>
        <w:jc w:val="left"/>
      </w:pPr>
      <w:bookmarkStart w:id="17" w:name="bookmark17"/>
      <w:r>
        <w:rPr>
          <w:b/>
          <w:bCs/>
          <w:color w:val="000000"/>
          <w:spacing w:val="0"/>
          <w:w w:val="100"/>
          <w:position w:val="0"/>
        </w:rPr>
        <w:t>六</w:t>
      </w:r>
      <w:bookmarkEnd w:id="17"/>
      <w:r>
        <w:rPr>
          <w:b/>
          <w:bCs/>
          <w:color w:val="000000"/>
          <w:spacing w:val="0"/>
          <w:w w:val="100"/>
          <w:position w:val="0"/>
        </w:rPr>
        <w:t>、</w:t>
        <w:tab/>
        <w:t>公司负责人郜春海、主管会计工作负责人秦红全及会计机构负责人（会计主管人员）张帅 声明：保证年度报告中财务报告的真实、准确、完整。</w:t>
      </w:r>
    </w:p>
    <w:p>
      <w:pPr>
        <w:pStyle w:val="Style11"/>
        <w:keepNext/>
        <w:keepLines/>
        <w:widowControl w:val="0"/>
        <w:shd w:val="clear" w:color="auto" w:fill="auto"/>
        <w:tabs>
          <w:tab w:pos="483" w:val="left"/>
        </w:tabs>
        <w:bidi w:val="0"/>
        <w:spacing w:before="0" w:after="0" w:line="409"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董事会决议通过的本报告期利润分配预案或公积金转增股本预案</w:t>
      </w:r>
      <w:bookmarkEnd w:id="18"/>
      <w:bookmarkEnd w:id="19"/>
      <w:bookmarkEnd w:id="21"/>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经立信会计师事务所（特殊普通合伙）审计，公司</w:t>
      </w:r>
      <w:r>
        <w:rPr>
          <w:color w:val="000000"/>
          <w:spacing w:val="0"/>
          <w:w w:val="100"/>
          <w:position w:val="0"/>
          <w:sz w:val="18"/>
          <w:szCs w:val="18"/>
        </w:rPr>
        <w:t>2021</w:t>
      </w:r>
      <w:r>
        <w:rPr>
          <w:color w:val="000000"/>
          <w:spacing w:val="0"/>
          <w:w w:val="100"/>
          <w:position w:val="0"/>
        </w:rPr>
        <w:t>年度合并报表实现归属于母公司股东 的净利润为</w:t>
      </w:r>
      <w:r>
        <w:rPr>
          <w:color w:val="000000"/>
          <w:spacing w:val="0"/>
          <w:w w:val="100"/>
          <w:position w:val="0"/>
          <w:sz w:val="18"/>
          <w:szCs w:val="18"/>
        </w:rPr>
        <w:t xml:space="preserve">291,006,416. </w:t>
      </w:r>
      <w:r>
        <w:rPr>
          <w:color w:val="000000"/>
          <w:spacing w:val="0"/>
          <w:w w:val="100"/>
          <w:position w:val="0"/>
          <w:sz w:val="18"/>
          <w:szCs w:val="18"/>
        </w:rPr>
        <w:t>20</w:t>
      </w:r>
      <w:r>
        <w:rPr>
          <w:color w:val="000000"/>
          <w:spacing w:val="0"/>
          <w:w w:val="100"/>
          <w:position w:val="0"/>
        </w:rPr>
        <w:t>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母公司期末可供分配利润为人民币 </w:t>
      </w:r>
      <w:r>
        <w:rPr>
          <w:color w:val="000000"/>
          <w:spacing w:val="0"/>
          <w:w w:val="100"/>
          <w:position w:val="0"/>
          <w:sz w:val="18"/>
          <w:szCs w:val="18"/>
        </w:rPr>
        <w:t>576,767,068.39</w:t>
      </w:r>
      <w:r>
        <w:rPr>
          <w:color w:val="000000"/>
          <w:spacing w:val="0"/>
          <w:w w:val="100"/>
          <w:position w:val="0"/>
        </w:rPr>
        <w:t>元。公司</w:t>
      </w:r>
      <w:r>
        <w:rPr>
          <w:color w:val="000000"/>
          <w:spacing w:val="0"/>
          <w:w w:val="100"/>
          <w:position w:val="0"/>
          <w:sz w:val="18"/>
          <w:szCs w:val="18"/>
        </w:rPr>
        <w:t>2021</w:t>
      </w:r>
      <w:r>
        <w:rPr>
          <w:color w:val="000000"/>
          <w:spacing w:val="0"/>
          <w:w w:val="100"/>
          <w:position w:val="0"/>
        </w:rPr>
        <w:t>年度拟以分红派息登记日总股本为基数分配利润。本次利润分配方 案如下：</w:t>
      </w:r>
    </w:p>
    <w:p>
      <w:pPr>
        <w:pStyle w:val="Style2"/>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公司拟向全体股东每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4.70</w:t>
      </w:r>
      <w:r>
        <w:rPr>
          <w:color w:val="000000"/>
          <w:spacing w:val="0"/>
          <w:w w:val="100"/>
          <w:position w:val="0"/>
        </w:rPr>
        <w:t>元（含税）。截至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日，公司总股本 </w:t>
      </w:r>
      <w:r>
        <w:rPr>
          <w:color w:val="000000"/>
          <w:spacing w:val="0"/>
          <w:w w:val="100"/>
          <w:position w:val="0"/>
          <w:sz w:val="18"/>
          <w:szCs w:val="18"/>
        </w:rPr>
        <w:t>187,054,802</w:t>
      </w:r>
      <w:r>
        <w:rPr>
          <w:color w:val="000000"/>
          <w:spacing w:val="0"/>
          <w:w w:val="100"/>
          <w:position w:val="0"/>
        </w:rPr>
        <w:t>股，以此计算合计拟派发现金红利</w:t>
      </w:r>
      <w:r>
        <w:rPr>
          <w:color w:val="000000"/>
          <w:spacing w:val="0"/>
          <w:w w:val="100"/>
          <w:position w:val="0"/>
          <w:sz w:val="18"/>
          <w:szCs w:val="18"/>
        </w:rPr>
        <w:t xml:space="preserve">87,915,756. </w:t>
      </w:r>
      <w:r>
        <w:rPr>
          <w:color w:val="000000"/>
          <w:spacing w:val="0"/>
          <w:w w:val="100"/>
          <w:position w:val="0"/>
          <w:sz w:val="18"/>
          <w:szCs w:val="18"/>
        </w:rPr>
        <w:t>94</w:t>
      </w:r>
      <w:r>
        <w:rPr>
          <w:color w:val="000000"/>
          <w:spacing w:val="0"/>
          <w:w w:val="100"/>
          <w:position w:val="0"/>
        </w:rPr>
        <w:t>元（含税）。</w:t>
      </w:r>
      <w:r>
        <w:rPr>
          <w:color w:val="000000"/>
          <w:spacing w:val="0"/>
          <w:w w:val="100"/>
          <w:position w:val="0"/>
          <w:sz w:val="18"/>
          <w:szCs w:val="18"/>
        </w:rPr>
        <w:t>2021</w:t>
      </w:r>
      <w:r>
        <w:rPr>
          <w:color w:val="000000"/>
          <w:spacing w:val="0"/>
          <w:w w:val="100"/>
          <w:position w:val="0"/>
        </w:rPr>
        <w:t>年度公司现金分 红比例为当年实现归属于母公司股东净利润的</w:t>
      </w:r>
      <w:r>
        <w:rPr>
          <w:color w:val="000000"/>
          <w:spacing w:val="0"/>
          <w:w w:val="100"/>
          <w:position w:val="0"/>
          <w:sz w:val="18"/>
          <w:szCs w:val="18"/>
        </w:rPr>
        <w:t>30.21%</w:t>
      </w:r>
      <w:r>
        <w:rPr>
          <w:color w:val="000000"/>
          <w:spacing w:val="0"/>
          <w:w w:val="100"/>
          <w:position w:val="0"/>
        </w:rPr>
        <w:t>。本年度不进行公积金转增股本，不送红股</w:t>
      </w:r>
    </w:p>
    <w:p>
      <w:pPr>
        <w:pStyle w:val="Style13"/>
        <w:keepNext w:val="0"/>
        <w:keepLines w:val="0"/>
        <w:widowControl w:val="0"/>
        <w:shd w:val="clear" w:color="auto" w:fill="auto"/>
        <w:bidi w:val="0"/>
        <w:spacing w:before="0" w:after="0" w:line="409" w:lineRule="exact"/>
        <w:ind w:left="0" w:right="0" w:firstLine="0"/>
        <w:jc w:val="left"/>
      </w:pPr>
      <w:r>
        <w:rPr>
          <w:color w:val="000000"/>
          <w:spacing w:val="0"/>
          <w:w w:val="100"/>
          <w:position w:val="0"/>
        </w:rPr>
        <w:t>O</w:t>
      </w:r>
    </w:p>
    <w:p>
      <w:pPr>
        <w:pStyle w:val="Style11"/>
        <w:keepNext/>
        <w:keepLines/>
        <w:widowControl w:val="0"/>
        <w:shd w:val="clear" w:color="auto" w:fill="auto"/>
        <w:tabs>
          <w:tab w:pos="483" w:val="left"/>
        </w:tabs>
        <w:bidi w:val="0"/>
        <w:spacing w:before="0" w:after="0" w:line="40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是否存在公司治理特殊安排等重要事项</w:t>
      </w:r>
      <w:bookmarkEnd w:id="22"/>
      <w:bookmarkEnd w:id="23"/>
      <w:bookmarkEnd w:id="25"/>
    </w:p>
    <w:p>
      <w:pPr>
        <w:pStyle w:val="Style2"/>
        <w:keepNext w:val="0"/>
        <w:keepLines w:val="0"/>
        <w:widowControl w:val="0"/>
        <w:shd w:val="clear" w:color="auto" w:fill="auto"/>
        <w:bidi w:val="0"/>
        <w:spacing w:before="0" w:after="400" w:line="40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、前瞻性陈述的风险声明</w:t>
      </w:r>
      <w:bookmarkEnd w:id="26"/>
      <w:bookmarkEnd w:id="27"/>
      <w:bookmarkEnd w:id="29"/>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3" w:lineRule="exact"/>
        <w:ind w:left="0" w:right="0" w:firstLine="440"/>
        <w:jc w:val="left"/>
      </w:pPr>
      <w:r>
        <w:rPr>
          <w:color w:val="000000"/>
          <w:spacing w:val="0"/>
          <w:w w:val="100"/>
          <w:position w:val="0"/>
        </w:rPr>
        <w:t>本报告中所涉及的未来计划、发展战略等前瞻性描述不构成对投资者的实质性承诺，敬请投 资者注意投资风险。</w:t>
      </w:r>
    </w:p>
    <w:p>
      <w:pPr>
        <w:pStyle w:val="Style2"/>
        <w:keepNext w:val="0"/>
        <w:keepLines w:val="0"/>
        <w:widowControl w:val="0"/>
        <w:shd w:val="clear" w:color="auto" w:fill="auto"/>
        <w:bidi w:val="0"/>
        <w:spacing w:before="0" w:after="80" w:line="403" w:lineRule="exact"/>
        <w:ind w:left="0" w:right="0" w:firstLine="0"/>
        <w:jc w:val="left"/>
      </w:pPr>
      <w:r>
        <w:rPr>
          <w:b/>
          <w:bCs/>
          <w:color w:val="000000"/>
          <w:spacing w:val="0"/>
          <w:w w:val="100"/>
          <w:position w:val="0"/>
        </w:rPr>
        <w:t>十、是否存在被控股股东及其关联方非经营性占用资金情况</w:t>
      </w:r>
    </w:p>
    <w:p>
      <w:pPr>
        <w:pStyle w:val="Style2"/>
        <w:keepNext w:val="0"/>
        <w:keepLines w:val="0"/>
        <w:widowControl w:val="0"/>
        <w:shd w:val="clear" w:color="auto" w:fill="auto"/>
        <w:bidi w:val="0"/>
        <w:spacing w:before="0" w:after="260" w:line="403"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十一、是否存在违反规定决策程序对外提供担保的情况</w:t>
      </w:r>
    </w:p>
    <w:p>
      <w:pPr>
        <w:pStyle w:val="Style2"/>
        <w:keepNext w:val="0"/>
        <w:keepLines w:val="0"/>
        <w:widowControl w:val="0"/>
        <w:shd w:val="clear" w:color="auto" w:fill="auto"/>
        <w:bidi w:val="0"/>
        <w:spacing w:before="0" w:after="260" w:line="403"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十二、是否存在半数以上董事无法保证公司所披露年度报告的真实性、准确性和完整性</w:t>
      </w:r>
    </w:p>
    <w:p>
      <w:pPr>
        <w:pStyle w:val="Style2"/>
        <w:keepNext w:val="0"/>
        <w:keepLines w:val="0"/>
        <w:widowControl w:val="0"/>
        <w:shd w:val="clear" w:color="auto" w:fill="auto"/>
        <w:bidi w:val="0"/>
        <w:spacing w:before="0" w:after="260" w:line="403"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十三、其他</w:t>
      </w:r>
    </w:p>
    <w:p>
      <w:pPr>
        <w:pStyle w:val="Style2"/>
        <w:keepNext w:val="0"/>
        <w:keepLines w:val="0"/>
        <w:widowControl w:val="0"/>
        <w:shd w:val="clear" w:color="auto" w:fill="auto"/>
        <w:bidi w:val="0"/>
        <w:spacing w:before="0" w:after="260" w:line="403" w:lineRule="exact"/>
        <w:ind w:left="0" w:right="0" w:firstLine="0"/>
        <w:jc w:val="left"/>
        <w:sectPr>
          <w:footnotePr>
            <w:pos w:val="pageBottom"/>
            <w:numFmt w:val="decimal"/>
            <w:numRestart w:val="continuous"/>
          </w:footnotePr>
          <w:pgSz w:w="11900" w:h="16840"/>
          <w:pgMar w:top="1383" w:right="1097" w:bottom="1916" w:left="171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460" w:after="40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16"/>
        <w:keepNext w:val="0"/>
        <w:keepLines w:val="0"/>
        <w:widowControl w:val="0"/>
        <w:shd w:val="clear" w:color="auto" w:fill="auto"/>
        <w:tabs>
          <w:tab w:leader="dot" w:pos="8819" w:val="right"/>
        </w:tabs>
        <w:bidi w:val="0"/>
        <w:spacing w:before="0" w:line="240" w:lineRule="auto"/>
        <w:ind w:left="0" w:right="0" w:firstLine="0"/>
        <w:jc w:val="both"/>
      </w:pPr>
      <w:r>
        <w:fldChar w:fldCharType="begin"/>
        <w:instrText xml:space="preserve"> TOC \o "1-5" \h \z </w:instrText>
        <w:fldChar w:fldCharType="separate"/>
      </w:r>
      <w:hyperlink w:anchor="bookmark34" w:tooltip="Current Document">
        <w:r>
          <w:rPr>
            <w:color w:val="000000"/>
            <w:spacing w:val="0"/>
            <w:w w:val="100"/>
            <w:position w:val="0"/>
          </w:rPr>
          <w:t>第一节释义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3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7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45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597" w:tooltip="Current Document">
        <w:r>
          <w:rPr>
            <w:color w:val="000000"/>
            <w:spacing w:val="0"/>
            <w:w w:val="100"/>
            <w:position w:val="0"/>
          </w:rPr>
          <w:t>第五节环境、社会责任和其他公司治理</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711"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938"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105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126</w:t>
        </w:r>
      </w:hyperlink>
    </w:p>
    <w:p>
      <w:pPr>
        <w:pStyle w:val="Style16"/>
        <w:keepNext w:val="0"/>
        <w:keepLines w:val="0"/>
        <w:widowControl w:val="0"/>
        <w:shd w:val="clear" w:color="auto" w:fill="auto"/>
        <w:tabs>
          <w:tab w:leader="dot" w:pos="8819" w:val="right"/>
        </w:tabs>
        <w:bidi w:val="0"/>
        <w:spacing w:before="0" w:line="240" w:lineRule="auto"/>
        <w:ind w:left="0" w:right="0" w:firstLine="0"/>
        <w:jc w:val="both"/>
      </w:pPr>
      <w:hyperlink w:anchor="bookmark1053" w:tooltip="Current Document">
        <w:r>
          <w:rPr>
            <w:color w:val="000000"/>
            <w:spacing w:val="0"/>
            <w:w w:val="100"/>
            <w:position w:val="0"/>
          </w:rPr>
          <w:t>第九节公司债券相关情况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127</w:t>
        </w:r>
      </w:hyperlink>
    </w:p>
    <w:p>
      <w:pPr>
        <w:pStyle w:val="Style16"/>
        <w:keepNext w:val="0"/>
        <w:keepLines w:val="0"/>
        <w:widowControl w:val="0"/>
        <w:shd w:val="clear" w:color="auto" w:fill="auto"/>
        <w:tabs>
          <w:tab w:leader="dot" w:pos="8819" w:val="right"/>
        </w:tabs>
        <w:bidi w:val="0"/>
        <w:spacing w:before="0" w:after="900" w:line="240" w:lineRule="auto"/>
        <w:ind w:left="0" w:right="0" w:firstLine="0"/>
        <w:jc w:val="both"/>
      </w:pPr>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127</w:t>
      </w:r>
      <w:r>
        <w:fldChar w:fldCharType="end"/>
      </w:r>
    </w:p>
    <w:tbl>
      <w:tblPr>
        <w:tblOverlap w:val="never"/>
        <w:jc w:val="center"/>
        <w:tblLayout w:type="fixed"/>
      </w:tblPr>
      <w:tblGrid>
        <w:gridCol w:w="2280"/>
        <w:gridCol w:w="6557"/>
      </w:tblGrid>
      <w:tr>
        <w:trPr>
          <w:trHeight w:val="63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载有公司法定代表人、主管会计工作负责人、会计机构负责人签名并 盖章的财务报告</w:t>
            </w:r>
          </w:p>
        </w:tc>
      </w:tr>
      <w:tr>
        <w:trPr>
          <w:trHeight w:val="326"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报告期内在中国证监会指定网站上公开披露过的所有公司文件的正文 及公告原稿</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21"/>
        <w:keepNext w:val="0"/>
        <w:keepLines w:val="0"/>
        <w:widowControl w:val="0"/>
        <w:shd w:val="clear" w:color="auto" w:fill="auto"/>
        <w:bidi w:val="0"/>
        <w:spacing w:before="0" w:after="100" w:line="240" w:lineRule="auto"/>
        <w:ind w:left="0" w:right="0" w:firstLine="0"/>
        <w:jc w:val="left"/>
      </w:pPr>
      <w:bookmarkStart w:id="36" w:name="bookmark36"/>
      <w:r>
        <w:rPr>
          <w:b/>
          <w:bCs/>
          <w:color w:val="000000"/>
          <w:spacing w:val="0"/>
          <w:w w:val="100"/>
          <w:position w:val="0"/>
        </w:rPr>
        <w:t>一、释义</w:t>
      </w:r>
      <w:bookmarkEnd w:id="3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120"/>
        <w:gridCol w:w="859"/>
        <w:gridCol w:w="4858"/>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本公司、公司、交控科技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京投公司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北京交大资产经营有限公司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交大创新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北京交大创新科技中心</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北京基石创业投资基金（有限合伙）</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卓海科技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江西卓海科技有限公司，原名“北京爱地浩海科技 发展有限公司”，曾用名“永新县卓海科技有限公 司”</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制造业基金二期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国投招商投资管理有限公司一先进制造产业投资基 金二期（有限合伙）</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交控硅谷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北京交控硅谷科技有限公司</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苏州交控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苏州交控科技有限公司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杭州交控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杭州交控科技有限公司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交控技术装备有限公司</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TCTA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Traffic Control Technology America LLC</w:t>
            </w:r>
            <w:r>
              <w:rPr>
                <w:color w:val="000000"/>
                <w:spacing w:val="0"/>
                <w:w w:val="100"/>
                <w:position w:val="0"/>
              </w:rPr>
              <w:t>，美国 子公司名称</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交控科技（上海）、交控上海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交控科技（上海）有限公司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佛山交控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佛山交控科技有限公司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内蒙古交控安捷、交控安捷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北京埃福瑞、埃福瑞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北京埃福瑞科技有限公司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北京富能通、富能通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城轨创新网络中心有限公司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国家科技部、科技部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国家工信部、工信部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国家发改委、发改委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会计师事务所、立信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《科创板股票上市规则》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《上海证券交易所科创板股票上市规则》</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《交控科技股份有限公司章程》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本报告期、报告期、本期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CBTC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3778" w:val="left"/>
              </w:tabs>
              <w:bidi w:val="0"/>
              <w:spacing w:before="0" w:after="40" w:line="240" w:lineRule="auto"/>
              <w:ind w:left="0" w:right="0" w:firstLine="0"/>
              <w:jc w:val="left"/>
            </w:pPr>
            <w:r>
              <w:rPr>
                <w:color w:val="000000"/>
                <w:spacing w:val="0"/>
                <w:w w:val="100"/>
                <w:position w:val="0"/>
                <w:sz w:val="18"/>
                <w:szCs w:val="18"/>
              </w:rPr>
              <w:t>Communications-Based Train Control，</w:t>
              <w:tab/>
            </w:r>
            <w:r>
              <w:rPr>
                <w:color w:val="000000"/>
                <w:spacing w:val="0"/>
                <w:w w:val="100"/>
                <w:position w:val="0"/>
              </w:rPr>
              <w:t>基于通信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的列车控制系统</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I-CBTC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Interoperability Communications-Based Train</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Control，</w:t>
            </w:r>
            <w:r>
              <w:rPr>
                <w:color w:val="000000"/>
                <w:spacing w:val="0"/>
                <w:w w:val="100"/>
                <w:position w:val="0"/>
              </w:rPr>
              <w:t>基于互联互通的</w:t>
            </w:r>
            <w:r>
              <w:rPr>
                <w:color w:val="000000"/>
                <w:spacing w:val="0"/>
                <w:w w:val="100"/>
                <w:position w:val="0"/>
                <w:sz w:val="18"/>
                <w:szCs w:val="18"/>
              </w:rPr>
              <w:t>CBTC</w:t>
            </w:r>
            <w:r>
              <w:rPr>
                <w:color w:val="000000"/>
                <w:spacing w:val="0"/>
                <w:w w:val="100"/>
                <w:position w:val="0"/>
              </w:rPr>
              <w:t>系统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FAO</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Fully Automatic Operation，</w:t>
            </w:r>
            <w:r>
              <w:rPr>
                <w:color w:val="000000"/>
                <w:spacing w:val="0"/>
                <w:w w:val="100"/>
                <w:position w:val="0"/>
              </w:rPr>
              <w:t>全自动运行系统</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VBTC</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Vehicle-vehicle Based Train Control System，</w:t>
            </w:r>
          </w:p>
        </w:tc>
      </w:tr>
    </w:tbl>
    <w:p>
      <w:pPr>
        <w:spacing w:lineRule="exact" w:line="1"/>
        <w:rPr>
          <w:sz w:val="2"/>
          <w:szCs w:val="2"/>
        </w:rPr>
      </w:pPr>
      <w:r>
        <w:br w:type="page"/>
      </w:r>
    </w:p>
    <w:tbl>
      <w:tblPr>
        <w:tblOverlap w:val="never"/>
        <w:jc w:val="center"/>
        <w:tblLayout w:type="fixed"/>
      </w:tblPr>
      <w:tblGrid>
        <w:gridCol w:w="3120"/>
        <w:gridCol w:w="859"/>
        <w:gridCol w:w="48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基于车车通信的列车控制系统</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AVCOS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406" w:val="left"/>
                <w:tab w:pos="2496" w:val="left"/>
                <w:tab w:pos="3696" w:val="left"/>
              </w:tabs>
              <w:bidi w:val="0"/>
              <w:spacing w:before="0" w:after="60" w:line="240" w:lineRule="auto"/>
              <w:ind w:left="0" w:right="0" w:firstLine="0"/>
              <w:jc w:val="both"/>
              <w:rPr>
                <w:sz w:val="18"/>
                <w:szCs w:val="18"/>
              </w:rPr>
            </w:pPr>
            <w:r>
              <w:rPr>
                <w:color w:val="000000"/>
                <w:spacing w:val="0"/>
                <w:w w:val="100"/>
                <w:position w:val="0"/>
                <w:sz w:val="18"/>
                <w:szCs w:val="18"/>
              </w:rPr>
              <w:t>Autonomous</w:t>
              <w:tab/>
              <w:t>Virtual</w:t>
              <w:tab/>
              <w:t>Coupling</w:t>
              <w:tab/>
              <w:t>Operation</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System，</w:t>
            </w:r>
            <w:r>
              <w:rPr>
                <w:color w:val="000000"/>
                <w:spacing w:val="0"/>
                <w:w w:val="100"/>
                <w:position w:val="0"/>
              </w:rPr>
              <w:t>自主虚拟编组运行系统</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ATP</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Automatic Train Protection，</w:t>
            </w:r>
            <w:r>
              <w:rPr>
                <w:color w:val="000000"/>
                <w:spacing w:val="0"/>
                <w:w w:val="100"/>
                <w:position w:val="0"/>
              </w:rPr>
              <w:t>列车自动防护系统</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ATO</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Automatic Train Operation</w:t>
            </w:r>
            <w:r>
              <w:rPr>
                <w:color w:val="000000"/>
                <w:spacing w:val="0"/>
                <w:w w:val="100"/>
                <w:position w:val="0"/>
              </w:rPr>
              <w:t>，列车自动驾驶系统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ATS</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Automatic Train Supervision，</w:t>
            </w:r>
            <w:r>
              <w:rPr>
                <w:color w:val="000000"/>
                <w:spacing w:val="0"/>
                <w:w w:val="100"/>
                <w:position w:val="0"/>
              </w:rPr>
              <w:t>列车自动监控</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TIDS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Train Intelligent Detection System，</w:t>
            </w:r>
            <w:r>
              <w:rPr>
                <w:color w:val="000000"/>
                <w:spacing w:val="0"/>
                <w:w w:val="100"/>
                <w:position w:val="0"/>
              </w:rPr>
              <w:t>列车障碍 物智能检测系统</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BDMS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2731" w:val="left"/>
              </w:tabs>
              <w:bidi w:val="0"/>
              <w:spacing w:before="0" w:after="40" w:line="240" w:lineRule="auto"/>
              <w:ind w:left="0" w:right="0" w:firstLine="0"/>
              <w:jc w:val="both"/>
            </w:pPr>
            <w:r>
              <w:rPr>
                <w:color w:val="000000"/>
                <w:spacing w:val="0"/>
                <w:w w:val="100"/>
                <w:position w:val="0"/>
                <w:sz w:val="18"/>
                <w:szCs w:val="18"/>
              </w:rPr>
              <w:t>BigData based Maintenance</w:t>
              <w:tab/>
              <w:t>System</w:t>
            </w:r>
            <w:r>
              <w:rPr>
                <w:color w:val="000000"/>
                <w:spacing w:val="0"/>
                <w:w w:val="100"/>
                <w:position w:val="0"/>
              </w:rPr>
              <w:t>，基于大数据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的综合运维平台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SIL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Safety Integrity Level</w:t>
            </w:r>
            <w:r>
              <w:rPr>
                <w:color w:val="000000"/>
                <w:spacing w:val="0"/>
                <w:w w:val="100"/>
                <w:position w:val="0"/>
                <w:sz w:val="18"/>
                <w:szCs w:val="18"/>
              </w:rPr>
              <w:t>，</w:t>
            </w:r>
            <w:r>
              <w:rPr>
                <w:color w:val="000000"/>
                <w:spacing w:val="0"/>
                <w:w w:val="100"/>
                <w:position w:val="0"/>
              </w:rPr>
              <w:t>安全性等级；分为</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SIL1-SIL4</w:t>
            </w:r>
            <w:r>
              <w:rPr>
                <w:color w:val="000000"/>
                <w:spacing w:val="0"/>
                <w:w w:val="100"/>
                <w:position w:val="0"/>
              </w:rPr>
              <w:t>共</w:t>
            </w:r>
            <w:r>
              <w:rPr>
                <w:color w:val="000000"/>
                <w:spacing w:val="0"/>
                <w:w w:val="100"/>
                <w:position w:val="0"/>
                <w:sz w:val="18"/>
                <w:szCs w:val="18"/>
              </w:rPr>
              <w:t>4</w:t>
            </w:r>
            <w:r>
              <w:rPr>
                <w:color w:val="000000"/>
                <w:spacing w:val="0"/>
                <w:w w:val="100"/>
                <w:position w:val="0"/>
              </w:rPr>
              <w:t>个级别，其中</w:t>
            </w:r>
            <w:r>
              <w:rPr>
                <w:color w:val="000000"/>
                <w:spacing w:val="0"/>
                <w:w w:val="100"/>
                <w:position w:val="0"/>
                <w:sz w:val="18"/>
                <w:szCs w:val="18"/>
              </w:rPr>
              <w:t>SIL4</w:t>
            </w:r>
            <w:r>
              <w:rPr>
                <w:color w:val="000000"/>
                <w:spacing w:val="0"/>
                <w:w w:val="100"/>
                <w:position w:val="0"/>
              </w:rPr>
              <w:t>为最高等级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GoA</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Grades of Automation，</w:t>
            </w:r>
            <w:r>
              <w:rPr>
                <w:color w:val="000000"/>
                <w:spacing w:val="0"/>
                <w:w w:val="100"/>
                <w:position w:val="0"/>
              </w:rPr>
              <w:t>自动化等级</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RAMS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627" w:val="left"/>
                <w:tab w:pos="3370" w:val="left"/>
              </w:tabs>
              <w:bidi w:val="0"/>
              <w:spacing w:before="0" w:after="60" w:line="240" w:lineRule="auto"/>
              <w:ind w:left="0" w:right="0" w:firstLine="0"/>
              <w:jc w:val="both"/>
              <w:rPr>
                <w:sz w:val="18"/>
                <w:szCs w:val="18"/>
              </w:rPr>
            </w:pPr>
            <w:r>
              <w:rPr>
                <w:color w:val="000000"/>
                <w:spacing w:val="0"/>
                <w:w w:val="100"/>
                <w:position w:val="0"/>
                <w:sz w:val="18"/>
                <w:szCs w:val="18"/>
              </w:rPr>
              <w:t>Reliability,</w:t>
              <w:tab/>
              <w:t>Availability,</w:t>
              <w:tab/>
              <w:t>Maintenance,</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Safety</w:t>
            </w:r>
            <w:r>
              <w:rPr>
                <w:color w:val="000000"/>
                <w:spacing w:val="0"/>
                <w:w w:val="100"/>
                <w:position w:val="0"/>
              </w:rPr>
              <w:t>，可靠性、可用性、维修性和保障性</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CTCS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Chinese Train Control System</w:t>
            </w:r>
            <w:r>
              <w:rPr>
                <w:color w:val="000000"/>
                <w:spacing w:val="0"/>
                <w:w w:val="100"/>
                <w:position w:val="0"/>
              </w:rPr>
              <w:t>，中国列车运行控 制系统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ITE</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Intelligent Train Eye</w:t>
            </w:r>
            <w:r>
              <w:rPr>
                <w:color w:val="000000"/>
                <w:spacing w:val="0"/>
                <w:w w:val="100"/>
                <w:position w:val="0"/>
              </w:rPr>
              <w:t>智能列车鹰眼系统</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PMV&amp;CV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公司宗旨（</w:t>
            </w:r>
            <w:r>
              <w:rPr>
                <w:color w:val="000000"/>
                <w:spacing w:val="0"/>
                <w:w w:val="100"/>
                <w:position w:val="0"/>
                <w:sz w:val="18"/>
                <w:szCs w:val="18"/>
              </w:rPr>
              <w:t>Purpose</w:t>
            </w:r>
            <w:r>
              <w:rPr>
                <w:color w:val="000000"/>
                <w:spacing w:val="0"/>
                <w:w w:val="100"/>
                <w:position w:val="0"/>
                <w:sz w:val="18"/>
                <w:szCs w:val="18"/>
              </w:rPr>
              <w:t>）</w:t>
            </w:r>
            <w:r>
              <w:rPr>
                <w:color w:val="000000"/>
                <w:spacing w:val="0"/>
                <w:w w:val="100"/>
                <w:position w:val="0"/>
              </w:rPr>
              <w:t>、使命</w:t>
            </w:r>
            <w:r>
              <w:rPr>
                <w:color w:val="000000"/>
                <w:spacing w:val="0"/>
                <w:w w:val="100"/>
                <w:position w:val="0"/>
                <w:sz w:val="18"/>
                <w:szCs w:val="18"/>
              </w:rPr>
              <w:t>（</w:t>
            </w:r>
            <w:r>
              <w:rPr>
                <w:color w:val="000000"/>
                <w:spacing w:val="0"/>
                <w:w w:val="100"/>
                <w:position w:val="0"/>
                <w:sz w:val="18"/>
                <w:szCs w:val="18"/>
              </w:rPr>
              <w:t>Mission）</w:t>
            </w:r>
            <w:r>
              <w:rPr>
                <w:color w:val="000000"/>
                <w:spacing w:val="0"/>
                <w:w w:val="100"/>
                <w:position w:val="0"/>
              </w:rPr>
              <w:t xml:space="preserve">、愿景 </w:t>
            </w:r>
            <w:r>
              <w:rPr>
                <w:color w:val="000000"/>
                <w:spacing w:val="0"/>
                <w:w w:val="100"/>
                <w:position w:val="0"/>
                <w:sz w:val="18"/>
                <w:szCs w:val="18"/>
              </w:rPr>
              <w:t>（Vision）</w:t>
            </w:r>
            <w:r>
              <w:rPr>
                <w:color w:val="000000"/>
                <w:spacing w:val="0"/>
                <w:w w:val="100"/>
                <w:position w:val="0"/>
              </w:rPr>
              <w:t>、文化</w:t>
            </w:r>
            <w:r>
              <w:rPr>
                <w:color w:val="000000"/>
                <w:spacing w:val="0"/>
                <w:w w:val="100"/>
                <w:position w:val="0"/>
                <w:sz w:val="18"/>
                <w:szCs w:val="18"/>
              </w:rPr>
              <w:t>（Culture）</w:t>
            </w:r>
            <w:r>
              <w:rPr>
                <w:color w:val="000000"/>
                <w:spacing w:val="0"/>
                <w:w w:val="100"/>
                <w:position w:val="0"/>
              </w:rPr>
              <w:t>、价值观</w:t>
            </w:r>
            <w:r>
              <w:rPr>
                <w:color w:val="000000"/>
                <w:spacing w:val="0"/>
                <w:w w:val="100"/>
                <w:position w:val="0"/>
                <w:sz w:val="18"/>
                <w:szCs w:val="18"/>
              </w:rPr>
              <w:t xml:space="preserve">（Value） </w:t>
            </w:r>
            <w:r>
              <w:rPr>
                <w:color w:val="000000"/>
                <w:spacing w:val="0"/>
                <w:w w:val="100"/>
                <w:position w:val="0"/>
              </w:rPr>
              <w:t>体系</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5G+AICDE</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5G </w:t>
            </w:r>
            <w:r>
              <w:rPr>
                <w:color w:val="000000"/>
                <w:spacing w:val="0"/>
                <w:w w:val="100"/>
                <w:position w:val="0"/>
                <w:sz w:val="18"/>
                <w:szCs w:val="18"/>
              </w:rPr>
              <w:t>:</w:t>
            </w:r>
            <w:r>
              <w:rPr>
                <w:color w:val="000000"/>
                <w:spacing w:val="0"/>
                <w:w w:val="100"/>
                <w:position w:val="0"/>
              </w:rPr>
              <w:t>第五代移动通信；</w:t>
            </w:r>
            <w:r>
              <w:rPr>
                <w:color w:val="000000"/>
                <w:spacing w:val="0"/>
                <w:w w:val="100"/>
                <w:position w:val="0"/>
                <w:sz w:val="18"/>
                <w:szCs w:val="18"/>
              </w:rPr>
              <w:t xml:space="preserve">A </w:t>
            </w:r>
            <w:r>
              <w:rPr>
                <w:color w:val="000000"/>
                <w:spacing w:val="0"/>
                <w:w w:val="100"/>
                <w:position w:val="0"/>
                <w:sz w:val="18"/>
                <w:szCs w:val="18"/>
              </w:rPr>
              <w:t xml:space="preserve">: </w:t>
            </w:r>
            <w:r>
              <w:rPr>
                <w:color w:val="000000"/>
                <w:spacing w:val="0"/>
                <w:w w:val="100"/>
                <w:position w:val="0"/>
                <w:sz w:val="18"/>
                <w:szCs w:val="18"/>
              </w:rPr>
              <w:t>AI</w:t>
            </w:r>
            <w:r>
              <w:rPr>
                <w:color w:val="000000"/>
                <w:spacing w:val="0"/>
                <w:w w:val="100"/>
                <w:position w:val="0"/>
                <w:sz w:val="18"/>
                <w:szCs w:val="18"/>
              </w:rPr>
              <w:t>，</w:t>
            </w:r>
            <w:r>
              <w:rPr>
                <w:color w:val="000000"/>
                <w:spacing w:val="0"/>
                <w:w w:val="100"/>
                <w:position w:val="0"/>
                <w:sz w:val="18"/>
                <w:szCs w:val="18"/>
              </w:rPr>
              <w:t>Artificial Intelligence，</w:t>
            </w:r>
            <w:r>
              <w:rPr>
                <w:color w:val="000000"/>
                <w:spacing w:val="0"/>
                <w:w w:val="100"/>
                <w:position w:val="0"/>
              </w:rPr>
              <w:t>人工智能；</w:t>
            </w:r>
            <w:r>
              <w:rPr>
                <w:color w:val="000000"/>
                <w:spacing w:val="0"/>
                <w:w w:val="100"/>
                <w:position w:val="0"/>
                <w:sz w:val="18"/>
                <w:szCs w:val="18"/>
              </w:rPr>
              <w:t xml:space="preserve">I： </w:t>
            </w:r>
            <w:r>
              <w:rPr>
                <w:color w:val="000000"/>
                <w:spacing w:val="0"/>
                <w:w w:val="100"/>
                <w:position w:val="0"/>
                <w:sz w:val="18"/>
                <w:szCs w:val="18"/>
              </w:rPr>
              <w:t>IoT， Internet of Things，</w:t>
            </w:r>
            <w:r>
              <w:rPr>
                <w:color w:val="000000"/>
                <w:spacing w:val="0"/>
                <w:w w:val="100"/>
                <w:position w:val="0"/>
              </w:rPr>
              <w:t>物联网；</w:t>
            </w:r>
            <w:r>
              <w:rPr>
                <w:color w:val="000000"/>
                <w:spacing w:val="0"/>
                <w:w w:val="100"/>
                <w:position w:val="0"/>
                <w:sz w:val="18"/>
                <w:szCs w:val="18"/>
              </w:rPr>
              <w:t>C： Cloud Computing，</w:t>
            </w:r>
            <w:r>
              <w:rPr>
                <w:color w:val="000000"/>
                <w:spacing w:val="0"/>
                <w:w w:val="100"/>
                <w:position w:val="0"/>
              </w:rPr>
              <w:t xml:space="preserve">云计算； </w:t>
            </w:r>
            <w:r>
              <w:rPr>
                <w:color w:val="000000"/>
                <w:spacing w:val="0"/>
                <w:w w:val="100"/>
                <w:position w:val="0"/>
                <w:sz w:val="18"/>
                <w:szCs w:val="18"/>
              </w:rPr>
              <w:t>D： Big Data，</w:t>
            </w:r>
            <w:r>
              <w:rPr>
                <w:color w:val="000000"/>
                <w:spacing w:val="0"/>
                <w:w w:val="100"/>
                <w:position w:val="0"/>
              </w:rPr>
              <w:t>大数据；</w:t>
            </w:r>
            <w:r>
              <w:rPr>
                <w:color w:val="000000"/>
                <w:spacing w:val="0"/>
                <w:w w:val="100"/>
                <w:position w:val="0"/>
                <w:sz w:val="18"/>
                <w:szCs w:val="18"/>
              </w:rPr>
              <w:t>E： Edge Computing，</w:t>
            </w:r>
            <w:r>
              <w:rPr>
                <w:color w:val="000000"/>
                <w:spacing w:val="0"/>
                <w:w w:val="100"/>
                <w:position w:val="0"/>
              </w:rPr>
              <w:t>边缘 计算</w:t>
            </w:r>
          </w:p>
        </w:tc>
      </w:tr>
    </w:tbl>
    <w:p>
      <w:pPr>
        <w:widowControl w:val="0"/>
        <w:spacing w:after="1139" w:line="1" w:lineRule="exact"/>
      </w:pPr>
    </w:p>
    <w:p>
      <w:pPr>
        <w:pStyle w:val="Style8"/>
        <w:keepNext/>
        <w:keepLines/>
        <w:widowControl w:val="0"/>
        <w:shd w:val="clear" w:color="auto" w:fill="auto"/>
        <w:bidi w:val="0"/>
        <w:spacing w:before="0" w:after="280" w:line="240" w:lineRule="auto"/>
        <w:ind w:left="0" w:right="0" w:firstLine="0"/>
        <w:jc w:val="center"/>
      </w:pPr>
      <w:bookmarkStart w:id="37" w:name="bookmark37"/>
      <w:bookmarkStart w:id="38" w:name="bookmark38"/>
      <w:bookmarkStart w:id="39" w:name="bookmark39"/>
      <w:r>
        <w:rPr>
          <w:color w:val="000000"/>
          <w:spacing w:val="0"/>
          <w:w w:val="100"/>
          <w:position w:val="0"/>
        </w:rPr>
        <w:t>第二节公司简介和主要财务指标</w:t>
      </w:r>
      <w:bookmarkEnd w:id="37"/>
      <w:bookmarkEnd w:id="38"/>
      <w:bookmarkEnd w:id="39"/>
    </w:p>
    <w:p>
      <w:pPr>
        <w:pStyle w:val="Style25"/>
        <w:keepNext w:val="0"/>
        <w:keepLines w:val="0"/>
        <w:widowControl w:val="0"/>
        <w:shd w:val="clear" w:color="auto" w:fill="auto"/>
        <w:bidi w:val="0"/>
        <w:spacing w:before="0" w:line="240" w:lineRule="auto"/>
        <w:ind w:left="0" w:right="0"/>
        <w:jc w:val="left"/>
      </w:pPr>
      <w:bookmarkStart w:id="40" w:name="bookmark40"/>
      <w:r>
        <w:rPr>
          <w:color w:val="000000"/>
          <w:spacing w:val="0"/>
          <w:w w:val="100"/>
          <w:position w:val="0"/>
          <w:sz w:val="24"/>
          <w:szCs w:val="24"/>
        </w:rPr>
        <w:t>、公司基本情况</w:t>
      </w:r>
      <w:bookmarkEnd w:id="40"/>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Traffic Control Technology Co., Ltd.</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TCT</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w:t>
            </w:r>
          </w:p>
        </w:tc>
      </w:tr>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542" w:val="left"/>
              </w:tabs>
              <w:bidi w:val="0"/>
              <w:spacing w:before="0" w:after="0" w:line="274" w:lineRule="exact"/>
              <w:ind w:left="0" w:right="0" w:firstLine="0"/>
              <w:jc w:val="left"/>
            </w:pPr>
            <w:r>
              <w:rPr>
                <w:color w:val="000000"/>
                <w:spacing w:val="0"/>
                <w:w w:val="100"/>
                <w:position w:val="0"/>
                <w:sz w:val="18"/>
                <w:szCs w:val="18"/>
              </w:rPr>
              <w:t>（1）</w:t>
              <w:tab/>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日公司设立，注册地址为：北京市 海淀区高粱桥斜街</w:t>
            </w:r>
            <w:r>
              <w:rPr>
                <w:color w:val="000000"/>
                <w:spacing w:val="0"/>
                <w:w w:val="100"/>
                <w:position w:val="0"/>
                <w:sz w:val="18"/>
                <w:szCs w:val="18"/>
              </w:rPr>
              <w:t>44</w:t>
            </w:r>
            <w:r>
              <w:rPr>
                <w:color w:val="000000"/>
                <w:spacing w:val="0"/>
                <w:w w:val="100"/>
                <w:position w:val="0"/>
              </w:rPr>
              <w:t>号一区</w:t>
            </w:r>
            <w:r>
              <w:rPr>
                <w:color w:val="000000"/>
                <w:spacing w:val="0"/>
                <w:w w:val="100"/>
                <w:position w:val="0"/>
                <w:sz w:val="18"/>
                <w:szCs w:val="18"/>
              </w:rPr>
              <w:t>89</w:t>
            </w:r>
            <w:r>
              <w:rPr>
                <w:color w:val="000000"/>
                <w:spacing w:val="0"/>
                <w:w w:val="100"/>
                <w:position w:val="0"/>
              </w:rPr>
              <w:t>号楼</w:t>
            </w:r>
            <w:r>
              <w:rPr>
                <w:color w:val="000000"/>
                <w:spacing w:val="0"/>
                <w:w w:val="100"/>
                <w:position w:val="0"/>
                <w:sz w:val="18"/>
                <w:szCs w:val="18"/>
              </w:rPr>
              <w:t>13A04</w:t>
            </w:r>
            <w:r>
              <w:rPr>
                <w:color w:val="000000"/>
                <w:spacing w:val="0"/>
                <w:w w:val="100"/>
                <w:position w:val="0"/>
              </w:rPr>
              <w:t>室。</w:t>
            </w:r>
          </w:p>
          <w:p>
            <w:pPr>
              <w:pStyle w:val="Style19"/>
              <w:keepNext w:val="0"/>
              <w:keepLines w:val="0"/>
              <w:widowControl w:val="0"/>
              <w:shd w:val="clear" w:color="auto" w:fill="auto"/>
              <w:tabs>
                <w:tab w:pos="528" w:val="left"/>
              </w:tabs>
              <w:bidi w:val="0"/>
              <w:spacing w:before="0" w:after="40" w:line="274" w:lineRule="exact"/>
              <w:ind w:left="0" w:right="0" w:firstLine="0"/>
              <w:jc w:val="left"/>
            </w:pPr>
            <w:r>
              <w:rPr>
                <w:color w:val="000000"/>
                <w:spacing w:val="0"/>
                <w:w w:val="100"/>
                <w:position w:val="0"/>
                <w:sz w:val="18"/>
                <w:szCs w:val="18"/>
              </w:rPr>
              <w:t>（2）</w:t>
              <w:tab/>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日，注册地址变更为“北京市丰台 区科技园海鹰路</w:t>
            </w:r>
            <w:r>
              <w:rPr>
                <w:color w:val="000000"/>
                <w:spacing w:val="0"/>
                <w:w w:val="100"/>
                <w:position w:val="0"/>
                <w:sz w:val="18"/>
                <w:szCs w:val="18"/>
              </w:rPr>
              <w:t>6</w:t>
            </w:r>
            <w:r>
              <w:rPr>
                <w:color w:val="000000"/>
                <w:spacing w:val="0"/>
                <w:w w:val="100"/>
                <w:position w:val="0"/>
              </w:rPr>
              <w:t>号院北京总部国际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号楼（园区）</w:t>
            </w:r>
          </w:p>
          <w:p>
            <w:pPr>
              <w:pStyle w:val="Style19"/>
              <w:keepNext w:val="0"/>
              <w:keepLines w:val="0"/>
              <w:widowControl w:val="0"/>
              <w:shd w:val="clear" w:color="auto" w:fill="auto"/>
              <w:bidi w:val="0"/>
              <w:spacing w:before="0" w:after="40" w:line="274" w:lineRule="exact"/>
              <w:ind w:left="0" w:right="0" w:firstLine="240"/>
              <w:jc w:val="left"/>
              <w:rPr>
                <w:sz w:val="18"/>
                <w:szCs w:val="18"/>
              </w:rPr>
            </w:pPr>
            <w:r>
              <w:rPr>
                <w:color w:val="000000"/>
                <w:spacing w:val="0"/>
                <w:w w:val="100"/>
                <w:position w:val="0"/>
                <w:sz w:val="18"/>
                <w:szCs w:val="18"/>
              </w:rPr>
              <w:t>O</w:t>
            </w:r>
          </w:p>
          <w:p>
            <w:pPr>
              <w:pStyle w:val="Style19"/>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日，注册地址变更为“北京市丰台</w:t>
            </w:r>
          </w:p>
          <w:p>
            <w:pPr>
              <w:pStyle w:val="Style19"/>
              <w:keepNext w:val="0"/>
              <w:keepLines w:val="0"/>
              <w:widowControl w:val="0"/>
              <w:shd w:val="clear" w:color="auto" w:fill="auto"/>
              <w:bidi w:val="0"/>
              <w:spacing w:before="0" w:after="40" w:line="274" w:lineRule="exact"/>
              <w:ind w:left="0" w:right="0" w:firstLine="0"/>
              <w:jc w:val="left"/>
            </w:pPr>
            <w:r>
              <w:rPr>
                <w:color w:val="000000"/>
                <w:spacing w:val="0"/>
                <w:w w:val="100"/>
                <w:position w:val="0"/>
              </w:rPr>
              <w:t>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 °</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100070</w:t>
            </w:r>
          </w:p>
        </w:tc>
      </w:tr>
    </w:tbl>
    <w:p>
      <w:pPr>
        <w:spacing w:lineRule="exact" w:line="1"/>
        <w:rPr>
          <w:sz w:val="2"/>
          <w:szCs w:val="2"/>
        </w:rPr>
      </w:pPr>
      <w:r>
        <w:br w:type="page"/>
      </w:r>
    </w:p>
    <w:tbl>
      <w:tblPr>
        <w:tblOverlap w:val="never"/>
        <w:jc w:val="center"/>
        <w:tblLayout w:type="fixed"/>
      </w:tblPr>
      <w:tblGrid>
        <w:gridCol w:w="3835"/>
        <w:gridCol w:w="5002"/>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"http://www.bj-tct.com" </w:instrText>
            </w:r>
            <w:r>
              <w:fldChar w:fldCharType="separate"/>
            </w:r>
            <w:r>
              <w:rPr>
                <w:color w:val="000000"/>
                <w:spacing w:val="0"/>
                <w:w w:val="100"/>
                <w:position w:val="0"/>
                <w:sz w:val="18"/>
                <w:szCs w:val="18"/>
              </w:rPr>
              <w:t>www.bj-tct.com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"mailto:ir@bj-tct.com" </w:instrText>
            </w:r>
            <w:r>
              <w:fldChar w:fldCharType="separate"/>
            </w:r>
            <w:r>
              <w:rPr>
                <w:color w:val="000000"/>
                <w:spacing w:val="0"/>
                <w:w w:val="100"/>
                <w:position w:val="0"/>
                <w:sz w:val="18"/>
                <w:szCs w:val="18"/>
              </w:rPr>
              <w:t>ir@bj-tct.com</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毕危危</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张瑾</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北京市丰台区智成北街</w:t>
            </w:r>
            <w:r>
              <w:rPr>
                <w:color w:val="000000"/>
                <w:spacing w:val="0"/>
                <w:w w:val="100"/>
                <w:position w:val="0"/>
                <w:sz w:val="18"/>
                <w:szCs w:val="18"/>
              </w:rPr>
              <w:t>3</w:t>
            </w:r>
            <w:r>
              <w:rPr>
                <w:color w:val="000000"/>
                <w:spacing w:val="0"/>
                <w:w w:val="100"/>
                <w:position w:val="0"/>
              </w:rPr>
              <w:t>号院交控大 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北京市丰台区智成北街</w:t>
            </w:r>
            <w:r>
              <w:rPr>
                <w:color w:val="000000"/>
                <w:spacing w:val="0"/>
                <w:w w:val="100"/>
                <w:position w:val="0"/>
                <w:sz w:val="18"/>
                <w:szCs w:val="18"/>
              </w:rPr>
              <w:t>3</w:t>
            </w:r>
            <w:r>
              <w:rPr>
                <w:color w:val="000000"/>
                <w:spacing w:val="0"/>
                <w:w w:val="100"/>
                <w:position w:val="0"/>
              </w:rPr>
              <w:t>号院交 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010-83606086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010-83606009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ir@bj-tct. com</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ir@bj-tct. com</w:t>
            </w:r>
          </w:p>
        </w:tc>
      </w:tr>
    </w:tbl>
    <w:p>
      <w:pPr>
        <w:widowControl w:val="0"/>
        <w:spacing w:after="47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《中国证券报》、《上海证券报》、《证券时报》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上海证券交易所及公司董事会办公室</w:t>
            </w:r>
          </w:p>
        </w:tc>
      </w:tr>
    </w:tbl>
    <w:p>
      <w:pPr>
        <w:widowControl w:val="0"/>
        <w:spacing w:after="479" w:line="1" w:lineRule="exact"/>
      </w:pPr>
    </w:p>
    <w:p>
      <w:pPr>
        <w:pStyle w:val="Style11"/>
        <w:keepNext/>
        <w:keepLines/>
        <w:widowControl w:val="0"/>
        <w:shd w:val="clear" w:color="auto" w:fill="auto"/>
        <w:bidi w:val="0"/>
        <w:spacing w:before="0" w:after="8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四</w:t>
      </w:r>
      <w:bookmarkEnd w:id="43"/>
      <w:r>
        <w:rPr>
          <w:color w:val="000000"/>
          <w:spacing w:val="0"/>
          <w:w w:val="100"/>
          <w:position w:val="0"/>
        </w:rPr>
        <w:t>、公司股票</w:t>
      </w:r>
      <w:r>
        <w:rPr>
          <w:rFonts w:ascii="Arial" w:eastAsia="Arial" w:hAnsi="Arial" w:cs="Arial"/>
          <w:color w:val="000000"/>
          <w:spacing w:val="0"/>
          <w:w w:val="100"/>
          <w:position w:val="0"/>
        </w:rPr>
        <w:t>/</w:t>
      </w:r>
      <w:r>
        <w:rPr>
          <w:color w:val="000000"/>
          <w:spacing w:val="0"/>
          <w:w w:val="100"/>
          <w:position w:val="0"/>
        </w:rPr>
        <w:t>存托凭证简况</w:t>
      </w:r>
      <w:bookmarkEnd w:id="41"/>
      <w:bookmarkEnd w:id="42"/>
      <w:bookmarkEnd w:id="44"/>
    </w:p>
    <w:p>
      <w:pPr>
        <w:pStyle w:val="Style11"/>
        <w:keepNext/>
        <w:keepLines/>
        <w:widowControl w:val="0"/>
        <w:shd w:val="clear" w:color="auto" w:fill="auto"/>
        <w:bidi w:val="0"/>
        <w:spacing w:before="0" w:after="80" w:line="240" w:lineRule="auto"/>
        <w:ind w:left="0" w:right="0" w:firstLine="0"/>
        <w:jc w:val="left"/>
      </w:pPr>
      <w:bookmarkStart w:id="41" w:name="bookmark41"/>
      <w:bookmarkStart w:id="42" w:name="bookmark42"/>
      <w:bookmarkStart w:id="45" w:name="bookmark45"/>
      <w:bookmarkStart w:id="46" w:name="bookmark46"/>
      <w:r>
        <w:rPr>
          <w:rFonts w:ascii="Calibri" w:eastAsia="Calibri" w:hAnsi="Calibri" w:cs="Calibri"/>
          <w:color w:val="000000"/>
          <w:spacing w:val="0"/>
          <w:w w:val="100"/>
          <w:position w:val="0"/>
          <w:sz w:val="20"/>
          <w:szCs w:val="20"/>
        </w:rPr>
        <w:t>（</w:t>
      </w:r>
      <w:bookmarkEnd w:id="45"/>
      <w:r>
        <w:rPr>
          <w:color w:val="000000"/>
          <w:spacing w:val="0"/>
          <w:w w:val="100"/>
          <w:position w:val="0"/>
        </w:rPr>
        <w:t>一</w:t>
      </w:r>
      <w:r>
        <w:rPr>
          <w:color w:val="000000"/>
          <w:spacing w:val="0"/>
          <w:w w:val="100"/>
          <w:position w:val="0"/>
          <w:sz w:val="22"/>
          <w:szCs w:val="22"/>
        </w:rPr>
        <w:t>）</w:t>
      </w:r>
      <w:r>
        <w:rPr>
          <w:color w:val="000000"/>
          <w:spacing w:val="0"/>
          <w:w w:val="100"/>
          <w:position w:val="0"/>
        </w:rPr>
        <w:t>公司股票简况</w:t>
      </w:r>
      <w:bookmarkEnd w:id="41"/>
      <w:bookmarkEnd w:id="42"/>
      <w:bookmarkEnd w:id="4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71"/>
        <w:gridCol w:w="1632"/>
        <w:gridCol w:w="1896"/>
        <w:gridCol w:w="1766"/>
        <w:gridCol w:w="1771"/>
      </w:tblGrid>
      <w:tr>
        <w:trPr>
          <w:trHeight w:val="307"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股票上市交易所 及板块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上海证券交易所 科创板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交控科技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688015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color w:val="000000"/>
                <w:spacing w:val="0"/>
                <w:w w:val="100"/>
                <w:position w:val="0"/>
                <w:sz w:val="18"/>
                <w:szCs w:val="18"/>
              </w:rPr>
              <w:t>16</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w:t>
            </w:r>
            <w:r>
              <w:rPr>
                <w:color w:val="000000"/>
                <w:spacing w:val="0"/>
                <w:w w:val="100"/>
                <w:position w:val="0"/>
                <w:sz w:val="18"/>
                <w:szCs w:val="18"/>
              </w:rPr>
              <w:t>10</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肖常和、李响</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北京市朝阳区安立路</w:t>
            </w:r>
            <w:r>
              <w:rPr>
                <w:color w:val="000000"/>
                <w:spacing w:val="0"/>
                <w:w w:val="100"/>
                <w:position w:val="0"/>
                <w:sz w:val="18"/>
                <w:szCs w:val="18"/>
              </w:rPr>
              <w:t>66</w:t>
            </w:r>
            <w:r>
              <w:rPr>
                <w:color w:val="000000"/>
                <w:spacing w:val="0"/>
                <w:w w:val="100"/>
                <w:position w:val="0"/>
              </w:rPr>
              <w:t>号</w:t>
            </w:r>
            <w:r>
              <w:rPr>
                <w:color w:val="000000"/>
                <w:spacing w:val="0"/>
                <w:w w:val="100"/>
                <w:position w:val="0"/>
                <w:sz w:val="18"/>
                <w:szCs w:val="18"/>
              </w:rPr>
              <w:t>4</w:t>
            </w:r>
            <w:r>
              <w:rPr>
                <w:color w:val="000000"/>
                <w:spacing w:val="0"/>
                <w:w w:val="100"/>
                <w:position w:val="0"/>
              </w:rPr>
              <w:t>号楼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陈强、赵亮</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 的财务顾问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签字的财务顾问 主办人姓名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923"/>
        <w:gridCol w:w="1752"/>
        <w:gridCol w:w="4162"/>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479" w:line="1" w:lineRule="exact"/>
      </w:pPr>
    </w:p>
    <w:p>
      <w:pPr>
        <w:pStyle w:val="Style11"/>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六</w:t>
      </w:r>
      <w:bookmarkEnd w:id="49"/>
      <w:r>
        <w:rPr>
          <w:color w:val="000000"/>
          <w:spacing w:val="0"/>
          <w:w w:val="100"/>
          <w:position w:val="0"/>
        </w:rPr>
        <w:t>、近三年主要会计数据和财务指标</w:t>
      </w:r>
      <w:bookmarkEnd w:id="47"/>
      <w:bookmarkEnd w:id="48"/>
      <w:bookmarkEnd w:id="50"/>
    </w:p>
    <w:p>
      <w:pPr>
        <w:pStyle w:val="Style11"/>
        <w:keepNext/>
        <w:keepLines/>
        <w:widowControl w:val="0"/>
        <w:shd w:val="clear" w:color="auto" w:fill="auto"/>
        <w:bidi w:val="0"/>
        <w:spacing w:before="0" w:after="60" w:line="240" w:lineRule="auto"/>
        <w:ind w:left="0" w:right="0" w:firstLine="0"/>
        <w:jc w:val="left"/>
      </w:pPr>
      <w:bookmarkStart w:id="47" w:name="bookmark47"/>
      <w:bookmarkStart w:id="48" w:name="bookmark48"/>
      <w:bookmarkStart w:id="51" w:name="bookmark51"/>
      <w:bookmarkStart w:id="52" w:name="bookmark52"/>
      <w:r>
        <w:rPr>
          <w:rFonts w:ascii="Calibri" w:eastAsia="Calibri" w:hAnsi="Calibri" w:cs="Calibri"/>
          <w:color w:val="000000"/>
          <w:spacing w:val="0"/>
          <w:w w:val="100"/>
          <w:position w:val="0"/>
          <w:sz w:val="20"/>
          <w:szCs w:val="20"/>
        </w:rPr>
        <w:t>（</w:t>
      </w:r>
      <w:bookmarkEnd w:id="5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7"/>
      <w:bookmarkEnd w:id="48"/>
      <w:bookmarkEnd w:id="5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1896"/>
        <w:gridCol w:w="1896"/>
        <w:gridCol w:w="1339"/>
        <w:gridCol w:w="1906"/>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本期比上年 同期增减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291,006,416.20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236,794,473.24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127,291,455.56</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264,625,457.92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204,640,798.13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98,072,260.80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190,185,526.14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347,725,728.21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430,257,632.65</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2,292, </w:t>
            </w:r>
            <w:r>
              <w:rPr>
                <w:color w:val="000000"/>
                <w:spacing w:val="0"/>
                <w:w w:val="100"/>
                <w:position w:val="0"/>
                <w:sz w:val="18"/>
                <w:szCs w:val="18"/>
              </w:rPr>
              <w:t>171,542.88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1,083, 567, </w:t>
            </w:r>
            <w:r>
              <w:rPr>
                <w:color w:val="000000"/>
                <w:spacing w:val="0"/>
                <w:w w:val="100"/>
                <w:position w:val="0"/>
                <w:sz w:val="18"/>
                <w:szCs w:val="18"/>
              </w:rPr>
              <w:t xml:space="preserve">905. </w:t>
            </w:r>
            <w:r>
              <w:rPr>
                <w:color w:val="000000"/>
                <w:spacing w:val="0"/>
                <w:w w:val="100"/>
                <w:position w:val="0"/>
                <w:sz w:val="18"/>
                <w:szCs w:val="18"/>
              </w:rPr>
              <w:t>03</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5,291,418, </w:t>
            </w:r>
            <w:r>
              <w:rPr>
                <w:color w:val="000000"/>
                <w:spacing w:val="0"/>
                <w:w w:val="100"/>
                <w:position w:val="0"/>
                <w:sz w:val="18"/>
                <w:szCs w:val="18"/>
              </w:rPr>
              <w:t xml:space="preserve">765.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r>
    </w:tbl>
    <w:p>
      <w:pPr>
        <w:widowControl w:val="0"/>
        <w:spacing w:after="1019" w:line="1" w:lineRule="exact"/>
      </w:pP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主要财务指标</w:t>
      </w:r>
    </w:p>
    <w:tbl>
      <w:tblPr>
        <w:tblOverlap w:val="never"/>
        <w:jc w:val="center"/>
        <w:tblLayout w:type="fixed"/>
      </w:tblPr>
      <w:tblGrid>
        <w:gridCol w:w="3403"/>
        <w:gridCol w:w="994"/>
        <w:gridCol w:w="994"/>
        <w:gridCol w:w="2266"/>
        <w:gridCol w:w="1181"/>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本期比上年同期增减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0.93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0.72</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color w:val="000000"/>
                <w:spacing w:val="0"/>
                <w:w w:val="100"/>
                <w:position w:val="0"/>
                <w:sz w:val="18"/>
                <w:szCs w:val="18"/>
              </w:rPr>
              <w:t>1</w:t>
            </w:r>
            <w:r>
              <w:rPr>
                <w:color w:val="000000"/>
                <w:spacing w:val="0"/>
                <w:w w:val="100"/>
                <w:position w:val="0"/>
                <w:sz w:val="18"/>
                <w:szCs w:val="18"/>
              </w:rPr>
              <w:t xml:space="preserve">.8 </w:t>
            </w:r>
            <w:r>
              <w:rPr>
                <w:color w:val="000000"/>
                <w:spacing w:val="0"/>
                <w:w w:val="100"/>
                <w:position w:val="0"/>
                <w:sz w:val="18"/>
                <w:szCs w:val="18"/>
              </w:rPr>
              <w:t>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扣除非经常性损益后的加权平均净 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color w:val="000000"/>
                <w:spacing w:val="0"/>
                <w:w w:val="100"/>
                <w:position w:val="0"/>
                <w:sz w:val="18"/>
                <w:szCs w:val="18"/>
              </w:rPr>
              <w:t>0.74</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color w:val="000000"/>
                <w:spacing w:val="0"/>
                <w:w w:val="100"/>
                <w:position w:val="0"/>
                <w:sz w:val="18"/>
                <w:szCs w:val="18"/>
              </w:rPr>
              <w:t>1</w:t>
            </w:r>
            <w:r>
              <w:rPr>
                <w:color w:val="000000"/>
                <w:spacing w:val="0"/>
                <w:w w:val="100"/>
                <w:position w:val="0"/>
                <w:sz w:val="18"/>
                <w:szCs w:val="18"/>
              </w:rPr>
              <w:t xml:space="preserve">.9 </w:t>
            </w:r>
            <w:r>
              <w:rPr>
                <w:color w:val="000000"/>
                <w:spacing w:val="0"/>
                <w:w w:val="100"/>
                <w:position w:val="0"/>
                <w:sz w:val="18"/>
                <w:szCs w:val="18"/>
              </w:rPr>
              <w:t>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6.85</w:t>
            </w:r>
          </w:p>
        </w:tc>
      </w:tr>
    </w:tbl>
    <w:p>
      <w:pPr>
        <w:widowControl w:val="0"/>
        <w:spacing w:after="639" w:line="1" w:lineRule="exact"/>
      </w:pP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2021</w:t>
      </w:r>
      <w:r>
        <w:rPr>
          <w:color w:val="000000"/>
          <w:spacing w:val="0"/>
          <w:w w:val="100"/>
          <w:position w:val="0"/>
        </w:rPr>
        <w:t>年公司实现营业收入</w:t>
      </w:r>
      <w:r>
        <w:rPr>
          <w:color w:val="000000"/>
          <w:spacing w:val="0"/>
          <w:w w:val="100"/>
          <w:position w:val="0"/>
          <w:sz w:val="18"/>
          <w:szCs w:val="18"/>
        </w:rPr>
        <w:t>258,212.67</w:t>
      </w:r>
      <w:r>
        <w:rPr>
          <w:color w:val="000000"/>
          <w:spacing w:val="0"/>
          <w:w w:val="100"/>
          <w:position w:val="0"/>
        </w:rPr>
        <w:t>万元，较上年同期增长</w:t>
      </w:r>
      <w:r>
        <w:rPr>
          <w:color w:val="000000"/>
          <w:spacing w:val="0"/>
          <w:w w:val="100"/>
          <w:position w:val="0"/>
          <w:sz w:val="18"/>
          <w:szCs w:val="18"/>
        </w:rPr>
        <w:t xml:space="preserve">27. </w:t>
      </w:r>
      <w:r>
        <w:rPr>
          <w:color w:val="000000"/>
          <w:spacing w:val="0"/>
          <w:w w:val="100"/>
          <w:position w:val="0"/>
          <w:sz w:val="18"/>
          <w:szCs w:val="18"/>
        </w:rPr>
        <w:t>44%</w:t>
      </w:r>
      <w:r>
        <w:rPr>
          <w:color w:val="000000"/>
          <w:spacing w:val="0"/>
          <w:w w:val="100"/>
          <w:position w:val="0"/>
        </w:rPr>
        <w:t>，实现归属于上市公司 股东的净利润</w:t>
      </w:r>
      <w:r>
        <w:rPr>
          <w:color w:val="000000"/>
          <w:spacing w:val="0"/>
          <w:w w:val="100"/>
          <w:position w:val="0"/>
          <w:sz w:val="18"/>
          <w:szCs w:val="18"/>
        </w:rPr>
        <w:t>29,100.64</w:t>
      </w:r>
      <w:r>
        <w:rPr>
          <w:color w:val="000000"/>
          <w:spacing w:val="0"/>
          <w:w w:val="100"/>
          <w:position w:val="0"/>
        </w:rPr>
        <w:t>万元，较上年同期增长</w:t>
      </w:r>
      <w:r>
        <w:rPr>
          <w:color w:val="000000"/>
          <w:spacing w:val="0"/>
          <w:w w:val="100"/>
          <w:position w:val="0"/>
          <w:sz w:val="18"/>
          <w:szCs w:val="18"/>
        </w:rPr>
        <w:t>22.89%,</w:t>
      </w:r>
      <w:r>
        <w:rPr>
          <w:color w:val="000000"/>
          <w:spacing w:val="0"/>
          <w:w w:val="100"/>
          <w:position w:val="0"/>
        </w:rPr>
        <w:t>主要原因为：</w:t>
      </w:r>
      <w:r>
        <w:rPr>
          <w:color w:val="000000"/>
          <w:spacing w:val="0"/>
          <w:w w:val="100"/>
          <w:position w:val="0"/>
          <w:sz w:val="18"/>
          <w:szCs w:val="18"/>
        </w:rPr>
        <w:t>（1）</w:t>
      </w:r>
      <w:r>
        <w:rPr>
          <w:color w:val="000000"/>
          <w:spacing w:val="0"/>
          <w:w w:val="100"/>
          <w:position w:val="0"/>
        </w:rPr>
        <w:t xml:space="preserve">公司在手订单充足， </w:t>
      </w:r>
      <w:r>
        <w:rPr>
          <w:color w:val="000000"/>
          <w:spacing w:val="0"/>
          <w:w w:val="100"/>
          <w:position w:val="0"/>
          <w:sz w:val="18"/>
          <w:szCs w:val="18"/>
        </w:rPr>
        <w:t>2021</w:t>
      </w:r>
      <w:r>
        <w:rPr>
          <w:color w:val="000000"/>
          <w:spacing w:val="0"/>
          <w:w w:val="100"/>
          <w:position w:val="0"/>
        </w:rPr>
        <w:t>年度累计在执行项目较上年度增加，相应</w:t>
      </w:r>
      <w:r>
        <w:rPr>
          <w:color w:val="000000"/>
          <w:spacing w:val="0"/>
          <w:w w:val="100"/>
          <w:position w:val="0"/>
          <w:sz w:val="18"/>
          <w:szCs w:val="18"/>
        </w:rPr>
        <w:t>2021</w:t>
      </w:r>
      <w:r>
        <w:rPr>
          <w:color w:val="000000"/>
          <w:spacing w:val="0"/>
          <w:w w:val="100"/>
          <w:position w:val="0"/>
        </w:rPr>
        <w:t>年度实现营业收入较上年有所增长；</w:t>
      </w:r>
      <w:r>
        <w:rPr>
          <w:color w:val="000000"/>
          <w:spacing w:val="0"/>
          <w:w w:val="100"/>
          <w:position w:val="0"/>
          <w:sz w:val="18"/>
          <w:szCs w:val="18"/>
        </w:rPr>
        <w:t>（2）</w:t>
      </w:r>
      <w:r>
        <w:rPr>
          <w:color w:val="000000"/>
          <w:spacing w:val="0"/>
          <w:w w:val="100"/>
          <w:position w:val="0"/>
        </w:rPr>
        <w:t xml:space="preserve">随 </w:t>
      </w:r>
      <w:r>
        <w:rPr>
          <w:color w:val="000000"/>
          <w:spacing w:val="0"/>
          <w:w w:val="100"/>
          <w:position w:val="0"/>
        </w:rPr>
        <w:t>着公司业务规模增长及技术水平的提升，公司产品毛利率水平逐步提高，使得公司</w:t>
      </w:r>
      <w:r>
        <w:rPr>
          <w:color w:val="000000"/>
          <w:spacing w:val="0"/>
          <w:w w:val="100"/>
          <w:position w:val="0"/>
          <w:sz w:val="18"/>
          <w:szCs w:val="18"/>
        </w:rPr>
        <w:t>2021</w:t>
      </w:r>
      <w:r>
        <w:rPr>
          <w:color w:val="000000"/>
          <w:spacing w:val="0"/>
          <w:w w:val="100"/>
          <w:position w:val="0"/>
        </w:rPr>
        <w:t>年度综 合毛利率水平显著提升，公司盈利能力增强。</w:t>
      </w:r>
    </w:p>
    <w:p>
      <w:pPr>
        <w:pStyle w:val="Style2"/>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2021</w:t>
      </w:r>
      <w:r>
        <w:rPr>
          <w:color w:val="000000"/>
          <w:spacing w:val="0"/>
          <w:w w:val="100"/>
          <w:position w:val="0"/>
        </w:rPr>
        <w:t>年公司经营活动产生的现金流量净额为</w:t>
      </w:r>
      <w:r>
        <w:rPr>
          <w:color w:val="000000"/>
          <w:spacing w:val="0"/>
          <w:w w:val="100"/>
          <w:position w:val="0"/>
          <w:sz w:val="18"/>
          <w:szCs w:val="18"/>
        </w:rPr>
        <w:t>19,018.55</w:t>
      </w:r>
      <w:r>
        <w:rPr>
          <w:color w:val="000000"/>
          <w:spacing w:val="0"/>
          <w:w w:val="100"/>
          <w:position w:val="0"/>
        </w:rPr>
        <w:t>万元，较上年下降</w:t>
      </w:r>
      <w:r>
        <w:rPr>
          <w:color w:val="000000"/>
          <w:spacing w:val="0"/>
          <w:w w:val="100"/>
          <w:position w:val="0"/>
          <w:sz w:val="18"/>
          <w:szCs w:val="18"/>
        </w:rPr>
        <w:t>45.31%，</w:t>
      </w:r>
      <w:r>
        <w:rPr>
          <w:color w:val="000000"/>
          <w:spacing w:val="0"/>
          <w:w w:val="100"/>
          <w:position w:val="0"/>
        </w:rPr>
        <w:t>主要为 本期项目回款减少导致。</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年末总资产</w:t>
      </w:r>
      <w:r>
        <w:rPr>
          <w:color w:val="000000"/>
          <w:spacing w:val="0"/>
          <w:w w:val="100"/>
          <w:position w:val="0"/>
          <w:sz w:val="18"/>
          <w:szCs w:val="18"/>
        </w:rPr>
        <w:t>529,141.88</w:t>
      </w:r>
      <w:r>
        <w:rPr>
          <w:color w:val="000000"/>
          <w:spacing w:val="0"/>
          <w:w w:val="100"/>
          <w:position w:val="0"/>
        </w:rPr>
        <w:t>万元，较上年年末增长</w:t>
      </w:r>
      <w:r>
        <w:rPr>
          <w:color w:val="000000"/>
          <w:spacing w:val="0"/>
          <w:w w:val="100"/>
          <w:position w:val="0"/>
          <w:sz w:val="18"/>
          <w:szCs w:val="18"/>
        </w:rPr>
        <w:t>21.67%，</w:t>
      </w:r>
      <w:r>
        <w:rPr>
          <w:color w:val="000000"/>
          <w:spacing w:val="0"/>
          <w:w w:val="100"/>
          <w:position w:val="0"/>
        </w:rPr>
        <w:t>主要原因为</w:t>
      </w:r>
      <w:r>
        <w:rPr>
          <w:color w:val="000000"/>
          <w:spacing w:val="0"/>
          <w:w w:val="100"/>
          <w:position w:val="0"/>
          <w:sz w:val="18"/>
          <w:szCs w:val="18"/>
        </w:rPr>
        <w:t>（1）</w:t>
      </w:r>
      <w:r>
        <w:rPr>
          <w:color w:val="000000"/>
          <w:spacing w:val="0"/>
          <w:w w:val="100"/>
          <w:position w:val="0"/>
        </w:rPr>
        <w:t>公司收 到向特定对象发行</w:t>
      </w:r>
      <w:r>
        <w:rPr>
          <w:color w:val="000000"/>
          <w:spacing w:val="0"/>
          <w:w w:val="100"/>
          <w:position w:val="0"/>
          <w:sz w:val="18"/>
          <w:szCs w:val="18"/>
        </w:rPr>
        <w:t>A</w:t>
      </w:r>
      <w:r>
        <w:rPr>
          <w:color w:val="000000"/>
          <w:spacing w:val="0"/>
          <w:w w:val="100"/>
          <w:position w:val="0"/>
        </w:rPr>
        <w:t>股股票的融资款</w:t>
      </w:r>
      <w:r>
        <w:rPr>
          <w:color w:val="000000"/>
          <w:spacing w:val="0"/>
          <w:w w:val="100"/>
          <w:position w:val="0"/>
          <w:sz w:val="18"/>
          <w:szCs w:val="18"/>
        </w:rPr>
        <w:t>；（2</w:t>
      </w:r>
      <w:r>
        <w:rPr>
          <w:color w:val="000000"/>
          <w:spacing w:val="0"/>
          <w:w w:val="100"/>
          <w:position w:val="0"/>
        </w:rPr>
        <w:t>）在执行项目增加，相应应收账款随之增长；</w:t>
      </w:r>
      <w:r>
        <w:rPr>
          <w:color w:val="000000"/>
          <w:spacing w:val="0"/>
          <w:w w:val="100"/>
          <w:position w:val="0"/>
          <w:sz w:val="18"/>
          <w:szCs w:val="18"/>
        </w:rPr>
        <w:t>（3）</w:t>
      </w:r>
      <w:r>
        <w:rPr>
          <w:color w:val="000000"/>
          <w:spacing w:val="0"/>
          <w:w w:val="100"/>
          <w:position w:val="0"/>
        </w:rPr>
        <w:t>公 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日执行新租赁准则，新增使用权资产。</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归属于上市公司股东的净资产</w:t>
      </w:r>
      <w:r>
        <w:rPr>
          <w:color w:val="000000"/>
          <w:spacing w:val="0"/>
          <w:w w:val="100"/>
          <w:position w:val="0"/>
          <w:sz w:val="18"/>
          <w:szCs w:val="18"/>
        </w:rPr>
        <w:t>229,217.15</w:t>
      </w:r>
      <w:r>
        <w:rPr>
          <w:color w:val="000000"/>
          <w:spacing w:val="0"/>
          <w:w w:val="100"/>
          <w:position w:val="0"/>
        </w:rPr>
        <w:t>万元，较上年年末增长</w:t>
      </w:r>
      <w:r>
        <w:rPr>
          <w:color w:val="000000"/>
          <w:spacing w:val="0"/>
          <w:w w:val="100"/>
          <w:position w:val="0"/>
          <w:sz w:val="18"/>
          <w:szCs w:val="18"/>
        </w:rPr>
        <w:t xml:space="preserve">77. </w:t>
      </w:r>
      <w:r>
        <w:rPr>
          <w:color w:val="000000"/>
          <w:spacing w:val="0"/>
          <w:w w:val="100"/>
          <w:position w:val="0"/>
          <w:sz w:val="18"/>
          <w:szCs w:val="18"/>
        </w:rPr>
        <w:t>04%</w:t>
      </w:r>
      <w:r>
        <w:rPr>
          <w:color w:val="000000"/>
          <w:spacing w:val="0"/>
          <w:w w:val="100"/>
          <w:position w:val="0"/>
        </w:rPr>
        <w:t>，主要原因为</w:t>
      </w:r>
      <w:r>
        <w:rPr>
          <w:color w:val="000000"/>
          <w:spacing w:val="0"/>
          <w:w w:val="100"/>
          <w:position w:val="0"/>
          <w:sz w:val="18"/>
          <w:szCs w:val="18"/>
        </w:rPr>
        <w:t xml:space="preserve">（1） </w:t>
      </w:r>
      <w:r>
        <w:rPr>
          <w:color w:val="000000"/>
          <w:spacing w:val="0"/>
          <w:w w:val="100"/>
          <w:position w:val="0"/>
        </w:rPr>
        <w:t>公司本期收到向特定对象发行</w:t>
      </w:r>
      <w:r>
        <w:rPr>
          <w:color w:val="000000"/>
          <w:spacing w:val="0"/>
          <w:w w:val="100"/>
          <w:position w:val="0"/>
          <w:sz w:val="18"/>
          <w:szCs w:val="18"/>
        </w:rPr>
        <w:t>A</w:t>
      </w:r>
      <w:r>
        <w:rPr>
          <w:color w:val="000000"/>
          <w:spacing w:val="0"/>
          <w:w w:val="100"/>
          <w:position w:val="0"/>
        </w:rPr>
        <w:t>股股票的融资款</w:t>
      </w:r>
      <w:r>
        <w:rPr>
          <w:color w:val="000000"/>
          <w:spacing w:val="0"/>
          <w:w w:val="100"/>
          <w:position w:val="0"/>
          <w:sz w:val="18"/>
          <w:szCs w:val="18"/>
        </w:rPr>
        <w:t>；（2）</w:t>
      </w:r>
      <w:r>
        <w:rPr>
          <w:color w:val="000000"/>
          <w:spacing w:val="0"/>
          <w:w w:val="100"/>
          <w:position w:val="0"/>
        </w:rPr>
        <w:t>公司盈利能力增强对应公司未分配利润 明显增加；</w:t>
      </w:r>
      <w:r>
        <w:rPr>
          <w:color w:val="000000"/>
          <w:spacing w:val="0"/>
          <w:w w:val="100"/>
          <w:position w:val="0"/>
          <w:sz w:val="18"/>
          <w:szCs w:val="18"/>
        </w:rPr>
        <w:t>（3）</w:t>
      </w:r>
      <w:r>
        <w:rPr>
          <w:color w:val="000000"/>
          <w:spacing w:val="0"/>
          <w:w w:val="100"/>
          <w:position w:val="0"/>
        </w:rPr>
        <w:t>公司为长远发展提供有效激励机制，实施了股权激励计划，导致资本公积较年 初有所增长。</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sz w:val="18"/>
          <w:szCs w:val="18"/>
        </w:rPr>
        <w:t>2021</w:t>
      </w:r>
      <w:r>
        <w:rPr>
          <w:color w:val="000000"/>
          <w:spacing w:val="0"/>
          <w:w w:val="100"/>
          <w:position w:val="0"/>
        </w:rPr>
        <w:t>年度公司加权平均净资产收益率为</w:t>
      </w:r>
      <w:r>
        <w:rPr>
          <w:color w:val="000000"/>
          <w:spacing w:val="0"/>
          <w:w w:val="100"/>
          <w:position w:val="0"/>
          <w:sz w:val="18"/>
          <w:szCs w:val="18"/>
        </w:rPr>
        <w:t xml:space="preserve">18. </w:t>
      </w:r>
      <w:r>
        <w:rPr>
          <w:color w:val="000000"/>
          <w:spacing w:val="0"/>
          <w:w w:val="100"/>
          <w:position w:val="0"/>
          <w:sz w:val="18"/>
          <w:szCs w:val="18"/>
        </w:rPr>
        <w:t>27%</w:t>
      </w:r>
      <w:r>
        <w:rPr>
          <w:color w:val="000000"/>
          <w:spacing w:val="0"/>
          <w:w w:val="100"/>
          <w:position w:val="0"/>
        </w:rPr>
        <w:t>，比上年下降</w:t>
      </w:r>
      <w:r>
        <w:rPr>
          <w:color w:val="000000"/>
          <w:spacing w:val="0"/>
          <w:w w:val="100"/>
          <w:position w:val="0"/>
          <w:sz w:val="18"/>
          <w:szCs w:val="18"/>
        </w:rPr>
        <w:t>1.82</w:t>
      </w:r>
      <w:r>
        <w:rPr>
          <w:color w:val="000000"/>
          <w:spacing w:val="0"/>
          <w:w w:val="100"/>
          <w:position w:val="0"/>
        </w:rPr>
        <w:t>个百分点，主要为公司收 到向特定对象发行</w:t>
      </w:r>
      <w:r>
        <w:rPr>
          <w:color w:val="000000"/>
          <w:spacing w:val="0"/>
          <w:w w:val="100"/>
          <w:position w:val="0"/>
          <w:sz w:val="18"/>
          <w:szCs w:val="18"/>
        </w:rPr>
        <w:t>A</w:t>
      </w:r>
      <w:r>
        <w:rPr>
          <w:color w:val="000000"/>
          <w:spacing w:val="0"/>
          <w:w w:val="100"/>
          <w:position w:val="0"/>
        </w:rPr>
        <w:t>股股票的融资款所致；每股收益较上年增长</w:t>
      </w:r>
      <w:r>
        <w:rPr>
          <w:color w:val="000000"/>
          <w:spacing w:val="0"/>
          <w:w w:val="100"/>
          <w:position w:val="0"/>
          <w:sz w:val="18"/>
          <w:szCs w:val="18"/>
        </w:rPr>
        <w:t xml:space="preserve">18. </w:t>
      </w:r>
      <w:r>
        <w:rPr>
          <w:color w:val="000000"/>
          <w:spacing w:val="0"/>
          <w:w w:val="100"/>
          <w:position w:val="0"/>
          <w:sz w:val="18"/>
          <w:szCs w:val="18"/>
        </w:rPr>
        <w:t>24%</w:t>
      </w:r>
      <w:r>
        <w:rPr>
          <w:color w:val="000000"/>
          <w:spacing w:val="0"/>
          <w:w w:val="100"/>
          <w:position w:val="0"/>
        </w:rPr>
        <w:t>，主要系公司实现的归属 于上市公司股东的净利润较上年增长导致。</w:t>
      </w:r>
    </w:p>
    <w:p>
      <w:pPr>
        <w:pStyle w:val="Style2"/>
        <w:keepNext w:val="0"/>
        <w:keepLines w:val="0"/>
        <w:widowControl w:val="0"/>
        <w:shd w:val="clear" w:color="auto" w:fill="auto"/>
        <w:bidi w:val="0"/>
        <w:spacing w:before="0" w:after="640" w:line="415" w:lineRule="exact"/>
        <w:ind w:left="0" w:right="0" w:firstLine="420"/>
        <w:jc w:val="both"/>
      </w:pPr>
      <w:r>
        <w:rPr>
          <w:color w:val="000000"/>
          <w:spacing w:val="0"/>
          <w:w w:val="100"/>
          <w:position w:val="0"/>
          <w:sz w:val="18"/>
          <w:szCs w:val="18"/>
        </w:rPr>
        <w:t>2021</w:t>
      </w:r>
      <w:r>
        <w:rPr>
          <w:color w:val="000000"/>
          <w:spacing w:val="0"/>
          <w:w w:val="100"/>
          <w:position w:val="0"/>
        </w:rPr>
        <w:t>年，公司研发投入占营业收入的比例为</w:t>
      </w:r>
      <w:r>
        <w:rPr>
          <w:color w:val="000000"/>
          <w:spacing w:val="0"/>
          <w:w w:val="100"/>
          <w:position w:val="0"/>
          <w:sz w:val="18"/>
          <w:szCs w:val="18"/>
        </w:rPr>
        <w:t xml:space="preserve">10. </w:t>
      </w:r>
      <w:r>
        <w:rPr>
          <w:color w:val="000000"/>
          <w:spacing w:val="0"/>
          <w:w w:val="100"/>
          <w:position w:val="0"/>
          <w:sz w:val="18"/>
          <w:szCs w:val="18"/>
        </w:rPr>
        <w:t>52%</w:t>
      </w:r>
      <w:r>
        <w:rPr>
          <w:color w:val="000000"/>
          <w:spacing w:val="0"/>
          <w:w w:val="100"/>
          <w:position w:val="0"/>
        </w:rPr>
        <w:t xml:space="preserve">，较上年同期增长了 </w:t>
      </w:r>
      <w:r>
        <w:rPr>
          <w:color w:val="000000"/>
          <w:spacing w:val="0"/>
          <w:w w:val="100"/>
          <w:position w:val="0"/>
          <w:sz w:val="18"/>
          <w:szCs w:val="18"/>
        </w:rPr>
        <w:t>1.97</w:t>
      </w:r>
      <w:r>
        <w:rPr>
          <w:color w:val="000000"/>
          <w:spacing w:val="0"/>
          <w:w w:val="100"/>
          <w:position w:val="0"/>
        </w:rPr>
        <w:t>个百分点，主 要原因为公司持续加大研发投入，研发人员规模及相关设备投入增加，导致相应的职工薪酬、设 备折旧及与研发相关的材料消耗相应增加。</w:t>
      </w:r>
    </w:p>
    <w:p>
      <w:pPr>
        <w:pStyle w:val="Style2"/>
        <w:keepNext w:val="0"/>
        <w:keepLines w:val="0"/>
        <w:widowControl w:val="0"/>
        <w:shd w:val="clear" w:color="auto" w:fill="auto"/>
        <w:tabs>
          <w:tab w:pos="483" w:val="left"/>
        </w:tabs>
        <w:bidi w:val="0"/>
        <w:spacing w:before="0" w:after="0" w:line="240" w:lineRule="auto"/>
        <w:ind w:left="0" w:right="0" w:firstLine="0"/>
        <w:jc w:val="left"/>
      </w:pPr>
      <w:bookmarkStart w:id="53" w:name="bookmark53"/>
      <w:r>
        <w:rPr>
          <w:b/>
          <w:bCs/>
          <w:color w:val="000000"/>
          <w:spacing w:val="0"/>
          <w:w w:val="100"/>
          <w:position w:val="0"/>
        </w:rPr>
        <w:t>七</w:t>
      </w:r>
      <w:bookmarkEnd w:id="53"/>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40" w:line="403" w:lineRule="exact"/>
        <w:ind w:left="380" w:right="0" w:hanging="380"/>
        <w:jc w:val="both"/>
      </w:pPr>
      <w:bookmarkStart w:id="54" w:name="bookmark54"/>
      <w:r>
        <w:rPr>
          <w:rFonts w:ascii="Calibri" w:eastAsia="Calibri" w:hAnsi="Calibri" w:cs="Calibri"/>
          <w:b/>
          <w:bCs/>
          <w:color w:val="000000"/>
          <w:spacing w:val="0"/>
          <w:w w:val="100"/>
          <w:position w:val="0"/>
          <w:sz w:val="20"/>
          <w:szCs w:val="20"/>
        </w:rPr>
        <w:t>（</w:t>
      </w:r>
      <w:bookmarkEnd w:id="5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4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40" w:line="427" w:lineRule="exact"/>
        <w:ind w:left="380" w:right="0" w:hanging="380"/>
        <w:jc w:val="both"/>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sz w:val="20"/>
          <w:szCs w:val="20"/>
        </w:rPr>
        <w:t>（</w:t>
      </w:r>
      <w:bookmarkEnd w:id="57"/>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5"/>
      <w:bookmarkEnd w:id="56"/>
      <w:bookmarkEnd w:id="58"/>
    </w:p>
    <w:p>
      <w:pPr>
        <w:pStyle w:val="Style2"/>
        <w:keepNext w:val="0"/>
        <w:keepLines w:val="0"/>
        <w:widowControl w:val="0"/>
        <w:shd w:val="clear" w:color="auto" w:fill="auto"/>
        <w:bidi w:val="0"/>
        <w:spacing w:before="0" w:after="240" w:line="4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0" w:line="403" w:lineRule="auto"/>
        <w:ind w:left="0" w:right="0" w:firstLine="0"/>
        <w:jc w:val="left"/>
      </w:pPr>
      <w:bookmarkStart w:id="59" w:name="bookmark59"/>
      <w:bookmarkStart w:id="60" w:name="bookmark60"/>
      <w:bookmarkStart w:id="61" w:name="bookmark61"/>
      <w:bookmarkStart w:id="62" w:name="bookmark62"/>
      <w:r>
        <w:rPr>
          <w:rFonts w:ascii="Calibri" w:eastAsia="Calibri" w:hAnsi="Calibri" w:cs="Calibri"/>
          <w:color w:val="000000"/>
          <w:spacing w:val="0"/>
          <w:w w:val="100"/>
          <w:position w:val="0"/>
          <w:sz w:val="20"/>
          <w:szCs w:val="20"/>
        </w:rPr>
        <w:t>（</w:t>
      </w:r>
      <w:bookmarkEnd w:id="6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59"/>
      <w:bookmarkEnd w:id="60"/>
      <w:bookmarkEnd w:id="62"/>
    </w:p>
    <w:p>
      <w:pPr>
        <w:pStyle w:val="Style2"/>
        <w:keepNext w:val="0"/>
        <w:keepLines w:val="0"/>
        <w:widowControl w:val="0"/>
        <w:shd w:val="clear" w:color="auto" w:fill="auto"/>
        <w:bidi w:val="0"/>
        <w:spacing w:before="0" w:after="440" w:line="4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80" w:line="415" w:lineRule="exact"/>
        <w:ind w:left="0" w:right="0" w:firstLine="0"/>
        <w:jc w:val="left"/>
      </w:pPr>
      <w:bookmarkStart w:id="63" w:name="bookmark63"/>
      <w:bookmarkStart w:id="64" w:name="bookmark64"/>
      <w:bookmarkStart w:id="65" w:name="bookmark65"/>
      <w:bookmarkStart w:id="66" w:name="bookmark66"/>
      <w:r>
        <w:rPr>
          <w:color w:val="000000"/>
          <w:spacing w:val="0"/>
          <w:w w:val="100"/>
          <w:position w:val="0"/>
        </w:rPr>
        <w:t>八</w:t>
      </w:r>
      <w:bookmarkEnd w:id="65"/>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63"/>
      <w:bookmarkEnd w:id="64"/>
      <w:bookmarkEnd w:id="66"/>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843"/>
        <w:gridCol w:w="1699"/>
        <w:gridCol w:w="1704"/>
        <w:gridCol w:w="183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363,631,253.90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680,372,264.99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680,631,000.92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857,492,190.05</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24,576,139.74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81,765,845.95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75,267,929.00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109,396,501.51</w:t>
            </w:r>
          </w:p>
        </w:tc>
      </w:tr>
    </w:tbl>
    <w:p>
      <w:pPr>
        <w:spacing w:lineRule="exact" w:line="1"/>
        <w:rPr>
          <w:sz w:val="2"/>
          <w:szCs w:val="2"/>
        </w:rPr>
      </w:pPr>
      <w:r>
        <w:br w:type="page"/>
      </w:r>
    </w:p>
    <w:tbl>
      <w:tblPr>
        <w:tblOverlap w:val="never"/>
        <w:jc w:val="center"/>
        <w:tblLayout w:type="fixed"/>
      </w:tblPr>
      <w:tblGrid>
        <w:gridCol w:w="1987"/>
        <w:gridCol w:w="1843"/>
        <w:gridCol w:w="1699"/>
        <w:gridCol w:w="1704"/>
        <w:gridCol w:w="1834"/>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17,808,291.76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77,387,788.88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68,183,974.34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101,245,402.94</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-228,747,210.38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235,891,798.87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-44,684,294.38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227,725,232.03</w:t>
            </w:r>
          </w:p>
        </w:tc>
      </w:tr>
    </w:tbl>
    <w:p>
      <w:pPr>
        <w:widowControl w:val="0"/>
        <w:spacing w:after="379" w:line="1" w:lineRule="exact"/>
      </w:pPr>
    </w:p>
    <w:p>
      <w:pPr>
        <w:pStyle w:val="Style2"/>
        <w:keepNext w:val="0"/>
        <w:keepLines w:val="0"/>
        <w:widowControl w:val="0"/>
        <w:shd w:val="clear" w:color="auto" w:fill="auto"/>
        <w:bidi w:val="0"/>
        <w:spacing w:before="0" w:after="50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九</w:t>
      </w:r>
      <w:bookmarkEnd w:id="69"/>
      <w:r>
        <w:rPr>
          <w:color w:val="000000"/>
          <w:spacing w:val="0"/>
          <w:w w:val="100"/>
          <w:position w:val="0"/>
        </w:rPr>
        <w:t>、非经常性损益项目和金额</w:t>
      </w:r>
      <w:bookmarkEnd w:id="67"/>
      <w:bookmarkEnd w:id="68"/>
      <w:bookmarkEnd w:id="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79"/>
        <w:gridCol w:w="1018"/>
        <w:gridCol w:w="1579"/>
        <w:gridCol w:w="1589"/>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-424,548.28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-865,803.45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2,482, </w:t>
            </w:r>
            <w:r>
              <w:rPr>
                <w:color w:val="000000"/>
                <w:spacing w:val="0"/>
                <w:w w:val="100"/>
                <w:position w:val="0"/>
                <w:sz w:val="18"/>
                <w:szCs w:val="18"/>
              </w:rPr>
              <w:t xml:space="preserve">441. </w:t>
            </w:r>
            <w:r>
              <w:rPr>
                <w:color w:val="000000"/>
                <w:spacing w:val="0"/>
                <w:w w:val="100"/>
                <w:position w:val="0"/>
                <w:sz w:val="18"/>
                <w:szCs w:val="18"/>
              </w:rPr>
              <w:t>13</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31,887,667.24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37,720,407.02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27,677,804.73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w:t>
            </w:r>
          </w:p>
          <w:p>
            <w:pPr>
              <w:pStyle w:val="Style19"/>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16" w:lineRule="exact"/>
              <w:ind w:left="0" w:right="0" w:firstLine="0"/>
              <w:jc w:val="left"/>
              <w:rPr>
                <w:sz w:val="10"/>
                <w:szCs w:val="10"/>
              </w:rPr>
            </w:pPr>
            <w:r>
              <w:rPr>
                <w:color w:val="000000"/>
                <w:spacing w:val="0"/>
                <w:w w:val="100"/>
                <w:position w:val="0"/>
                <w:sz w:val="20"/>
                <w:szCs w:val="20"/>
              </w:rPr>
              <w:t xml:space="preserve">同一控制下企业合并产生的子 公司期初至合并日的当期净损 </w:t>
            </w:r>
            <w:r>
              <w:rPr>
                <w:rFonts w:ascii="Courier New" w:eastAsia="Courier New" w:hAnsi="Courier New" w:cs="Courier New"/>
                <w:color w:val="000000"/>
                <w:spacing w:val="0"/>
                <w:w w:val="100"/>
                <w:position w:val="0"/>
                <w:sz w:val="10"/>
                <w:szCs w:val="10"/>
              </w:rPr>
              <w:t>A4-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除同公司正常经营业务相关的 有效套期保值业务外，持有交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3,570,354.21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2,789, </w:t>
            </w:r>
            <w:r>
              <w:rPr>
                <w:color w:val="000000"/>
                <w:spacing w:val="0"/>
                <w:w w:val="100"/>
                <w:position w:val="0"/>
                <w:sz w:val="18"/>
                <w:szCs w:val="18"/>
              </w:rPr>
              <w:t>881.05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468. </w:t>
            </w:r>
            <w:r>
              <w:rPr>
                <w:color w:val="000000"/>
                <w:spacing w:val="0"/>
                <w:w w:val="100"/>
                <w:position w:val="0"/>
                <w:sz w:val="18"/>
                <w:szCs w:val="18"/>
              </w:rPr>
              <w:t>22</w:t>
            </w:r>
          </w:p>
        </w:tc>
      </w:tr>
    </w:tbl>
    <w:p>
      <w:pPr>
        <w:spacing w:lineRule="exact" w:line="1"/>
        <w:rPr>
          <w:sz w:val="2"/>
          <w:szCs w:val="2"/>
        </w:rPr>
      </w:pPr>
      <w:r>
        <w:br w:type="page"/>
      </w:r>
    </w:p>
    <w:tbl>
      <w:tblPr>
        <w:tblOverlap w:val="never"/>
        <w:jc w:val="center"/>
        <w:tblLayout w:type="fixed"/>
      </w:tblPr>
      <w:tblGrid>
        <w:gridCol w:w="3072"/>
        <w:gridCol w:w="1579"/>
        <w:gridCol w:w="1018"/>
        <w:gridCol w:w="1579"/>
        <w:gridCol w:w="1589"/>
      </w:tblGrid>
      <w:tr>
        <w:trPr>
          <w:trHeight w:val="192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易性金融资产、衍生金融资</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产、交易性金融负债、衍生金 融负债产生的公允价值变动损 益，以及处置交易性金融资</w:t>
            </w:r>
          </w:p>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产、衍生金融资产、交易性金 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-3,272,742.42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-1,426,362.37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126,643.60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4,601,538.53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5,743, </w:t>
            </w:r>
            <w:r>
              <w:rPr>
                <w:color w:val="000000"/>
                <w:spacing w:val="0"/>
                <w:w w:val="100"/>
                <w:position w:val="0"/>
                <w:sz w:val="18"/>
                <w:szCs w:val="18"/>
              </w:rPr>
              <w:t xml:space="preserve">826.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5,207,714.83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少数股东权益影响额（税 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778,233.94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320,620.64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119,448.09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26,380,958.28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32,153,675.11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29,219,194.76</w:t>
            </w:r>
          </w:p>
        </w:tc>
      </w:tr>
    </w:tbl>
    <w:p>
      <w:pPr>
        <w:widowControl w:val="0"/>
        <w:spacing w:after="35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6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71" w:name="bookmark71"/>
      <w:bookmarkStart w:id="72" w:name="bookmark72"/>
      <w:bookmarkStart w:id="73" w:name="bookmark73"/>
      <w:r>
        <w:rPr>
          <w:color w:val="000000"/>
          <w:spacing w:val="0"/>
          <w:w w:val="100"/>
          <w:position w:val="0"/>
        </w:rPr>
        <w:t>十、采用公允价值计量的项目</w:t>
      </w:r>
      <w:bookmarkEnd w:id="71"/>
      <w:bookmarkEnd w:id="72"/>
      <w:bookmarkEnd w:id="7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1690"/>
        <w:gridCol w:w="1704"/>
        <w:gridCol w:w="1690"/>
        <w:gridCol w:w="195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548,570,354.21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3,570,354.21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292,400.00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16,707,600.00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598,570,354.21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581,862,754.21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3,862,754.21</w:t>
            </w:r>
          </w:p>
        </w:tc>
      </w:tr>
    </w:tbl>
    <w:p>
      <w:pPr>
        <w:widowControl w:val="0"/>
        <w:spacing w:after="479" w:line="1" w:lineRule="exact"/>
      </w:pPr>
    </w:p>
    <w:p>
      <w:pPr>
        <w:pStyle w:val="Style11"/>
        <w:keepNext/>
        <w:keepLines/>
        <w:widowControl w:val="0"/>
        <w:shd w:val="clear" w:color="auto" w:fill="auto"/>
        <w:bidi w:val="0"/>
        <w:spacing w:before="0" w:after="100" w:line="240" w:lineRule="auto"/>
        <w:ind w:left="0" w:right="0" w:firstLine="0"/>
        <w:jc w:val="left"/>
      </w:pPr>
      <w:bookmarkStart w:id="74" w:name="bookmark74"/>
      <w:bookmarkStart w:id="75" w:name="bookmark75"/>
      <w:bookmarkStart w:id="76" w:name="bookmark76"/>
      <w:r>
        <w:rPr>
          <w:color w:val="000000"/>
          <w:spacing w:val="0"/>
          <w:w w:val="100"/>
          <w:position w:val="0"/>
        </w:rPr>
        <w:t>十一、非企业会计准则业绩指标说明</w:t>
      </w:r>
      <w:bookmarkEnd w:id="74"/>
      <w:bookmarkEnd w:id="75"/>
      <w:bookmarkEnd w:id="76"/>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80" w:line="240" w:lineRule="auto"/>
        <w:ind w:left="0" w:right="0" w:firstLine="0"/>
        <w:jc w:val="center"/>
      </w:pPr>
      <w:bookmarkStart w:id="77" w:name="bookmark77"/>
      <w:bookmarkStart w:id="78" w:name="bookmark78"/>
      <w:bookmarkStart w:id="79" w:name="bookmark79"/>
      <w:r>
        <w:rPr>
          <w:color w:val="000000"/>
          <w:spacing w:val="0"/>
          <w:w w:val="100"/>
          <w:position w:val="0"/>
        </w:rPr>
        <w:t>第三节管理层讨论与分析</w:t>
      </w:r>
      <w:bookmarkEnd w:id="77"/>
      <w:bookmarkEnd w:id="78"/>
      <w:bookmarkEnd w:id="79"/>
    </w:p>
    <w:p>
      <w:pPr>
        <w:pStyle w:val="Style11"/>
        <w:keepNext/>
        <w:keepLines/>
        <w:widowControl w:val="0"/>
        <w:shd w:val="clear" w:color="auto" w:fill="auto"/>
        <w:bidi w:val="0"/>
        <w:spacing w:before="0" w:after="0" w:line="410" w:lineRule="exact"/>
        <w:ind w:left="0" w:right="0" w:firstLine="0"/>
        <w:jc w:val="both"/>
      </w:pPr>
      <w:bookmarkStart w:id="80" w:name="bookmark80"/>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、经营情况讨论与分析</w:t>
      </w:r>
      <w:bookmarkEnd w:id="81"/>
      <w:bookmarkEnd w:id="82"/>
      <w:bookmarkEnd w:id="84"/>
      <w:bookmarkEnd w:id="80"/>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年公司坚持正向设计、自主创新，积极推动区域化布局。以</w:t>
      </w:r>
      <w:r>
        <w:rPr>
          <w:color w:val="000000"/>
          <w:spacing w:val="0"/>
          <w:w w:val="100"/>
          <w:position w:val="0"/>
          <w:sz w:val="18"/>
          <w:szCs w:val="18"/>
        </w:rPr>
        <w:t>5G</w:t>
      </w:r>
      <w:r>
        <w:rPr>
          <w:color w:val="000000"/>
          <w:spacing w:val="0"/>
          <w:w w:val="100"/>
          <w:position w:val="0"/>
        </w:rPr>
        <w:t>、</w:t>
      </w:r>
      <w:r>
        <w:rPr>
          <w:color w:val="000000"/>
          <w:spacing w:val="0"/>
          <w:w w:val="100"/>
          <w:position w:val="0"/>
        </w:rPr>
        <w:t>云计算、物联网、人 工智能、大数据等新一代技术为代表的新一轮科技革命和产业变革正在深刻影响轨道交通行业， 将逐步实现数字化、网络化、智能化的“智慧城轨交通”。公司坚持“科技创新”的发展理念， 持续深耕轨道交通行业。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年，公司实现营业收入</w:t>
      </w:r>
      <w:r>
        <w:rPr>
          <w:color w:val="000000"/>
          <w:spacing w:val="0"/>
          <w:w w:val="100"/>
          <w:position w:val="0"/>
          <w:sz w:val="18"/>
          <w:szCs w:val="18"/>
        </w:rPr>
        <w:t>258,212.67</w:t>
      </w:r>
      <w:r>
        <w:rPr>
          <w:color w:val="000000"/>
          <w:spacing w:val="0"/>
          <w:w w:val="100"/>
          <w:position w:val="0"/>
        </w:rPr>
        <w:t>万元，比去年同期增长</w:t>
      </w:r>
      <w:r>
        <w:rPr>
          <w:color w:val="000000"/>
          <w:spacing w:val="0"/>
          <w:w w:val="100"/>
          <w:position w:val="0"/>
          <w:sz w:val="18"/>
          <w:szCs w:val="18"/>
        </w:rPr>
        <w:t>27.44%；</w:t>
      </w:r>
      <w:r>
        <w:rPr>
          <w:color w:val="000000"/>
          <w:spacing w:val="0"/>
          <w:w w:val="100"/>
          <w:position w:val="0"/>
        </w:rPr>
        <w:t>归属母公司所有者 权益</w:t>
      </w:r>
      <w:r>
        <w:rPr>
          <w:color w:val="000000"/>
          <w:spacing w:val="0"/>
          <w:w w:val="100"/>
          <w:position w:val="0"/>
          <w:sz w:val="18"/>
          <w:szCs w:val="18"/>
        </w:rPr>
        <w:t>229,217.15</w:t>
      </w:r>
      <w:r>
        <w:rPr>
          <w:color w:val="000000"/>
          <w:spacing w:val="0"/>
          <w:w w:val="100"/>
          <w:position w:val="0"/>
        </w:rPr>
        <w:t>万元，同比增长</w:t>
      </w:r>
      <w:r>
        <w:rPr>
          <w:color w:val="000000"/>
          <w:spacing w:val="0"/>
          <w:w w:val="100"/>
          <w:position w:val="0"/>
          <w:sz w:val="18"/>
          <w:szCs w:val="18"/>
        </w:rPr>
        <w:t>77.04%；</w:t>
      </w:r>
      <w:r>
        <w:rPr>
          <w:color w:val="000000"/>
          <w:spacing w:val="0"/>
          <w:w w:val="100"/>
          <w:position w:val="0"/>
        </w:rPr>
        <w:t xml:space="preserve">归属于公司股东的扣除非经常性损益的净利润为 </w:t>
      </w:r>
      <w:r>
        <w:rPr>
          <w:color w:val="000000"/>
          <w:spacing w:val="0"/>
          <w:w w:val="100"/>
          <w:position w:val="0"/>
          <w:sz w:val="18"/>
          <w:szCs w:val="18"/>
        </w:rPr>
        <w:t>26,462.55</w:t>
      </w:r>
      <w:r>
        <w:rPr>
          <w:color w:val="000000"/>
          <w:spacing w:val="0"/>
          <w:w w:val="100"/>
          <w:position w:val="0"/>
        </w:rPr>
        <w:t>万元，同比增长</w:t>
      </w:r>
      <w:r>
        <w:rPr>
          <w:color w:val="000000"/>
          <w:spacing w:val="0"/>
          <w:w w:val="100"/>
          <w:position w:val="0"/>
          <w:sz w:val="18"/>
          <w:szCs w:val="18"/>
        </w:rPr>
        <w:t xml:space="preserve">29. </w:t>
      </w:r>
      <w:r>
        <w:rPr>
          <w:color w:val="000000"/>
          <w:spacing w:val="0"/>
          <w:w w:val="100"/>
          <w:position w:val="0"/>
          <w:sz w:val="18"/>
          <w:szCs w:val="18"/>
        </w:rPr>
        <w:t>31%</w:t>
      </w:r>
      <w:r>
        <w:rPr>
          <w:color w:val="000000"/>
          <w:spacing w:val="0"/>
          <w:w w:val="100"/>
          <w:position w:val="0"/>
        </w:rPr>
        <w:t>。</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在市场方面，公司坚持“以市场为导向、以客户需求为中心、合理配置资源”的原则，稳中 求进，持续推动市场开拓。报告期内，公司共中标</w:t>
      </w:r>
      <w:r>
        <w:rPr>
          <w:rFonts w:ascii="Times New Roman" w:eastAsia="Times New Roman" w:hAnsi="Times New Roman" w:cs="Times New Roman"/>
          <w:color w:val="000000"/>
          <w:spacing w:val="0"/>
          <w:w w:val="100"/>
          <w:position w:val="0"/>
        </w:rPr>
        <w:t>2</w:t>
      </w:r>
      <w:r>
        <w:rPr>
          <w:color w:val="000000"/>
          <w:spacing w:val="0"/>
          <w:w w:val="100"/>
          <w:position w:val="0"/>
        </w:rPr>
        <w:t>条新建线路、</w:t>
      </w:r>
      <w:r>
        <w:rPr>
          <w:rFonts w:ascii="Times New Roman" w:eastAsia="Times New Roman" w:hAnsi="Times New Roman" w:cs="Times New Roman"/>
          <w:color w:val="000000"/>
          <w:spacing w:val="0"/>
          <w:w w:val="100"/>
          <w:position w:val="0"/>
        </w:rPr>
        <w:t>2</w:t>
      </w:r>
      <w:r>
        <w:rPr>
          <w:color w:val="000000"/>
          <w:spacing w:val="0"/>
          <w:w w:val="100"/>
          <w:position w:val="0"/>
        </w:rPr>
        <w:t>条改造线路及</w:t>
      </w:r>
      <w:r>
        <w:rPr>
          <w:rFonts w:ascii="Times New Roman" w:eastAsia="Times New Roman" w:hAnsi="Times New Roman" w:cs="Times New Roman"/>
          <w:color w:val="000000"/>
          <w:spacing w:val="0"/>
          <w:w w:val="100"/>
          <w:position w:val="0"/>
        </w:rPr>
        <w:t>2</w:t>
      </w:r>
      <w:r>
        <w:rPr>
          <w:color w:val="000000"/>
          <w:spacing w:val="0"/>
          <w:w w:val="100"/>
          <w:position w:val="0"/>
        </w:rPr>
        <w:t>条延长线路。 公司信号系统项目新增中标额</w:t>
      </w:r>
      <w:r>
        <w:rPr>
          <w:rFonts w:ascii="Times New Roman" w:eastAsia="Times New Roman" w:hAnsi="Times New Roman" w:cs="Times New Roman"/>
          <w:color w:val="000000"/>
          <w:spacing w:val="0"/>
          <w:w w:val="100"/>
          <w:position w:val="0"/>
        </w:rPr>
        <w:t>18.03</w:t>
      </w:r>
      <w:r>
        <w:rPr>
          <w:color w:val="000000"/>
          <w:spacing w:val="0"/>
          <w:w w:val="100"/>
          <w:position w:val="0"/>
        </w:rPr>
        <w:t>亿元，全年完成合同签订新增总金额</w:t>
      </w:r>
      <w:r>
        <w:rPr>
          <w:rFonts w:ascii="Times New Roman" w:eastAsia="Times New Roman" w:hAnsi="Times New Roman" w:cs="Times New Roman"/>
          <w:color w:val="000000"/>
          <w:spacing w:val="0"/>
          <w:w w:val="100"/>
          <w:position w:val="0"/>
        </w:rPr>
        <w:t>18.71</w:t>
      </w:r>
      <w:r>
        <w:rPr>
          <w:color w:val="000000"/>
          <w:spacing w:val="0"/>
          <w:w w:val="100"/>
          <w:position w:val="0"/>
        </w:rPr>
        <w:t>亿元，其中信号 系统工程项目新增合同签订总金额</w:t>
      </w:r>
      <w:r>
        <w:rPr>
          <w:rFonts w:ascii="Times New Roman" w:eastAsia="Times New Roman" w:hAnsi="Times New Roman" w:cs="Times New Roman"/>
          <w:color w:val="000000"/>
          <w:spacing w:val="0"/>
          <w:w w:val="100"/>
          <w:position w:val="0"/>
        </w:rPr>
        <w:t>14.40</w:t>
      </w:r>
      <w:r>
        <w:rPr>
          <w:color w:val="000000"/>
          <w:spacing w:val="0"/>
          <w:w w:val="100"/>
          <w:position w:val="0"/>
        </w:rPr>
        <w:t>亿元（含</w:t>
      </w:r>
      <w:r>
        <w:rPr>
          <w:rFonts w:ascii="Times New Roman" w:eastAsia="Times New Roman" w:hAnsi="Times New Roman" w:cs="Times New Roman"/>
          <w:color w:val="000000"/>
          <w:spacing w:val="0"/>
          <w:w w:val="100"/>
          <w:position w:val="0"/>
        </w:rPr>
        <w:t>2020</w:t>
      </w:r>
      <w:r>
        <w:rPr>
          <w:color w:val="000000"/>
          <w:spacing w:val="0"/>
          <w:w w:val="100"/>
          <w:position w:val="0"/>
        </w:rPr>
        <w:t>年中标项目在</w:t>
      </w:r>
      <w:r>
        <w:rPr>
          <w:rFonts w:ascii="Times New Roman" w:eastAsia="Times New Roman" w:hAnsi="Times New Roman" w:cs="Times New Roman"/>
          <w:color w:val="000000"/>
          <w:spacing w:val="0"/>
          <w:w w:val="100"/>
          <w:position w:val="0"/>
        </w:rPr>
        <w:t>2021</w:t>
      </w:r>
      <w:r>
        <w:rPr>
          <w:color w:val="000000"/>
          <w:spacing w:val="0"/>
          <w:w w:val="100"/>
          <w:position w:val="0"/>
        </w:rPr>
        <w:t>年签订合同</w:t>
      </w:r>
      <w:r>
        <w:rPr>
          <w:rFonts w:ascii="Times New Roman" w:eastAsia="Times New Roman" w:hAnsi="Times New Roman" w:cs="Times New Roman"/>
          <w:color w:val="000000"/>
          <w:spacing w:val="0"/>
          <w:w w:val="100"/>
          <w:position w:val="0"/>
        </w:rPr>
        <w:t>8.77</w:t>
      </w:r>
      <w:r>
        <w:rPr>
          <w:color w:val="000000"/>
          <w:spacing w:val="0"/>
          <w:w w:val="100"/>
          <w:position w:val="0"/>
        </w:rPr>
        <w:t>亿 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报告期内，公司信号系统相关工程项目新增合同签订及中标情况主要内容如下:</w:t>
      </w:r>
    </w:p>
    <w:tbl>
      <w:tblPr>
        <w:tblOverlap w:val="never"/>
        <w:jc w:val="center"/>
        <w:tblLayout w:type="fixed"/>
      </w:tblPr>
      <w:tblGrid>
        <w:gridCol w:w="566"/>
        <w:gridCol w:w="2779"/>
        <w:gridCol w:w="1330"/>
        <w:gridCol w:w="1704"/>
        <w:gridCol w:w="1992"/>
      </w:tblGrid>
      <w:tr>
        <w:trPr>
          <w:trHeight w:val="590" w:hRule="exact"/>
        </w:trPr>
        <w:tc>
          <w:tcPr>
            <w:tcBorders>
              <w:top w:val="single" w:sz="4"/>
              <w:left w:val="single" w:sz="4"/>
            </w:tcBorders>
            <w:shd w:val="clear" w:color="auto" w:fill="D7D7D7"/>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7D7D7"/>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签订合同/中标项目名称</w:t>
            </w:r>
          </w:p>
        </w:tc>
        <w:tc>
          <w:tcPr>
            <w:tcBorders>
              <w:top w:val="single" w:sz="4"/>
              <w:left w:val="single" w:sz="4"/>
            </w:tcBorders>
            <w:shd w:val="clear" w:color="auto" w:fill="D7D7D7"/>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中标金额 （亿元）</w:t>
            </w:r>
          </w:p>
        </w:tc>
        <w:tc>
          <w:tcPr>
            <w:tcBorders>
              <w:top w:val="single" w:sz="4"/>
              <w:left w:val="single" w:sz="4"/>
            </w:tcBorders>
            <w:shd w:val="clear" w:color="auto" w:fill="D7D7D7"/>
            <w:vAlign w:val="bottom"/>
          </w:tcPr>
          <w:p>
            <w:pPr>
              <w:pStyle w:val="Style19"/>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报告期合同金额 （亿元）</w:t>
            </w:r>
          </w:p>
        </w:tc>
        <w:tc>
          <w:tcPr>
            <w:tcBorders>
              <w:top w:val="single" w:sz="4"/>
              <w:left w:val="single" w:sz="4"/>
              <w:right w:val="single" w:sz="4"/>
            </w:tcBorders>
            <w:shd w:val="clear" w:color="auto" w:fill="D7D7D7"/>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8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深圳市城市轨道交通</w:t>
            </w:r>
            <w:r>
              <w:rPr>
                <w:color w:val="000000"/>
                <w:spacing w:val="0"/>
                <w:w w:val="100"/>
                <w:position w:val="0"/>
                <w:sz w:val="18"/>
                <w:szCs w:val="18"/>
              </w:rPr>
              <w:t>13</w:t>
            </w:r>
            <w:r>
              <w:rPr>
                <w:color w:val="000000"/>
                <w:spacing w:val="0"/>
                <w:w w:val="100"/>
                <w:position w:val="0"/>
              </w:rPr>
              <w:t>号 线工程</w:t>
            </w:r>
            <w:r>
              <w:rPr>
                <w:color w:val="000000"/>
                <w:spacing w:val="0"/>
                <w:w w:val="100"/>
                <w:position w:val="0"/>
                <w:sz w:val="18"/>
                <w:szCs w:val="18"/>
              </w:rPr>
              <w:t>PPP</w:t>
            </w:r>
            <w:r>
              <w:rPr>
                <w:color w:val="000000"/>
                <w:spacing w:val="0"/>
                <w:w w:val="100"/>
                <w:position w:val="0"/>
              </w:rPr>
              <w:t>项目信号系统设 备采购项目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报告期中标（新建 线路）</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40"/>
              <w:jc w:val="both"/>
            </w:pPr>
            <w:r>
              <w:rPr>
                <w:color w:val="000000"/>
                <w:spacing w:val="0"/>
                <w:w w:val="100"/>
                <w:position w:val="0"/>
              </w:rPr>
              <w:t>长沙市轨道交通</w:t>
            </w:r>
            <w:r>
              <w:rPr>
                <w:color w:val="000000"/>
                <w:spacing w:val="0"/>
                <w:w w:val="100"/>
                <w:position w:val="0"/>
                <w:sz w:val="18"/>
                <w:szCs w:val="18"/>
              </w:rPr>
              <w:t>1</w:t>
            </w:r>
            <w:r>
              <w:rPr>
                <w:color w:val="000000"/>
                <w:spacing w:val="0"/>
                <w:w w:val="100"/>
                <w:position w:val="0"/>
              </w:rPr>
              <w:t>号线北延 一期工程信号系统招标项目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报告期中标（延长 线）</w:t>
            </w: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天津地铁</w:t>
            </w:r>
            <w:r>
              <w:rPr>
                <w:color w:val="000000"/>
                <w:spacing w:val="0"/>
                <w:w w:val="100"/>
                <w:position w:val="0"/>
                <w:sz w:val="18"/>
                <w:szCs w:val="18"/>
              </w:rPr>
              <w:t>7</w:t>
            </w:r>
            <w:r>
              <w:rPr>
                <w:color w:val="000000"/>
                <w:spacing w:val="0"/>
                <w:w w:val="100"/>
                <w:position w:val="0"/>
              </w:rPr>
              <w:t>号线信号系统招 标项目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报告期中标（新建 线路）</w:t>
            </w:r>
          </w:p>
        </w:tc>
      </w:tr>
      <w:tr>
        <w:trPr>
          <w:trHeight w:val="11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轨道交通新机场线（草桥</w:t>
            </w:r>
            <w:r>
              <w:rPr>
                <w:color w:val="000000"/>
                <w:spacing w:val="0"/>
                <w:w w:val="100"/>
                <w:position w:val="0"/>
              </w:rPr>
              <w:t xml:space="preserve">- </w:t>
            </w:r>
            <w:r>
              <w:rPr>
                <w:color w:val="000000"/>
                <w:spacing w:val="0"/>
                <w:w w:val="100"/>
                <w:position w:val="0"/>
              </w:rPr>
              <w:t>丽泽金融商务区）工程系统 （含综合监控系统招标）项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报告期中标（延长 线）</w:t>
            </w:r>
          </w:p>
        </w:tc>
      </w:tr>
      <w:tr>
        <w:trPr>
          <w:trHeight w:val="11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智慧城轨新一代智能列车运 行系统及平台示范工程实验 室综合测试验证平台设备集 成采购项目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报告期中标</w:t>
            </w: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北京</w:t>
            </w:r>
            <w:r>
              <w:rPr>
                <w:color w:val="000000"/>
                <w:spacing w:val="0"/>
                <w:w w:val="100"/>
                <w:position w:val="0"/>
                <w:sz w:val="18"/>
                <w:szCs w:val="18"/>
              </w:rPr>
              <w:t>13</w:t>
            </w:r>
            <w:r>
              <w:rPr>
                <w:color w:val="000000"/>
                <w:spacing w:val="0"/>
                <w:w w:val="100"/>
                <w:position w:val="0"/>
              </w:rPr>
              <w:t>号线扩能提升信号 系统项目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报告期中标（改造 线路</w:t>
            </w:r>
            <w:r>
              <w:rPr>
                <w:color w:val="000000"/>
                <w:spacing w:val="0"/>
                <w:w w:val="100"/>
                <w:position w:val="0"/>
                <w:sz w:val="18"/>
                <w:szCs w:val="18"/>
              </w:rPr>
              <w:t>2</w:t>
            </w:r>
            <w:r>
              <w:rPr>
                <w:color w:val="000000"/>
                <w:spacing w:val="0"/>
                <w:w w:val="100"/>
                <w:position w:val="0"/>
              </w:rPr>
              <w:t>条）</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北京亦庄线车辆增购项目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r>
              <w:rPr>
                <w:color w:val="000000"/>
                <w:spacing w:val="0"/>
                <w:w w:val="100"/>
                <w:position w:val="0"/>
                <w:sz w:val="18"/>
                <w:szCs w:val="18"/>
              </w:rPr>
              <w:t>3</w:t>
            </w:r>
            <w:r>
              <w:rPr>
                <w:color w:val="000000"/>
                <w:spacing w:val="0"/>
                <w:w w:val="100"/>
                <w:position w:val="0"/>
              </w:rPr>
              <w:t>号线二期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年中标</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深圳地铁</w:t>
            </w:r>
            <w:r>
              <w:rPr>
                <w:color w:val="000000"/>
                <w:spacing w:val="0"/>
                <w:w w:val="100"/>
                <w:position w:val="0"/>
                <w:sz w:val="18"/>
                <w:szCs w:val="18"/>
              </w:rPr>
              <w:t>12</w:t>
            </w:r>
            <w:r>
              <w:rPr>
                <w:color w:val="000000"/>
                <w:spacing w:val="0"/>
                <w:w w:val="100"/>
                <w:position w:val="0"/>
              </w:rPr>
              <w:t>号线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年中标</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r>
              <w:rPr>
                <w:color w:val="000000"/>
                <w:spacing w:val="0"/>
                <w:w w:val="100"/>
                <w:position w:val="0"/>
                <w:sz w:val="18"/>
                <w:szCs w:val="18"/>
              </w:rPr>
              <w:t>4</w:t>
            </w:r>
            <w:r>
              <w:rPr>
                <w:color w:val="000000"/>
                <w:spacing w:val="0"/>
                <w:w w:val="100"/>
                <w:position w:val="0"/>
              </w:rPr>
              <w:t>号线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2020</w:t>
            </w:r>
            <w:r>
              <w:rPr>
                <w:color w:val="000000"/>
                <w:spacing w:val="0"/>
                <w:w w:val="100"/>
                <w:position w:val="0"/>
              </w:rPr>
              <w:t>年中标</w:t>
            </w: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其他补充协议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补充协议</w:t>
            </w:r>
          </w:p>
        </w:tc>
      </w:tr>
    </w:tbl>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报告期内，公司加大在其他产品和服务业务的市场开拓和应用，成效显著。公司在维保维护 服务、</w:t>
      </w:r>
      <w:r>
        <w:rPr>
          <w:color w:val="000000"/>
          <w:spacing w:val="0"/>
          <w:w w:val="100"/>
          <w:position w:val="0"/>
          <w:sz w:val="18"/>
          <w:szCs w:val="18"/>
        </w:rPr>
        <w:t>TIDS</w:t>
      </w:r>
      <w:r>
        <w:rPr>
          <w:color w:val="000000"/>
          <w:spacing w:val="0"/>
          <w:w w:val="100"/>
          <w:position w:val="0"/>
        </w:rPr>
        <w:t>产品销售等业务市场开拓方面不断斩获新订单。报告期内，公司新增维保业务相关 合同金额</w:t>
      </w:r>
      <w:r>
        <w:rPr>
          <w:color w:val="000000"/>
          <w:spacing w:val="0"/>
          <w:w w:val="100"/>
          <w:position w:val="0"/>
          <w:sz w:val="18"/>
          <w:szCs w:val="18"/>
        </w:rPr>
        <w:t>1.54</w:t>
      </w:r>
      <w:r>
        <w:rPr>
          <w:color w:val="000000"/>
          <w:spacing w:val="0"/>
          <w:w w:val="100"/>
          <w:position w:val="0"/>
        </w:rPr>
        <w:t>亿元；</w:t>
      </w:r>
      <w:r>
        <w:rPr>
          <w:color w:val="000000"/>
          <w:spacing w:val="0"/>
          <w:w w:val="100"/>
          <w:position w:val="0"/>
          <w:sz w:val="18"/>
          <w:szCs w:val="18"/>
        </w:rPr>
        <w:t>TIDS</w:t>
      </w:r>
      <w:r>
        <w:rPr>
          <w:color w:val="000000"/>
          <w:spacing w:val="0"/>
          <w:w w:val="100"/>
          <w:position w:val="0"/>
        </w:rPr>
        <w:t>项目新签订合同金额</w:t>
      </w:r>
      <w:r>
        <w:rPr>
          <w:color w:val="000000"/>
          <w:spacing w:val="0"/>
          <w:w w:val="100"/>
          <w:position w:val="0"/>
          <w:sz w:val="18"/>
          <w:szCs w:val="18"/>
        </w:rPr>
        <w:t>1.6</w:t>
      </w:r>
      <w:r>
        <w:rPr>
          <w:color w:val="000000"/>
          <w:spacing w:val="0"/>
          <w:w w:val="100"/>
          <w:position w:val="0"/>
          <w:sz w:val="18"/>
          <w:szCs w:val="18"/>
        </w:rPr>
        <w:t>1</w:t>
      </w:r>
      <w:r>
        <w:rPr>
          <w:color w:val="000000"/>
          <w:spacing w:val="0"/>
          <w:w w:val="100"/>
          <w:position w:val="0"/>
        </w:rPr>
        <w:t>亿元，新增中标金额</w:t>
      </w:r>
      <w:r>
        <w:rPr>
          <w:color w:val="000000"/>
          <w:spacing w:val="0"/>
          <w:w w:val="100"/>
          <w:position w:val="0"/>
          <w:sz w:val="18"/>
          <w:szCs w:val="18"/>
        </w:rPr>
        <w:t>0.45</w:t>
      </w:r>
      <w:r>
        <w:rPr>
          <w:color w:val="000000"/>
          <w:spacing w:val="0"/>
          <w:w w:val="100"/>
          <w:position w:val="0"/>
        </w:rPr>
        <w:t>亿元（合同尚未 签订）。</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在研发创新方面，公司通过加大研发投入，加强科研团队力量建设、优化研发质量管理体系、 加大研发资金支持力度等举措，实现公司研发创新和科研成果转化能力显著提升。第一，公司继 续加大研发投入。</w:t>
      </w:r>
      <w:r>
        <w:rPr>
          <w:color w:val="000000"/>
          <w:spacing w:val="0"/>
          <w:w w:val="100"/>
          <w:position w:val="0"/>
          <w:sz w:val="18"/>
          <w:szCs w:val="18"/>
        </w:rPr>
        <w:t>2021</w:t>
      </w:r>
      <w:r>
        <w:rPr>
          <w:color w:val="000000"/>
          <w:spacing w:val="0"/>
          <w:w w:val="100"/>
          <w:position w:val="0"/>
        </w:rPr>
        <w:t>年公司累计研发投入资金</w:t>
      </w:r>
      <w:r>
        <w:rPr>
          <w:color w:val="000000"/>
          <w:spacing w:val="0"/>
          <w:w w:val="100"/>
          <w:position w:val="0"/>
          <w:sz w:val="18"/>
          <w:szCs w:val="18"/>
        </w:rPr>
        <w:t>27,173.30</w:t>
      </w:r>
      <w:r>
        <w:rPr>
          <w:color w:val="000000"/>
          <w:spacing w:val="0"/>
          <w:w w:val="100"/>
          <w:position w:val="0"/>
        </w:rPr>
        <w:t>万元，较上年同期增长</w:t>
      </w:r>
      <w:r>
        <w:rPr>
          <w:color w:val="000000"/>
          <w:spacing w:val="0"/>
          <w:w w:val="100"/>
          <w:position w:val="0"/>
          <w:sz w:val="18"/>
          <w:szCs w:val="18"/>
        </w:rPr>
        <w:t>56.84%</w:t>
      </w:r>
      <w:r>
        <w:rPr>
          <w:color w:val="000000"/>
          <w:spacing w:val="0"/>
          <w:w w:val="100"/>
          <w:position w:val="0"/>
        </w:rPr>
        <w:t>。第 二，公司全面采用</w:t>
      </w:r>
      <w:r>
        <w:rPr>
          <w:color w:val="000000"/>
          <w:spacing w:val="0"/>
          <w:w w:val="100"/>
          <w:position w:val="0"/>
          <w:sz w:val="18"/>
          <w:szCs w:val="18"/>
        </w:rPr>
        <w:t>IPD</w:t>
      </w:r>
      <w:r>
        <w:rPr>
          <w:color w:val="000000"/>
          <w:spacing w:val="0"/>
          <w:w w:val="100"/>
          <w:position w:val="0"/>
        </w:rPr>
        <w:t>研发管理体系，同时在轨道交通安全控制领域引入</w:t>
      </w:r>
      <w:r>
        <w:rPr>
          <w:color w:val="000000"/>
          <w:spacing w:val="0"/>
          <w:w w:val="100"/>
          <w:position w:val="0"/>
          <w:sz w:val="18"/>
          <w:szCs w:val="18"/>
        </w:rPr>
        <w:t>DevOps</w:t>
      </w:r>
      <w:r>
        <w:rPr>
          <w:color w:val="000000"/>
          <w:spacing w:val="0"/>
          <w:w w:val="100"/>
          <w:position w:val="0"/>
        </w:rPr>
        <w:t>开发模式，极 大提升研发能效和产品交付能力。第三，积极开展新产品新技术开发及现有产品的升级换代，实 现</w:t>
      </w:r>
      <w:r>
        <w:rPr>
          <w:color w:val="000000"/>
          <w:spacing w:val="0"/>
          <w:w w:val="100"/>
          <w:position w:val="0"/>
          <w:sz w:val="18"/>
          <w:szCs w:val="18"/>
        </w:rPr>
        <w:t>5G</w:t>
      </w:r>
      <w:r>
        <w:rPr>
          <w:color w:val="000000"/>
          <w:spacing w:val="0"/>
          <w:w w:val="100"/>
          <w:position w:val="0"/>
        </w:rPr>
        <w:t>、</w:t>
      </w:r>
      <w:r>
        <w:rPr>
          <w:color w:val="000000"/>
          <w:spacing w:val="0"/>
          <w:w w:val="100"/>
          <w:position w:val="0"/>
        </w:rPr>
        <w:t>北斗定位、多传感融合的复杂场景智能感知、机器学习等技术应用落地。第四，专利申 请和维持工作顺利开展。</w:t>
      </w:r>
      <w:r>
        <w:rPr>
          <w:color w:val="000000"/>
          <w:spacing w:val="0"/>
          <w:w w:val="100"/>
          <w:position w:val="0"/>
          <w:sz w:val="18"/>
          <w:szCs w:val="18"/>
        </w:rPr>
        <w:t>2021</w:t>
      </w:r>
      <w:r>
        <w:rPr>
          <w:color w:val="000000"/>
          <w:spacing w:val="0"/>
          <w:w w:val="100"/>
          <w:position w:val="0"/>
        </w:rPr>
        <w:t>年公司共申请专利</w:t>
      </w:r>
      <w:r>
        <w:rPr>
          <w:color w:val="000000"/>
          <w:spacing w:val="0"/>
          <w:w w:val="100"/>
          <w:position w:val="0"/>
          <w:sz w:val="18"/>
          <w:szCs w:val="18"/>
        </w:rPr>
        <w:t>381</w:t>
      </w:r>
      <w:r>
        <w:rPr>
          <w:color w:val="000000"/>
          <w:spacing w:val="0"/>
          <w:w w:val="100"/>
          <w:position w:val="0"/>
        </w:rPr>
        <w:t>件，授权</w:t>
      </w:r>
      <w:r>
        <w:rPr>
          <w:color w:val="000000"/>
          <w:spacing w:val="0"/>
          <w:w w:val="100"/>
          <w:position w:val="0"/>
          <w:sz w:val="18"/>
          <w:szCs w:val="18"/>
        </w:rPr>
        <w:t>133</w:t>
      </w:r>
      <w:r>
        <w:rPr>
          <w:color w:val="000000"/>
          <w:spacing w:val="0"/>
          <w:w w:val="100"/>
          <w:position w:val="0"/>
        </w:rPr>
        <w:t>件，截至</w:t>
      </w:r>
      <w:r>
        <w:rPr>
          <w:color w:val="000000"/>
          <w:spacing w:val="0"/>
          <w:w w:val="100"/>
          <w:position w:val="0"/>
          <w:sz w:val="18"/>
          <w:szCs w:val="18"/>
        </w:rPr>
        <w:t>2021</w:t>
      </w:r>
      <w:r>
        <w:rPr>
          <w:color w:val="000000"/>
          <w:spacing w:val="0"/>
          <w:w w:val="100"/>
          <w:position w:val="0"/>
        </w:rPr>
        <w:t>年底，公司累 计拥有授权专利</w:t>
      </w:r>
      <w:r>
        <w:rPr>
          <w:color w:val="000000"/>
          <w:spacing w:val="0"/>
          <w:w w:val="100"/>
          <w:position w:val="0"/>
          <w:sz w:val="18"/>
          <w:szCs w:val="18"/>
        </w:rPr>
        <w:t>632</w:t>
      </w:r>
      <w:r>
        <w:rPr>
          <w:color w:val="000000"/>
          <w:spacing w:val="0"/>
          <w:w w:val="100"/>
          <w:position w:val="0"/>
        </w:rPr>
        <w:t>件，其中海外</w:t>
      </w:r>
      <w:r>
        <w:rPr>
          <w:color w:val="000000"/>
          <w:spacing w:val="0"/>
          <w:w w:val="100"/>
          <w:position w:val="0"/>
          <w:sz w:val="18"/>
          <w:szCs w:val="18"/>
        </w:rPr>
        <w:t>27</w:t>
      </w:r>
      <w:r>
        <w:rPr>
          <w:color w:val="000000"/>
          <w:spacing w:val="0"/>
          <w:w w:val="100"/>
          <w:position w:val="0"/>
        </w:rPr>
        <w:t>件。公司参与相关标准编制</w:t>
      </w:r>
      <w:r>
        <w:rPr>
          <w:color w:val="000000"/>
          <w:spacing w:val="0"/>
          <w:w w:val="100"/>
          <w:position w:val="0"/>
          <w:sz w:val="18"/>
          <w:szCs w:val="18"/>
        </w:rPr>
        <w:t>9</w:t>
      </w:r>
      <w:r>
        <w:rPr>
          <w:color w:val="000000"/>
          <w:spacing w:val="0"/>
          <w:w w:val="100"/>
          <w:position w:val="0"/>
        </w:rPr>
        <w:t>个，其中主导编写标准</w:t>
      </w:r>
      <w:r>
        <w:rPr>
          <w:color w:val="000000"/>
          <w:spacing w:val="0"/>
          <w:w w:val="100"/>
          <w:position w:val="0"/>
          <w:sz w:val="18"/>
          <w:szCs w:val="18"/>
        </w:rPr>
        <w:t>4</w:t>
      </w:r>
      <w:r>
        <w:rPr>
          <w:color w:val="000000"/>
          <w:spacing w:val="0"/>
          <w:w w:val="100"/>
          <w:position w:val="0"/>
        </w:rPr>
        <w:t>个， 参与标准编写</w:t>
      </w:r>
      <w:r>
        <w:rPr>
          <w:color w:val="000000"/>
          <w:spacing w:val="0"/>
          <w:w w:val="100"/>
          <w:position w:val="0"/>
          <w:sz w:val="18"/>
          <w:szCs w:val="18"/>
        </w:rPr>
        <w:t>5</w:t>
      </w:r>
      <w:r>
        <w:rPr>
          <w:color w:val="000000"/>
          <w:spacing w:val="0"/>
          <w:w w:val="100"/>
          <w:position w:val="0"/>
        </w:rPr>
        <w:t>个。发布行业白皮书</w:t>
      </w:r>
      <w:r>
        <w:rPr>
          <w:color w:val="000000"/>
          <w:spacing w:val="0"/>
          <w:w w:val="100"/>
          <w:position w:val="0"/>
          <w:sz w:val="18"/>
          <w:szCs w:val="18"/>
        </w:rPr>
        <w:t>3</w:t>
      </w:r>
      <w:r>
        <w:rPr>
          <w:color w:val="000000"/>
          <w:spacing w:val="0"/>
          <w:w w:val="100"/>
          <w:position w:val="0"/>
        </w:rPr>
        <w:t>本。</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公司“基于不同信号制式的轨道交通无感改造成套装备研究与应用”项目获得“北京市科学 技术进步奖一等奖”</w:t>
      </w:r>
      <w:r>
        <w:rPr>
          <w:color w:val="000000"/>
          <w:spacing w:val="0"/>
          <w:w w:val="100"/>
          <w:position w:val="0"/>
          <w:sz w:val="18"/>
          <w:szCs w:val="18"/>
        </w:rPr>
        <w:t>；</w:t>
      </w:r>
      <w:r>
        <w:rPr>
          <w:color w:val="000000"/>
          <w:spacing w:val="0"/>
          <w:w w:val="100"/>
          <w:position w:val="0"/>
        </w:rPr>
        <w:t>“面向网络化运营的互联互通</w:t>
      </w:r>
      <w:r>
        <w:rPr>
          <w:color w:val="000000"/>
          <w:spacing w:val="0"/>
          <w:w w:val="100"/>
          <w:position w:val="0"/>
          <w:sz w:val="18"/>
          <w:szCs w:val="18"/>
        </w:rPr>
        <w:t>CBTC</w:t>
      </w:r>
      <w:r>
        <w:rPr>
          <w:color w:val="000000"/>
          <w:spacing w:val="0"/>
          <w:w w:val="100"/>
          <w:position w:val="0"/>
        </w:rPr>
        <w:t>关键技术及成套装备与示范应用”项 目获得“城市轨道交通科技进步奖特等奖”；“城市轨道交通云平台创新研究与应用”项目获得 “城市轨道交通科技进步奖一等奖”。</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在重点工程项目建设方面，公司形成了覆盖全国的专业化项目管理及实施团队。作为自主化 信号系统的提供者和领先者，</w:t>
      </w:r>
      <w:r>
        <w:rPr>
          <w:color w:val="000000"/>
          <w:spacing w:val="0"/>
          <w:w w:val="100"/>
          <w:position w:val="0"/>
          <w:sz w:val="18"/>
          <w:szCs w:val="18"/>
        </w:rPr>
        <w:t>2021</w:t>
      </w:r>
      <w:r>
        <w:rPr>
          <w:color w:val="000000"/>
          <w:spacing w:val="0"/>
          <w:w w:val="100"/>
          <w:position w:val="0"/>
        </w:rPr>
        <w:t>年度交控科技交付能力再创新高度，全年共助力国内外</w:t>
      </w:r>
      <w:r>
        <w:rPr>
          <w:color w:val="000000"/>
          <w:spacing w:val="0"/>
          <w:w w:val="100"/>
          <w:position w:val="0"/>
          <w:sz w:val="18"/>
          <w:szCs w:val="18"/>
        </w:rPr>
        <w:t>13</w:t>
      </w:r>
      <w:r>
        <w:rPr>
          <w:color w:val="000000"/>
          <w:spacing w:val="0"/>
          <w:w w:val="100"/>
          <w:position w:val="0"/>
        </w:rPr>
        <w:t>个 城市，</w:t>
      </w:r>
      <w:r>
        <w:rPr>
          <w:color w:val="000000"/>
          <w:spacing w:val="0"/>
          <w:w w:val="100"/>
          <w:position w:val="0"/>
          <w:sz w:val="18"/>
          <w:szCs w:val="18"/>
        </w:rPr>
        <w:t>18</w:t>
      </w:r>
      <w:r>
        <w:rPr>
          <w:color w:val="000000"/>
          <w:spacing w:val="0"/>
          <w:w w:val="100"/>
          <w:position w:val="0"/>
        </w:rPr>
        <w:t>条线路分段/全线开通，开通里程达</w:t>
      </w:r>
      <w:r>
        <w:rPr>
          <w:color w:val="000000"/>
          <w:spacing w:val="0"/>
          <w:w w:val="100"/>
          <w:position w:val="0"/>
          <w:sz w:val="18"/>
          <w:szCs w:val="18"/>
        </w:rPr>
        <w:t>318</w:t>
      </w:r>
      <w:r>
        <w:rPr>
          <w:color w:val="000000"/>
          <w:spacing w:val="0"/>
          <w:w w:val="100"/>
          <w:position w:val="0"/>
        </w:rPr>
        <w:t>公里，其中仅</w:t>
      </w:r>
      <w:r>
        <w:rPr>
          <w:color w:val="000000"/>
          <w:spacing w:val="0"/>
          <w:w w:val="100"/>
          <w:position w:val="0"/>
          <w:sz w:val="18"/>
          <w:szCs w:val="18"/>
        </w:rPr>
        <w:t>12</w:t>
      </w:r>
      <w:r>
        <w:rPr>
          <w:color w:val="000000"/>
          <w:spacing w:val="0"/>
          <w:w w:val="100"/>
          <w:position w:val="0"/>
        </w:rPr>
        <w:t>月份就集中开通十条线路。年 度</w:t>
      </w:r>
      <w:r>
        <w:rPr>
          <w:color w:val="000000"/>
          <w:spacing w:val="0"/>
          <w:w w:val="100"/>
          <w:position w:val="0"/>
          <w:sz w:val="18"/>
          <w:szCs w:val="18"/>
        </w:rPr>
        <w:t>18</w:t>
      </w:r>
      <w:r>
        <w:rPr>
          <w:color w:val="000000"/>
          <w:spacing w:val="0"/>
          <w:w w:val="100"/>
          <w:position w:val="0"/>
        </w:rPr>
        <w:t>条线路的高质量、全功能开通交付，再次证明交控卓越的交付能力。</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作为国内第一家自主化</w:t>
      </w:r>
      <w:r>
        <w:rPr>
          <w:color w:val="000000"/>
          <w:spacing w:val="0"/>
          <w:w w:val="100"/>
          <w:position w:val="0"/>
          <w:sz w:val="18"/>
          <w:szCs w:val="18"/>
        </w:rPr>
        <w:t>FAO</w:t>
      </w:r>
      <w:r>
        <w:rPr>
          <w:color w:val="000000"/>
          <w:spacing w:val="0"/>
          <w:w w:val="100"/>
          <w:position w:val="0"/>
        </w:rPr>
        <w:t>信号系统的总承包方，交控科技在</w:t>
      </w:r>
      <w:r>
        <w:rPr>
          <w:color w:val="000000"/>
          <w:spacing w:val="0"/>
          <w:w w:val="100"/>
          <w:position w:val="0"/>
          <w:sz w:val="18"/>
          <w:szCs w:val="18"/>
        </w:rPr>
        <w:t>FAO</w:t>
      </w:r>
      <w:r>
        <w:rPr>
          <w:color w:val="000000"/>
          <w:spacing w:val="0"/>
          <w:w w:val="100"/>
          <w:position w:val="0"/>
        </w:rPr>
        <w:t>信号系统项目实施上积累 了丰富的经验。</w:t>
      </w:r>
      <w:r>
        <w:rPr>
          <w:color w:val="000000"/>
          <w:spacing w:val="0"/>
          <w:w w:val="100"/>
          <w:position w:val="0"/>
          <w:sz w:val="18"/>
          <w:szCs w:val="18"/>
        </w:rPr>
        <w:t>2021</w:t>
      </w:r>
      <w:r>
        <w:rPr>
          <w:color w:val="000000"/>
          <w:spacing w:val="0"/>
          <w:w w:val="100"/>
          <w:position w:val="0"/>
        </w:rPr>
        <w:t>年度共有济南地铁</w:t>
      </w:r>
      <w:r>
        <w:rPr>
          <w:color w:val="000000"/>
          <w:spacing w:val="0"/>
          <w:w w:val="100"/>
          <w:position w:val="0"/>
          <w:sz w:val="18"/>
          <w:szCs w:val="18"/>
        </w:rPr>
        <w:t>R2</w:t>
      </w:r>
      <w:r>
        <w:rPr>
          <w:color w:val="000000"/>
          <w:spacing w:val="0"/>
          <w:w w:val="100"/>
          <w:position w:val="0"/>
        </w:rPr>
        <w:t>线、天津</w:t>
      </w:r>
      <w:r>
        <w:rPr>
          <w:color w:val="000000"/>
          <w:spacing w:val="0"/>
          <w:w w:val="100"/>
          <w:position w:val="0"/>
          <w:sz w:val="18"/>
          <w:szCs w:val="18"/>
        </w:rPr>
        <w:t>6</w:t>
      </w:r>
      <w:r>
        <w:rPr>
          <w:color w:val="000000"/>
          <w:spacing w:val="0"/>
          <w:w w:val="100"/>
          <w:position w:val="0"/>
        </w:rPr>
        <w:t>号线二期、武汉</w:t>
      </w:r>
      <w:r>
        <w:rPr>
          <w:color w:val="000000"/>
          <w:spacing w:val="0"/>
          <w:w w:val="100"/>
          <w:position w:val="0"/>
          <w:sz w:val="18"/>
          <w:szCs w:val="18"/>
        </w:rPr>
        <w:t>5</w:t>
      </w:r>
      <w:r>
        <w:rPr>
          <w:color w:val="000000"/>
          <w:spacing w:val="0"/>
          <w:w w:val="100"/>
          <w:position w:val="0"/>
        </w:rPr>
        <w:t>号线、南宁</w:t>
      </w:r>
      <w:r>
        <w:rPr>
          <w:color w:val="000000"/>
          <w:spacing w:val="0"/>
          <w:w w:val="100"/>
          <w:position w:val="0"/>
          <w:sz w:val="18"/>
          <w:szCs w:val="18"/>
        </w:rPr>
        <w:t>5</w:t>
      </w:r>
      <w:r>
        <w:rPr>
          <w:color w:val="000000"/>
          <w:spacing w:val="0"/>
          <w:w w:val="100"/>
          <w:position w:val="0"/>
        </w:rPr>
        <w:t>号线</w:t>
      </w:r>
      <w:r>
        <w:rPr>
          <w:color w:val="000000"/>
          <w:spacing w:val="0"/>
          <w:w w:val="100"/>
          <w:position w:val="0"/>
          <w:sz w:val="18"/>
          <w:szCs w:val="18"/>
        </w:rPr>
        <w:t>4</w:t>
      </w:r>
      <w:r>
        <w:rPr>
          <w:color w:val="000000"/>
          <w:spacing w:val="0"/>
          <w:w w:val="100"/>
          <w:position w:val="0"/>
        </w:rPr>
        <w:t xml:space="preserve">条 </w:t>
      </w:r>
      <w:r>
        <w:rPr>
          <w:color w:val="000000"/>
          <w:spacing w:val="0"/>
          <w:w w:val="100"/>
          <w:position w:val="0"/>
          <w:sz w:val="18"/>
          <w:szCs w:val="18"/>
        </w:rPr>
        <w:t>FAO</w:t>
      </w:r>
      <w:r>
        <w:rPr>
          <w:color w:val="000000"/>
          <w:spacing w:val="0"/>
          <w:w w:val="100"/>
          <w:position w:val="0"/>
        </w:rPr>
        <w:t>线路实现一次性全功能开通运营。截至</w:t>
      </w:r>
      <w:r>
        <w:rPr>
          <w:color w:val="000000"/>
          <w:spacing w:val="0"/>
          <w:w w:val="100"/>
          <w:position w:val="0"/>
          <w:sz w:val="18"/>
          <w:szCs w:val="18"/>
        </w:rPr>
        <w:t>2021</w:t>
      </w:r>
      <w:r>
        <w:rPr>
          <w:color w:val="000000"/>
          <w:spacing w:val="0"/>
          <w:w w:val="100"/>
          <w:position w:val="0"/>
        </w:rPr>
        <w:t>年底，公司全功能开通运营的</w:t>
      </w:r>
      <w:r>
        <w:rPr>
          <w:color w:val="000000"/>
          <w:spacing w:val="0"/>
          <w:w w:val="100"/>
          <w:position w:val="0"/>
          <w:sz w:val="18"/>
          <w:szCs w:val="18"/>
        </w:rPr>
        <w:t>FAO</w:t>
      </w:r>
      <w:r>
        <w:rPr>
          <w:color w:val="000000"/>
          <w:spacing w:val="0"/>
          <w:w w:val="100"/>
          <w:position w:val="0"/>
        </w:rPr>
        <w:t>线路已达</w:t>
      </w:r>
      <w:r>
        <w:rPr>
          <w:color w:val="000000"/>
          <w:spacing w:val="0"/>
          <w:w w:val="100"/>
          <w:position w:val="0"/>
          <w:sz w:val="18"/>
          <w:szCs w:val="18"/>
        </w:rPr>
        <w:t xml:space="preserve">160 </w:t>
      </w:r>
      <w:r>
        <w:rPr>
          <w:color w:val="000000"/>
          <w:spacing w:val="0"/>
          <w:w w:val="100"/>
          <w:position w:val="0"/>
        </w:rPr>
        <w:t>公里，处于行业领先水平。</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交控科技在快速高效开通上独具优势，创造了全自动运行线路从中标到开通仅</w:t>
      </w:r>
      <w:r>
        <w:rPr>
          <w:color w:val="000000"/>
          <w:spacing w:val="0"/>
          <w:w w:val="100"/>
          <w:position w:val="0"/>
          <w:sz w:val="18"/>
          <w:szCs w:val="18"/>
        </w:rPr>
        <w:t>14</w:t>
      </w:r>
      <w:r>
        <w:rPr>
          <w:color w:val="000000"/>
          <w:spacing w:val="0"/>
          <w:w w:val="100"/>
          <w:position w:val="0"/>
        </w:rPr>
        <w:t>个月极限 工期下的高质量交付记录。天津地铁</w:t>
      </w:r>
      <w:r>
        <w:rPr>
          <w:color w:val="000000"/>
          <w:spacing w:val="0"/>
          <w:w w:val="100"/>
          <w:position w:val="0"/>
          <w:sz w:val="18"/>
          <w:szCs w:val="18"/>
        </w:rPr>
        <w:t>6</w:t>
      </w:r>
      <w:r>
        <w:rPr>
          <w:color w:val="000000"/>
          <w:spacing w:val="0"/>
          <w:w w:val="100"/>
          <w:position w:val="0"/>
        </w:rPr>
        <w:t>号线二期于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日实现全自动运行开通运营，本线路 为天津首条一次性实现最高等级模式运营的全自动运行线路。该项目创造了国内全自动运行线路 调试周期</w:t>
      </w:r>
      <w:r>
        <w:rPr>
          <w:color w:val="000000"/>
          <w:spacing w:val="0"/>
          <w:w w:val="100"/>
          <w:position w:val="0"/>
          <w:sz w:val="18"/>
          <w:szCs w:val="18"/>
        </w:rPr>
        <w:t>5</w:t>
      </w:r>
      <w:r>
        <w:rPr>
          <w:color w:val="000000"/>
          <w:spacing w:val="0"/>
          <w:w w:val="100"/>
          <w:position w:val="0"/>
        </w:rPr>
        <w:t>个月的全新纪录。</w:t>
      </w:r>
    </w:p>
    <w:p>
      <w:pPr>
        <w:pStyle w:val="Style2"/>
        <w:keepNext w:val="0"/>
        <w:keepLines w:val="0"/>
        <w:widowControl w:val="0"/>
        <w:shd w:val="clear" w:color="auto" w:fill="auto"/>
        <w:bidi w:val="0"/>
        <w:spacing w:before="0" w:after="0" w:line="408" w:lineRule="exact"/>
        <w:ind w:left="0" w:right="0" w:firstLine="440"/>
        <w:jc w:val="left"/>
        <w:sectPr>
          <w:footnotePr>
            <w:pos w:val="pageBottom"/>
            <w:numFmt w:val="decimal"/>
            <w:numRestart w:val="continuous"/>
          </w:footnotePr>
          <w:pgSz w:w="11900" w:h="16840"/>
          <w:pgMar w:top="1354" w:right="1106" w:bottom="1522" w:left="1708"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年交控科技在复杂模式、分多段开通上也创造了佳绩。北京地铁</w:t>
      </w:r>
      <w:r>
        <w:rPr>
          <w:color w:val="000000"/>
          <w:spacing w:val="0"/>
          <w:w w:val="100"/>
          <w:position w:val="0"/>
          <w:sz w:val="18"/>
          <w:szCs w:val="18"/>
        </w:rPr>
        <w:t>14</w:t>
      </w:r>
      <w:r>
        <w:rPr>
          <w:color w:val="000000"/>
          <w:spacing w:val="0"/>
          <w:w w:val="100"/>
          <w:position w:val="0"/>
        </w:rPr>
        <w:t>号线剩余段（西局 一景风门段）的顺利开通，结束了该线路长达</w:t>
      </w:r>
      <w:r>
        <w:rPr>
          <w:color w:val="000000"/>
          <w:spacing w:val="0"/>
          <w:w w:val="100"/>
          <w:position w:val="0"/>
          <w:sz w:val="18"/>
          <w:szCs w:val="18"/>
        </w:rPr>
        <w:t>8</w:t>
      </w:r>
      <w:r>
        <w:rPr>
          <w:color w:val="000000"/>
          <w:spacing w:val="0"/>
          <w:w w:val="100"/>
          <w:position w:val="0"/>
        </w:rPr>
        <w:t>年的西段与东中段分段运营方式。交控科技根据 线路开通需求，与业主经过精心组织、周密安排，及时调整方案、合理配置资源，在保证既有开 通线路正常运营的情况下，实现无感贯通，用稳定高效的产品使首都市民感受到地铁的快捷便利。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日，搭载着交控科技互联互通</w:t>
      </w:r>
      <w:r>
        <w:rPr>
          <w:color w:val="000000"/>
          <w:spacing w:val="0"/>
          <w:w w:val="100"/>
          <w:position w:val="0"/>
          <w:sz w:val="18"/>
          <w:szCs w:val="18"/>
        </w:rPr>
        <w:t>CBTC</w:t>
      </w:r>
      <w:r>
        <w:rPr>
          <w:color w:val="000000"/>
          <w:spacing w:val="0"/>
          <w:w w:val="100"/>
          <w:position w:val="0"/>
        </w:rPr>
        <w:t>系统的越南河内“吉灵-河东”轻轨正式 交付并投入运营。这是我国自主知识产权的互联互通信号系统首次在中国大陆以外地区成功应用， 也是中国原创城轨信号系统标准第一次走出国门，实现了中国技术、中国标准、中国设备、中国 经验共同“走出去”的壮举。</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2021</w:t>
      </w:r>
      <w:r>
        <w:rPr>
          <w:color w:val="000000"/>
          <w:spacing w:val="0"/>
          <w:w w:val="100"/>
          <w:position w:val="0"/>
        </w:rPr>
        <w:t>年，交控科技积极响应政府及业主单位“科技冬奥”号召，用高标准、优品质的服务， 全力支持北京冬奥这一国家重大活动。北京地铁</w:t>
      </w:r>
      <w:r>
        <w:rPr>
          <w:color w:val="000000"/>
          <w:spacing w:val="0"/>
          <w:w w:val="100"/>
          <w:position w:val="0"/>
          <w:sz w:val="18"/>
          <w:szCs w:val="18"/>
        </w:rPr>
        <w:t>11</w:t>
      </w:r>
      <w:r>
        <w:rPr>
          <w:color w:val="000000"/>
          <w:spacing w:val="0"/>
          <w:w w:val="100"/>
          <w:position w:val="0"/>
        </w:rPr>
        <w:t>号线于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日交付运营，北京</w:t>
      </w:r>
      <w:r>
        <w:rPr>
          <w:color w:val="000000"/>
          <w:spacing w:val="0"/>
          <w:w w:val="100"/>
          <w:position w:val="0"/>
          <w:sz w:val="18"/>
          <w:szCs w:val="18"/>
        </w:rPr>
        <w:t>11</w:t>
      </w:r>
      <w:r>
        <w:rPr>
          <w:color w:val="000000"/>
          <w:spacing w:val="0"/>
          <w:w w:val="100"/>
          <w:position w:val="0"/>
        </w:rPr>
        <w:t>号线肩 负着北京冬奥会“特约”交通服务的重任，对提升</w:t>
      </w:r>
      <w:r>
        <w:rPr>
          <w:color w:val="000000"/>
          <w:spacing w:val="0"/>
          <w:w w:val="100"/>
          <w:position w:val="0"/>
          <w:sz w:val="18"/>
          <w:szCs w:val="18"/>
        </w:rPr>
        <w:t>2022</w:t>
      </w:r>
      <w:r>
        <w:rPr>
          <w:color w:val="000000"/>
          <w:spacing w:val="0"/>
          <w:w w:val="100"/>
          <w:position w:val="0"/>
        </w:rPr>
        <w:t>年冬奥会首钢赛区交通服务水平、助力 新首钢高端产业综合服务区发展、保障国家重大赛事活动交通出行、提升区域交通服务水平具有 重要意义。</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在质量与安全生产方面，公司始终本着“安全为本、质量第一”的原则，持续加强质量安全 文化建设，不断强化质量安全管控，健全质量安全管理体系，推行全生命周期可追溯管理，明确 红线，守住底线，有利地保障了交控提供轨道交通控制系统的</w:t>
      </w:r>
      <w:r>
        <w:rPr>
          <w:color w:val="000000"/>
          <w:spacing w:val="0"/>
          <w:w w:val="100"/>
          <w:position w:val="0"/>
          <w:sz w:val="18"/>
          <w:szCs w:val="18"/>
        </w:rPr>
        <w:t>41</w:t>
      </w:r>
      <w:r>
        <w:rPr>
          <w:color w:val="000000"/>
          <w:spacing w:val="0"/>
          <w:w w:val="100"/>
          <w:position w:val="0"/>
        </w:rPr>
        <w:t>条已开通运营线路的安全高效 运营。公司遵循</w:t>
      </w:r>
      <w:r>
        <w:rPr>
          <w:color w:val="000000"/>
          <w:spacing w:val="0"/>
          <w:w w:val="100"/>
          <w:position w:val="0"/>
          <w:sz w:val="18"/>
          <w:szCs w:val="18"/>
        </w:rPr>
        <w:t>ISO9001/ISO/TS22163</w:t>
      </w:r>
      <w:r>
        <w:rPr>
          <w:color w:val="000000"/>
          <w:spacing w:val="0"/>
          <w:w w:val="100"/>
          <w:position w:val="0"/>
        </w:rPr>
        <w:t xml:space="preserve">等质量管理标准要求，建立质量管控流程、标准，并持续 改进，通过独立第三方认证，同时通过了 </w:t>
      </w:r>
      <w:r>
        <w:rPr>
          <w:color w:val="000000"/>
          <w:spacing w:val="0"/>
          <w:w w:val="100"/>
          <w:position w:val="0"/>
          <w:sz w:val="18"/>
          <w:szCs w:val="18"/>
        </w:rPr>
        <w:t>CMMI</w:t>
      </w:r>
      <w:r>
        <w:rPr>
          <w:color w:val="000000"/>
          <w:spacing w:val="0"/>
          <w:w w:val="100"/>
          <w:position w:val="0"/>
        </w:rPr>
        <w:t>软件成熟度评估认证。公司轨道交通控制系统产 品均满足欧洲铁路产品安全</w:t>
      </w:r>
      <w:r>
        <w:rPr>
          <w:color w:val="000000"/>
          <w:spacing w:val="0"/>
          <w:w w:val="100"/>
          <w:position w:val="0"/>
          <w:sz w:val="18"/>
          <w:szCs w:val="18"/>
        </w:rPr>
        <w:t>EN50126</w:t>
      </w:r>
      <w:r>
        <w:rPr>
          <w:color w:val="000000"/>
          <w:spacing w:val="0"/>
          <w:w w:val="100"/>
          <w:position w:val="0"/>
        </w:rPr>
        <w:t>标准，在安全性、可靠性、可用性及可维修性方面符合国际 普遍认可的质量要求。</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2021</w:t>
      </w:r>
      <w:r>
        <w:rPr>
          <w:color w:val="000000"/>
          <w:spacing w:val="0"/>
          <w:w w:val="100"/>
          <w:position w:val="0"/>
        </w:rPr>
        <w:t>年度公司持续推进业务数字化转型，赋能公司高质量发展，于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日通过两化融合 管理体系评定，成为北京首批获得</w:t>
      </w:r>
      <w:r>
        <w:rPr>
          <w:color w:val="000000"/>
          <w:spacing w:val="0"/>
          <w:w w:val="100"/>
          <w:position w:val="0"/>
          <w:sz w:val="18"/>
          <w:szCs w:val="18"/>
        </w:rPr>
        <w:t>AAA</w:t>
      </w:r>
      <w:r>
        <w:rPr>
          <w:color w:val="000000"/>
          <w:spacing w:val="0"/>
          <w:w w:val="100"/>
          <w:position w:val="0"/>
        </w:rPr>
        <w:t xml:space="preserve">级认证证书的企业。为实现高质量可持续发展，公司对 </w:t>
      </w:r>
      <w:r>
        <w:rPr>
          <w:color w:val="000000"/>
          <w:spacing w:val="0"/>
          <w:w w:val="100"/>
          <w:position w:val="0"/>
          <w:sz w:val="18"/>
          <w:szCs w:val="18"/>
        </w:rPr>
        <w:t>ISO14001</w:t>
      </w:r>
      <w:r>
        <w:rPr>
          <w:color w:val="000000"/>
          <w:spacing w:val="0"/>
          <w:w w:val="100"/>
          <w:position w:val="0"/>
        </w:rPr>
        <w:t>环境管理体系和</w:t>
      </w:r>
      <w:r>
        <w:rPr>
          <w:color w:val="000000"/>
          <w:spacing w:val="0"/>
          <w:w w:val="100"/>
          <w:position w:val="0"/>
          <w:sz w:val="18"/>
          <w:szCs w:val="18"/>
        </w:rPr>
        <w:t>ISO45001</w:t>
      </w:r>
      <w:r>
        <w:rPr>
          <w:color w:val="000000"/>
          <w:spacing w:val="0"/>
          <w:w w:val="100"/>
          <w:position w:val="0"/>
        </w:rPr>
        <w:t>职业健康安全管理体系高度重视，已通过第三方机构体系认 证复核。同时</w:t>
      </w:r>
      <w:r>
        <w:rPr>
          <w:color w:val="000000"/>
          <w:spacing w:val="0"/>
          <w:w w:val="100"/>
          <w:position w:val="0"/>
          <w:sz w:val="18"/>
          <w:szCs w:val="18"/>
        </w:rPr>
        <w:t>2021</w:t>
      </w:r>
      <w:r>
        <w:rPr>
          <w:color w:val="000000"/>
          <w:spacing w:val="0"/>
          <w:w w:val="100"/>
          <w:position w:val="0"/>
        </w:rPr>
        <w:t>年公司通过了北京市“安全生产标准化”评审，获得《安全生产标准化二级 单位》证书。</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安全管理方面，公司持续运行涵盖产品功能安全、系统交付安全、工程现场安全、生产制造 安全、信息安全、环境保护、职业健康与安全的“全生命周期安全风险管理”体系；逐层落实安 全责任，安全目标前置控制，实现公司零安全事故的指标，险性事件指标按三年削减规划在上年 指标基础上降低</w:t>
      </w:r>
      <w:r>
        <w:rPr>
          <w:color w:val="000000"/>
          <w:spacing w:val="0"/>
          <w:w w:val="100"/>
          <w:position w:val="0"/>
          <w:sz w:val="18"/>
          <w:szCs w:val="18"/>
        </w:rPr>
        <w:t>30%</w:t>
      </w:r>
      <w:r>
        <w:rPr>
          <w:color w:val="000000"/>
          <w:spacing w:val="0"/>
          <w:w w:val="100"/>
          <w:position w:val="0"/>
        </w:rPr>
        <w:t>。同时</w:t>
      </w:r>
      <w:r>
        <w:rPr>
          <w:color w:val="000000"/>
          <w:spacing w:val="0"/>
          <w:w w:val="100"/>
          <w:position w:val="0"/>
          <w:sz w:val="18"/>
          <w:szCs w:val="18"/>
        </w:rPr>
        <w:t>2021</w:t>
      </w:r>
      <w:r>
        <w:rPr>
          <w:color w:val="000000"/>
          <w:spacing w:val="0"/>
          <w:w w:val="100"/>
          <w:position w:val="0"/>
        </w:rPr>
        <w:t>年取得重大创新，基于车车通信的列控系统及智能列车鹰眼系统 获得具有国际最高安全等级</w:t>
      </w:r>
      <w:r>
        <w:rPr>
          <w:color w:val="000000"/>
          <w:spacing w:val="0"/>
          <w:w w:val="100"/>
          <w:position w:val="0"/>
          <w:sz w:val="18"/>
          <w:szCs w:val="18"/>
        </w:rPr>
        <w:t>SIL4</w:t>
      </w:r>
      <w:r>
        <w:rPr>
          <w:color w:val="000000"/>
          <w:spacing w:val="0"/>
          <w:w w:val="100"/>
          <w:position w:val="0"/>
        </w:rPr>
        <w:t xml:space="preserve">级认证证书，其中列车自主感知运行系统是全球首个独立获得 </w:t>
      </w:r>
      <w:r>
        <w:rPr>
          <w:color w:val="000000"/>
          <w:spacing w:val="0"/>
          <w:w w:val="100"/>
          <w:position w:val="0"/>
          <w:sz w:val="18"/>
          <w:szCs w:val="18"/>
        </w:rPr>
        <w:t>SIL4</w:t>
      </w:r>
      <w:r>
        <w:rPr>
          <w:color w:val="000000"/>
          <w:spacing w:val="0"/>
          <w:w w:val="100"/>
          <w:position w:val="0"/>
        </w:rPr>
        <w:t>级安全认证的感知运行产品，填补了轨道交通领域空白。</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此外，在天津产业园建设快速温变试验室、振动试验室和步入式老化室等设施，完成</w:t>
      </w:r>
      <w:r>
        <w:rPr>
          <w:color w:val="000000"/>
          <w:spacing w:val="0"/>
          <w:w w:val="100"/>
          <w:position w:val="0"/>
          <w:sz w:val="18"/>
          <w:szCs w:val="18"/>
        </w:rPr>
        <w:t xml:space="preserve">HALT </w:t>
      </w:r>
      <w:r>
        <w:rPr>
          <w:color w:val="000000"/>
          <w:spacing w:val="0"/>
          <w:w w:val="100"/>
          <w:position w:val="0"/>
        </w:rPr>
        <w:t>与</w:t>
      </w:r>
      <w:r>
        <w:rPr>
          <w:color w:val="000000"/>
          <w:spacing w:val="0"/>
          <w:w w:val="100"/>
          <w:position w:val="0"/>
          <w:sz w:val="18"/>
          <w:szCs w:val="18"/>
        </w:rPr>
        <w:t>HASS</w:t>
      </w:r>
      <w:r>
        <w:rPr>
          <w:color w:val="000000"/>
          <w:spacing w:val="0"/>
          <w:w w:val="100"/>
          <w:position w:val="0"/>
        </w:rPr>
        <w:t>可靠性试验平台建设，</w:t>
      </w:r>
      <w:r>
        <w:rPr>
          <w:color w:val="000000"/>
          <w:spacing w:val="0"/>
          <w:w w:val="100"/>
          <w:position w:val="0"/>
          <w:sz w:val="18"/>
          <w:szCs w:val="18"/>
        </w:rPr>
        <w:t>HALT</w:t>
      </w:r>
      <w:r>
        <w:rPr>
          <w:color w:val="000000"/>
          <w:spacing w:val="0"/>
          <w:w w:val="100"/>
          <w:position w:val="0"/>
        </w:rPr>
        <w:t>试验箱正式投入使用，具备快速发现产品设计薄弱点的能力， 有效提高产品可靠性水平。</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2021</w:t>
      </w:r>
      <w:r>
        <w:rPr>
          <w:color w:val="000000"/>
          <w:spacing w:val="0"/>
          <w:w w:val="100"/>
          <w:position w:val="0"/>
        </w:rPr>
        <w:t>年度，交控科技凭借稳定可靠的产品以及卓越的高质量交付能力，得到各地客户的认 可和表彰，全年共获得业主嘉奖</w:t>
      </w:r>
      <w:r>
        <w:rPr>
          <w:color w:val="000000"/>
          <w:spacing w:val="0"/>
          <w:w w:val="100"/>
          <w:position w:val="0"/>
          <w:sz w:val="18"/>
          <w:szCs w:val="18"/>
        </w:rPr>
        <w:t>50</w:t>
      </w:r>
      <w:r>
        <w:rPr>
          <w:color w:val="000000"/>
          <w:spacing w:val="0"/>
          <w:w w:val="100"/>
          <w:position w:val="0"/>
        </w:rPr>
        <w:t>余次。</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人才建设方面，</w:t>
      </w:r>
      <w:r>
        <w:rPr>
          <w:color w:val="000000"/>
          <w:spacing w:val="0"/>
          <w:w w:val="100"/>
          <w:position w:val="0"/>
          <w:sz w:val="18"/>
          <w:szCs w:val="18"/>
        </w:rPr>
        <w:t>2021</w:t>
      </w:r>
      <w:r>
        <w:rPr>
          <w:color w:val="000000"/>
          <w:spacing w:val="0"/>
          <w:w w:val="100"/>
          <w:position w:val="0"/>
        </w:rPr>
        <w:t xml:space="preserve">年公司着重人才引进和培养工作，不断推陈出新，采用创新工具及方 </w:t>
      </w:r>
      <w:r>
        <w:rPr>
          <w:color w:val="000000"/>
          <w:spacing w:val="0"/>
          <w:w w:val="100"/>
          <w:position w:val="0"/>
        </w:rPr>
        <w:t>法建设企业人才梯队。在</w:t>
      </w:r>
      <w:r>
        <w:rPr>
          <w:color w:val="000000"/>
          <w:spacing w:val="0"/>
          <w:w w:val="100"/>
          <w:position w:val="0"/>
          <w:sz w:val="18"/>
          <w:szCs w:val="18"/>
        </w:rPr>
        <w:t>2020</w:t>
      </w:r>
      <w:r>
        <w:rPr>
          <w:color w:val="000000"/>
          <w:spacing w:val="0"/>
          <w:w w:val="100"/>
          <w:position w:val="0"/>
        </w:rPr>
        <w:t>年取得良好成效的</w:t>
      </w:r>
      <w:r>
        <w:rPr>
          <w:color w:val="000000"/>
          <w:spacing w:val="0"/>
          <w:w w:val="100"/>
          <w:position w:val="0"/>
          <w:sz w:val="18"/>
          <w:szCs w:val="18"/>
        </w:rPr>
        <w:t>“F1</w:t>
      </w:r>
      <w:r>
        <w:rPr>
          <w:color w:val="000000"/>
          <w:spacing w:val="0"/>
          <w:w w:val="100"/>
          <w:position w:val="0"/>
        </w:rPr>
        <w:t>研发专列计划”基础上继续推出“青年科</w:t>
      </w:r>
    </w:p>
    <w:p>
      <w:pPr>
        <w:pStyle w:val="Style40"/>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359" w:right="1043" w:bottom="1196" w:left="1775" w:header="0" w:footer="3" w:gutter="0"/>
          <w:cols w:space="720"/>
          <w:noEndnote/>
          <w:rtlGutter w:val="0"/>
          <w:docGrid w:linePitch="360"/>
        </w:sectPr>
      </w:pPr>
      <w:r>
        <w:rPr>
          <w:color w:val="000000"/>
          <w:spacing w:val="0"/>
          <w:w w:val="100"/>
          <w:position w:val="0"/>
        </w:rPr>
        <w:t xml:space="preserve">14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300" w:line="410" w:lineRule="exact"/>
        <w:ind w:left="0" w:right="0" w:firstLine="0"/>
        <w:jc w:val="both"/>
      </w:pPr>
      <w:r>
        <w:rPr>
          <w:color w:val="000000"/>
          <w:spacing w:val="0"/>
          <w:w w:val="100"/>
          <w:position w:val="0"/>
        </w:rPr>
        <w:t>学家计划”，广泛从全国</w:t>
      </w:r>
      <w:r>
        <w:rPr>
          <w:color w:val="000000"/>
          <w:spacing w:val="0"/>
          <w:w w:val="100"/>
          <w:position w:val="0"/>
          <w:sz w:val="18"/>
          <w:szCs w:val="18"/>
        </w:rPr>
        <w:t>985</w:t>
      </w:r>
      <w:r>
        <w:rPr>
          <w:color w:val="000000"/>
          <w:spacing w:val="0"/>
          <w:w w:val="100"/>
          <w:position w:val="0"/>
        </w:rPr>
        <w:t>、</w:t>
      </w:r>
      <w:r>
        <w:rPr>
          <w:color w:val="000000"/>
          <w:spacing w:val="0"/>
          <w:w w:val="100"/>
          <w:position w:val="0"/>
          <w:sz w:val="18"/>
          <w:szCs w:val="18"/>
        </w:rPr>
        <w:t>211</w:t>
      </w:r>
      <w:r>
        <w:rPr>
          <w:color w:val="000000"/>
          <w:spacing w:val="0"/>
          <w:w w:val="100"/>
          <w:position w:val="0"/>
        </w:rPr>
        <w:t>、双一流高校中吸纳优秀应届毕业生进入后备人才库，储备 企业创新发展高潜人才；深化校企合作，总部及各区域子公司联合区域重点高校开展实践交流、 实习基地共建、联合培养等合作，新增</w:t>
      </w:r>
      <w:r>
        <w:rPr>
          <w:color w:val="000000"/>
          <w:spacing w:val="0"/>
          <w:w w:val="100"/>
          <w:position w:val="0"/>
          <w:sz w:val="18"/>
          <w:szCs w:val="18"/>
        </w:rPr>
        <w:t>5</w:t>
      </w:r>
      <w:r>
        <w:rPr>
          <w:color w:val="000000"/>
          <w:spacing w:val="0"/>
          <w:w w:val="100"/>
          <w:position w:val="0"/>
        </w:rPr>
        <w:t>所高校专项教育基金，前置培养轨道交通人才；引进创 新招聘</w:t>
      </w:r>
      <w:r>
        <w:rPr>
          <w:color w:val="000000"/>
          <w:spacing w:val="0"/>
          <w:w w:val="100"/>
          <w:position w:val="0"/>
          <w:sz w:val="18"/>
          <w:szCs w:val="18"/>
        </w:rPr>
        <w:t>AI</w:t>
      </w:r>
      <w:r>
        <w:rPr>
          <w:color w:val="000000"/>
          <w:spacing w:val="0"/>
          <w:w w:val="100"/>
          <w:position w:val="0"/>
        </w:rPr>
        <w:t>面试工具，大幅提升面试考察信度及效度；</w:t>
      </w:r>
      <w:r>
        <w:rPr>
          <w:color w:val="000000"/>
          <w:spacing w:val="0"/>
          <w:w w:val="100"/>
          <w:position w:val="0"/>
          <w:sz w:val="18"/>
          <w:szCs w:val="18"/>
        </w:rPr>
        <w:t>PMV&amp;CV</w:t>
      </w:r>
      <w:r>
        <w:rPr>
          <w:color w:val="000000"/>
          <w:spacing w:val="0"/>
          <w:w w:val="100"/>
          <w:position w:val="0"/>
        </w:rPr>
        <w:t>全方位渗透，贯穿人才“选、用、 育、留”全生命周期，助力员工成长；</w:t>
      </w:r>
      <w:r>
        <w:rPr>
          <w:color w:val="000000"/>
          <w:spacing w:val="0"/>
          <w:w w:val="100"/>
          <w:position w:val="0"/>
          <w:sz w:val="18"/>
          <w:szCs w:val="18"/>
        </w:rPr>
        <w:t>WeRail</w:t>
      </w:r>
      <w:r>
        <w:rPr>
          <w:color w:val="000000"/>
          <w:spacing w:val="0"/>
          <w:w w:val="100"/>
          <w:position w:val="0"/>
        </w:rPr>
        <w:t>、</w:t>
      </w:r>
      <w:r>
        <w:rPr>
          <w:color w:val="000000"/>
          <w:spacing w:val="0"/>
          <w:w w:val="100"/>
          <w:position w:val="0"/>
          <w:sz w:val="18"/>
          <w:szCs w:val="18"/>
        </w:rPr>
        <w:t>TCS</w:t>
      </w:r>
      <w:r>
        <w:rPr>
          <w:color w:val="000000"/>
          <w:spacing w:val="0"/>
          <w:w w:val="100"/>
          <w:position w:val="0"/>
        </w:rPr>
        <w:t>双平台配套职级体系搭建全线培训体系，电 子课程、考试检验、定点跟踪，密切跟进员工培养及成长；每月定期举办“总裁沟通会”，搭建 高管与基层员工沟通桥梁，及时了解员工痛点及诉求。</w:t>
      </w:r>
    </w:p>
    <w:p>
      <w:pPr>
        <w:pStyle w:val="Style11"/>
        <w:keepNext/>
        <w:keepLines/>
        <w:widowControl w:val="0"/>
        <w:shd w:val="clear" w:color="auto" w:fill="auto"/>
        <w:bidi w:val="0"/>
        <w:spacing w:before="0" w:after="80" w:line="415" w:lineRule="exact"/>
        <w:ind w:left="0" w:right="0" w:firstLine="0"/>
        <w:jc w:val="both"/>
      </w:pPr>
      <w:bookmarkStart w:id="85" w:name="bookmark85"/>
      <w:bookmarkStart w:id="86" w:name="bookmark86"/>
      <w:bookmarkStart w:id="87" w:name="bookmark87"/>
      <w:bookmarkStart w:id="88" w:name="bookmark88"/>
      <w:r>
        <w:rPr>
          <w:color w:val="000000"/>
          <w:spacing w:val="0"/>
          <w:w w:val="100"/>
          <w:position w:val="0"/>
        </w:rPr>
        <w:t>二</w:t>
      </w:r>
      <w:bookmarkEnd w:id="87"/>
      <w:r>
        <w:rPr>
          <w:color w:val="000000"/>
          <w:spacing w:val="0"/>
          <w:w w:val="100"/>
          <w:position w:val="0"/>
        </w:rPr>
        <w:t>、报告期内公司所从事的主要业务、经营模式、行业情况及研发情况说明</w:t>
      </w:r>
      <w:bookmarkEnd w:id="85"/>
      <w:bookmarkEnd w:id="86"/>
      <w:bookmarkEnd w:id="88"/>
    </w:p>
    <w:p>
      <w:pPr>
        <w:pStyle w:val="Style11"/>
        <w:keepNext/>
        <w:keepLines/>
        <w:widowControl w:val="0"/>
        <w:shd w:val="clear" w:color="auto" w:fill="auto"/>
        <w:bidi w:val="0"/>
        <w:spacing w:before="0" w:after="0" w:line="415" w:lineRule="exact"/>
        <w:ind w:left="0" w:right="0" w:firstLine="0"/>
        <w:jc w:val="both"/>
      </w:pPr>
      <w:bookmarkStart w:id="85" w:name="bookmark85"/>
      <w:bookmarkStart w:id="86" w:name="bookmark86"/>
      <w:bookmarkStart w:id="89" w:name="bookmark89"/>
      <w:bookmarkStart w:id="90" w:name="bookmark90"/>
      <w:r>
        <w:rPr>
          <w:rFonts w:ascii="Calibri" w:eastAsia="Calibri" w:hAnsi="Calibri" w:cs="Calibri"/>
          <w:color w:val="000000"/>
          <w:spacing w:val="0"/>
          <w:w w:val="100"/>
          <w:position w:val="0"/>
          <w:sz w:val="20"/>
          <w:szCs w:val="20"/>
        </w:rPr>
        <w:t>（</w:t>
      </w:r>
      <w:bookmarkEnd w:id="89"/>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85"/>
      <w:bookmarkEnd w:id="86"/>
      <w:bookmarkEnd w:id="90"/>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年底，公司共承担包括北京、成都、深圳、重庆、天津、宁波、杭州、贵阳、西 安、郑州、洛阳、济南等</w:t>
      </w:r>
      <w:r>
        <w:rPr>
          <w:color w:val="000000"/>
          <w:spacing w:val="0"/>
          <w:w w:val="100"/>
          <w:position w:val="0"/>
          <w:sz w:val="18"/>
          <w:szCs w:val="18"/>
        </w:rPr>
        <w:t>29</w:t>
      </w:r>
      <w:r>
        <w:rPr>
          <w:color w:val="000000"/>
          <w:spacing w:val="0"/>
          <w:w w:val="100"/>
          <w:position w:val="0"/>
        </w:rPr>
        <w:t>个城市，累计</w:t>
      </w:r>
      <w:r>
        <w:rPr>
          <w:color w:val="000000"/>
          <w:spacing w:val="0"/>
          <w:w w:val="100"/>
          <w:position w:val="0"/>
          <w:sz w:val="18"/>
          <w:szCs w:val="18"/>
        </w:rPr>
        <w:t>2, 116</w:t>
      </w:r>
      <w:r>
        <w:rPr>
          <w:color w:val="000000"/>
          <w:spacing w:val="0"/>
          <w:w w:val="100"/>
          <w:position w:val="0"/>
        </w:rPr>
        <w:t>公里的信号系统项目建设，业务覆盖了全国大 部分区域。</w:t>
      </w:r>
      <w:r>
        <w:rPr>
          <w:color w:val="000000"/>
          <w:spacing w:val="0"/>
          <w:w w:val="100"/>
          <w:position w:val="0"/>
          <w:sz w:val="18"/>
          <w:szCs w:val="18"/>
        </w:rPr>
        <w:t>2021</w:t>
      </w:r>
      <w:r>
        <w:rPr>
          <w:color w:val="000000"/>
          <w:spacing w:val="0"/>
          <w:w w:val="100"/>
          <w:position w:val="0"/>
        </w:rPr>
        <w:t>年公司实现</w:t>
      </w:r>
      <w:r>
        <w:rPr>
          <w:color w:val="000000"/>
          <w:spacing w:val="0"/>
          <w:w w:val="100"/>
          <w:position w:val="0"/>
          <w:sz w:val="18"/>
          <w:szCs w:val="18"/>
        </w:rPr>
        <w:t>13</w:t>
      </w:r>
      <w:r>
        <w:rPr>
          <w:color w:val="000000"/>
          <w:spacing w:val="0"/>
          <w:w w:val="100"/>
          <w:position w:val="0"/>
        </w:rPr>
        <w:t>个城市的</w:t>
      </w:r>
      <w:r>
        <w:rPr>
          <w:color w:val="000000"/>
          <w:spacing w:val="0"/>
          <w:w w:val="100"/>
          <w:position w:val="0"/>
          <w:sz w:val="18"/>
          <w:szCs w:val="18"/>
        </w:rPr>
        <w:t>18</w:t>
      </w:r>
      <w:r>
        <w:rPr>
          <w:color w:val="000000"/>
          <w:spacing w:val="0"/>
          <w:w w:val="100"/>
          <w:position w:val="0"/>
        </w:rPr>
        <w:t>条新建线路、延伸线路的高水平分段/全线开通，开 通里程</w:t>
      </w:r>
      <w:r>
        <w:rPr>
          <w:color w:val="000000"/>
          <w:spacing w:val="0"/>
          <w:w w:val="100"/>
          <w:position w:val="0"/>
          <w:sz w:val="18"/>
          <w:szCs w:val="18"/>
        </w:rPr>
        <w:t>318</w:t>
      </w:r>
      <w:r>
        <w:rPr>
          <w:color w:val="000000"/>
          <w:spacing w:val="0"/>
          <w:w w:val="100"/>
          <w:position w:val="0"/>
        </w:rPr>
        <w:t>公里。</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公司的主营业务是以具有自主知识产权的</w:t>
      </w:r>
      <w:r>
        <w:rPr>
          <w:color w:val="000000"/>
          <w:spacing w:val="0"/>
          <w:w w:val="100"/>
          <w:position w:val="0"/>
          <w:sz w:val="18"/>
          <w:szCs w:val="18"/>
        </w:rPr>
        <w:t>CBTC</w:t>
      </w:r>
      <w:r>
        <w:rPr>
          <w:color w:val="000000"/>
          <w:spacing w:val="0"/>
          <w:w w:val="100"/>
          <w:position w:val="0"/>
        </w:rPr>
        <w:t>技术为核心，专业从事城市轨道交通信号系 统的研发、关键设备的研制、系统集成以及信号系统总承包、维保维护服务及其他相关技术服务 等。</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公司主要产品有基础</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系统、</w:t>
      </w:r>
      <w:r>
        <w:rPr>
          <w:color w:val="000000"/>
          <w:spacing w:val="0"/>
          <w:w w:val="100"/>
          <w:position w:val="0"/>
          <w:sz w:val="18"/>
          <w:szCs w:val="18"/>
        </w:rPr>
        <w:t>FAO</w:t>
      </w:r>
      <w:r>
        <w:rPr>
          <w:color w:val="000000"/>
          <w:spacing w:val="0"/>
          <w:w w:val="100"/>
          <w:position w:val="0"/>
        </w:rPr>
        <w:t>系统等，并在信号系统的基础上，将业 务范围延伸至城轨云系统、</w:t>
      </w:r>
      <w:r>
        <w:rPr>
          <w:color w:val="000000"/>
          <w:spacing w:val="0"/>
          <w:w w:val="100"/>
          <w:position w:val="0"/>
          <w:sz w:val="18"/>
          <w:szCs w:val="18"/>
        </w:rPr>
        <w:t>TIDS</w:t>
      </w:r>
      <w:r>
        <w:rPr>
          <w:color w:val="000000"/>
          <w:spacing w:val="0"/>
          <w:w w:val="100"/>
          <w:position w:val="0"/>
        </w:rPr>
        <w:t>系统。上述产品适用于城市轨道交通、客运铁路、重载（货运） 铁路、市域轨道交通等多个制式，并适用于新建线路、既有线路升级改造、运营维保服务等不同 领域。</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基础</w:t>
      </w:r>
      <w:r>
        <w:rPr>
          <w:color w:val="000000"/>
          <w:spacing w:val="0"/>
          <w:w w:val="100"/>
          <w:position w:val="0"/>
          <w:sz w:val="18"/>
          <w:szCs w:val="18"/>
        </w:rPr>
        <w:t>CBTC</w:t>
      </w:r>
      <w:r>
        <w:rPr>
          <w:color w:val="000000"/>
          <w:spacing w:val="0"/>
          <w:w w:val="100"/>
          <w:position w:val="0"/>
        </w:rPr>
        <w:t>系统：基于通信的列车运行控制系统，采用先进的通信、计算机技术，连续控制、 监测列车运行的移动闭塞方式，通过车载设备、轨旁通信设备实现列车与车站或控制中心之间的 信息交换，完成列车运行控制。</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sz w:val="18"/>
          <w:szCs w:val="18"/>
        </w:rPr>
        <w:t>I-CBTC</w:t>
      </w:r>
      <w:r>
        <w:rPr>
          <w:color w:val="000000"/>
          <w:spacing w:val="0"/>
          <w:w w:val="100"/>
          <w:position w:val="0"/>
        </w:rPr>
        <w:t>系统：互联互通的</w:t>
      </w:r>
      <w:r>
        <w:rPr>
          <w:color w:val="000000"/>
          <w:spacing w:val="0"/>
          <w:w w:val="100"/>
          <w:position w:val="0"/>
          <w:sz w:val="18"/>
          <w:szCs w:val="18"/>
        </w:rPr>
        <w:t>CBTC</w:t>
      </w:r>
      <w:r>
        <w:rPr>
          <w:color w:val="000000"/>
          <w:spacing w:val="0"/>
          <w:w w:val="100"/>
          <w:position w:val="0"/>
        </w:rPr>
        <w:t>系统是基于统一规范和标准，实现不同厂商的信号设备互联 互通，实现列车跨线运营的</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系统了提高设备的利用率和运营能力，主要应用 了跨系统衔接技术、协同控制技术。</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sz w:val="18"/>
          <w:szCs w:val="18"/>
        </w:rPr>
        <w:t>FAO</w:t>
      </w:r>
      <w:r>
        <w:rPr>
          <w:color w:val="000000"/>
          <w:spacing w:val="0"/>
          <w:w w:val="100"/>
          <w:position w:val="0"/>
        </w:rPr>
        <w:t>系统：全自动运行系统应用了无人驾驶技术、跨专业融合联动技术的系统，实现了全功 能自动化运行、无司机在线参与值守的列车运行控制。</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城轨云系统：应用了云平台、边缘计算技术，将信号、综合监控、</w:t>
      </w:r>
      <w:r>
        <w:rPr>
          <w:color w:val="000000"/>
          <w:spacing w:val="0"/>
          <w:w w:val="100"/>
          <w:position w:val="0"/>
          <w:sz w:val="18"/>
          <w:szCs w:val="18"/>
        </w:rPr>
        <w:t>AFC</w:t>
      </w:r>
      <w:r>
        <w:rPr>
          <w:color w:val="000000"/>
          <w:spacing w:val="0"/>
          <w:w w:val="100"/>
          <w:position w:val="0"/>
        </w:rPr>
        <w:t>、</w:t>
      </w:r>
      <w:r>
        <w:rPr>
          <w:color w:val="000000"/>
          <w:spacing w:val="0"/>
          <w:w w:val="100"/>
          <w:position w:val="0"/>
        </w:rPr>
        <w:t>企业信息化等在内 的多个业务系统通过统一云平台实现线网级综合应用。</w:t>
      </w:r>
    </w:p>
    <w:p>
      <w:pPr>
        <w:pStyle w:val="Style2"/>
        <w:keepNext w:val="0"/>
        <w:keepLines w:val="0"/>
        <w:widowControl w:val="0"/>
        <w:shd w:val="clear" w:color="auto" w:fill="auto"/>
        <w:bidi w:val="0"/>
        <w:spacing w:before="0" w:after="40" w:line="415" w:lineRule="exact"/>
        <w:ind w:left="0" w:right="0" w:firstLine="420"/>
        <w:jc w:val="both"/>
      </w:pPr>
      <w:r>
        <w:rPr>
          <w:color w:val="000000"/>
          <w:spacing w:val="0"/>
          <w:w w:val="100"/>
          <w:position w:val="0"/>
          <w:sz w:val="18"/>
          <w:szCs w:val="18"/>
        </w:rPr>
        <w:t>TIDS</w:t>
      </w:r>
      <w:r>
        <w:rPr>
          <w:color w:val="000000"/>
          <w:spacing w:val="0"/>
          <w:w w:val="100"/>
          <w:position w:val="0"/>
        </w:rPr>
        <w:t>系统：融合</w:t>
      </w:r>
      <w:r>
        <w:rPr>
          <w:color w:val="000000"/>
          <w:spacing w:val="0"/>
          <w:w w:val="100"/>
          <w:position w:val="0"/>
          <w:sz w:val="18"/>
          <w:szCs w:val="18"/>
        </w:rPr>
        <w:t>AI</w:t>
      </w:r>
      <w:r>
        <w:rPr>
          <w:color w:val="000000"/>
          <w:spacing w:val="0"/>
          <w:w w:val="100"/>
          <w:position w:val="0"/>
        </w:rPr>
        <w:t>、</w:t>
      </w:r>
      <w:r>
        <w:rPr>
          <w:color w:val="000000"/>
          <w:spacing w:val="0"/>
          <w:w w:val="100"/>
          <w:position w:val="0"/>
        </w:rPr>
        <w:t>机器视觉、泛在感知技术，实现轨道交通运行环境的数字化，可应用 于障碍物智能检测、机房无人巡检等场景。</w:t>
      </w:r>
    </w:p>
    <w:p>
      <w:pPr>
        <w:pStyle w:val="Style11"/>
        <w:keepNext/>
        <w:keepLines/>
        <w:widowControl w:val="0"/>
        <w:shd w:val="clear" w:color="auto" w:fill="auto"/>
        <w:tabs>
          <w:tab w:pos="466" w:val="left"/>
        </w:tabs>
        <w:bidi w:val="0"/>
        <w:spacing w:before="0" w:after="40" w:line="410" w:lineRule="exact"/>
        <w:ind w:left="0" w:right="0" w:firstLine="0"/>
        <w:jc w:val="left"/>
      </w:pPr>
      <w:bookmarkStart w:id="91" w:name="bookmark91"/>
      <w:bookmarkStart w:id="92" w:name="bookmark92"/>
      <w:bookmarkStart w:id="93" w:name="bookmark93"/>
      <w:bookmarkStart w:id="94" w:name="bookmark94"/>
      <w:r>
        <w:rPr>
          <w:rFonts w:ascii="Calibri" w:eastAsia="Calibri" w:hAnsi="Calibri" w:cs="Calibri"/>
          <w:color w:val="000000"/>
          <w:spacing w:val="0"/>
          <w:w w:val="100"/>
          <w:position w:val="0"/>
          <w:sz w:val="20"/>
          <w:szCs w:val="20"/>
        </w:rPr>
        <w:t>（</w:t>
      </w:r>
      <w:bookmarkEnd w:id="9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主要经营模式</w:t>
      </w:r>
      <w:bookmarkEnd w:id="91"/>
      <w:bookmarkEnd w:id="92"/>
      <w:bookmarkEnd w:id="94"/>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公司的主要经营模式为在自主研发和生产关键设备的基础上，通过招投标的方式以总承包商 形式承接城市轨道交通信号系统工程项目，公司从分包商采购部分信号系统子系统，与公司自主 研制和生产的核心子系统进行系统集成，同时根据用户需求对信号系统产品进行再开发，为城市 轨道交通用户提供定制化的信号系统整体解决方案。此外，公司也积极开展新技术推广和维保维 护业务。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新技术推广方面，公司抓住轨道交通的新技术需求，自主完成产品的设计、软硬件系统的开 发，通过成立联合实验室或创新研究院的形式进行技术攻关，通过示范工程实施或现场工程试验 等形式实现新技术的推广应用。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公司维保维护项目主要为信号系统质保期结束后的售后服务（主要包括信号系统备品销售及 技术服务）和包含信号系统在内的轨道交通正式运营期间的弱电系统运营维护工作。通过与业主 单位成立合资公司的形式，为当地及周边城市的客户提供高效的轨道交通维保维护服务。</w:t>
      </w:r>
    </w:p>
    <w:p>
      <w:pPr>
        <w:pStyle w:val="Style2"/>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公司经营理念主要着眼轨道交通全生命周期，在规划阶段推广新技术应用、建设阶段提供高 产品质量、运营阶段给予高效率保障、维保阶段提供托管式服务、改造阶段在充分保障安全情况 下提升客户运营效率，将公司由传统设备集成商的角色发展成为全生命周期提供管家式服务的轨 道交通整体解决方案提供商。</w:t>
      </w:r>
    </w:p>
    <w:p>
      <w:pPr>
        <w:pStyle w:val="Style11"/>
        <w:keepNext/>
        <w:keepLines/>
        <w:widowControl w:val="0"/>
        <w:shd w:val="clear" w:color="auto" w:fill="auto"/>
        <w:tabs>
          <w:tab w:pos="466" w:val="left"/>
        </w:tabs>
        <w:bidi w:val="0"/>
        <w:spacing w:before="0" w:after="40" w:line="410" w:lineRule="exact"/>
        <w:ind w:left="0" w:right="0" w:firstLine="0"/>
        <w:jc w:val="left"/>
      </w:pPr>
      <w:bookmarkStart w:id="95" w:name="bookmark95"/>
      <w:bookmarkStart w:id="96" w:name="bookmark96"/>
      <w:bookmarkStart w:id="97" w:name="bookmark97"/>
      <w:bookmarkStart w:id="98" w:name="bookmark98"/>
      <w:r>
        <w:rPr>
          <w:rFonts w:ascii="Calibri" w:eastAsia="Calibri" w:hAnsi="Calibri" w:cs="Calibri"/>
          <w:color w:val="000000"/>
          <w:spacing w:val="0"/>
          <w:w w:val="100"/>
          <w:position w:val="0"/>
          <w:sz w:val="20"/>
          <w:szCs w:val="20"/>
        </w:rPr>
        <w:t>（</w:t>
      </w:r>
      <w:bookmarkEnd w:id="9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所处行业情况</w:t>
      </w:r>
      <w:bookmarkEnd w:id="95"/>
      <w:bookmarkEnd w:id="96"/>
      <w:bookmarkEnd w:id="98"/>
    </w:p>
    <w:p>
      <w:pPr>
        <w:pStyle w:val="Style11"/>
        <w:keepNext/>
        <w:keepLines/>
        <w:widowControl w:val="0"/>
        <w:numPr>
          <w:ilvl w:val="0"/>
          <w:numId w:val="1"/>
        </w:numPr>
        <w:shd w:val="clear" w:color="auto" w:fill="auto"/>
        <w:bidi w:val="0"/>
        <w:spacing w:before="0" w:after="40" w:line="410" w:lineRule="exact"/>
        <w:ind w:left="0" w:right="0" w:firstLine="0"/>
        <w:jc w:val="left"/>
      </w:pPr>
      <w:bookmarkStart w:id="100" w:name="bookmark100"/>
      <w:bookmarkStart w:id="95" w:name="bookmark95"/>
      <w:bookmarkStart w:id="96" w:name="bookmark96"/>
      <w:bookmarkStart w:id="99" w:name="bookmark99"/>
      <w:bookmarkEnd w:id="99"/>
      <w:r>
        <w:rPr>
          <w:color w:val="000000"/>
          <w:spacing w:val="0"/>
          <w:w w:val="100"/>
          <w:position w:val="0"/>
        </w:rPr>
        <w:t>行业的发展阶段、基本特点、主要技术门槛</w:t>
      </w:r>
      <w:bookmarkEnd w:id="100"/>
      <w:bookmarkEnd w:id="95"/>
      <w:bookmarkEnd w:id="96"/>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近年来，国家高度重视城市轨道交通建设，出台多项政策推动城市轨道交通行业发展。中共 中央十九届五中全会审议通过的“第十四个五年规划和二</w:t>
      </w:r>
      <w:r>
        <w:rPr>
          <w:color w:val="000000"/>
          <w:spacing w:val="0"/>
          <w:w w:val="100"/>
          <w:position w:val="0"/>
          <w:sz w:val="18"/>
          <w:szCs w:val="18"/>
        </w:rPr>
        <w:t>O</w:t>
      </w:r>
      <w:r>
        <w:rPr>
          <w:color w:val="000000"/>
          <w:spacing w:val="0"/>
          <w:w w:val="100"/>
          <w:position w:val="0"/>
        </w:rPr>
        <w:t xml:space="preserve">三五年远景目标的建议”明确提出 “加快建设交通强国，……，加快城市群和都市圈轨道交通网络化”，以京津冀、长三角、粤港 澳大湾区、成渝等为代表的城市群内不同层次轨道交通之间的多网融合发展将进入实质性阶段。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月，国家发改委正式印发《长江三角洲地区多层次轨道交通规划》、《成渝地区双城经 济圈综合交通运输发展规划》，明确提出到</w:t>
      </w:r>
      <w:r>
        <w:rPr>
          <w:color w:val="000000"/>
          <w:spacing w:val="0"/>
          <w:w w:val="100"/>
          <w:position w:val="0"/>
          <w:sz w:val="18"/>
          <w:szCs w:val="18"/>
        </w:rPr>
        <w:t>2035</w:t>
      </w:r>
      <w:r>
        <w:rPr>
          <w:color w:val="000000"/>
          <w:spacing w:val="0"/>
          <w:w w:val="100"/>
          <w:position w:val="0"/>
        </w:rPr>
        <w:t>年，建成高质量现代化的“轨道上的长三角”、 “轨道上的双城经济圈”。</w:t>
      </w:r>
    </w:p>
    <w:p>
      <w:pPr>
        <w:pStyle w:val="Style2"/>
        <w:keepNext w:val="0"/>
        <w:keepLines w:val="0"/>
        <w:widowControl w:val="0"/>
        <w:shd w:val="clear" w:color="auto" w:fill="auto"/>
        <w:bidi w:val="0"/>
        <w:spacing w:before="0" w:after="40" w:line="409" w:lineRule="exact"/>
        <w:ind w:left="0" w:right="0" w:firstLine="420"/>
        <w:jc w:val="both"/>
      </w:pPr>
      <w:r>
        <w:rPr>
          <w:color w:val="000000"/>
          <w:spacing w:val="0"/>
          <w:w w:val="100"/>
          <w:position w:val="0"/>
        </w:rPr>
        <w:t>在城市轨道交通行业方面，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月中国城市轨道交通协会发布《城市轨道交通发展战 略与“十四五”发展思路研究报告》，报告指出，到</w:t>
      </w:r>
      <w:r>
        <w:rPr>
          <w:color w:val="000000"/>
          <w:spacing w:val="0"/>
          <w:w w:val="100"/>
          <w:position w:val="0"/>
          <w:sz w:val="18"/>
          <w:szCs w:val="18"/>
        </w:rPr>
        <w:t>2035</w:t>
      </w:r>
      <w:r>
        <w:rPr>
          <w:color w:val="000000"/>
          <w:spacing w:val="0"/>
          <w:w w:val="100"/>
          <w:position w:val="0"/>
        </w:rPr>
        <w:t>年我国要基本建成便捷顺畅、经济高 效、绿色集约、智能先进、安全可靠的现代化高质量国家综合立体交通网，实现国际国内互联互 通、全国主要城市立体畅达、县级节点有效覆盖，有力支撑包括都市区</w:t>
      </w:r>
      <w:r>
        <w:rPr>
          <w:color w:val="000000"/>
          <w:spacing w:val="0"/>
          <w:w w:val="100"/>
          <w:position w:val="0"/>
          <w:sz w:val="18"/>
          <w:szCs w:val="18"/>
        </w:rPr>
        <w:t>1</w:t>
      </w:r>
      <w:r>
        <w:rPr>
          <w:color w:val="000000"/>
          <w:spacing w:val="0"/>
          <w:w w:val="100"/>
          <w:position w:val="0"/>
        </w:rPr>
        <w:t>小时通勤的“全国</w:t>
      </w:r>
      <w:r>
        <w:rPr>
          <w:color w:val="000000"/>
          <w:spacing w:val="0"/>
          <w:w w:val="100"/>
          <w:position w:val="0"/>
          <w:sz w:val="18"/>
          <w:szCs w:val="18"/>
        </w:rPr>
        <w:t xml:space="preserve">123 </w:t>
      </w:r>
      <w:r>
        <w:rPr>
          <w:color w:val="000000"/>
          <w:spacing w:val="0"/>
          <w:w w:val="100"/>
          <w:position w:val="0"/>
        </w:rPr>
        <w:t>出行交通圈”。交通基础设施质量、智能化与绿色化水平居世界前列，交通运输全面适应人民日 益增长的美好生活需要，有力保障国家安全。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w:t>
      </w:r>
      <w:r>
        <w:rPr>
          <w:color w:val="000000"/>
          <w:spacing w:val="0"/>
          <w:w w:val="100"/>
          <w:position w:val="0"/>
          <w:sz w:val="18"/>
          <w:szCs w:val="18"/>
        </w:rPr>
        <w:t>21</w:t>
      </w:r>
      <w:r>
        <w:rPr>
          <w:color w:val="000000"/>
          <w:spacing w:val="0"/>
          <w:w w:val="100"/>
          <w:position w:val="0"/>
        </w:rPr>
        <w:t>世纪得益于经济社会高速发展、城镇化快速推进、国家政策的规范和完善、装备国产 化和多制式发展等综合因素推动，从</w:t>
      </w:r>
      <w:r>
        <w:rPr>
          <w:color w:val="000000"/>
          <w:spacing w:val="0"/>
          <w:w w:val="100"/>
          <w:position w:val="0"/>
          <w:sz w:val="18"/>
          <w:szCs w:val="18"/>
        </w:rPr>
        <w:t>2001</w:t>
      </w:r>
      <w:r>
        <w:rPr>
          <w:color w:val="000000"/>
          <w:spacing w:val="0"/>
          <w:w w:val="100"/>
          <w:position w:val="0"/>
        </w:rPr>
        <w:t>年开始的四个五年计划期间，已经实现连续几个五年 规划期的翻番，时间长达</w:t>
      </w:r>
      <w:r>
        <w:rPr>
          <w:color w:val="000000"/>
          <w:spacing w:val="0"/>
          <w:w w:val="100"/>
          <w:position w:val="0"/>
          <w:sz w:val="18"/>
          <w:szCs w:val="18"/>
        </w:rPr>
        <w:t>20</w:t>
      </w:r>
      <w:r>
        <w:rPr>
          <w:color w:val="000000"/>
          <w:spacing w:val="0"/>
          <w:w w:val="100"/>
          <w:position w:val="0"/>
        </w:rPr>
        <w:t>年，全国轨道交通已运营线路存量市场巨大，多条线路开始进入改 造期，预计到</w:t>
      </w:r>
      <w:r>
        <w:rPr>
          <w:color w:val="000000"/>
          <w:spacing w:val="0"/>
          <w:w w:val="100"/>
          <w:position w:val="0"/>
          <w:sz w:val="18"/>
          <w:szCs w:val="18"/>
        </w:rPr>
        <w:t>2030</w:t>
      </w:r>
      <w:r>
        <w:rPr>
          <w:color w:val="000000"/>
          <w:spacing w:val="0"/>
          <w:w w:val="100"/>
          <w:position w:val="0"/>
        </w:rPr>
        <w:t>年，我国有将近</w:t>
      </w:r>
      <w:r>
        <w:rPr>
          <w:color w:val="000000"/>
          <w:spacing w:val="0"/>
          <w:w w:val="100"/>
          <w:position w:val="0"/>
          <w:sz w:val="18"/>
          <w:szCs w:val="18"/>
        </w:rPr>
        <w:t>85</w:t>
      </w:r>
      <w:r>
        <w:rPr>
          <w:color w:val="000000"/>
          <w:spacing w:val="0"/>
          <w:w w:val="100"/>
          <w:position w:val="0"/>
        </w:rPr>
        <w:t xml:space="preserve">条轨道交通线路进入信号系统改造周期，线路总长度约 </w:t>
      </w:r>
      <w:r>
        <w:rPr>
          <w:color w:val="000000"/>
          <w:spacing w:val="0"/>
          <w:w w:val="100"/>
          <w:position w:val="0"/>
          <w:sz w:val="18"/>
          <w:szCs w:val="18"/>
        </w:rPr>
        <w:t>2,500</w:t>
      </w:r>
      <w:r>
        <w:rPr>
          <w:color w:val="000000"/>
          <w:spacing w:val="0"/>
          <w:w w:val="100"/>
          <w:position w:val="0"/>
        </w:rPr>
        <w:t>公里。十四五期间，城市轨道交通新线建设即将进入高位平稳发展新阶段，根据已批规划 测算，五年内将新建线路</w:t>
      </w:r>
      <w:r>
        <w:rPr>
          <w:color w:val="000000"/>
          <w:spacing w:val="0"/>
          <w:w w:val="100"/>
          <w:position w:val="0"/>
          <w:sz w:val="18"/>
          <w:szCs w:val="18"/>
        </w:rPr>
        <w:t>3,000</w:t>
      </w:r>
      <w:r>
        <w:rPr>
          <w:color w:val="000000"/>
          <w:spacing w:val="0"/>
          <w:w w:val="100"/>
          <w:position w:val="0"/>
        </w:rPr>
        <w:t>公里左右，行业保持健康稳定发展。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另外，国家几大城市圈规划将极大推动市域铁路的建设。国务院办公厅转发国家发展改革委 等部门《关于推动都市圈市域（郊）铁路加快发展的意见》，明确提出“市域（郊）铁路与干线 铁路、城际铁路、城市轨道交通形成网络层次清晰、功能定位合理、衔接一体高效的交通体系。” 按照目前国家已经批复的近期建设规划，预计到</w:t>
      </w:r>
      <w:r>
        <w:rPr>
          <w:color w:val="000000"/>
          <w:spacing w:val="0"/>
          <w:w w:val="100"/>
          <w:position w:val="0"/>
          <w:sz w:val="18"/>
          <w:szCs w:val="18"/>
        </w:rPr>
        <w:t>2030</w:t>
      </w:r>
      <w:r>
        <w:rPr>
          <w:color w:val="000000"/>
          <w:spacing w:val="0"/>
          <w:w w:val="100"/>
          <w:position w:val="0"/>
        </w:rPr>
        <w:t>年将建设</w:t>
      </w:r>
      <w:r>
        <w:rPr>
          <w:color w:val="000000"/>
          <w:spacing w:val="0"/>
          <w:w w:val="100"/>
          <w:position w:val="0"/>
          <w:sz w:val="18"/>
          <w:szCs w:val="18"/>
        </w:rPr>
        <w:t>2,000</w:t>
      </w:r>
      <w:r>
        <w:rPr>
          <w:color w:val="000000"/>
          <w:spacing w:val="0"/>
          <w:w w:val="100"/>
          <w:position w:val="0"/>
        </w:rPr>
        <w:t>公里以上的市域铁路，全 国城际、市域铁路的投资规模将超万亿元。</w:t>
      </w:r>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在城市轨道交通新线建设、既有线改造和市域铁路建设需求不断增长的背景下，轨道交通领 域将以核心技术为驱动，不断创新，促进新型城轨系统的出现。同时，装备系统的功能越来越强 大，复杂度越来越高，对于智能化、智慧化、集成化的要求也越来越高，自主核心技术，国家级 平台，设计、研发、系统集成、智能维保一体化，持续创新能力将成为轨道交通行业的主要门槛。</w:t>
      </w:r>
    </w:p>
    <w:p>
      <w:pPr>
        <w:pStyle w:val="Style11"/>
        <w:keepNext/>
        <w:keepLines/>
        <w:widowControl w:val="0"/>
        <w:numPr>
          <w:ilvl w:val="0"/>
          <w:numId w:val="3"/>
        </w:numPr>
        <w:shd w:val="clear" w:color="auto" w:fill="auto"/>
        <w:bidi w:val="0"/>
        <w:spacing w:before="0" w:after="60" w:line="408" w:lineRule="exact"/>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公司所处的行业地位分析及其变化情况</w:t>
      </w:r>
      <w:bookmarkEnd w:id="101"/>
      <w:bookmarkEnd w:id="102"/>
      <w:bookmarkEnd w:id="104"/>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公司是城市轨道交通信号系统建设及运营维护、互联互通等多个领域技术的领跑者和推动者。</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在城市轨道交通行业最先进的全自动运行领域，截止</w:t>
      </w:r>
      <w:r>
        <w:rPr>
          <w:color w:val="000000"/>
          <w:spacing w:val="0"/>
          <w:w w:val="100"/>
          <w:position w:val="0"/>
          <w:sz w:val="18"/>
          <w:szCs w:val="18"/>
        </w:rPr>
        <w:t>2021</w:t>
      </w:r>
      <w:r>
        <w:rPr>
          <w:color w:val="000000"/>
          <w:spacing w:val="0"/>
          <w:w w:val="100"/>
          <w:position w:val="0"/>
        </w:rPr>
        <w:t>年底，公司全功能开通运营的</w:t>
      </w:r>
      <w:r>
        <w:rPr>
          <w:color w:val="000000"/>
          <w:spacing w:val="0"/>
          <w:w w:val="100"/>
          <w:position w:val="0"/>
          <w:sz w:val="18"/>
          <w:szCs w:val="18"/>
        </w:rPr>
        <w:t xml:space="preserve">FAO </w:t>
      </w:r>
      <w:r>
        <w:rPr>
          <w:color w:val="000000"/>
          <w:spacing w:val="0"/>
          <w:w w:val="100"/>
          <w:position w:val="0"/>
        </w:rPr>
        <w:t>线路已达</w:t>
      </w:r>
      <w:r>
        <w:rPr>
          <w:color w:val="000000"/>
          <w:spacing w:val="0"/>
          <w:w w:val="100"/>
          <w:position w:val="0"/>
          <w:sz w:val="18"/>
          <w:szCs w:val="18"/>
        </w:rPr>
        <w:t>160</w:t>
      </w:r>
      <w:r>
        <w:rPr>
          <w:color w:val="000000"/>
          <w:spacing w:val="0"/>
          <w:w w:val="100"/>
          <w:position w:val="0"/>
        </w:rPr>
        <w:t>公里，位居行业领先水平。线路运营安全、高效、稳定，体现了公司在</w:t>
      </w:r>
      <w:r>
        <w:rPr>
          <w:color w:val="000000"/>
          <w:spacing w:val="0"/>
          <w:w w:val="100"/>
          <w:position w:val="0"/>
          <w:sz w:val="18"/>
          <w:szCs w:val="18"/>
        </w:rPr>
        <w:t>FAO</w:t>
      </w:r>
      <w:r>
        <w:rPr>
          <w:color w:val="000000"/>
          <w:spacing w:val="0"/>
          <w:w w:val="100"/>
          <w:position w:val="0"/>
        </w:rPr>
        <w:t>技术领 域的行业领先地位。</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月，搭载着公司互联互通</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的越南河内“吉灵-河东”轻轨正 式交付并投入运营。该项目的成功开通将助力公司在国家一带一路战略的引领下，将中国标准、 中国设备、中国经验进行推广，稳步开拓国际市场。</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年公司在行业内取得多项重点成果：</w:t>
      </w:r>
    </w:p>
    <w:p>
      <w:pPr>
        <w:pStyle w:val="Style2"/>
        <w:keepNext w:val="0"/>
        <w:keepLines w:val="0"/>
        <w:widowControl w:val="0"/>
        <w:shd w:val="clear" w:color="auto" w:fill="auto"/>
        <w:bidi w:val="0"/>
        <w:spacing w:before="0" w:after="40" w:line="412" w:lineRule="exact"/>
        <w:ind w:left="0" w:right="0" w:firstLine="440"/>
        <w:jc w:val="both"/>
      </w:pPr>
      <w:bookmarkStart w:id="105" w:name="bookmark105"/>
      <w:r>
        <w:rPr>
          <w:color w:val="000000"/>
          <w:spacing w:val="0"/>
          <w:w w:val="100"/>
          <w:position w:val="0"/>
          <w:sz w:val="18"/>
          <w:szCs w:val="18"/>
        </w:rPr>
        <w:t>（</w:t>
      </w:r>
      <w:bookmarkEnd w:id="105"/>
      <w:r>
        <w:rPr>
          <w:color w:val="000000"/>
          <w:spacing w:val="0"/>
          <w:w w:val="100"/>
          <w:position w:val="0"/>
          <w:sz w:val="18"/>
          <w:szCs w:val="18"/>
        </w:rPr>
        <w:t>1）</w:t>
      </w:r>
      <w:r>
        <w:rPr>
          <w:color w:val="000000"/>
          <w:spacing w:val="0"/>
          <w:w w:val="100"/>
          <w:position w:val="0"/>
        </w:rPr>
        <w:t>公司“基于不同信号制式的轨道交通无感改造成套装备研究与应用”项目获得“北京 市科学技术进步奖一等奖”。</w:t>
      </w:r>
    </w:p>
    <w:p>
      <w:pPr>
        <w:widowControl w:val="0"/>
        <w:jc w:val="center"/>
        <w:rPr>
          <w:sz w:val="2"/>
          <w:szCs w:val="2"/>
        </w:rPr>
      </w:pPr>
      <w:r>
        <w:drawing>
          <wp:inline>
            <wp:extent cx="316865" cy="3352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16865" cy="335280"/>
                    </a:xfrm>
                    <a:prstGeom prst="rect"/>
                  </pic:spPr>
                </pic:pic>
              </a:graphicData>
            </a:graphic>
          </wp:inline>
        </w:drawing>
      </w:r>
    </w:p>
    <w:p>
      <w:pPr>
        <w:widowControl w:val="0"/>
        <w:spacing w:after="99" w:line="1" w:lineRule="exact"/>
      </w:pPr>
    </w:p>
    <w:p>
      <w:pPr>
        <w:pStyle w:val="Style43"/>
        <w:keepNext w:val="0"/>
        <w:keepLines w:val="0"/>
        <w:widowControl w:val="0"/>
        <w:shd w:val="clear" w:color="auto" w:fill="auto"/>
        <w:bidi w:val="0"/>
        <w:spacing w:before="0" w:after="0"/>
        <w:ind w:left="0" w:right="0" w:firstLine="0"/>
        <w:jc w:val="center"/>
      </w:pPr>
      <w:r>
        <w:rPr>
          <w:color w:val="C2B077"/>
          <w:spacing w:val="0"/>
          <w:w w:val="100"/>
          <w:position w:val="0"/>
        </w:rPr>
        <w:t>北京</w:t>
      </w:r>
      <w:r>
        <w:rPr>
          <w:rFonts w:ascii="Times New Roman" w:eastAsia="Times New Roman" w:hAnsi="Times New Roman" w:cs="Times New Roman"/>
          <w:b/>
          <w:bCs/>
          <w:color w:val="C2B077"/>
          <w:spacing w:val="0"/>
          <w:w w:val="100"/>
          <w:position w:val="0"/>
          <w:sz w:val="22"/>
          <w:szCs w:val="22"/>
        </w:rPr>
        <w:t>ili</w:t>
      </w:r>
      <w:r>
        <w:rPr>
          <w:color w:val="C2B077"/>
          <w:spacing w:val="0"/>
          <w:w w:val="100"/>
          <w:position w:val="0"/>
        </w:rPr>
        <w:t>科学技术奖</w:t>
      </w:r>
    </w:p>
    <w:p>
      <w:pPr>
        <w:pStyle w:val="Style47"/>
        <w:keepNext w:val="0"/>
        <w:keepLines w:val="0"/>
        <w:widowControl w:val="0"/>
        <w:shd w:val="clear" w:color="auto" w:fill="auto"/>
        <w:bidi w:val="0"/>
        <w:spacing w:before="0" w:after="0" w:line="240" w:lineRule="auto"/>
        <w:ind w:left="0" w:right="0" w:firstLine="0"/>
        <w:jc w:val="center"/>
      </w:pPr>
      <w:r>
        <w:rPr>
          <w:spacing w:val="0"/>
          <w:w w:val="100"/>
          <w:position w:val="0"/>
        </w:rPr>
        <w:t>科学技术进步奖</w:t>
      </w:r>
    </w:p>
    <w:p>
      <w:pPr>
        <w:pStyle w:val="Style40"/>
        <w:keepNext w:val="0"/>
        <w:keepLines w:val="0"/>
        <w:widowControl w:val="0"/>
        <w:shd w:val="clear" w:color="auto" w:fill="auto"/>
        <w:bidi w:val="0"/>
        <w:spacing w:before="0" w:after="0" w:line="240" w:lineRule="auto"/>
        <w:ind w:left="0" w:right="0" w:firstLine="0"/>
        <w:jc w:val="center"/>
      </w:pPr>
      <w:r>
        <w:rPr>
          <w:rFonts w:ascii="SimSun" w:eastAsia="SimSun" w:hAnsi="SimSun" w:cs="SimSun"/>
          <w:b w:val="0"/>
          <w:bCs w:val="0"/>
          <w:color w:val="6B4540"/>
          <w:spacing w:val="0"/>
          <w:w w:val="100"/>
          <w:position w:val="0"/>
          <w:sz w:val="8"/>
          <w:szCs w:val="8"/>
        </w:rPr>
        <w:t xml:space="preserve">证 </w:t>
      </w:r>
      <w:r>
        <w:rPr>
          <w:color w:val="6B4540"/>
          <w:spacing w:val="0"/>
          <w:w w:val="100"/>
          <w:position w:val="0"/>
        </w:rPr>
        <w:t>1$</w:t>
      </w:r>
    </w:p>
    <w:p>
      <w:pPr>
        <w:pStyle w:val="Style43"/>
        <w:keepNext w:val="0"/>
        <w:keepLines w:val="0"/>
        <w:widowControl w:val="0"/>
        <w:shd w:val="clear" w:color="auto" w:fill="auto"/>
        <w:bidi w:val="0"/>
        <w:spacing w:before="0" w:after="0"/>
        <w:ind w:left="3880" w:right="0" w:firstLine="200"/>
        <w:jc w:val="left"/>
      </w:pPr>
      <w:r>
        <w:rPr>
          <w:spacing w:val="0"/>
          <w:w w:val="100"/>
          <w:position w:val="0"/>
        </w:rPr>
        <w:t>为表彩北京市科孕技术奖获将者. 特硕发此</w:t>
      </w:r>
      <w:r>
        <w:rPr>
          <w:rFonts w:ascii="Times New Roman" w:eastAsia="Times New Roman" w:hAnsi="Times New Roman" w:cs="Times New Roman"/>
          <w:b/>
          <w:bCs/>
          <w:spacing w:val="0"/>
          <w:w w:val="100"/>
          <w:position w:val="0"/>
          <w:sz w:val="22"/>
          <w:szCs w:val="22"/>
        </w:rPr>
        <w:t>14</w:t>
      </w:r>
      <w:r>
        <w:rPr>
          <w:spacing w:val="0"/>
          <w:w w:val="100"/>
          <w:position w:val="0"/>
        </w:rPr>
        <w:t>书.</w:t>
      </w:r>
    </w:p>
    <w:p>
      <w:pPr>
        <w:pStyle w:val="Style43"/>
        <w:keepNext w:val="0"/>
        <w:keepLines w:val="0"/>
        <w:widowControl w:val="0"/>
        <w:shd w:val="clear" w:color="auto" w:fill="auto"/>
        <w:bidi w:val="0"/>
        <w:spacing w:before="0" w:after="0"/>
        <w:ind w:left="0" w:right="0" w:firstLine="0"/>
        <w:jc w:val="center"/>
      </w:pPr>
      <w:r>
        <w:rPr>
          <w:spacing w:val="0"/>
          <w:w w:val="100"/>
          <w:position w:val="0"/>
        </w:rPr>
        <w:t xml:space="preserve">: </w:t>
      </w:r>
      <w:r>
        <w:rPr>
          <w:spacing w:val="0"/>
          <w:w w:val="100"/>
          <w:position w:val="0"/>
        </w:rPr>
        <w:t>•*</w:t>
      </w:r>
      <w:r>
        <w:rPr>
          <w:spacing w:val="0"/>
          <w:w w:val="100"/>
          <w:position w:val="0"/>
        </w:rPr>
        <w:t>•于</w:t>
      </w:r>
      <w:r>
        <w:rPr>
          <w:rFonts w:ascii="Times New Roman" w:eastAsia="Times New Roman" w:hAnsi="Times New Roman" w:cs="Times New Roman"/>
          <w:b/>
          <w:bCs/>
          <w:spacing w:val="0"/>
          <w:w w:val="100"/>
          <w:position w:val="0"/>
          <w:sz w:val="22"/>
          <w:szCs w:val="22"/>
        </w:rPr>
        <w:t>TRW4-WK</w:t>
      </w:r>
      <w:r>
        <w:rPr>
          <w:spacing w:val="0"/>
          <w:w w:val="100"/>
          <w:position w:val="0"/>
        </w:rPr>
        <w:t>的心史通无感改造</w:t>
        <w:br/>
        <w:t>成*装备％宛月应用</w:t>
      </w:r>
    </w:p>
    <w:p>
      <w:pPr>
        <w:pStyle w:val="Style43"/>
        <w:keepNext w:val="0"/>
        <w:keepLines w:val="0"/>
        <w:widowControl w:val="0"/>
        <w:shd w:val="clear" w:color="auto" w:fill="auto"/>
        <w:bidi w:val="0"/>
        <w:spacing w:before="0" w:after="0"/>
        <w:ind w:left="3880" w:right="0" w:firstLine="0"/>
        <w:jc w:val="left"/>
      </w:pPr>
      <w:r>
        <w:rPr>
          <w:spacing w:val="0"/>
          <w:w w:val="100"/>
          <w:position w:val="0"/>
        </w:rPr>
        <w:t xml:space="preserve">«»*«： </w:t>
      </w:r>
      <w:r>
        <w:rPr>
          <w:spacing w:val="0"/>
          <w:w w:val="100"/>
          <w:position w:val="0"/>
        </w:rPr>
        <w:t>一等矣</w:t>
      </w:r>
    </w:p>
    <w:p>
      <w:pPr>
        <w:pStyle w:val="Style43"/>
        <w:keepNext w:val="0"/>
        <w:keepLines w:val="0"/>
        <w:widowControl w:val="0"/>
        <w:shd w:val="clear" w:color="auto" w:fill="auto"/>
        <w:bidi w:val="0"/>
        <w:spacing w:before="0" w:after="100"/>
        <w:ind w:left="0" w:right="0" w:firstLine="0"/>
        <w:jc w:val="center"/>
      </w:pPr>
      <w:r>
        <w:rPr>
          <w:spacing w:val="0"/>
          <w:w w:val="100"/>
          <w:position w:val="0"/>
        </w:rPr>
        <w:t>我笑*:史拉*</w:t>
      </w:r>
      <w:r>
        <w:rPr>
          <w:rFonts w:ascii="Times New Roman" w:eastAsia="Times New Roman" w:hAnsi="Times New Roman" w:cs="Times New Roman"/>
          <w:b/>
          <w:bCs/>
          <w:spacing w:val="0"/>
          <w:w w:val="100"/>
          <w:position w:val="0"/>
          <w:sz w:val="22"/>
          <w:szCs w:val="22"/>
        </w:rPr>
        <w:t>MUt</w:t>
      </w:r>
      <w:r>
        <w:rPr>
          <w:spacing w:val="0"/>
          <w:w w:val="100"/>
          <w:position w:val="0"/>
        </w:rPr>
        <w:t>伶有昭可</w:t>
      </w:r>
    </w:p>
    <w:p>
      <w:pPr>
        <w:widowControl w:val="0"/>
        <w:jc w:val="center"/>
        <w:rPr>
          <w:sz w:val="2"/>
          <w:szCs w:val="2"/>
        </w:rPr>
      </w:pPr>
      <w:r>
        <w:drawing>
          <wp:inline>
            <wp:extent cx="353695" cy="35369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53695" cy="353695"/>
                    </a:xfrm>
                    <a:prstGeom prst="rect"/>
                  </pic:spPr>
                </pic:pic>
              </a:graphicData>
            </a:graphic>
          </wp:inline>
        </w:drawing>
      </w:r>
    </w:p>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图公司获北京市科学技术进步奖一等奖证书</w:t>
      </w:r>
    </w:p>
    <w:p>
      <w:pPr>
        <w:pStyle w:val="Style2"/>
        <w:keepNext w:val="0"/>
        <w:keepLines w:val="0"/>
        <w:widowControl w:val="0"/>
        <w:shd w:val="clear" w:color="auto" w:fill="auto"/>
        <w:bidi w:val="0"/>
        <w:spacing w:before="0" w:after="160" w:line="240" w:lineRule="auto"/>
        <w:ind w:left="0" w:right="0" w:firstLine="420"/>
        <w:jc w:val="left"/>
      </w:pPr>
      <w:bookmarkStart w:id="106" w:name="bookmark106"/>
      <w:r>
        <w:rPr>
          <w:color w:val="000000"/>
          <w:spacing w:val="0"/>
          <w:w w:val="100"/>
          <w:position w:val="0"/>
          <w:sz w:val="18"/>
          <w:szCs w:val="18"/>
        </w:rPr>
        <w:t>（</w:t>
      </w:r>
      <w:bookmarkEnd w:id="106"/>
      <w:r>
        <w:rPr>
          <w:color w:val="000000"/>
          <w:spacing w:val="0"/>
          <w:w w:val="100"/>
          <w:position w:val="0"/>
          <w:sz w:val="18"/>
          <w:szCs w:val="18"/>
        </w:rPr>
        <w:t>2）</w:t>
      </w:r>
      <w:r>
        <w:rPr>
          <w:color w:val="000000"/>
          <w:spacing w:val="0"/>
          <w:w w:val="100"/>
          <w:position w:val="0"/>
        </w:rPr>
        <w:t>公司“面向网络化运营的互联互通</w:t>
      </w:r>
      <w:r>
        <w:rPr>
          <w:color w:val="000000"/>
          <w:spacing w:val="0"/>
          <w:w w:val="100"/>
          <w:position w:val="0"/>
          <w:sz w:val="18"/>
          <w:szCs w:val="18"/>
        </w:rPr>
        <w:t>CBTC</w:t>
      </w:r>
      <w:r>
        <w:rPr>
          <w:color w:val="000000"/>
          <w:spacing w:val="0"/>
          <w:w w:val="100"/>
          <w:position w:val="0"/>
        </w:rPr>
        <w:t>关键技术及成套装备与示范应用”项目获得</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“城市轨道交通科技进步奖特等奖”。</w:t>
      </w:r>
    </w:p>
    <w:p>
      <w:pPr>
        <w:pStyle w:val="Style2"/>
        <w:keepNext w:val="0"/>
        <w:keepLines w:val="0"/>
        <w:widowControl w:val="0"/>
        <w:shd w:val="clear" w:color="auto" w:fill="auto"/>
        <w:bidi w:val="0"/>
        <w:spacing w:before="0" w:after="160" w:line="240" w:lineRule="auto"/>
        <w:ind w:left="0" w:right="0" w:firstLine="420"/>
        <w:jc w:val="left"/>
      </w:pPr>
      <w:bookmarkStart w:id="107" w:name="bookmark107"/>
      <w:r>
        <w:rPr>
          <w:color w:val="000000"/>
          <w:spacing w:val="0"/>
          <w:w w:val="100"/>
          <w:position w:val="0"/>
          <w:sz w:val="18"/>
          <w:szCs w:val="18"/>
        </w:rPr>
        <w:t>（</w:t>
      </w:r>
      <w:bookmarkEnd w:id="107"/>
      <w:r>
        <w:rPr>
          <w:color w:val="000000"/>
          <w:spacing w:val="0"/>
          <w:w w:val="100"/>
          <w:position w:val="0"/>
          <w:sz w:val="18"/>
          <w:szCs w:val="18"/>
        </w:rPr>
        <w:t>3）</w:t>
      </w:r>
      <w:r>
        <w:rPr>
          <w:color w:val="000000"/>
          <w:spacing w:val="0"/>
          <w:w w:val="100"/>
          <w:position w:val="0"/>
        </w:rPr>
        <w:t>公司“城市轨道交通云平台创新研究与应用”项目获得“城市轨道交通科技进步奖一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等奖”</w:t>
      </w:r>
    </w:p>
    <w:p>
      <w:pPr>
        <w:pStyle w:val="Style2"/>
        <w:keepNext w:val="0"/>
        <w:keepLines w:val="0"/>
        <w:widowControl w:val="0"/>
        <w:shd w:val="clear" w:color="auto" w:fill="auto"/>
        <w:tabs>
          <w:tab w:pos="1011" w:val="left"/>
        </w:tabs>
        <w:bidi w:val="0"/>
        <w:spacing w:before="0" w:after="0" w:line="413" w:lineRule="exact"/>
        <w:ind w:left="0" w:right="0" w:firstLine="420"/>
        <w:jc w:val="both"/>
      </w:pPr>
      <w:bookmarkStart w:id="108" w:name="bookmark108"/>
      <w:r>
        <w:rPr>
          <w:color w:val="000000"/>
          <w:spacing w:val="0"/>
          <w:w w:val="100"/>
          <w:position w:val="0"/>
          <w:sz w:val="18"/>
          <w:szCs w:val="18"/>
        </w:rPr>
        <w:t>（</w:t>
      </w:r>
      <w:bookmarkEnd w:id="108"/>
      <w:r>
        <w:rPr>
          <w:color w:val="000000"/>
          <w:spacing w:val="0"/>
          <w:w w:val="100"/>
          <w:position w:val="0"/>
          <w:sz w:val="18"/>
          <w:szCs w:val="18"/>
        </w:rPr>
        <w:t>4）</w:t>
        <w:tab/>
      </w:r>
      <w:r>
        <w:rPr>
          <w:color w:val="000000"/>
          <w:spacing w:val="0"/>
          <w:w w:val="100"/>
          <w:position w:val="0"/>
        </w:rPr>
        <w:t>公司被北京市经济和信息化局认定为北京市第一批“隐形冠军”企业，科技创新能力 再获认可。</w:t>
      </w:r>
    </w:p>
    <w:p>
      <w:pPr>
        <w:pStyle w:val="Style2"/>
        <w:keepNext w:val="0"/>
        <w:keepLines w:val="0"/>
        <w:widowControl w:val="0"/>
        <w:shd w:val="clear" w:color="auto" w:fill="auto"/>
        <w:tabs>
          <w:tab w:pos="903" w:val="left"/>
        </w:tabs>
        <w:bidi w:val="0"/>
        <w:spacing w:before="0" w:after="0" w:line="413" w:lineRule="exact"/>
        <w:ind w:left="0" w:right="0" w:firstLine="420"/>
        <w:jc w:val="left"/>
      </w:pPr>
      <w:bookmarkStart w:id="109" w:name="bookmark109"/>
      <w:r>
        <w:rPr>
          <w:color w:val="000000"/>
          <w:spacing w:val="0"/>
          <w:w w:val="100"/>
          <w:position w:val="0"/>
          <w:sz w:val="18"/>
          <w:szCs w:val="18"/>
        </w:rPr>
        <w:t>（</w:t>
      </w:r>
      <w:bookmarkEnd w:id="109"/>
      <w:r>
        <w:rPr>
          <w:color w:val="000000"/>
          <w:spacing w:val="0"/>
          <w:w w:val="100"/>
          <w:position w:val="0"/>
          <w:sz w:val="18"/>
          <w:szCs w:val="18"/>
        </w:rPr>
        <w:t>5）</w:t>
        <w:tab/>
        <w:t>2021</w:t>
      </w:r>
      <w:r>
        <w:rPr>
          <w:color w:val="000000"/>
          <w:spacing w:val="0"/>
          <w:w w:val="100"/>
          <w:position w:val="0"/>
        </w:rPr>
        <w:t>年，公司控股子公司北京大象科技有限公司为北京市“专精特新”中小企业。</w:t>
      </w:r>
    </w:p>
    <w:p>
      <w:pPr>
        <w:pStyle w:val="Style2"/>
        <w:keepNext w:val="0"/>
        <w:keepLines w:val="0"/>
        <w:widowControl w:val="0"/>
        <w:shd w:val="clear" w:color="auto" w:fill="auto"/>
        <w:tabs>
          <w:tab w:pos="903" w:val="left"/>
        </w:tabs>
        <w:bidi w:val="0"/>
        <w:spacing w:before="0" w:after="0" w:line="413" w:lineRule="exact"/>
        <w:ind w:left="0" w:right="0" w:firstLine="420"/>
        <w:jc w:val="left"/>
      </w:pPr>
      <w:bookmarkStart w:id="110" w:name="bookmark110"/>
      <w:r>
        <w:rPr>
          <w:color w:val="000000"/>
          <w:spacing w:val="0"/>
          <w:w w:val="100"/>
          <w:position w:val="0"/>
          <w:sz w:val="18"/>
          <w:szCs w:val="18"/>
        </w:rPr>
        <w:t>（</w:t>
      </w:r>
      <w:bookmarkEnd w:id="110"/>
      <w:r>
        <w:rPr>
          <w:color w:val="000000"/>
          <w:spacing w:val="0"/>
          <w:w w:val="100"/>
          <w:position w:val="0"/>
          <w:sz w:val="18"/>
          <w:szCs w:val="18"/>
        </w:rPr>
        <w:t>6）</w:t>
        <w:tab/>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月，公司全资子公司交控技术装备有限公司为天津市“专精特新”中小企业。</w:t>
      </w:r>
    </w:p>
    <w:p>
      <w:pPr>
        <w:pStyle w:val="Style2"/>
        <w:keepNext w:val="0"/>
        <w:keepLines w:val="0"/>
        <w:widowControl w:val="0"/>
        <w:shd w:val="clear" w:color="auto" w:fill="auto"/>
        <w:tabs>
          <w:tab w:pos="903" w:val="left"/>
        </w:tabs>
        <w:bidi w:val="0"/>
        <w:spacing w:before="0" w:after="0" w:line="413" w:lineRule="exact"/>
        <w:ind w:left="0" w:right="0" w:firstLine="420"/>
        <w:jc w:val="left"/>
      </w:pPr>
      <w:bookmarkStart w:id="111" w:name="bookmark111"/>
      <w:r>
        <w:rPr>
          <w:color w:val="000000"/>
          <w:spacing w:val="0"/>
          <w:w w:val="100"/>
          <w:position w:val="0"/>
          <w:sz w:val="18"/>
          <w:szCs w:val="18"/>
        </w:rPr>
        <w:t>（</w:t>
      </w:r>
      <w:bookmarkEnd w:id="111"/>
      <w:r>
        <w:rPr>
          <w:color w:val="000000"/>
          <w:spacing w:val="0"/>
          <w:w w:val="100"/>
          <w:position w:val="0"/>
          <w:sz w:val="18"/>
          <w:szCs w:val="18"/>
        </w:rPr>
        <w:t>7）</w:t>
        <w:tab/>
      </w:r>
      <w:r>
        <w:rPr>
          <w:color w:val="000000"/>
          <w:spacing w:val="0"/>
          <w:w w:val="100"/>
          <w:position w:val="0"/>
        </w:rPr>
        <w:t>公司新增承担国家发改委智慧城轨新一代智能列车运行系统及平台示范工程项目。</w:t>
      </w:r>
    </w:p>
    <w:p>
      <w:pPr>
        <w:pStyle w:val="Style2"/>
        <w:keepNext w:val="0"/>
        <w:keepLines w:val="0"/>
        <w:widowControl w:val="0"/>
        <w:shd w:val="clear" w:color="auto" w:fill="auto"/>
        <w:bidi w:val="0"/>
        <w:spacing w:before="0" w:after="160" w:line="413" w:lineRule="exact"/>
        <w:ind w:left="0" w:right="0" w:firstLine="420"/>
        <w:jc w:val="left"/>
      </w:pPr>
      <w:r>
        <w:rPr>
          <w:color w:val="000000"/>
          <w:spacing w:val="0"/>
          <w:w w:val="100"/>
          <w:position w:val="0"/>
        </w:rPr>
        <w:t>市场方面，</w:t>
      </w:r>
      <w:r>
        <w:rPr>
          <w:color w:val="000000"/>
          <w:spacing w:val="0"/>
          <w:w w:val="100"/>
          <w:position w:val="0"/>
          <w:sz w:val="18"/>
          <w:szCs w:val="18"/>
        </w:rPr>
        <w:t>2021</w:t>
      </w:r>
      <w:r>
        <w:rPr>
          <w:color w:val="000000"/>
          <w:spacing w:val="0"/>
          <w:w w:val="100"/>
          <w:position w:val="0"/>
        </w:rPr>
        <w:t>年公司坚持“以市场为导向、以客户需求为中心、合理配置资源”的原则， 持续进行市场拓展。报告期内，全国城市轨道交通公开招标线路共</w:t>
      </w:r>
      <w:r>
        <w:rPr>
          <w:color w:val="000000"/>
          <w:spacing w:val="0"/>
          <w:w w:val="100"/>
          <w:position w:val="0"/>
          <w:sz w:val="18"/>
          <w:szCs w:val="18"/>
        </w:rPr>
        <w:t>24</w:t>
      </w:r>
      <w:r>
        <w:rPr>
          <w:color w:val="000000"/>
          <w:spacing w:val="0"/>
          <w:w w:val="100"/>
          <w:position w:val="0"/>
        </w:rPr>
        <w:t>条（包括新建线路及改造线 路，不包括既有线路延长线），公司共中标</w:t>
      </w:r>
      <w:r>
        <w:rPr>
          <w:color w:val="000000"/>
          <w:spacing w:val="0"/>
          <w:w w:val="100"/>
          <w:position w:val="0"/>
          <w:sz w:val="18"/>
          <w:szCs w:val="18"/>
        </w:rPr>
        <w:t>2</w:t>
      </w:r>
      <w:r>
        <w:rPr>
          <w:color w:val="000000"/>
          <w:spacing w:val="0"/>
          <w:w w:val="100"/>
          <w:position w:val="0"/>
        </w:rPr>
        <w:t>条新建线路和</w:t>
      </w:r>
      <w:r>
        <w:rPr>
          <w:color w:val="000000"/>
          <w:spacing w:val="0"/>
          <w:w w:val="100"/>
          <w:position w:val="0"/>
          <w:sz w:val="18"/>
          <w:szCs w:val="18"/>
        </w:rPr>
        <w:t>2</w:t>
      </w:r>
      <w:r>
        <w:rPr>
          <w:color w:val="000000"/>
          <w:spacing w:val="0"/>
          <w:w w:val="100"/>
          <w:position w:val="0"/>
        </w:rPr>
        <w:t>条改造线路，市场占有率行业排名 第二。公司中标北京</w:t>
      </w:r>
      <w:r>
        <w:rPr>
          <w:color w:val="000000"/>
          <w:spacing w:val="0"/>
          <w:w w:val="100"/>
          <w:position w:val="0"/>
          <w:sz w:val="18"/>
          <w:szCs w:val="18"/>
        </w:rPr>
        <w:t>13</w:t>
      </w:r>
      <w:r>
        <w:rPr>
          <w:color w:val="000000"/>
          <w:spacing w:val="0"/>
          <w:w w:val="100"/>
          <w:position w:val="0"/>
        </w:rPr>
        <w:t>号线扩能改造工程</w:t>
      </w:r>
      <w:r>
        <w:rPr>
          <w:color w:val="000000"/>
          <w:spacing w:val="0"/>
          <w:w w:val="100"/>
          <w:position w:val="0"/>
          <w:sz w:val="18"/>
          <w:szCs w:val="18"/>
        </w:rPr>
        <w:t>（13A</w:t>
      </w:r>
      <w:r>
        <w:rPr>
          <w:color w:val="000000"/>
          <w:spacing w:val="0"/>
          <w:w w:val="100"/>
          <w:position w:val="0"/>
        </w:rPr>
        <w:t>线、</w:t>
      </w:r>
      <w:r>
        <w:rPr>
          <w:color w:val="000000"/>
          <w:spacing w:val="0"/>
          <w:w w:val="100"/>
          <w:position w:val="0"/>
          <w:sz w:val="18"/>
          <w:szCs w:val="18"/>
        </w:rPr>
        <w:t>13B</w:t>
      </w:r>
      <w:r>
        <w:rPr>
          <w:color w:val="000000"/>
          <w:spacing w:val="0"/>
          <w:w w:val="100"/>
          <w:position w:val="0"/>
        </w:rPr>
        <w:t>线两条线路），中标金额</w:t>
      </w:r>
      <w:r>
        <w:rPr>
          <w:color w:val="000000"/>
          <w:spacing w:val="0"/>
          <w:w w:val="100"/>
          <w:position w:val="0"/>
          <w:sz w:val="18"/>
          <w:szCs w:val="18"/>
        </w:rPr>
        <w:t>9.6</w:t>
      </w:r>
      <w:r>
        <w:rPr>
          <w:color w:val="000000"/>
          <w:spacing w:val="0"/>
          <w:w w:val="100"/>
          <w:position w:val="0"/>
        </w:rPr>
        <w:t>亿元，该 项目将采用公司为改造市场量身定做的先进技术解决方案，为公司未来城市轨道交通改造市场的 全面拓展奠定基础。</w:t>
      </w:r>
    </w:p>
    <w:tbl>
      <w:tblPr>
        <w:tblOverlap w:val="never"/>
        <w:jc w:val="center"/>
        <w:tblLayout w:type="fixed"/>
      </w:tblPr>
      <w:tblGrid>
        <w:gridCol w:w="3139"/>
        <w:gridCol w:w="1690"/>
        <w:gridCol w:w="1834"/>
        <w:gridCol w:w="1718"/>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公开招标正线线路</w:t>
            </w:r>
            <w:r>
              <w:rPr>
                <w:rFonts w:ascii="Times New Roman" w:eastAsia="Times New Roman" w:hAnsi="Times New Roman" w:cs="Times New Roman"/>
                <w:color w:val="000000"/>
                <w:spacing w:val="0"/>
                <w:w w:val="100"/>
                <w:position w:val="0"/>
              </w:rPr>
              <w:t>（</w:t>
            </w:r>
            <w:r>
              <w:rPr>
                <w:color w:val="000000"/>
                <w:spacing w:val="0"/>
                <w:w w:val="100"/>
                <w:position w:val="0"/>
              </w:rPr>
              <w:t>条</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公司中标线路（条）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按中标线路计算的市场份额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pStyle w:val="Style21"/>
        <w:keepNext w:val="0"/>
        <w:keepLines w:val="0"/>
        <w:widowControl w:val="0"/>
        <w:shd w:val="clear" w:color="auto" w:fill="auto"/>
        <w:bidi w:val="0"/>
        <w:spacing w:before="0" w:after="0" w:line="408" w:lineRule="exact"/>
        <w:ind w:left="0" w:right="0" w:firstLine="0"/>
        <w:jc w:val="right"/>
      </w:pPr>
      <w:r>
        <w:rPr>
          <w:color w:val="000000"/>
          <w:spacing w:val="0"/>
          <w:w w:val="100"/>
          <w:position w:val="0"/>
        </w:rPr>
        <w:t>注：以上市场排名的统计中，中国铁路通信信号股份有限公司的子公司卡斯柯信号有限公司 和通号城市轨道技术有限公司的市场份额未进行合并计算。数据来源：《中国国际招标网》</w:t>
      </w:r>
    </w:p>
    <w:p>
      <w:pPr>
        <w:pStyle w:val="Style13"/>
        <w:keepNext w:val="0"/>
        <w:keepLines w:val="0"/>
        <w:widowControl w:val="0"/>
        <w:shd w:val="clear" w:color="auto" w:fill="auto"/>
        <w:bidi w:val="0"/>
        <w:spacing w:before="0" w:after="0" w:line="410" w:lineRule="exact"/>
        <w:ind w:left="0" w:right="0" w:firstLine="0"/>
        <w:jc w:val="left"/>
        <w:rPr>
          <w:sz w:val="20"/>
          <w:szCs w:val="20"/>
        </w:rPr>
      </w:pPr>
      <w:r>
        <w:rPr>
          <w:color w:val="000000"/>
          <w:spacing w:val="0"/>
          <w:w w:val="100"/>
          <w:position w:val="0"/>
          <w:sz w:val="18"/>
          <w:szCs w:val="18"/>
        </w:rPr>
        <w:t>（www. chinabidding.com）</w:t>
      </w:r>
      <w:r>
        <w:rPr>
          <w:color w:val="000000"/>
          <w:spacing w:val="0"/>
          <w:w w:val="100"/>
          <w:position w:val="0"/>
          <w:sz w:val="20"/>
          <w:szCs w:val="20"/>
        </w:rPr>
        <w:t>。</w:t>
      </w:r>
    </w:p>
    <w:p>
      <w:pPr>
        <w:pStyle w:val="Style2"/>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公司报告期内还中标智慧城轨新一代智能列车运行系统及平台示范工程实验室综合测试验证 平台设备集成采购项目，该项目模拟新一代系统各种运营场景，搭建一个系统实验室综合测试验 证平台，支撑</w:t>
      </w:r>
      <w:r>
        <w:rPr>
          <w:color w:val="000000"/>
          <w:spacing w:val="0"/>
          <w:w w:val="100"/>
          <w:position w:val="0"/>
          <w:sz w:val="18"/>
          <w:szCs w:val="18"/>
        </w:rPr>
        <w:t>“2</w:t>
      </w:r>
      <w:r>
        <w:rPr>
          <w:color w:val="000000"/>
          <w:spacing w:val="0"/>
          <w:w w:val="100"/>
          <w:position w:val="0"/>
        </w:rPr>
        <w:t>项技术（虚拟编组、智能调度）</w:t>
      </w:r>
      <w:r>
        <w:rPr>
          <w:color w:val="000000"/>
          <w:spacing w:val="0"/>
          <w:w w:val="100"/>
          <w:position w:val="0"/>
          <w:sz w:val="18"/>
          <w:szCs w:val="18"/>
        </w:rPr>
        <w:t>+2</w:t>
      </w:r>
      <w:r>
        <w:rPr>
          <w:color w:val="000000"/>
          <w:spacing w:val="0"/>
          <w:w w:val="100"/>
          <w:position w:val="0"/>
        </w:rPr>
        <w:t>个平台”在示范工程应用的场景技术验证。 该项目作为公司下一代列控技术的试验验证平台，代表了公司在行业前沿技术的领先地位。</w:t>
      </w:r>
    </w:p>
    <w:p>
      <w:pPr>
        <w:pStyle w:val="Style11"/>
        <w:keepNext/>
        <w:keepLines/>
        <w:widowControl w:val="0"/>
        <w:numPr>
          <w:ilvl w:val="0"/>
          <w:numId w:val="5"/>
        </w:numPr>
        <w:shd w:val="clear" w:color="auto" w:fill="auto"/>
        <w:bidi w:val="0"/>
        <w:spacing w:before="0" w:after="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报告期内新技术、新产业、新业态、新模式的发展情况和未来发展趋势</w:t>
      </w:r>
      <w:bookmarkEnd w:id="112"/>
      <w:bookmarkEnd w:id="113"/>
      <w:bookmarkEnd w:id="115"/>
    </w:p>
    <w:p>
      <w:pPr>
        <w:pStyle w:val="Style11"/>
        <w:keepNext/>
        <w:keepLines/>
        <w:widowControl w:val="0"/>
        <w:shd w:val="clear" w:color="auto" w:fill="auto"/>
        <w:tabs>
          <w:tab w:pos="853" w:val="left"/>
        </w:tabs>
        <w:bidi w:val="0"/>
        <w:spacing w:before="0" w:after="0"/>
        <w:ind w:left="0" w:right="0" w:firstLine="420"/>
        <w:jc w:val="left"/>
      </w:pPr>
      <w:bookmarkStart w:id="112" w:name="bookmark112"/>
      <w:bookmarkStart w:id="113" w:name="bookmark113"/>
      <w:bookmarkStart w:id="116" w:name="bookmark116"/>
      <w:bookmarkStart w:id="117" w:name="bookmark117"/>
      <w:r>
        <w:rPr>
          <w:color w:val="000000"/>
          <w:spacing w:val="0"/>
          <w:w w:val="100"/>
          <w:position w:val="0"/>
        </w:rPr>
        <w:t>（</w:t>
      </w:r>
      <w:bookmarkEnd w:id="116"/>
      <w:r>
        <w:rPr>
          <w:color w:val="000000"/>
          <w:spacing w:val="0"/>
          <w:w w:val="100"/>
          <w:position w:val="0"/>
        </w:rPr>
        <w:t>1）</w:t>
        <w:tab/>
        <w:t>人工智能技术逐渐在城市轨道交通领域落地应用</w:t>
      </w:r>
      <w:bookmarkEnd w:id="112"/>
      <w:bookmarkEnd w:id="113"/>
      <w:bookmarkEnd w:id="117"/>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发展智能系统，建设智慧城轨，已形成行业共识，并见诸行动。中国城市轨道交通协会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月发布《中国城市轨道交通智慧城轨发展纲要》，作为行业的顶层设计，已成为城市轨 道交通企业制定智能智慧化发展的指导性文件；各地城市轨道交通业主和装备供应商，纷纷编制 发展规划、实施意见或行动方案，智慧车站也正在部分城市建设。智慧城轨建设将对今后城市轨 道交通技术发展产生深远影响。应用云计算、大数据、物联网、人工智能、</w:t>
      </w:r>
      <w:r>
        <w:rPr>
          <w:color w:val="000000"/>
          <w:spacing w:val="0"/>
          <w:w w:val="100"/>
          <w:position w:val="0"/>
          <w:sz w:val="18"/>
          <w:szCs w:val="18"/>
        </w:rPr>
        <w:t>5G</w:t>
      </w:r>
      <w:r>
        <w:rPr>
          <w:color w:val="000000"/>
          <w:spacing w:val="0"/>
          <w:w w:val="100"/>
          <w:position w:val="0"/>
        </w:rPr>
        <w:t>、</w:t>
      </w:r>
      <w:r>
        <w:rPr>
          <w:color w:val="000000"/>
          <w:spacing w:val="0"/>
          <w:w w:val="100"/>
          <w:position w:val="0"/>
        </w:rPr>
        <w:t>卫星通信、区块 链等新兴信息技术赋能传统城轨交通，并通过建设多个成体系的智能系统，最终创造出“安全、 便捷、高效、绿色、经济”的新一代中国式智慧型城市轨道交通。其中，人工智能技术已逐渐应 用在城市轨道交通中，不仅是应用在智能运维</w:t>
      </w:r>
      <w:r>
        <w:rPr>
          <w:color w:val="000000"/>
          <w:spacing w:val="0"/>
          <w:w w:val="100"/>
          <w:position w:val="0"/>
          <w:sz w:val="18"/>
          <w:szCs w:val="18"/>
        </w:rPr>
        <w:t>PHM</w:t>
      </w:r>
      <w:r>
        <w:rPr>
          <w:color w:val="000000"/>
          <w:spacing w:val="0"/>
          <w:w w:val="100"/>
          <w:position w:val="0"/>
        </w:rPr>
        <w:t>健康管理以及人脸识别安检等领域，甚至还应 用在了要求安全的能级较高的列车运营安全防护领域。如列车鹰眼系统通过人工智能技术和多传 感器融合技术实现了最高安全等级的列车自主高安全定位、高安全障碍物检测等功能，并完成了 现场工程测试验证。</w:t>
      </w:r>
    </w:p>
    <w:p>
      <w:pPr>
        <w:pStyle w:val="Style11"/>
        <w:keepNext/>
        <w:keepLines/>
        <w:widowControl w:val="0"/>
        <w:shd w:val="clear" w:color="auto" w:fill="auto"/>
        <w:tabs>
          <w:tab w:pos="853" w:val="left"/>
        </w:tabs>
        <w:bidi w:val="0"/>
        <w:spacing w:before="0" w:after="0"/>
        <w:ind w:left="0" w:right="0" w:firstLine="42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2）</w:t>
        <w:tab/>
        <w:t>绿色、环保成为城市轨道交通新目标</w:t>
      </w:r>
      <w:bookmarkEnd w:id="118"/>
      <w:bookmarkEnd w:id="119"/>
      <w:bookmarkEnd w:id="121"/>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中国的“碳达峰、碳中和”是一场涉及经济社会发展方式的系统性变革，对城轨交通企业来 说，是机遇也是挑战。目前，国内碳排放量最大的四大领域，发电占比约</w:t>
      </w:r>
      <w:r>
        <w:rPr>
          <w:color w:val="000000"/>
          <w:spacing w:val="0"/>
          <w:w w:val="100"/>
          <w:position w:val="0"/>
          <w:sz w:val="18"/>
          <w:szCs w:val="18"/>
        </w:rPr>
        <w:t>40%，</w:t>
      </w:r>
      <w:r>
        <w:rPr>
          <w:color w:val="000000"/>
          <w:spacing w:val="0"/>
          <w:w w:val="100"/>
          <w:position w:val="0"/>
        </w:rPr>
        <w:t>工业占比约</w:t>
      </w:r>
      <w:r>
        <w:rPr>
          <w:color w:val="000000"/>
          <w:spacing w:val="0"/>
          <w:w w:val="100"/>
          <w:position w:val="0"/>
          <w:sz w:val="18"/>
          <w:szCs w:val="18"/>
        </w:rPr>
        <w:t xml:space="preserve">35%， </w:t>
      </w:r>
      <w:r>
        <w:rPr>
          <w:color w:val="000000"/>
          <w:spacing w:val="0"/>
          <w:w w:val="100"/>
          <w:position w:val="0"/>
        </w:rPr>
        <w:t>交通占比约</w:t>
      </w:r>
      <w:r>
        <w:rPr>
          <w:color w:val="000000"/>
          <w:spacing w:val="0"/>
          <w:w w:val="100"/>
          <w:position w:val="0"/>
          <w:sz w:val="18"/>
          <w:szCs w:val="18"/>
        </w:rPr>
        <w:t>15%，</w:t>
      </w:r>
      <w:r>
        <w:rPr>
          <w:color w:val="000000"/>
          <w:spacing w:val="0"/>
          <w:w w:val="100"/>
          <w:position w:val="0"/>
        </w:rPr>
        <w:t>建筑占比约</w:t>
      </w:r>
      <w:r>
        <w:rPr>
          <w:color w:val="000000"/>
          <w:spacing w:val="0"/>
          <w:w w:val="100"/>
          <w:position w:val="0"/>
          <w:sz w:val="18"/>
          <w:szCs w:val="18"/>
        </w:rPr>
        <w:t>10%</w:t>
      </w:r>
      <w:r>
        <w:rPr>
          <w:color w:val="000000"/>
          <w:spacing w:val="0"/>
          <w:w w:val="100"/>
          <w:position w:val="0"/>
        </w:rPr>
        <w:t>。交通是碳排放的大户之一，</w:t>
      </w:r>
      <w:r>
        <w:rPr>
          <w:color w:val="000000"/>
          <w:spacing w:val="0"/>
          <w:w w:val="100"/>
          <w:position w:val="0"/>
          <w:sz w:val="18"/>
          <w:szCs w:val="18"/>
        </w:rPr>
        <w:t>2020</w:t>
      </w:r>
      <w:r>
        <w:rPr>
          <w:color w:val="000000"/>
          <w:spacing w:val="0"/>
          <w:w w:val="100"/>
          <w:position w:val="0"/>
        </w:rPr>
        <w:t>年中国约</w:t>
      </w:r>
      <w:r>
        <w:rPr>
          <w:color w:val="000000"/>
          <w:spacing w:val="0"/>
          <w:w w:val="100"/>
          <w:position w:val="0"/>
          <w:sz w:val="18"/>
          <w:szCs w:val="18"/>
        </w:rPr>
        <w:t>16%</w:t>
      </w:r>
      <w:r>
        <w:rPr>
          <w:color w:val="000000"/>
          <w:spacing w:val="0"/>
          <w:w w:val="100"/>
          <w:position w:val="0"/>
        </w:rPr>
        <w:t>碳排放源于交 通出行，且其过去</w:t>
      </w:r>
      <w:r>
        <w:rPr>
          <w:color w:val="000000"/>
          <w:spacing w:val="0"/>
          <w:w w:val="100"/>
          <w:position w:val="0"/>
          <w:sz w:val="18"/>
          <w:szCs w:val="18"/>
        </w:rPr>
        <w:t>9</w:t>
      </w:r>
      <w:r>
        <w:rPr>
          <w:color w:val="000000"/>
          <w:spacing w:val="0"/>
          <w:w w:val="100"/>
          <w:position w:val="0"/>
        </w:rPr>
        <w:t>年年均增速达</w:t>
      </w:r>
      <w:r>
        <w:rPr>
          <w:color w:val="000000"/>
          <w:spacing w:val="0"/>
          <w:w w:val="100"/>
          <w:position w:val="0"/>
          <w:sz w:val="18"/>
          <w:szCs w:val="18"/>
        </w:rPr>
        <w:t>5%</w:t>
      </w:r>
      <w:r>
        <w:rPr>
          <w:color w:val="000000"/>
          <w:spacing w:val="0"/>
          <w:w w:val="100"/>
          <w:position w:val="0"/>
        </w:rPr>
        <w:t>以上，预计到</w:t>
      </w:r>
      <w:r>
        <w:rPr>
          <w:color w:val="000000"/>
          <w:spacing w:val="0"/>
          <w:w w:val="100"/>
          <w:position w:val="0"/>
          <w:sz w:val="18"/>
          <w:szCs w:val="18"/>
        </w:rPr>
        <w:t>2025</w:t>
      </w:r>
      <w:r>
        <w:rPr>
          <w:color w:val="000000"/>
          <w:spacing w:val="0"/>
          <w:w w:val="100"/>
          <w:position w:val="0"/>
        </w:rPr>
        <w:t>年还要增加</w:t>
      </w:r>
      <w:r>
        <w:rPr>
          <w:color w:val="000000"/>
          <w:spacing w:val="0"/>
          <w:w w:val="100"/>
          <w:position w:val="0"/>
          <w:sz w:val="18"/>
          <w:szCs w:val="18"/>
        </w:rPr>
        <w:t>50%</w:t>
      </w:r>
      <w:r>
        <w:rPr>
          <w:color w:val="000000"/>
          <w:spacing w:val="0"/>
          <w:w w:val="100"/>
          <w:position w:val="0"/>
        </w:rPr>
        <w:t>。在交通行业中，城轨 交通又是城市的耗能大户，城市轨道交通企业大都更是碳排放的重点管控单位，肩负着碳达峰、 碳中和的重任。中国城市轨道交通协会的《城市轨道交通发展战略与“十四五”发展思路》提出 了城轨交通发展的十二个战略指向，其中国产自主化、智能智慧化、绿色低碳化是基础性、全局 性的重大战略。《中国城市轨道交通智慧城轨发展纲要》将智能能源系统列入</w:t>
      </w:r>
      <w:r>
        <w:rPr>
          <w:color w:val="000000"/>
          <w:spacing w:val="0"/>
          <w:w w:val="100"/>
          <w:position w:val="0"/>
          <w:sz w:val="18"/>
          <w:szCs w:val="18"/>
        </w:rPr>
        <w:t>8</w:t>
      </w:r>
      <w:r>
        <w:rPr>
          <w:color w:val="000000"/>
          <w:spacing w:val="0"/>
          <w:w w:val="100"/>
          <w:position w:val="0"/>
        </w:rPr>
        <w:t>大体系之中，提 出了 “全行业能源系统初步建立绿色建设运维体系，节能率普遍提高，进入国际先进行列”和 “普遍采用绿色能源技术，全行业能源系统节能率大幅提高，达到世界领先水平”的两步走发展 战略。</w:t>
      </w:r>
    </w:p>
    <w:p>
      <w:pPr>
        <w:pStyle w:val="Style11"/>
        <w:keepNext/>
        <w:keepLines/>
        <w:widowControl w:val="0"/>
        <w:shd w:val="clear" w:color="auto" w:fill="auto"/>
        <w:tabs>
          <w:tab w:pos="853" w:val="left"/>
        </w:tabs>
        <w:bidi w:val="0"/>
        <w:spacing w:before="0" w:after="0"/>
        <w:ind w:left="0" w:right="0" w:firstLine="42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color w:val="000000"/>
          <w:spacing w:val="0"/>
          <w:w w:val="100"/>
          <w:position w:val="0"/>
        </w:rPr>
        <w:t>3）</w:t>
        <w:tab/>
        <w:t>乘客对出行提出了更高的舒适性、个性化需求</w:t>
      </w:r>
      <w:bookmarkEnd w:id="122"/>
      <w:bookmarkEnd w:id="123"/>
      <w:bookmarkEnd w:id="125"/>
    </w:p>
    <w:p>
      <w:pPr>
        <w:pStyle w:val="Style2"/>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城轨交通作为城市大容量的交通工具，是影响人民出行质量的重要方面。根据马尔凯蒂定律， 无论交通系统变得如何四通八达，大约</w:t>
      </w:r>
      <w:r>
        <w:rPr>
          <w:color w:val="000000"/>
          <w:spacing w:val="0"/>
          <w:w w:val="100"/>
          <w:position w:val="0"/>
          <w:sz w:val="18"/>
          <w:szCs w:val="18"/>
        </w:rPr>
        <w:t>1</w:t>
      </w:r>
      <w:r>
        <w:rPr>
          <w:color w:val="000000"/>
          <w:spacing w:val="0"/>
          <w:w w:val="100"/>
          <w:position w:val="0"/>
        </w:rPr>
        <w:t>小时平均通勤时间保持基本稳定。北京市</w:t>
      </w:r>
      <w:r>
        <w:rPr>
          <w:color w:val="000000"/>
          <w:spacing w:val="0"/>
          <w:w w:val="100"/>
          <w:position w:val="0"/>
          <w:sz w:val="18"/>
          <w:szCs w:val="18"/>
        </w:rPr>
        <w:t>2011-2021</w:t>
      </w:r>
      <w:r>
        <w:rPr>
          <w:color w:val="000000"/>
          <w:spacing w:val="0"/>
          <w:w w:val="100"/>
          <w:position w:val="0"/>
        </w:rPr>
        <w:t>年 的地铁刷卡数据也呈现出类似的</w:t>
      </w:r>
      <w:r>
        <w:rPr>
          <w:color w:val="000000"/>
          <w:spacing w:val="0"/>
          <w:w w:val="100"/>
          <w:position w:val="0"/>
          <w:sz w:val="18"/>
          <w:szCs w:val="18"/>
        </w:rPr>
        <w:t>“45</w:t>
      </w:r>
      <w:r>
        <w:rPr>
          <w:color w:val="000000"/>
          <w:spacing w:val="0"/>
          <w:w w:val="100"/>
          <w:position w:val="0"/>
        </w:rPr>
        <w:t>分钟定律”，即</w:t>
      </w:r>
      <w:r>
        <w:rPr>
          <w:color w:val="000000"/>
          <w:spacing w:val="0"/>
          <w:w w:val="100"/>
          <w:position w:val="0"/>
          <w:sz w:val="18"/>
          <w:szCs w:val="18"/>
        </w:rPr>
        <w:t>45</w:t>
      </w:r>
      <w:r>
        <w:rPr>
          <w:color w:val="000000"/>
          <w:spacing w:val="0"/>
          <w:w w:val="100"/>
          <w:position w:val="0"/>
        </w:rPr>
        <w:t xml:space="preserve">分钟的地铁内通勤时间（进站点到出站 点的时间）已逼近北京居民可忍受通勤时间的极限。将通勤时间控制在合理范围内，是保证生活 时间的前提。技术创新和进步释放出更多的闲暇时间，与通勤交通、生活交通相比，闲暇时间的 交通需求更加重视舒适性、安全性、个性化、可达性和体验性等方面的交通服务品质。技术的不 断进步改变了城市对轨道交通的需求和定位。信息化、互联网深刻改变了人的思维模式，使得人 民更加强调及时性、开放性，提高了人们对交通信息和交通方式的需求，如信息技术将带来超越 </w:t>
      </w:r>
      <w:r>
        <w:rPr>
          <w:color w:val="000000"/>
          <w:spacing w:val="0"/>
          <w:w w:val="100"/>
          <w:position w:val="0"/>
        </w:rPr>
        <w:t>距离的新工作场景，如虚拟现实技术催生在车厢里开会成为可能，使工作和出行的边界逐渐模糊; 同时信息化、互联网也改变交通出行方式和物理设施空间需求，如虚拟编组列车的高效性能，使 预约出行、主题车厢及直达列车成为了可能。</w:t>
      </w:r>
    </w:p>
    <w:p>
      <w:pPr>
        <w:pStyle w:val="Style11"/>
        <w:keepNext/>
        <w:keepLines/>
        <w:widowControl w:val="0"/>
        <w:shd w:val="clear" w:color="auto" w:fill="auto"/>
        <w:bidi w:val="0"/>
        <w:spacing w:before="0" w:after="0" w:line="396" w:lineRule="auto"/>
        <w:ind w:left="0" w:right="0" w:firstLine="0"/>
        <w:jc w:val="left"/>
      </w:pPr>
      <w:bookmarkStart w:id="126" w:name="bookmark126"/>
      <w:bookmarkStart w:id="127" w:name="bookmark127"/>
      <w:bookmarkStart w:id="128" w:name="bookmark128"/>
      <w:bookmarkStart w:id="129" w:name="bookmark129"/>
      <w:r>
        <w:rPr>
          <w:rFonts w:ascii="Calibri" w:eastAsia="Calibri" w:hAnsi="Calibri" w:cs="Calibri"/>
          <w:color w:val="000000"/>
          <w:spacing w:val="0"/>
          <w:w w:val="100"/>
          <w:position w:val="0"/>
          <w:sz w:val="20"/>
          <w:szCs w:val="20"/>
        </w:rPr>
        <w:t>（</w:t>
      </w:r>
      <w:bookmarkEnd w:id="128"/>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26"/>
      <w:bookmarkEnd w:id="127"/>
      <w:bookmarkEnd w:id="129"/>
    </w:p>
    <w:p>
      <w:pPr>
        <w:pStyle w:val="Style11"/>
        <w:keepNext/>
        <w:keepLines/>
        <w:widowControl w:val="0"/>
        <w:numPr>
          <w:ilvl w:val="0"/>
          <w:numId w:val="7"/>
        </w:numPr>
        <w:shd w:val="clear" w:color="auto" w:fill="auto"/>
        <w:bidi w:val="0"/>
        <w:spacing w:before="0" w:after="0" w:line="410" w:lineRule="exact"/>
        <w:ind w:left="0" w:right="0" w:firstLine="0"/>
        <w:jc w:val="left"/>
      </w:pPr>
      <w:bookmarkStart w:id="126" w:name="bookmark126"/>
      <w:bookmarkStart w:id="127" w:name="bookmark127"/>
      <w:bookmarkStart w:id="130" w:name="bookmark130"/>
      <w:bookmarkStart w:id="131" w:name="bookmark131"/>
      <w:bookmarkEnd w:id="130"/>
      <w:r>
        <w:rPr>
          <w:color w:val="000000"/>
          <w:spacing w:val="0"/>
          <w:w w:val="100"/>
          <w:position w:val="0"/>
        </w:rPr>
        <w:t>核心技术及其先进性以及报告期内的变化情况</w:t>
      </w:r>
      <w:bookmarkEnd w:id="126"/>
      <w:bookmarkEnd w:id="127"/>
      <w:bookmarkEnd w:id="131"/>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公司以</w:t>
      </w:r>
      <w:r>
        <w:rPr>
          <w:color w:val="000000"/>
          <w:spacing w:val="0"/>
          <w:w w:val="100"/>
          <w:position w:val="0"/>
          <w:sz w:val="18"/>
          <w:szCs w:val="18"/>
        </w:rPr>
        <w:t>CBTC</w:t>
      </w:r>
      <w:r>
        <w:rPr>
          <w:color w:val="000000"/>
          <w:spacing w:val="0"/>
          <w:w w:val="100"/>
          <w:position w:val="0"/>
        </w:rPr>
        <w:t>自主技术为核心，成功研制出</w:t>
      </w:r>
      <w:r>
        <w:rPr>
          <w:color w:val="000000"/>
          <w:spacing w:val="0"/>
          <w:w w:val="100"/>
          <w:position w:val="0"/>
          <w:sz w:val="18"/>
          <w:szCs w:val="18"/>
        </w:rPr>
        <w:t>I-CBTC</w:t>
      </w:r>
      <w:r>
        <w:rPr>
          <w:color w:val="000000"/>
          <w:spacing w:val="0"/>
          <w:w w:val="100"/>
          <w:position w:val="0"/>
        </w:rPr>
        <w:t>、</w:t>
      </w:r>
      <w:r>
        <w:rPr>
          <w:color w:val="000000"/>
          <w:spacing w:val="0"/>
          <w:w w:val="100"/>
          <w:position w:val="0"/>
          <w:sz w:val="18"/>
          <w:szCs w:val="18"/>
        </w:rPr>
        <w:t>FAO</w:t>
      </w:r>
      <w:r>
        <w:rPr>
          <w:color w:val="000000"/>
          <w:spacing w:val="0"/>
          <w:w w:val="100"/>
          <w:position w:val="0"/>
        </w:rPr>
        <w:t>等创新升级技术，并已实现工程应 用。公司将</w:t>
      </w:r>
      <w:r>
        <w:rPr>
          <w:color w:val="000000"/>
          <w:spacing w:val="0"/>
          <w:w w:val="100"/>
          <w:position w:val="0"/>
          <w:sz w:val="18"/>
          <w:szCs w:val="18"/>
        </w:rPr>
        <w:t>CBTC</w:t>
      </w:r>
      <w:r>
        <w:rPr>
          <w:color w:val="000000"/>
          <w:spacing w:val="0"/>
          <w:w w:val="100"/>
          <w:position w:val="0"/>
        </w:rPr>
        <w:t>技术的应用范围由城市轨道交通新线建设拓展至重载铁路和既有线路改造市场。 公司在多年的研发创新积累中，掌握了信号系统精细设计、高可靠性全天候列车自动防护等多项 核心技术，并建立了完善的技术保密制度，实现对技术的有力保护，公司核心技术目前均已经取 得专利、软件著作权等知识产权，并在主要的产品和服务中实现应用。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年，公司除了进一步升级</w:t>
      </w:r>
      <w:r>
        <w:rPr>
          <w:color w:val="000000"/>
          <w:spacing w:val="0"/>
          <w:w w:val="100"/>
          <w:position w:val="0"/>
          <w:sz w:val="18"/>
          <w:szCs w:val="18"/>
        </w:rPr>
        <w:t>I-CBTC</w:t>
      </w:r>
      <w:r>
        <w:rPr>
          <w:color w:val="000000"/>
          <w:spacing w:val="0"/>
          <w:w w:val="100"/>
          <w:position w:val="0"/>
        </w:rPr>
        <w:t>和</w:t>
      </w:r>
      <w:r>
        <w:rPr>
          <w:color w:val="000000"/>
          <w:spacing w:val="0"/>
          <w:w w:val="100"/>
          <w:position w:val="0"/>
          <w:sz w:val="18"/>
          <w:szCs w:val="18"/>
        </w:rPr>
        <w:t>FAO</w:t>
      </w:r>
      <w:r>
        <w:rPr>
          <w:color w:val="000000"/>
          <w:spacing w:val="0"/>
          <w:w w:val="100"/>
          <w:position w:val="0"/>
        </w:rPr>
        <w:t>技术外，也在持续投入下一代列车运行控制系 统的研发及工程化，基于车车通信列控系统</w:t>
      </w:r>
      <w:r>
        <w:rPr>
          <w:color w:val="000000"/>
          <w:spacing w:val="0"/>
          <w:w w:val="100"/>
          <w:position w:val="0"/>
          <w:sz w:val="18"/>
          <w:szCs w:val="18"/>
        </w:rPr>
        <w:t>（VBTC）</w:t>
      </w:r>
      <w:r>
        <w:rPr>
          <w:color w:val="000000"/>
          <w:spacing w:val="0"/>
          <w:w w:val="100"/>
          <w:position w:val="0"/>
        </w:rPr>
        <w:t>、自主虚拟编组运行系统</w:t>
      </w:r>
      <w:r>
        <w:rPr>
          <w:color w:val="000000"/>
          <w:spacing w:val="0"/>
          <w:w w:val="100"/>
          <w:position w:val="0"/>
          <w:sz w:val="18"/>
          <w:szCs w:val="18"/>
        </w:rPr>
        <w:t>（AVCOS）</w:t>
      </w:r>
      <w:r>
        <w:rPr>
          <w:color w:val="000000"/>
          <w:spacing w:val="0"/>
          <w:w w:val="100"/>
          <w:position w:val="0"/>
        </w:rPr>
        <w:t>等核心 系统实现突破；加大重载铁路移动闭塞列车控制系统、市域铁路的投入；面向城轨智慧应用，研 发一体化综合承载“天枢”平台。</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基于车车通信的列控系统</w:t>
      </w:r>
      <w:r>
        <w:rPr>
          <w:color w:val="000000"/>
          <w:spacing w:val="0"/>
          <w:w w:val="100"/>
          <w:position w:val="0"/>
        </w:rPr>
        <w:t>已完成产品研制，目前产品已获得独立第三方安全认证</w:t>
      </w:r>
      <w:r>
        <w:rPr>
          <w:color w:val="000000"/>
          <w:spacing w:val="0"/>
          <w:w w:val="100"/>
          <w:position w:val="0"/>
          <w:sz w:val="18"/>
          <w:szCs w:val="18"/>
        </w:rPr>
        <w:t>SIL4</w:t>
      </w:r>
      <w:r>
        <w:rPr>
          <w:color w:val="000000"/>
          <w:spacing w:val="0"/>
          <w:w w:val="100"/>
          <w:position w:val="0"/>
        </w:rPr>
        <w:t>级产 品安全认证证书，在香港迪士尼线展开现场实验，并取得允许在北京地铁</w:t>
      </w:r>
      <w:r>
        <w:rPr>
          <w:color w:val="000000"/>
          <w:spacing w:val="0"/>
          <w:w w:val="100"/>
          <w:position w:val="0"/>
          <w:sz w:val="18"/>
          <w:szCs w:val="18"/>
        </w:rPr>
        <w:t>11</w:t>
      </w:r>
      <w:r>
        <w:rPr>
          <w:color w:val="000000"/>
          <w:spacing w:val="0"/>
          <w:w w:val="100"/>
          <w:position w:val="0"/>
        </w:rPr>
        <w:t>号线开展试运行的 授权。</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自主虚拟编组运行系统</w:t>
      </w:r>
      <w:r>
        <w:rPr>
          <w:color w:val="000000"/>
          <w:spacing w:val="0"/>
          <w:w w:val="100"/>
          <w:position w:val="0"/>
          <w:sz w:val="18"/>
          <w:szCs w:val="18"/>
        </w:rPr>
        <w:t>（AVCOS）</w:t>
      </w:r>
      <w:r>
        <w:rPr>
          <w:color w:val="000000"/>
          <w:spacing w:val="0"/>
          <w:w w:val="100"/>
          <w:position w:val="0"/>
        </w:rPr>
        <w:t>的多个关键技术已实现了突破：智能列车鹰眼</w:t>
      </w:r>
      <w:r>
        <w:rPr>
          <w:color w:val="000000"/>
          <w:spacing w:val="0"/>
          <w:w w:val="100"/>
          <w:position w:val="0"/>
          <w:sz w:val="18"/>
          <w:szCs w:val="18"/>
        </w:rPr>
        <w:t>（TES）</w:t>
      </w:r>
      <w:r>
        <w:rPr>
          <w:color w:val="000000"/>
          <w:spacing w:val="0"/>
          <w:w w:val="100"/>
          <w:position w:val="0"/>
        </w:rPr>
        <w:t>结合 机器视觉、多传感器融合智能感知等技术，为列车行车安全提供自主状态感知及列车控制能力， 于</w:t>
      </w:r>
      <w:r>
        <w:rPr>
          <w:color w:val="000000"/>
          <w:spacing w:val="0"/>
          <w:w w:val="100"/>
          <w:position w:val="0"/>
          <w:sz w:val="18"/>
          <w:szCs w:val="18"/>
        </w:rPr>
        <w:t>2021</w:t>
      </w:r>
      <w:r>
        <w:rPr>
          <w:color w:val="000000"/>
          <w:spacing w:val="0"/>
          <w:w w:val="100"/>
          <w:position w:val="0"/>
        </w:rPr>
        <w:t>年在北京地铁</w:t>
      </w:r>
      <w:r>
        <w:rPr>
          <w:color w:val="000000"/>
          <w:spacing w:val="0"/>
          <w:w w:val="100"/>
          <w:position w:val="0"/>
          <w:sz w:val="18"/>
          <w:szCs w:val="18"/>
        </w:rPr>
        <w:t>11</w:t>
      </w:r>
      <w:r>
        <w:rPr>
          <w:color w:val="000000"/>
          <w:spacing w:val="0"/>
          <w:w w:val="100"/>
          <w:position w:val="0"/>
        </w:rPr>
        <w:t>号线完成了技术验证，并取得了全球首个</w:t>
      </w:r>
      <w:r>
        <w:rPr>
          <w:color w:val="000000"/>
          <w:spacing w:val="0"/>
          <w:w w:val="100"/>
          <w:position w:val="0"/>
          <w:sz w:val="18"/>
          <w:szCs w:val="18"/>
        </w:rPr>
        <w:t>SIL4</w:t>
      </w:r>
      <w:r>
        <w:rPr>
          <w:color w:val="000000"/>
          <w:spacing w:val="0"/>
          <w:w w:val="100"/>
          <w:position w:val="0"/>
        </w:rPr>
        <w:t>级系统安全认证证书； 智能调度基于调度规则深度理解业务需求或故障场景，通过运筹学最优化、专家库等技术，实现 运行图动态调整等功能，已完成面向多个典型场景的产品开发及测试，并完成了在北京地铁</w:t>
      </w:r>
      <w:r>
        <w:rPr>
          <w:color w:val="000000"/>
          <w:spacing w:val="0"/>
          <w:w w:val="100"/>
          <w:position w:val="0"/>
          <w:sz w:val="18"/>
          <w:szCs w:val="18"/>
        </w:rPr>
        <w:t xml:space="preserve">19 </w:t>
      </w:r>
      <w:r>
        <w:rPr>
          <w:color w:val="000000"/>
          <w:spacing w:val="0"/>
          <w:w w:val="100"/>
          <w:position w:val="0"/>
        </w:rPr>
        <w:t>号线的初步技术验证。虚拟编组利用车车通信及协同控制建立列车间虚拟耦合，目前已完成算法 设计，计划于</w:t>
      </w:r>
      <w:r>
        <w:rPr>
          <w:color w:val="000000"/>
          <w:spacing w:val="0"/>
          <w:w w:val="100"/>
          <w:position w:val="0"/>
          <w:sz w:val="18"/>
          <w:szCs w:val="18"/>
        </w:rPr>
        <w:t>2022</w:t>
      </w:r>
      <w:r>
        <w:rPr>
          <w:color w:val="000000"/>
          <w:spacing w:val="0"/>
          <w:w w:val="100"/>
          <w:position w:val="0"/>
        </w:rPr>
        <w:t>年在北京地铁</w:t>
      </w:r>
      <w:r>
        <w:rPr>
          <w:color w:val="000000"/>
          <w:spacing w:val="0"/>
          <w:w w:val="100"/>
          <w:position w:val="0"/>
          <w:sz w:val="18"/>
          <w:szCs w:val="18"/>
        </w:rPr>
        <w:t>11</w:t>
      </w:r>
      <w:r>
        <w:rPr>
          <w:color w:val="000000"/>
          <w:spacing w:val="0"/>
          <w:w w:val="100"/>
          <w:position w:val="0"/>
        </w:rPr>
        <w:t>号线开展技术验证。</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重载移动闭塞列车运行控制系统</w:t>
      </w:r>
      <w:r>
        <w:rPr>
          <w:color w:val="000000"/>
          <w:spacing w:val="0"/>
          <w:w w:val="100"/>
          <w:position w:val="0"/>
        </w:rPr>
        <w:t>在传统</w:t>
      </w:r>
      <w:r>
        <w:rPr>
          <w:color w:val="000000"/>
          <w:spacing w:val="0"/>
          <w:w w:val="100"/>
          <w:position w:val="0"/>
          <w:sz w:val="18"/>
          <w:szCs w:val="18"/>
        </w:rPr>
        <w:t>CBTC</w:t>
      </w:r>
      <w:r>
        <w:rPr>
          <w:color w:val="000000"/>
          <w:spacing w:val="0"/>
          <w:w w:val="100"/>
          <w:position w:val="0"/>
        </w:rPr>
        <w:t>基础上，以重载列车</w:t>
      </w:r>
      <w:r>
        <w:rPr>
          <w:color w:val="000000"/>
          <w:spacing w:val="0"/>
          <w:w w:val="100"/>
          <w:position w:val="0"/>
          <w:sz w:val="18"/>
          <w:szCs w:val="18"/>
        </w:rPr>
        <w:t>349</w:t>
      </w:r>
      <w:r>
        <w:rPr>
          <w:color w:val="000000"/>
          <w:spacing w:val="0"/>
          <w:w w:val="100"/>
          <w:position w:val="0"/>
        </w:rPr>
        <w:t>个运行场景为基础， 突破重载列车空气制动模型、货运重载复杂站场北斗定位技术、重载列车完整性检测技术等核心 创新点。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月完成全球技术发布，计划应用于朔黄重载铁路。</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重载智能调车系统</w:t>
      </w:r>
      <w:r>
        <w:rPr>
          <w:color w:val="000000"/>
          <w:spacing w:val="0"/>
          <w:w w:val="100"/>
          <w:position w:val="0"/>
        </w:rPr>
        <w:t>利用视觉感知技术、北斗定位以及内燃机牵引制动控制自学习机制的自动 驾驶技术，突破了大型铁路站场动态编组复杂过程完全依赖于人工的行业瓶颈，实现基于卫星定 位和障碍物主动感知技术的平面自动化调车。智能调车系统已于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月在万水泉南站成功 完成了首次现场验证，调车效率显著提升，极大降低了司机工作强度。</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公司正在研制基于快速化、公交化、网络化、自动化等特征及建设运营需求的</w:t>
      </w:r>
      <w:r>
        <w:rPr>
          <w:b/>
          <w:bCs/>
          <w:color w:val="000000"/>
          <w:spacing w:val="0"/>
          <w:w w:val="100"/>
          <w:position w:val="0"/>
        </w:rPr>
        <w:t>都市圈轨道交 通列车运行控制系统</w:t>
      </w:r>
      <w:r>
        <w:rPr>
          <w:color w:val="000000"/>
          <w:spacing w:val="0"/>
          <w:w w:val="100"/>
          <w:position w:val="0"/>
          <w:sz w:val="18"/>
          <w:szCs w:val="18"/>
        </w:rPr>
        <w:t>，</w:t>
      </w:r>
      <w:r>
        <w:rPr>
          <w:color w:val="000000"/>
          <w:spacing w:val="0"/>
          <w:w w:val="100"/>
          <w:position w:val="0"/>
        </w:rPr>
        <w:t>完成了北京市科委《兼容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 xml:space="preserve">的列控系统研究和工程示范》课 </w:t>
      </w:r>
      <w:r>
        <w:rPr>
          <w:color w:val="000000"/>
          <w:spacing w:val="0"/>
          <w:w w:val="100"/>
          <w:position w:val="0"/>
        </w:rPr>
        <w:t>题验收，并成功申请了中国城市轨道交通协会《都市快轨</w:t>
      </w:r>
      <w:r>
        <w:rPr>
          <w:color w:val="000000"/>
          <w:spacing w:val="0"/>
          <w:w w:val="100"/>
          <w:position w:val="0"/>
          <w:sz w:val="18"/>
          <w:szCs w:val="18"/>
        </w:rPr>
        <w:t>(160-200km/h)</w:t>
      </w:r>
      <w:r>
        <w:rPr>
          <w:color w:val="000000"/>
          <w:spacing w:val="0"/>
          <w:w w:val="100"/>
          <w:position w:val="0"/>
        </w:rPr>
        <w:t>列车运行控制系统技 术规范》团体标准牵头编制工作。</w:t>
      </w:r>
    </w:p>
    <w:p>
      <w:pPr>
        <w:pStyle w:val="Style2"/>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交控科技所研发的</w:t>
      </w:r>
      <w:r>
        <w:rPr>
          <w:b/>
          <w:bCs/>
          <w:color w:val="000000"/>
          <w:spacing w:val="0"/>
          <w:w w:val="100"/>
          <w:position w:val="0"/>
        </w:rPr>
        <w:t>天枢平台</w:t>
      </w:r>
      <w:r>
        <w:rPr>
          <w:color w:val="000000"/>
          <w:spacing w:val="0"/>
          <w:w w:val="100"/>
          <w:position w:val="0"/>
        </w:rPr>
        <w:t>，包含“云”、“数”、“智”能力，是符合中国城市轨道交通 协会所规划的智慧城轨方向，为城轨智慧应用提供基础开放生态的全栈式能力平台。“云”平台 为不仅为上层</w:t>
      </w:r>
      <w:r>
        <w:rPr>
          <w:color w:val="000000"/>
          <w:spacing w:val="0"/>
          <w:w w:val="100"/>
          <w:position w:val="0"/>
          <w:sz w:val="18"/>
          <w:szCs w:val="18"/>
        </w:rPr>
        <w:t>IT</w:t>
      </w:r>
      <w:r>
        <w:rPr>
          <w:color w:val="000000"/>
          <w:spacing w:val="0"/>
          <w:w w:val="100"/>
          <w:position w:val="0"/>
        </w:rPr>
        <w:t>应用提供资源基座，未来更计划引入功能安全，将信号系统也使用云平台进行 承载。“数”据平台为应用系统提供完整的数据解决方案，并为轨道交通应用提供多套预定义的 数据模型，“智”平台基于人工智能技术，为不同业务场景进行算法智能赋能。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月，应 用天枢平台云集成技术的《城市轨道交通云平台创新研究与应用》荣获中国城市轨道交通协会科 技进步一等奖。</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国家科学技术奖项获奖情况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34"/>
        <w:gridCol w:w="1560"/>
        <w:gridCol w:w="2976"/>
        <w:gridCol w:w="18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奖项名称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获奖年度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奖励等级</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国家科学技术进步奖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基于通信的城轨列车运行控制 系统关键技术及其应用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二等奖</w:t>
            </w:r>
          </w:p>
        </w:tc>
      </w:tr>
    </w:tbl>
    <w:p>
      <w:pPr>
        <w:widowControl w:val="0"/>
        <w:spacing w:after="639" w:line="1" w:lineRule="exact"/>
      </w:pP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国家级专精特新“小巨人”企业、制造业“单项冠军”认定情况</w:t>
      </w:r>
    </w:p>
    <w:p>
      <w:pPr>
        <w:pStyle w:val="Style2"/>
        <w:keepNext w:val="0"/>
        <w:keepLines w:val="0"/>
        <w:widowControl w:val="0"/>
        <w:shd w:val="clear" w:color="auto" w:fill="auto"/>
        <w:bidi w:val="0"/>
        <w:spacing w:before="0" w:after="320" w:line="40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9"/>
        </w:numPr>
        <w:shd w:val="clear" w:color="auto" w:fill="auto"/>
        <w:bidi w:val="0"/>
        <w:spacing w:before="0" w:after="60" w:line="409" w:lineRule="exact"/>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报告期内获得的研发成果</w:t>
      </w:r>
      <w:bookmarkEnd w:id="132"/>
      <w:bookmarkEnd w:id="133"/>
      <w:bookmarkEnd w:id="135"/>
    </w:p>
    <w:p>
      <w:pPr>
        <w:pStyle w:val="Style2"/>
        <w:keepNext w:val="0"/>
        <w:keepLines w:val="0"/>
        <w:widowControl w:val="0"/>
        <w:numPr>
          <w:ilvl w:val="0"/>
          <w:numId w:val="11"/>
        </w:numPr>
        <w:shd w:val="clear" w:color="auto" w:fill="auto"/>
        <w:tabs>
          <w:tab w:pos="1045" w:val="left"/>
        </w:tabs>
        <w:bidi w:val="0"/>
        <w:spacing w:before="0" w:after="0" w:line="409" w:lineRule="exact"/>
        <w:ind w:left="0" w:right="0" w:firstLine="440"/>
        <w:jc w:val="left"/>
      </w:pPr>
      <w:bookmarkStart w:id="136" w:name="bookmark136"/>
      <w:bookmarkEnd w:id="136"/>
      <w:r>
        <w:rPr>
          <w:color w:val="000000"/>
          <w:spacing w:val="0"/>
          <w:w w:val="100"/>
          <w:position w:val="0"/>
        </w:rPr>
        <w:t>研发项目</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交控科技深耕技术创新，</w:t>
      </w:r>
      <w:r>
        <w:rPr>
          <w:color w:val="000000"/>
          <w:spacing w:val="0"/>
          <w:w w:val="100"/>
          <w:position w:val="0"/>
          <w:sz w:val="18"/>
          <w:szCs w:val="18"/>
        </w:rPr>
        <w:t>2021</w:t>
      </w:r>
      <w:r>
        <w:rPr>
          <w:color w:val="000000"/>
          <w:spacing w:val="0"/>
          <w:w w:val="100"/>
          <w:position w:val="0"/>
        </w:rPr>
        <w:t>年公司的研发项目“列车智能网络控制及健康管理信息系统 建设与应用”、“封闭空间智能感知检测系统开发与应用”以及“新一代轨道交通列车控制系统 研发与应用”等项目取得了丰硕的成果。</w:t>
      </w:r>
    </w:p>
    <w:p>
      <w:pPr>
        <w:pStyle w:val="Style2"/>
        <w:keepNext w:val="0"/>
        <w:keepLines w:val="0"/>
        <w:widowControl w:val="0"/>
        <w:numPr>
          <w:ilvl w:val="0"/>
          <w:numId w:val="13"/>
        </w:numPr>
        <w:shd w:val="clear" w:color="auto" w:fill="auto"/>
        <w:tabs>
          <w:tab w:pos="769" w:val="left"/>
        </w:tabs>
        <w:bidi w:val="0"/>
        <w:spacing w:before="0" w:after="0" w:line="409" w:lineRule="exact"/>
        <w:ind w:left="0" w:right="0" w:firstLine="440"/>
        <w:jc w:val="both"/>
      </w:pPr>
      <w:bookmarkStart w:id="137" w:name="bookmark137"/>
      <w:bookmarkEnd w:id="137"/>
      <w:r>
        <w:rPr>
          <w:color w:val="000000"/>
          <w:spacing w:val="0"/>
          <w:w w:val="100"/>
          <w:position w:val="0"/>
        </w:rPr>
        <w:t>列车智能网络控制及健康管理信息系统建设与应用项目主要是研制</w:t>
      </w:r>
      <w:r>
        <w:rPr>
          <w:color w:val="000000"/>
          <w:spacing w:val="0"/>
          <w:w w:val="100"/>
          <w:position w:val="0"/>
          <w:sz w:val="18"/>
          <w:szCs w:val="18"/>
        </w:rPr>
        <w:t>SIL2</w:t>
      </w:r>
      <w:r>
        <w:rPr>
          <w:color w:val="000000"/>
          <w:spacing w:val="0"/>
          <w:w w:val="100"/>
          <w:position w:val="0"/>
        </w:rPr>
        <w:t>级基于时间敏感 网络</w:t>
      </w:r>
      <w:r>
        <w:rPr>
          <w:color w:val="000000"/>
          <w:spacing w:val="0"/>
          <w:w w:val="100"/>
          <w:position w:val="0"/>
          <w:sz w:val="18"/>
          <w:szCs w:val="18"/>
        </w:rPr>
        <w:t>TSN</w:t>
      </w:r>
      <w:r>
        <w:rPr>
          <w:color w:val="000000"/>
          <w:spacing w:val="0"/>
          <w:w w:val="100"/>
          <w:position w:val="0"/>
        </w:rPr>
        <w:t>的以太网综合承载</w:t>
      </w:r>
      <w:r>
        <w:rPr>
          <w:color w:val="000000"/>
          <w:spacing w:val="0"/>
          <w:w w:val="100"/>
          <w:position w:val="0"/>
          <w:sz w:val="18"/>
          <w:szCs w:val="18"/>
        </w:rPr>
        <w:t>TCMS</w:t>
      </w:r>
      <w:r>
        <w:rPr>
          <w:color w:val="000000"/>
          <w:spacing w:val="0"/>
          <w:w w:val="100"/>
          <w:position w:val="0"/>
        </w:rPr>
        <w:t>列车网络控制系统，目前已经完成样机研制。</w:t>
      </w:r>
    </w:p>
    <w:p>
      <w:pPr>
        <w:pStyle w:val="Style2"/>
        <w:keepNext w:val="0"/>
        <w:keepLines w:val="0"/>
        <w:widowControl w:val="0"/>
        <w:numPr>
          <w:ilvl w:val="0"/>
          <w:numId w:val="13"/>
        </w:numPr>
        <w:shd w:val="clear" w:color="auto" w:fill="auto"/>
        <w:tabs>
          <w:tab w:pos="783" w:val="left"/>
        </w:tabs>
        <w:bidi w:val="0"/>
        <w:spacing w:before="0" w:after="0" w:line="409" w:lineRule="exact"/>
        <w:ind w:left="0" w:right="0" w:firstLine="440"/>
        <w:jc w:val="both"/>
      </w:pPr>
      <w:bookmarkStart w:id="138" w:name="bookmark138"/>
      <w:bookmarkEnd w:id="138"/>
      <w:r>
        <w:rPr>
          <w:color w:val="000000"/>
          <w:spacing w:val="0"/>
          <w:w w:val="100"/>
          <w:position w:val="0"/>
        </w:rPr>
        <w:t>封闭空间智能感知检测系统已完成样机研制及</w:t>
      </w:r>
      <w:r>
        <w:rPr>
          <w:color w:val="000000"/>
          <w:spacing w:val="0"/>
          <w:w w:val="100"/>
          <w:position w:val="0"/>
          <w:sz w:val="18"/>
          <w:szCs w:val="18"/>
        </w:rPr>
        <w:t>SIL2</w:t>
      </w:r>
      <w:r>
        <w:rPr>
          <w:color w:val="000000"/>
          <w:spacing w:val="0"/>
          <w:w w:val="100"/>
          <w:position w:val="0"/>
        </w:rPr>
        <w:t>级安全认证，并在香港荃湾线完成了 示范应用。</w:t>
      </w:r>
    </w:p>
    <w:p>
      <w:pPr>
        <w:pStyle w:val="Style2"/>
        <w:keepNext w:val="0"/>
        <w:keepLines w:val="0"/>
        <w:widowControl w:val="0"/>
        <w:numPr>
          <w:ilvl w:val="0"/>
          <w:numId w:val="13"/>
        </w:numPr>
        <w:shd w:val="clear" w:color="auto" w:fill="auto"/>
        <w:tabs>
          <w:tab w:pos="788" w:val="left"/>
        </w:tabs>
        <w:bidi w:val="0"/>
        <w:spacing w:before="0" w:after="0" w:line="409" w:lineRule="exact"/>
        <w:ind w:left="0" w:right="0" w:firstLine="440"/>
        <w:jc w:val="both"/>
      </w:pPr>
      <w:bookmarkStart w:id="139" w:name="bookmark139"/>
      <w:bookmarkEnd w:id="139"/>
      <w:r>
        <w:rPr>
          <w:color w:val="000000"/>
          <w:spacing w:val="0"/>
          <w:w w:val="100"/>
          <w:position w:val="0"/>
        </w:rPr>
        <w:t>新一代轨道交通列车控制系统的研发，是为了达到通信列车摆脱以往受区域控制器设备 控制的方式，具有更灵活的驾驶控制能力的目标。目前已完成系统研制及</w:t>
      </w:r>
      <w:r>
        <w:rPr>
          <w:color w:val="000000"/>
          <w:spacing w:val="0"/>
          <w:w w:val="100"/>
          <w:position w:val="0"/>
          <w:sz w:val="18"/>
          <w:szCs w:val="18"/>
        </w:rPr>
        <w:t>SIL4</w:t>
      </w:r>
      <w:r>
        <w:rPr>
          <w:color w:val="000000"/>
          <w:spacing w:val="0"/>
          <w:w w:val="100"/>
          <w:position w:val="0"/>
        </w:rPr>
        <w:t>级安全认证，在 香港迪士尼线展开现场实验，并取得允许在北京地铁</w:t>
      </w:r>
      <w:r>
        <w:rPr>
          <w:color w:val="000000"/>
          <w:spacing w:val="0"/>
          <w:w w:val="100"/>
          <w:position w:val="0"/>
          <w:sz w:val="18"/>
          <w:szCs w:val="18"/>
        </w:rPr>
        <w:t>11</w:t>
      </w:r>
      <w:r>
        <w:rPr>
          <w:color w:val="000000"/>
          <w:spacing w:val="0"/>
          <w:w w:val="100"/>
          <w:position w:val="0"/>
        </w:rPr>
        <w:t>号线开展试运行的授权。</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交控科技承担了多项国家及省部级科研项目，</w:t>
      </w:r>
      <w:r>
        <w:rPr>
          <w:color w:val="000000"/>
          <w:spacing w:val="0"/>
          <w:w w:val="100"/>
          <w:position w:val="0"/>
          <w:sz w:val="18"/>
          <w:szCs w:val="18"/>
        </w:rPr>
        <w:t>2021</w:t>
      </w:r>
      <w:r>
        <w:rPr>
          <w:color w:val="000000"/>
          <w:spacing w:val="0"/>
          <w:w w:val="100"/>
          <w:position w:val="0"/>
        </w:rPr>
        <w:t>年新增</w:t>
      </w:r>
      <w:r>
        <w:rPr>
          <w:color w:val="000000"/>
          <w:spacing w:val="0"/>
          <w:w w:val="100"/>
          <w:position w:val="0"/>
          <w:sz w:val="18"/>
          <w:szCs w:val="18"/>
        </w:rPr>
        <w:t>4</w:t>
      </w:r>
      <w:r>
        <w:rPr>
          <w:color w:val="000000"/>
          <w:spacing w:val="0"/>
          <w:w w:val="100"/>
          <w:position w:val="0"/>
        </w:rPr>
        <w:t>项科研项目。</w:t>
      </w:r>
    </w:p>
    <w:p>
      <w:pPr>
        <w:pStyle w:val="Style2"/>
        <w:keepNext w:val="0"/>
        <w:keepLines w:val="0"/>
        <w:widowControl w:val="0"/>
        <w:numPr>
          <w:ilvl w:val="0"/>
          <w:numId w:val="15"/>
        </w:numPr>
        <w:shd w:val="clear" w:color="auto" w:fill="auto"/>
        <w:bidi w:val="0"/>
        <w:spacing w:before="0" w:after="0" w:line="409" w:lineRule="exact"/>
        <w:ind w:left="0" w:right="0" w:firstLine="440"/>
        <w:jc w:val="left"/>
      </w:pPr>
      <w:bookmarkStart w:id="140" w:name="bookmark140"/>
      <w:bookmarkEnd w:id="140"/>
      <w:r>
        <w:rPr>
          <w:color w:val="000000"/>
          <w:spacing w:val="0"/>
          <w:w w:val="100"/>
          <w:position w:val="0"/>
        </w:rPr>
        <w:t>中国城市轨道交通协会示范工程</w:t>
      </w:r>
      <w:r>
        <w:rPr>
          <w:color w:val="000000"/>
          <w:spacing w:val="0"/>
          <w:w w:val="100"/>
          <w:position w:val="0"/>
        </w:rPr>
        <w:t>一一</w:t>
      </w:r>
      <w:r>
        <w:rPr>
          <w:color w:val="000000"/>
          <w:spacing w:val="0"/>
          <w:w w:val="100"/>
          <w:position w:val="0"/>
        </w:rPr>
        <w:t xml:space="preserve">《新一代网络化智能调度和智能列车运行控制系统》 协会示范工程。该示范工程旨在提高运营安全水平，提升乘客服务质量，降低建设及运营成本， </w:t>
      </w:r>
      <w:r>
        <w:rPr>
          <w:color w:val="000000"/>
          <w:spacing w:val="0"/>
          <w:w w:val="100"/>
          <w:position w:val="0"/>
        </w:rPr>
        <w:t>提高城轨技术装备智能化水平，推动城轨行业高质量发展。填补国内外轨道交通领域相关技术的 空白，使我国城市轨道交通技术装备跃居国际领先水平。</w:t>
      </w:r>
    </w:p>
    <w:p>
      <w:pPr>
        <w:pStyle w:val="Style2"/>
        <w:keepNext w:val="0"/>
        <w:keepLines w:val="0"/>
        <w:widowControl w:val="0"/>
        <w:shd w:val="clear" w:color="auto" w:fill="auto"/>
        <w:tabs>
          <w:tab w:pos="789" w:val="left"/>
        </w:tabs>
        <w:bidi w:val="0"/>
        <w:spacing w:before="0" w:after="0" w:line="409" w:lineRule="exact"/>
        <w:ind w:left="0" w:right="0" w:firstLine="420"/>
        <w:jc w:val="both"/>
      </w:pPr>
      <w:bookmarkStart w:id="141" w:name="bookmark141"/>
      <w:r>
        <w:rPr>
          <w:color w:val="000000"/>
          <w:spacing w:val="0"/>
          <w:w w:val="100"/>
          <w:position w:val="0"/>
          <w:sz w:val="18"/>
          <w:szCs w:val="18"/>
        </w:rPr>
        <w:t>2</w:t>
      </w:r>
      <w:bookmarkEnd w:id="141"/>
      <w:r>
        <w:rPr>
          <w:color w:val="000000"/>
          <w:spacing w:val="0"/>
          <w:w w:val="100"/>
          <w:position w:val="0"/>
          <w:sz w:val="18"/>
          <w:szCs w:val="18"/>
        </w:rPr>
        <w:t>）</w:t>
        <w:tab/>
      </w:r>
      <w:r>
        <w:rPr>
          <w:color w:val="000000"/>
          <w:spacing w:val="0"/>
          <w:w w:val="100"/>
          <w:position w:val="0"/>
        </w:rPr>
        <w:t>北京市丰台区科技三项费项目</w:t>
      </w:r>
      <w:r>
        <w:rPr>
          <w:color w:val="000000"/>
          <w:spacing w:val="0"/>
          <w:w w:val="100"/>
          <w:position w:val="0"/>
        </w:rPr>
        <w:t>一一</w:t>
      </w:r>
      <w:r>
        <w:rPr>
          <w:color w:val="000000"/>
          <w:spacing w:val="0"/>
          <w:w w:val="100"/>
          <w:position w:val="0"/>
        </w:rPr>
        <w:t>《城市轨道交通互联互通全自动运行系统产业化》。 该项目旨在实现城市轨道交通互联互通全自动运行系统的产业化，研制满足互联互通的全自动运 行系统规范要求的样机，通过集成验证平台验证一系列提高安全性可靠性的关键技术及规范的符 合性，同时在北京部分线路完成全自动运行系统工程应用。</w:t>
      </w:r>
    </w:p>
    <w:p>
      <w:pPr>
        <w:pStyle w:val="Style2"/>
        <w:keepNext w:val="0"/>
        <w:keepLines w:val="0"/>
        <w:widowControl w:val="0"/>
        <w:shd w:val="clear" w:color="auto" w:fill="auto"/>
        <w:tabs>
          <w:tab w:pos="789" w:val="left"/>
        </w:tabs>
        <w:bidi w:val="0"/>
        <w:spacing w:before="0" w:after="0" w:line="409" w:lineRule="exact"/>
        <w:ind w:left="0" w:right="0" w:firstLine="420"/>
        <w:jc w:val="both"/>
      </w:pPr>
      <w:bookmarkStart w:id="142" w:name="bookmark142"/>
      <w:r>
        <w:rPr>
          <w:color w:val="000000"/>
          <w:spacing w:val="0"/>
          <w:w w:val="100"/>
          <w:position w:val="0"/>
          <w:sz w:val="18"/>
          <w:szCs w:val="18"/>
        </w:rPr>
        <w:t>3</w:t>
      </w:r>
      <w:bookmarkEnd w:id="142"/>
      <w:r>
        <w:rPr>
          <w:color w:val="000000"/>
          <w:spacing w:val="0"/>
          <w:w w:val="100"/>
          <w:position w:val="0"/>
          <w:sz w:val="18"/>
          <w:szCs w:val="18"/>
        </w:rPr>
        <w:t>）</w:t>
        <w:tab/>
      </w:r>
      <w:r>
        <w:rPr>
          <w:color w:val="000000"/>
          <w:spacing w:val="0"/>
          <w:w w:val="100"/>
          <w:position w:val="0"/>
        </w:rPr>
        <w:t>北京市丰台区科信局科普专项</w:t>
      </w:r>
      <w:r>
        <w:rPr>
          <w:color w:val="000000"/>
          <w:spacing w:val="0"/>
          <w:w w:val="100"/>
          <w:position w:val="0"/>
        </w:rPr>
        <w:t>一一</w:t>
      </w:r>
      <w:r>
        <w:rPr>
          <w:color w:val="000000"/>
          <w:spacing w:val="0"/>
          <w:w w:val="100"/>
          <w:position w:val="0"/>
        </w:rPr>
        <w:t>《智慧城市轨道交通科普展厅》。该项目旨在建设智 慧城市轨道交通科普展示平台，科普智慧城市轨道交通地铁出行，智慧车站以及智能列车服务系 统，配合丰台区科普工作能力建设、开创科普工作新局面、提升公众科普素质、为丰台区的创新 发展做出积极贡献。</w:t>
      </w:r>
    </w:p>
    <w:p>
      <w:pPr>
        <w:pStyle w:val="Style2"/>
        <w:keepNext w:val="0"/>
        <w:keepLines w:val="0"/>
        <w:widowControl w:val="0"/>
        <w:shd w:val="clear" w:color="auto" w:fill="auto"/>
        <w:tabs>
          <w:tab w:pos="789" w:val="left"/>
        </w:tabs>
        <w:bidi w:val="0"/>
        <w:spacing w:before="0" w:after="0" w:line="409" w:lineRule="exact"/>
        <w:ind w:left="0" w:right="0" w:firstLine="420"/>
        <w:jc w:val="both"/>
      </w:pPr>
      <w:bookmarkStart w:id="143" w:name="bookmark143"/>
      <w:r>
        <w:rPr>
          <w:color w:val="000000"/>
          <w:spacing w:val="0"/>
          <w:w w:val="100"/>
          <w:position w:val="0"/>
          <w:sz w:val="18"/>
          <w:szCs w:val="18"/>
        </w:rPr>
        <w:t>4</w:t>
      </w:r>
      <w:bookmarkEnd w:id="143"/>
      <w:r>
        <w:rPr>
          <w:color w:val="000000"/>
          <w:spacing w:val="0"/>
          <w:w w:val="100"/>
          <w:position w:val="0"/>
          <w:sz w:val="18"/>
          <w:szCs w:val="18"/>
        </w:rPr>
        <w:t>）</w:t>
        <w:tab/>
      </w:r>
      <w:r>
        <w:rPr>
          <w:color w:val="000000"/>
          <w:spacing w:val="0"/>
          <w:w w:val="100"/>
          <w:position w:val="0"/>
        </w:rPr>
        <w:t>北京市科学技术委员会、中关村科技园区管理委员会</w:t>
      </w:r>
      <w:r>
        <w:rPr>
          <w:color w:val="000000"/>
          <w:spacing w:val="0"/>
          <w:w w:val="100"/>
          <w:position w:val="0"/>
        </w:rPr>
        <w:t>一一</w:t>
      </w:r>
      <w:r>
        <w:rPr>
          <w:color w:val="000000"/>
          <w:spacing w:val="0"/>
          <w:w w:val="100"/>
          <w:position w:val="0"/>
        </w:rPr>
        <w:t>《丰台区智慧城市轨道交通科 普展厅内容开发与推广服务》。该项目旨在建设智慧城市轨道交通科普展示平台，科普智慧城市 轨道交通地铁出行。建设智能调度科普中心，搭建智能列车展示平台、真实隧道场景的轨旁基础 设施科普平台、定制化培训科普平台及数字化运营科普平台，为轨道交通科普发展做出贡献。</w:t>
      </w:r>
    </w:p>
    <w:p>
      <w:pPr>
        <w:pStyle w:val="Style2"/>
        <w:keepNext w:val="0"/>
        <w:keepLines w:val="0"/>
        <w:widowControl w:val="0"/>
        <w:shd w:val="clear" w:color="auto" w:fill="auto"/>
        <w:tabs>
          <w:tab w:pos="843" w:val="left"/>
        </w:tabs>
        <w:bidi w:val="0"/>
        <w:spacing w:before="0" w:after="0" w:line="409" w:lineRule="exact"/>
        <w:ind w:left="0" w:right="0" w:firstLine="420"/>
        <w:jc w:val="left"/>
      </w:pPr>
      <w:bookmarkStart w:id="144" w:name="bookmark144"/>
      <w:r>
        <w:rPr>
          <w:color w:val="000000"/>
          <w:spacing w:val="0"/>
          <w:w w:val="100"/>
          <w:position w:val="0"/>
          <w:sz w:val="18"/>
          <w:szCs w:val="18"/>
        </w:rPr>
        <w:t>（</w:t>
      </w:r>
      <w:bookmarkEnd w:id="144"/>
      <w:r>
        <w:rPr>
          <w:color w:val="000000"/>
          <w:spacing w:val="0"/>
          <w:w w:val="100"/>
          <w:position w:val="0"/>
          <w:sz w:val="18"/>
          <w:szCs w:val="18"/>
        </w:rPr>
        <w:t>2）</w:t>
        <w:tab/>
      </w:r>
      <w:r>
        <w:rPr>
          <w:color w:val="000000"/>
          <w:spacing w:val="0"/>
          <w:w w:val="100"/>
          <w:position w:val="0"/>
        </w:rPr>
        <w:t>科研平台</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公司牵头建设的“城市轨道交通列车通信与运行控制国家工程实验室”与北京交通大学牵头 建设的“轨道交通运行控制系统国家工程研究中心”进行了优化整合，组建新的国家工程研究中 心，并于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日获得国家发改委批复，纳入国家发改委新序列。整合后的国家工程 实验室名称变更为“轨道交通运行控制系统国家工程研究中心”，旨在打造轨道交通运行控制领 域的国家战略科技力量，聚焦世界科技前沿技术，研发我国新一代列控系统技术装备，使我国轨 道交通列车运行技术继续保持世界先进水平，更好地服务“交通强国”、川藏铁路、“一带一路” 等国家重大战略。</w:t>
      </w:r>
    </w:p>
    <w:p>
      <w:pPr>
        <w:pStyle w:val="Style2"/>
        <w:keepNext w:val="0"/>
        <w:keepLines w:val="0"/>
        <w:widowControl w:val="0"/>
        <w:shd w:val="clear" w:color="auto" w:fill="auto"/>
        <w:tabs>
          <w:tab w:pos="843" w:val="left"/>
        </w:tabs>
        <w:bidi w:val="0"/>
        <w:spacing w:before="0" w:after="0" w:line="409" w:lineRule="exact"/>
        <w:ind w:left="0" w:right="0" w:firstLine="420"/>
        <w:jc w:val="left"/>
      </w:pPr>
      <w:bookmarkStart w:id="145" w:name="bookmark145"/>
      <w:r>
        <w:rPr>
          <w:color w:val="000000"/>
          <w:spacing w:val="0"/>
          <w:w w:val="100"/>
          <w:position w:val="0"/>
          <w:sz w:val="18"/>
          <w:szCs w:val="18"/>
        </w:rPr>
        <w:t>（</w:t>
      </w:r>
      <w:bookmarkEnd w:id="145"/>
      <w:r>
        <w:rPr>
          <w:color w:val="000000"/>
          <w:spacing w:val="0"/>
          <w:w w:val="100"/>
          <w:position w:val="0"/>
          <w:sz w:val="18"/>
          <w:szCs w:val="18"/>
        </w:rPr>
        <w:t>3）</w:t>
        <w:tab/>
      </w:r>
      <w:r>
        <w:rPr>
          <w:color w:val="000000"/>
          <w:spacing w:val="0"/>
          <w:w w:val="100"/>
          <w:position w:val="0"/>
        </w:rPr>
        <w:t>北京市自然科学基金-丰台轨道交通前沿研究联合基金</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公司与北京市自然科学基金委员会、丰台区政府等共同出资设立的“北京市自然科学基金- 丰台轨道交通前沿研究联合基金”已运行</w:t>
      </w:r>
      <w:r>
        <w:rPr>
          <w:color w:val="000000"/>
          <w:spacing w:val="0"/>
          <w:w w:val="100"/>
          <w:position w:val="0"/>
          <w:sz w:val="18"/>
          <w:szCs w:val="18"/>
        </w:rPr>
        <w:t>6</w:t>
      </w:r>
      <w:r>
        <w:rPr>
          <w:color w:val="000000"/>
          <w:spacing w:val="0"/>
          <w:w w:val="100"/>
          <w:position w:val="0"/>
        </w:rPr>
        <w:t>年，取得显著效果，充分发挥了产学研用协同创新发 展作用，对接企业需求，增强企业核心技术创新能力。</w:t>
      </w:r>
      <w:r>
        <w:rPr>
          <w:color w:val="000000"/>
          <w:spacing w:val="0"/>
          <w:w w:val="100"/>
          <w:position w:val="0"/>
          <w:sz w:val="18"/>
          <w:szCs w:val="18"/>
        </w:rPr>
        <w:t>2021</w:t>
      </w:r>
      <w:r>
        <w:rPr>
          <w:color w:val="000000"/>
          <w:spacing w:val="0"/>
          <w:w w:val="100"/>
          <w:position w:val="0"/>
        </w:rPr>
        <w:t>年，联合基金共资助项目</w:t>
      </w:r>
      <w:r>
        <w:rPr>
          <w:color w:val="000000"/>
          <w:spacing w:val="0"/>
          <w:w w:val="100"/>
          <w:position w:val="0"/>
          <w:sz w:val="18"/>
          <w:szCs w:val="18"/>
        </w:rPr>
        <w:t>28</w:t>
      </w:r>
      <w:r>
        <w:rPr>
          <w:color w:val="000000"/>
          <w:spacing w:val="0"/>
          <w:w w:val="100"/>
          <w:position w:val="0"/>
        </w:rPr>
        <w:t>项，其 中重点研究专题</w:t>
      </w:r>
      <w:r>
        <w:rPr>
          <w:color w:val="000000"/>
          <w:spacing w:val="0"/>
          <w:w w:val="100"/>
          <w:position w:val="0"/>
          <w:sz w:val="18"/>
          <w:szCs w:val="18"/>
        </w:rPr>
        <w:t>6</w:t>
      </w:r>
      <w:r>
        <w:rPr>
          <w:color w:val="000000"/>
          <w:spacing w:val="0"/>
          <w:w w:val="100"/>
          <w:position w:val="0"/>
        </w:rPr>
        <w:t>项，前沿项目</w:t>
      </w:r>
      <w:r>
        <w:rPr>
          <w:color w:val="000000"/>
          <w:spacing w:val="0"/>
          <w:w w:val="100"/>
          <w:position w:val="0"/>
          <w:sz w:val="18"/>
          <w:szCs w:val="18"/>
        </w:rPr>
        <w:t>22</w:t>
      </w:r>
      <w:r>
        <w:rPr>
          <w:color w:val="000000"/>
          <w:spacing w:val="0"/>
          <w:w w:val="100"/>
          <w:position w:val="0"/>
        </w:rPr>
        <w:t>项。</w:t>
      </w:r>
    </w:p>
    <w:p>
      <w:pPr>
        <w:pStyle w:val="Style2"/>
        <w:keepNext w:val="0"/>
        <w:keepLines w:val="0"/>
        <w:widowControl w:val="0"/>
        <w:shd w:val="clear" w:color="auto" w:fill="auto"/>
        <w:tabs>
          <w:tab w:pos="843" w:val="left"/>
        </w:tabs>
        <w:bidi w:val="0"/>
        <w:spacing w:before="0" w:after="0" w:line="409" w:lineRule="exact"/>
        <w:ind w:left="0" w:right="0" w:firstLine="420"/>
        <w:jc w:val="both"/>
      </w:pPr>
      <w:bookmarkStart w:id="146" w:name="bookmark146"/>
      <w:r>
        <w:rPr>
          <w:color w:val="000000"/>
          <w:spacing w:val="0"/>
          <w:w w:val="100"/>
          <w:position w:val="0"/>
          <w:sz w:val="18"/>
          <w:szCs w:val="18"/>
        </w:rPr>
        <w:t>（</w:t>
      </w:r>
      <w:bookmarkEnd w:id="146"/>
      <w:r>
        <w:rPr>
          <w:color w:val="000000"/>
          <w:spacing w:val="0"/>
          <w:w w:val="100"/>
          <w:position w:val="0"/>
          <w:sz w:val="18"/>
          <w:szCs w:val="18"/>
        </w:rPr>
        <w:t>4）</w:t>
        <w:tab/>
      </w:r>
      <w:r>
        <w:rPr>
          <w:color w:val="000000"/>
          <w:spacing w:val="0"/>
          <w:w w:val="100"/>
          <w:position w:val="0"/>
        </w:rPr>
        <w:t>知识产权</w:t>
      </w:r>
    </w:p>
    <w:p>
      <w:pPr>
        <w:pStyle w:val="Style2"/>
        <w:keepNext w:val="0"/>
        <w:keepLines w:val="0"/>
        <w:widowControl w:val="0"/>
        <w:shd w:val="clear" w:color="auto" w:fill="auto"/>
        <w:bidi w:val="0"/>
        <w:spacing w:before="0" w:after="300" w:line="409" w:lineRule="exact"/>
        <w:ind w:left="0" w:right="0" w:firstLine="420"/>
        <w:jc w:val="both"/>
      </w:pPr>
      <w:r>
        <w:rPr>
          <w:color w:val="000000"/>
          <w:spacing w:val="0"/>
          <w:w w:val="100"/>
          <w:position w:val="0"/>
        </w:rPr>
        <w:t>公司建立了完善的知识产权内控制度，实现对知识产权的保护。</w:t>
      </w:r>
      <w:r>
        <w:rPr>
          <w:color w:val="000000"/>
          <w:spacing w:val="0"/>
          <w:w w:val="100"/>
          <w:position w:val="0"/>
          <w:sz w:val="18"/>
          <w:szCs w:val="18"/>
        </w:rPr>
        <w:t>2021</w:t>
      </w:r>
      <w:r>
        <w:rPr>
          <w:color w:val="000000"/>
          <w:spacing w:val="0"/>
          <w:w w:val="100"/>
          <w:position w:val="0"/>
        </w:rPr>
        <w:t>年公司共申请专利</w:t>
      </w:r>
      <w:r>
        <w:rPr>
          <w:color w:val="000000"/>
          <w:spacing w:val="0"/>
          <w:w w:val="100"/>
          <w:position w:val="0"/>
          <w:sz w:val="18"/>
          <w:szCs w:val="18"/>
        </w:rPr>
        <w:t xml:space="preserve">381 </w:t>
      </w:r>
      <w:r>
        <w:rPr>
          <w:color w:val="000000"/>
          <w:spacing w:val="0"/>
          <w:w w:val="100"/>
          <w:position w:val="0"/>
        </w:rPr>
        <w:t>件，授权</w:t>
      </w:r>
      <w:r>
        <w:rPr>
          <w:color w:val="000000"/>
          <w:spacing w:val="0"/>
          <w:w w:val="100"/>
          <w:position w:val="0"/>
          <w:sz w:val="18"/>
          <w:szCs w:val="18"/>
        </w:rPr>
        <w:t>133</w:t>
      </w:r>
      <w:r>
        <w:rPr>
          <w:color w:val="000000"/>
          <w:spacing w:val="0"/>
          <w:w w:val="100"/>
          <w:position w:val="0"/>
        </w:rPr>
        <w:t>件，其中国内授权</w:t>
      </w:r>
      <w:r>
        <w:rPr>
          <w:color w:val="000000"/>
          <w:spacing w:val="0"/>
          <w:w w:val="100"/>
          <w:position w:val="0"/>
          <w:sz w:val="18"/>
          <w:szCs w:val="18"/>
        </w:rPr>
        <w:t>124</w:t>
      </w:r>
      <w:r>
        <w:rPr>
          <w:color w:val="000000"/>
          <w:spacing w:val="0"/>
          <w:w w:val="100"/>
          <w:position w:val="0"/>
        </w:rPr>
        <w:t>件，国外授权</w:t>
      </w:r>
      <w:r>
        <w:rPr>
          <w:color w:val="000000"/>
          <w:spacing w:val="0"/>
          <w:w w:val="100"/>
          <w:position w:val="0"/>
          <w:sz w:val="18"/>
          <w:szCs w:val="18"/>
        </w:rPr>
        <w:t>9</w:t>
      </w:r>
      <w:r>
        <w:rPr>
          <w:color w:val="000000"/>
          <w:spacing w:val="0"/>
          <w:w w:val="100"/>
          <w:position w:val="0"/>
        </w:rPr>
        <w:t>件；截至</w:t>
      </w:r>
      <w:r>
        <w:rPr>
          <w:color w:val="000000"/>
          <w:spacing w:val="0"/>
          <w:w w:val="100"/>
          <w:position w:val="0"/>
          <w:sz w:val="18"/>
          <w:szCs w:val="18"/>
        </w:rPr>
        <w:t>2021</w:t>
      </w:r>
      <w:r>
        <w:rPr>
          <w:color w:val="000000"/>
          <w:spacing w:val="0"/>
          <w:w w:val="100"/>
          <w:position w:val="0"/>
        </w:rPr>
        <w:t>年底，公司累计拥有授权专 利</w:t>
      </w:r>
      <w:r>
        <w:rPr>
          <w:color w:val="000000"/>
          <w:spacing w:val="0"/>
          <w:w w:val="100"/>
          <w:position w:val="0"/>
          <w:sz w:val="18"/>
          <w:szCs w:val="18"/>
        </w:rPr>
        <w:t>632</w:t>
      </w:r>
      <w:r>
        <w:rPr>
          <w:color w:val="000000"/>
          <w:spacing w:val="0"/>
          <w:w w:val="100"/>
          <w:position w:val="0"/>
        </w:rPr>
        <w:t>件。</w:t>
      </w:r>
    </w:p>
    <w:p>
      <w:pPr>
        <w:pStyle w:val="Style2"/>
        <w:keepNext w:val="0"/>
        <w:keepLines w:val="0"/>
        <w:widowControl w:val="0"/>
        <w:shd w:val="clear" w:color="auto" w:fill="auto"/>
        <w:bidi w:val="0"/>
        <w:spacing w:before="0" w:after="260" w:line="409" w:lineRule="exact"/>
        <w:ind w:left="0" w:right="0" w:firstLine="0"/>
        <w:jc w:val="left"/>
      </w:pPr>
      <w:r>
        <w:rPr>
          <w:color w:val="000000"/>
          <w:spacing w:val="0"/>
          <w:w w:val="100"/>
          <w:position w:val="0"/>
        </w:rPr>
        <w:t>报告期内获得的知识产权列表</w:t>
      </w:r>
    </w:p>
    <w:tbl>
      <w:tblPr>
        <w:tblOverlap w:val="never"/>
        <w:jc w:val="center"/>
        <w:tblLayout w:type="fixed"/>
      </w:tblPr>
      <w:tblGrid>
        <w:gridCol w:w="1771"/>
        <w:gridCol w:w="3528"/>
        <w:gridCol w:w="3538"/>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bl>
    <w:p>
      <w:pPr>
        <w:spacing w:lineRule="exact" w:line="1"/>
        <w:rPr>
          <w:sz w:val="2"/>
          <w:szCs w:val="2"/>
        </w:rPr>
      </w:pPr>
      <w:r>
        <w:br w:type="page"/>
      </w:r>
    </w:p>
    <w:tbl>
      <w:tblPr>
        <w:tblOverlap w:val="never"/>
        <w:jc w:val="center"/>
        <w:tblLayout w:type="fixed"/>
      </w:tblPr>
      <w:tblGrid>
        <w:gridCol w:w="1771"/>
        <w:gridCol w:w="1762"/>
        <w:gridCol w:w="1766"/>
        <w:gridCol w:w="1766"/>
        <w:gridCol w:w="17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486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638</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w:t>
            </w:r>
          </w:p>
        </w:tc>
      </w:tr>
    </w:tbl>
    <w:p>
      <w:pPr>
        <w:widowControl w:val="0"/>
        <w:spacing w:after="459"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研发投入情况表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266"/>
        <w:gridCol w:w="1982"/>
        <w:gridCol w:w="1891"/>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271,733,046.25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173,254,350.41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271,733,046.25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173,254,350.41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keepLines/>
        <w:widowControl w:val="0"/>
        <w:shd w:val="clear" w:color="auto" w:fill="auto"/>
        <w:bidi w:val="0"/>
        <w:spacing w:before="0" w:after="0" w:line="413" w:lineRule="exact"/>
        <w:ind w:left="0" w:right="0" w:firstLine="0"/>
        <w:jc w:val="left"/>
      </w:pPr>
      <w:bookmarkStart w:id="147" w:name="bookmark147"/>
      <w:bookmarkStart w:id="148" w:name="bookmark148"/>
      <w:bookmarkStart w:id="149" w:name="bookmark149"/>
      <w:r>
        <w:rPr>
          <w:color w:val="000000"/>
          <w:spacing w:val="0"/>
          <w:w w:val="100"/>
          <w:position w:val="0"/>
        </w:rPr>
        <w:t>研发投入总额较上年发生重大变化的原因</w:t>
      </w:r>
      <w:bookmarkEnd w:id="147"/>
      <w:bookmarkEnd w:id="148"/>
      <w:bookmarkEnd w:id="149"/>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本年研发投入总额较上年同期增加</w:t>
      </w:r>
      <w:r>
        <w:rPr>
          <w:color w:val="000000"/>
          <w:spacing w:val="0"/>
          <w:w w:val="100"/>
          <w:position w:val="0"/>
          <w:sz w:val="18"/>
          <w:szCs w:val="18"/>
        </w:rPr>
        <w:t>9,847.87</w:t>
      </w:r>
      <w:r>
        <w:rPr>
          <w:color w:val="000000"/>
          <w:spacing w:val="0"/>
          <w:w w:val="100"/>
          <w:position w:val="0"/>
        </w:rPr>
        <w:t>万元，主要原因为：公司持续加大研发投入， 研发人员规模及相关设备投入增加，导致相应的职工薪酬、设备折旧及与研发相关的材料消耗相 应增加。</w:t>
      </w:r>
    </w:p>
    <w:p>
      <w:pPr>
        <w:pStyle w:val="Style11"/>
        <w:keepNext/>
        <w:keepLines/>
        <w:widowControl w:val="0"/>
        <w:shd w:val="clear" w:color="auto" w:fill="auto"/>
        <w:bidi w:val="0"/>
        <w:spacing w:before="0" w:after="0" w:line="413" w:lineRule="exact"/>
        <w:ind w:left="0" w:right="0" w:firstLine="0"/>
        <w:jc w:val="left"/>
      </w:pPr>
      <w:bookmarkStart w:id="150" w:name="bookmark150"/>
      <w:bookmarkStart w:id="151" w:name="bookmark151"/>
      <w:bookmarkStart w:id="152" w:name="bookmark152"/>
      <w:r>
        <w:rPr>
          <w:color w:val="000000"/>
          <w:spacing w:val="0"/>
          <w:w w:val="100"/>
          <w:position w:val="0"/>
        </w:rPr>
        <w:t>研发投入资本化的比重大幅变动的原因及其合理性说明</w:t>
      </w:r>
      <w:bookmarkEnd w:id="150"/>
      <w:bookmarkEnd w:id="151"/>
      <w:bookmarkEnd w:id="152"/>
    </w:p>
    <w:p>
      <w:pPr>
        <w:pStyle w:val="Style2"/>
        <w:keepNext w:val="0"/>
        <w:keepLines w:val="0"/>
        <w:widowControl w:val="0"/>
        <w:shd w:val="clear" w:color="auto" w:fill="auto"/>
        <w:bidi w:val="0"/>
        <w:spacing w:before="0" w:after="260" w:line="413" w:lineRule="exact"/>
        <w:ind w:left="0" w:right="0" w:firstLine="0"/>
        <w:jc w:val="left"/>
        <w:sectPr>
          <w:footnotePr>
            <w:pos w:val="pageBottom"/>
            <w:numFmt w:val="decimal"/>
            <w:numRestart w:val="continuous"/>
          </w:footnotePr>
          <w:pgSz w:w="11900" w:h="16840"/>
          <w:pgMar w:top="1359" w:right="1053" w:bottom="1541" w:left="176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5"/>
        </w:numPr>
        <w:shd w:val="clear" w:color="auto" w:fill="auto"/>
        <w:bidi w:val="0"/>
        <w:spacing w:before="340" w:after="10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在研项目情况</w:t>
      </w:r>
      <w:bookmarkEnd w:id="153"/>
      <w:bookmarkEnd w:id="154"/>
      <w:bookmarkEnd w:id="1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2816" w:right="0" w:firstLine="0"/>
        <w:jc w:val="left"/>
      </w:pPr>
      <w:r>
        <w:rPr>
          <w:color w:val="000000"/>
          <w:spacing w:val="0"/>
          <w:w w:val="100"/>
          <w:position w:val="0"/>
        </w:rPr>
        <w:t>单位：元</w:t>
      </w:r>
    </w:p>
    <w:tbl>
      <w:tblPr>
        <w:tblOverlap w:val="never"/>
        <w:jc w:val="center"/>
        <w:tblLayout w:type="fixed"/>
      </w:tblPr>
      <w:tblGrid>
        <w:gridCol w:w="566"/>
        <w:gridCol w:w="1392"/>
        <w:gridCol w:w="1685"/>
        <w:gridCol w:w="1690"/>
        <w:gridCol w:w="1685"/>
        <w:gridCol w:w="2198"/>
        <w:gridCol w:w="2270"/>
        <w:gridCol w:w="1133"/>
        <w:gridCol w:w="128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累计投入金额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技术水平</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具体应用前 景</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列车智能网 络控制及健 康管理信息 系统建设与</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60,706,000.00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34,490,075.59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71,704,422.92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已完成样机研制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研制</w:t>
            </w:r>
            <w:r>
              <w:rPr>
                <w:color w:val="000000"/>
                <w:spacing w:val="0"/>
                <w:w w:val="100"/>
                <w:position w:val="0"/>
                <w:sz w:val="18"/>
                <w:szCs w:val="18"/>
              </w:rPr>
              <w:t>SIL2</w:t>
            </w:r>
            <w:r>
              <w:rPr>
                <w:color w:val="000000"/>
                <w:spacing w:val="0"/>
                <w:w w:val="100"/>
                <w:position w:val="0"/>
              </w:rPr>
              <w:t>级基于时间 敏感网络</w:t>
            </w:r>
            <w:r>
              <w:rPr>
                <w:color w:val="000000"/>
                <w:spacing w:val="0"/>
                <w:w w:val="100"/>
                <w:position w:val="0"/>
                <w:sz w:val="18"/>
                <w:szCs w:val="18"/>
              </w:rPr>
              <w:t>TSN</w:t>
            </w:r>
            <w:r>
              <w:rPr>
                <w:color w:val="000000"/>
                <w:spacing w:val="0"/>
                <w:w w:val="100"/>
                <w:position w:val="0"/>
              </w:rPr>
              <w:t>的以太 网综合承载</w:t>
            </w:r>
            <w:r>
              <w:rPr>
                <w:color w:val="000000"/>
                <w:spacing w:val="0"/>
                <w:w w:val="100"/>
                <w:position w:val="0"/>
                <w:sz w:val="18"/>
                <w:szCs w:val="18"/>
              </w:rPr>
              <w:t>TCMS</w:t>
            </w:r>
            <w:r>
              <w:rPr>
                <w:color w:val="000000"/>
                <w:spacing w:val="0"/>
                <w:w w:val="100"/>
                <w:position w:val="0"/>
              </w:rPr>
              <w:t>列车 网络控制系统。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国内外所有 车辆系统</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封闭空间智 能感知检测 系统开发与 应用项目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18,159,801.93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38,946,180.88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已完成样机研制及 </w:t>
            </w:r>
            <w:r>
              <w:rPr>
                <w:color w:val="000000"/>
                <w:spacing w:val="0"/>
                <w:w w:val="100"/>
                <w:position w:val="0"/>
                <w:sz w:val="18"/>
                <w:szCs w:val="18"/>
              </w:rPr>
              <w:t>SIL2</w:t>
            </w:r>
            <w:r>
              <w:rPr>
                <w:color w:val="000000"/>
                <w:spacing w:val="0"/>
                <w:w w:val="100"/>
                <w:position w:val="0"/>
              </w:rPr>
              <w:t>级安全认证，并 在香港荃湾线完成了 示范应用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研制封闭空间智能感 知检测系统的样机和 并在特定场景示范。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轨道交通及 类似封闭空 间的智能化 感知与检测</w:t>
            </w:r>
          </w:p>
        </w:tc>
      </w:tr>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新一代轨道</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交通列车控</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制系统研发</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与应用项目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90,247,400.00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18,956,355.13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104,754,091.80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已完成系统研制及 </w:t>
            </w:r>
            <w:r>
              <w:rPr>
                <w:color w:val="000000"/>
                <w:spacing w:val="0"/>
                <w:w w:val="100"/>
                <w:position w:val="0"/>
                <w:sz w:val="18"/>
                <w:szCs w:val="18"/>
              </w:rPr>
              <w:t>SIL4</w:t>
            </w:r>
            <w:r>
              <w:rPr>
                <w:color w:val="000000"/>
                <w:spacing w:val="0"/>
                <w:w w:val="100"/>
                <w:position w:val="0"/>
              </w:rPr>
              <w:t>级安全认证，在 香港迪士尼线展开现 场实验，并取得允许 在北京地铁</w:t>
            </w:r>
            <w:r>
              <w:rPr>
                <w:color w:val="000000"/>
                <w:spacing w:val="0"/>
                <w:w w:val="100"/>
                <w:position w:val="0"/>
                <w:sz w:val="18"/>
                <w:szCs w:val="18"/>
              </w:rPr>
              <w:t>11</w:t>
            </w:r>
            <w:r>
              <w:rPr>
                <w:color w:val="000000"/>
                <w:spacing w:val="0"/>
                <w:w w:val="100"/>
                <w:position w:val="0"/>
              </w:rPr>
              <w:t>号线 开展试运行的授权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研制出新一代轨道交 通列车控制系统，达 到通信列车摆脱以往 受区域控制器设备控 制的方式，具有更灵 活的驾驶控制能力的 目标。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国内外城市 轨道交通系 统</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网络化运行 智能调度系 统开发研究 项目（一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19,219,507.77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29,720,365.75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left"/>
            </w:pPr>
            <w:r>
              <w:rPr>
                <w:color w:val="000000"/>
                <w:spacing w:val="0"/>
                <w:w w:val="100"/>
                <w:position w:val="0"/>
              </w:rPr>
              <w:t>产品开发阶段，已完 成面向</w:t>
            </w:r>
            <w:r>
              <w:rPr>
                <w:color w:val="000000"/>
                <w:spacing w:val="0"/>
                <w:w w:val="100"/>
                <w:position w:val="0"/>
                <w:sz w:val="18"/>
                <w:szCs w:val="18"/>
              </w:rPr>
              <w:t>5</w:t>
            </w:r>
            <w:r>
              <w:rPr>
                <w:color w:val="000000"/>
                <w:spacing w:val="0"/>
                <w:w w:val="100"/>
                <w:position w:val="0"/>
              </w:rPr>
              <w:t>个典型场景 的智能调度产品开发 及测试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开发出满足网络化运 营的调度管理系统。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国内外轨道 交通运营企 业</w:t>
            </w:r>
          </w:p>
        </w:tc>
      </w:tr>
      <w:tr>
        <w:trPr>
          <w:trHeight w:val="11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智能运维系 统开发与应 用项目（一 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45,700,000.00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21,967,245.49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35,694,387.80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产品开发阶段，智能 运维系统已经初步完 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研制智能运维系统， 实现运维过程自动化 执行、运维调度智能 化决策指挥、运维数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国内城市的 轨道交通运 维建设，支 持单线和多</w:t>
            </w:r>
          </w:p>
        </w:tc>
      </w:tr>
    </w:tbl>
    <w:p>
      <w:pPr>
        <w:pStyle w:val="Style21"/>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24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566"/>
        <w:gridCol w:w="1392"/>
        <w:gridCol w:w="1685"/>
        <w:gridCol w:w="1690"/>
        <w:gridCol w:w="1685"/>
        <w:gridCol w:w="2198"/>
        <w:gridCol w:w="2270"/>
        <w:gridCol w:w="1133"/>
        <w:gridCol w:w="1286"/>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据信息化管控的目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线路协同运 维集成应 用；部分产 品也适用于 大铁和重载 领域</w:t>
            </w:r>
          </w:p>
        </w:tc>
      </w:tr>
      <w:tr>
        <w:trPr>
          <w:trHeight w:val="3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乘客智能服</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务系统开发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与应用项目</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16,524,692.09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29,070,882.31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产品开发阶段，在北 京</w:t>
            </w:r>
            <w:r>
              <w:rPr>
                <w:color w:val="000000"/>
                <w:spacing w:val="0"/>
                <w:w w:val="100"/>
                <w:position w:val="0"/>
                <w:sz w:val="18"/>
                <w:szCs w:val="18"/>
              </w:rPr>
              <w:t>6</w:t>
            </w:r>
            <w:r>
              <w:rPr>
                <w:color w:val="000000"/>
                <w:spacing w:val="0"/>
                <w:w w:val="100"/>
                <w:position w:val="0"/>
              </w:rPr>
              <w:t>号线及深圳全自 动试验线项目建设实 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研制乘客智能服务系 统有利于提升乘客出 行体验，有助于乘客 更加便捷出行；有助 于运营提高运营安全 的服务能力，更加高 效的提升应急处置的 能力、同时借助系统 将有助于运营更加深 入的挖掘列车商业潜 力，为运营提供商业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8" w:lineRule="exact"/>
              <w:ind w:left="0" w:right="0" w:firstLine="0"/>
              <w:jc w:val="both"/>
            </w:pPr>
            <w:r>
              <w:rPr>
                <w:color w:val="000000"/>
                <w:spacing w:val="0"/>
                <w:w w:val="100"/>
                <w:position w:val="0"/>
              </w:rPr>
              <w:t>国内既有城 轨线路改造 以及新建线 路的产品定 制化应用</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 通数字化设 计平台（一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29,527,469.96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47,262,894.00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产品开发阶段，数字 化设计应用平台基本 完成搭建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搭建一套支撑下一代 城轨列控系统研发的 数字化设计应用平 台，通过接入第三方 平台增强平台设计能 力，并面向合作伙伴 开放部分数字化设计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国内轨道交 通设计、实 施、运营相 关企业</w:t>
            </w:r>
          </w:p>
        </w:tc>
      </w:tr>
      <w:tr>
        <w:trPr>
          <w:trHeight w:val="137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重载铁路智 慧车站关键 技术研究与 应用（一 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45,600,000.00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16,952,645.66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28,602,494.54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产品开发阶段，智能 调车系统完成首次现 场验证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完成重载铁路智慧车 站智能列车控制、智 能运维、智能车站管 理三大系统开发与现 场试验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重载铁路市 场</w:t>
            </w:r>
          </w:p>
        </w:tc>
      </w:tr>
    </w:tbl>
    <w:p>
      <w:pPr>
        <w:pStyle w:val="Style21"/>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25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566"/>
        <w:gridCol w:w="1392"/>
        <w:gridCol w:w="1685"/>
        <w:gridCol w:w="1690"/>
        <w:gridCol w:w="1685"/>
        <w:gridCol w:w="2198"/>
        <w:gridCol w:w="2270"/>
        <w:gridCol w:w="1133"/>
        <w:gridCol w:w="1286"/>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自主虚拟编 组运行系统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195,366,400.00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53,757,502.96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53,757,502.96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产品开发阶段，完成 概念设计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完成自主虚拟编组运 行系统的研发，并建 设示范工程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国内外城市 轨道交通系 统</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轨道交通挛 生系统项目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97,340,100.00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23,012,124.40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23,012,124.40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产品开发阶段，完成 概念设计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完成未来智能车辆 段、智能车站、未来 调度中心和智能培训 中心的概念设计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国内外城市</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轨道交通系 统</w:t>
            </w:r>
          </w:p>
        </w:tc>
      </w:tr>
      <w:tr>
        <w:trPr>
          <w:trHeight w:val="3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面向客户体</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验的智能维</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保生态系统</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61,995,100.00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11,405,112.78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11,405,112.78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产品开发阶段，完成 概念设计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搭建以物联网、大数 据、云计算平台、人 工智能等为代表的新 兴技术与智能运维系 统、备品备件管理系 统、智能培训系统深 度结合的智能运维大 数据平台，并以此平 台为引擎联动线下体 验生态中心，为多地 区地铁运营公司提供 “培训+备品备件+维 护维修”三位一体的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国内外城市</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轨道交通系 统</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790,155,000.00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263,972,533.76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473,930,460.14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注：上述“自主虚拟编组运行系统项目”、“轨道交通挛生系统项目”、“面向客户体验的智能维保生态系统项目”三个研发项目预计总投资规模为与</w:t>
      </w:r>
    </w:p>
    <w:p>
      <w:pPr>
        <w:widowControl w:val="0"/>
        <w:spacing w:after="159" w:line="1" w:lineRule="exact"/>
      </w:pPr>
    </w:p>
    <w:p>
      <w:pPr>
        <w:pStyle w:val="Style2"/>
        <w:keepNext w:val="0"/>
        <w:keepLines w:val="0"/>
        <w:widowControl w:val="0"/>
        <w:shd w:val="clear" w:color="auto" w:fill="auto"/>
        <w:bidi w:val="0"/>
        <w:spacing w:before="0" w:after="1680" w:line="240" w:lineRule="auto"/>
        <w:ind w:left="0" w:right="0" w:firstLine="0"/>
        <w:jc w:val="center"/>
      </w:pPr>
      <w:r>
        <w:rPr>
          <w:color w:val="000000"/>
          <w:spacing w:val="0"/>
          <w:w w:val="100"/>
          <w:position w:val="0"/>
        </w:rPr>
        <w:t>研发直接相关的设备材料和研发费用投入，与公司披露的再融资募投项目投资总额存在差异，差异为与募投项目相关的配套建设及铺底流动资金投入。</w:t>
      </w: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93" w:bottom="1190" w:left="1426" w:header="0" w:footer="3"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281</w:t>
      </w:r>
    </w:p>
    <w:p>
      <w:pPr>
        <w:pStyle w:val="Style11"/>
        <w:keepNext/>
        <w:keepLines/>
        <w:widowControl w:val="0"/>
        <w:shd w:val="clear" w:color="auto" w:fill="auto"/>
        <w:bidi w:val="0"/>
        <w:spacing w:before="600" w:after="0" w:line="240" w:lineRule="auto"/>
        <w:ind w:left="0" w:right="0" w:firstLine="160"/>
        <w:jc w:val="both"/>
      </w:pPr>
      <w:bookmarkStart w:id="157" w:name="bookmark157"/>
      <w:bookmarkStart w:id="158" w:name="bookmark158"/>
      <w:bookmarkStart w:id="159" w:name="bookmark159"/>
      <w:r>
        <w:rPr>
          <w:color w:val="000000"/>
          <w:spacing w:val="0"/>
          <w:w w:val="100"/>
          <w:position w:val="0"/>
        </w:rPr>
        <w:t>情况说明</w:t>
      </w:r>
      <w:bookmarkEnd w:id="157"/>
      <w:bookmarkEnd w:id="158"/>
      <w:bookmarkEnd w:id="159"/>
    </w:p>
    <w:p>
      <w:pPr>
        <w:pStyle w:val="Style2"/>
        <w:keepNext w:val="0"/>
        <w:keepLines w:val="0"/>
        <w:widowControl w:val="0"/>
        <w:shd w:val="clear" w:color="auto" w:fill="auto"/>
        <w:bidi w:val="0"/>
        <w:spacing w:before="0" w:after="240" w:line="240" w:lineRule="auto"/>
        <w:ind w:left="0" w:right="0" w:firstLine="160"/>
        <w:jc w:val="both"/>
      </w:pPr>
      <w:r>
        <w:rPr>
          <w:color w:val="000000"/>
          <w:spacing w:val="0"/>
          <w:w w:val="100"/>
          <w:position w:val="0"/>
        </w:rPr>
        <w:t>无</w:t>
      </w:r>
    </w:p>
    <w:p>
      <w:pPr>
        <w:pStyle w:val="Style11"/>
        <w:keepNext/>
        <w:keepLines/>
        <w:widowControl w:val="0"/>
        <w:numPr>
          <w:ilvl w:val="0"/>
          <w:numId w:val="5"/>
        </w:numPr>
        <w:shd w:val="clear" w:color="auto" w:fill="auto"/>
        <w:bidi w:val="0"/>
        <w:spacing w:before="0" w:after="100" w:line="240" w:lineRule="auto"/>
        <w:ind w:left="0" w:right="0" w:firstLine="160"/>
        <w:jc w:val="both"/>
      </w:pPr>
      <w:bookmarkStart w:id="160" w:name="bookmark160"/>
      <w:bookmarkStart w:id="161" w:name="bookmark161"/>
      <w:bookmarkStart w:id="162" w:name="bookmark162"/>
      <w:bookmarkStart w:id="163" w:name="bookmark163"/>
      <w:bookmarkEnd w:id="162"/>
      <w:r>
        <w:rPr>
          <w:color w:val="000000"/>
          <w:spacing w:val="0"/>
          <w:w w:val="100"/>
          <w:position w:val="0"/>
        </w:rPr>
        <w:t>研发人员情况</w:t>
      </w:r>
      <w:bookmarkEnd w:id="160"/>
      <w:bookmarkEnd w:id="161"/>
      <w:bookmarkEnd w:id="16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16,717.66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10,764.63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32.37</w:t>
            </w:r>
          </w:p>
        </w:tc>
      </w:tr>
    </w:tbl>
    <w:p>
      <w:pPr>
        <w:widowControl w:val="0"/>
        <w:spacing w:after="239" w:line="1" w:lineRule="exact"/>
      </w:pPr>
    </w:p>
    <w:tbl>
      <w:tblPr>
        <w:tblOverlap w:val="never"/>
        <w:jc w:val="center"/>
        <w:tblLayout w:type="fixed"/>
      </w:tblPr>
      <w:tblGrid>
        <w:gridCol w:w="5813"/>
        <w:gridCol w:w="3355"/>
      </w:tblGrid>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148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336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5</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304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192</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bl>
    <w:p>
      <w:pPr>
        <w:widowControl w:val="0"/>
        <w:spacing w:after="239" w:line="1" w:lineRule="exact"/>
      </w:pPr>
    </w:p>
    <w:p>
      <w:pPr>
        <w:pStyle w:val="Style2"/>
        <w:keepNext w:val="0"/>
        <w:keepLines w:val="0"/>
        <w:widowControl w:val="0"/>
        <w:shd w:val="clear" w:color="auto" w:fill="auto"/>
        <w:bidi w:val="0"/>
        <w:spacing w:before="0" w:after="420" w:line="322" w:lineRule="exact"/>
        <w:ind w:left="160" w:right="0" w:firstLine="0"/>
        <w:jc w:val="both"/>
      </w:pPr>
      <w:r>
        <w:rPr>
          <w:color w:val="000000"/>
          <w:spacing w:val="0"/>
          <w:w w:val="100"/>
          <w:position w:val="0"/>
        </w:rPr>
        <w:t>研发人员构成发生重大变化的原因及对公司未来发展的影响 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5"/>
        </w:numPr>
        <w:shd w:val="clear" w:color="auto" w:fill="auto"/>
        <w:bidi w:val="0"/>
        <w:spacing w:before="0" w:after="100" w:line="240" w:lineRule="auto"/>
        <w:ind w:left="0" w:right="0" w:firstLine="160"/>
        <w:jc w:val="left"/>
      </w:pPr>
      <w:bookmarkStart w:id="164" w:name="bookmark164"/>
      <w:bookmarkStart w:id="165" w:name="bookmark165"/>
      <w:bookmarkStart w:id="166" w:name="bookmark166"/>
      <w:bookmarkStart w:id="167" w:name="bookmark167"/>
      <w:bookmarkEnd w:id="166"/>
      <w:r>
        <w:rPr>
          <w:color w:val="000000"/>
          <w:spacing w:val="0"/>
          <w:w w:val="100"/>
          <w:position w:val="0"/>
        </w:rPr>
        <w:t>其他说明</w:t>
      </w:r>
      <w:bookmarkEnd w:id="164"/>
      <w:bookmarkEnd w:id="165"/>
      <w:bookmarkEnd w:id="167"/>
    </w:p>
    <w:p>
      <w:pPr>
        <w:pStyle w:val="Style2"/>
        <w:keepNext w:val="0"/>
        <w:keepLines w:val="0"/>
        <w:widowControl w:val="0"/>
        <w:shd w:val="clear" w:color="auto" w:fill="auto"/>
        <w:bidi w:val="0"/>
        <w:spacing w:before="0" w:after="64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160"/>
        <w:jc w:val="left"/>
      </w:pPr>
      <w:bookmarkStart w:id="168" w:name="bookmark168"/>
      <w:bookmarkStart w:id="169" w:name="bookmark169"/>
      <w:bookmarkStart w:id="170" w:name="bookmark170"/>
      <w:bookmarkStart w:id="171" w:name="bookmark171"/>
      <w:r>
        <w:rPr>
          <w:color w:val="000000"/>
          <w:spacing w:val="0"/>
          <w:w w:val="100"/>
          <w:position w:val="0"/>
        </w:rPr>
        <w:t>三</w:t>
      </w:r>
      <w:bookmarkEnd w:id="170"/>
      <w:r>
        <w:rPr>
          <w:color w:val="000000"/>
          <w:spacing w:val="0"/>
          <w:w w:val="100"/>
          <w:position w:val="0"/>
        </w:rPr>
        <w:t>、报告期内核心竞争力分析</w:t>
      </w:r>
      <w:bookmarkEnd w:id="168"/>
      <w:bookmarkEnd w:id="169"/>
      <w:bookmarkEnd w:id="171"/>
    </w:p>
    <w:p>
      <w:pPr>
        <w:pStyle w:val="Style11"/>
        <w:keepNext/>
        <w:keepLines/>
        <w:widowControl w:val="0"/>
        <w:shd w:val="clear" w:color="auto" w:fill="auto"/>
        <w:bidi w:val="0"/>
        <w:spacing w:before="0" w:after="0" w:line="240" w:lineRule="auto"/>
        <w:ind w:left="0" w:right="0" w:firstLine="160"/>
        <w:jc w:val="left"/>
      </w:pPr>
      <w:bookmarkStart w:id="168" w:name="bookmark168"/>
      <w:bookmarkStart w:id="169" w:name="bookmark169"/>
      <w:bookmarkStart w:id="172" w:name="bookmark172"/>
      <w:bookmarkStart w:id="173" w:name="bookmark173"/>
      <w:r>
        <w:rPr>
          <w:rFonts w:ascii="Calibri" w:eastAsia="Calibri" w:hAnsi="Calibri" w:cs="Calibri"/>
          <w:color w:val="000000"/>
          <w:spacing w:val="0"/>
          <w:w w:val="100"/>
          <w:position w:val="0"/>
          <w:sz w:val="20"/>
          <w:szCs w:val="20"/>
        </w:rPr>
        <w:t>（</w:t>
      </w:r>
      <w:bookmarkEnd w:id="172"/>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68"/>
      <w:bookmarkEnd w:id="169"/>
      <w:bookmarkEnd w:id="173"/>
    </w:p>
    <w:p>
      <w:pPr>
        <w:pStyle w:val="Style2"/>
        <w:keepNext w:val="0"/>
        <w:keepLines w:val="0"/>
        <w:widowControl w:val="0"/>
        <w:shd w:val="clear" w:color="auto" w:fill="auto"/>
        <w:bidi w:val="0"/>
        <w:spacing w:before="0" w:after="0" w:line="405" w:lineRule="exact"/>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shd w:val="clear" w:color="auto" w:fill="auto"/>
        <w:bidi w:val="0"/>
        <w:spacing w:before="0" w:after="0" w:line="405" w:lineRule="exact"/>
        <w:ind w:left="0" w:right="0" w:firstLine="580"/>
        <w:jc w:val="both"/>
      </w:pPr>
      <w:bookmarkStart w:id="174" w:name="bookmark174"/>
      <w:bookmarkStart w:id="175" w:name="bookmark175"/>
      <w:bookmarkStart w:id="176" w:name="bookmark176"/>
      <w:bookmarkStart w:id="177" w:name="bookmark177"/>
      <w:r>
        <w:rPr>
          <w:color w:val="000000"/>
          <w:spacing w:val="0"/>
          <w:w w:val="100"/>
          <w:position w:val="0"/>
        </w:rPr>
        <w:t>1</w:t>
      </w:r>
      <w:bookmarkEnd w:id="176"/>
      <w:r>
        <w:rPr>
          <w:color w:val="000000"/>
          <w:spacing w:val="0"/>
          <w:w w:val="100"/>
          <w:position w:val="0"/>
        </w:rPr>
        <w:t>、依托持续创新，聚焦国家和行业需求，打造技术创新链</w:t>
      </w:r>
      <w:bookmarkEnd w:id="174"/>
      <w:bookmarkEnd w:id="175"/>
      <w:bookmarkEnd w:id="177"/>
    </w:p>
    <w:p>
      <w:pPr>
        <w:pStyle w:val="Style2"/>
        <w:keepNext w:val="0"/>
        <w:keepLines w:val="0"/>
        <w:widowControl w:val="0"/>
        <w:shd w:val="clear" w:color="auto" w:fill="auto"/>
        <w:tabs>
          <w:tab w:leader="hyphen" w:pos="4763" w:val="left"/>
        </w:tabs>
        <w:bidi w:val="0"/>
        <w:spacing w:before="0" w:after="0" w:line="405" w:lineRule="exact"/>
        <w:ind w:left="160" w:right="0" w:firstLine="420"/>
        <w:jc w:val="both"/>
      </w:pPr>
      <w:bookmarkStart w:id="178" w:name="bookmark178"/>
      <w:r>
        <w:rPr>
          <w:b/>
          <w:bCs/>
          <w:color w:val="000000"/>
          <w:spacing w:val="0"/>
          <w:w w:val="100"/>
          <w:position w:val="0"/>
        </w:rPr>
        <w:t>（</w:t>
      </w:r>
      <w:bookmarkEnd w:id="178"/>
      <w:r>
        <w:rPr>
          <w:rFonts w:ascii="Times New Roman" w:eastAsia="Times New Roman" w:hAnsi="Times New Roman" w:cs="Times New Roman"/>
          <w:b/>
          <w:bCs/>
          <w:color w:val="000000"/>
          <w:spacing w:val="0"/>
          <w:w w:val="100"/>
          <w:position w:val="0"/>
        </w:rPr>
        <w:t>1</w:t>
      </w:r>
      <w:r>
        <w:rPr>
          <w:b/>
          <w:bCs/>
          <w:color w:val="000000"/>
          <w:spacing w:val="0"/>
          <w:w w:val="100"/>
          <w:position w:val="0"/>
        </w:rPr>
        <w:t>）坚持交叉创新。</w:t>
      </w:r>
      <w:r>
        <w:rPr>
          <w:color w:val="000000"/>
          <w:spacing w:val="0"/>
          <w:w w:val="100"/>
          <w:position w:val="0"/>
        </w:rPr>
        <w:t>在国家政策支持和国际技术迭代大背景下，公司抓住机遇，不局限于 轨道交通行业，积极吸收行业外的一些先进技术，进行科技创新，加速实现核心技术迭代升级， 对传统行业赋能，打通行业间的壁垒。公司从道路交通自动驾驶行业获得灵感，研发了具有国际 最高安全等级</w:t>
      </w:r>
      <w:r>
        <w:rPr>
          <w:color w:val="000000"/>
          <w:spacing w:val="0"/>
          <w:w w:val="100"/>
          <w:position w:val="0"/>
          <w:sz w:val="18"/>
          <w:szCs w:val="18"/>
        </w:rPr>
        <w:t>SIL4</w:t>
      </w:r>
      <w:r>
        <w:rPr>
          <w:color w:val="000000"/>
          <w:spacing w:val="0"/>
          <w:w w:val="100"/>
          <w:position w:val="0"/>
        </w:rPr>
        <w:t>级自主感知技术的内核产品</w:t>
        <w:tab/>
      </w:r>
      <w:r>
        <w:rPr>
          <w:color w:val="000000"/>
          <w:spacing w:val="0"/>
          <w:w w:val="100"/>
          <w:position w:val="0"/>
          <w:sz w:val="18"/>
          <w:szCs w:val="18"/>
        </w:rPr>
        <w:t>ITE （Intelligent Train Eyes），</w:t>
      </w:r>
      <w:r>
        <w:rPr>
          <w:color w:val="000000"/>
          <w:spacing w:val="0"/>
          <w:w w:val="100"/>
          <w:position w:val="0"/>
        </w:rPr>
        <w:t>填补了轨</w:t>
      </w:r>
    </w:p>
    <w:p>
      <w:pPr>
        <w:pStyle w:val="Style2"/>
        <w:keepNext w:val="0"/>
        <w:keepLines w:val="0"/>
        <w:widowControl w:val="0"/>
        <w:shd w:val="clear" w:color="auto" w:fill="auto"/>
        <w:bidi w:val="0"/>
        <w:spacing w:before="0" w:after="0" w:line="405" w:lineRule="exact"/>
        <w:ind w:left="0" w:right="0" w:firstLine="160"/>
        <w:jc w:val="both"/>
      </w:pPr>
      <w:r>
        <w:rPr>
          <w:color w:val="000000"/>
          <w:spacing w:val="0"/>
          <w:w w:val="100"/>
          <w:position w:val="0"/>
        </w:rPr>
        <w:t xml:space="preserve">道交通感知领域空白。公司基于在自主感知、安全计算、可靠通信等领域的技术优势，借鉴 </w:t>
      </w:r>
      <w:r>
        <w:rPr>
          <w:color w:val="000000"/>
          <w:spacing w:val="0"/>
          <w:w w:val="100"/>
          <w:position w:val="0"/>
          <w:sz w:val="18"/>
          <w:szCs w:val="18"/>
        </w:rPr>
        <w:t>SpaceX</w:t>
      </w:r>
      <w:r>
        <w:rPr>
          <w:color w:val="000000"/>
          <w:spacing w:val="0"/>
          <w:w w:val="100"/>
          <w:position w:val="0"/>
        </w:rPr>
        <w:t>的星链计划，提出“轨道星链”系统（一套新型多用途的数字化、智能化的轨旁设备系统， 能感知实现净空检测），从而实现轨旁智能感知，并且通过综合承载平台和网络解决轨旁配置设 备多、系统接口和结构复杂、建设和维护成本较高等问题。</w:t>
      </w:r>
    </w:p>
    <w:p>
      <w:pPr>
        <w:pStyle w:val="Style2"/>
        <w:keepNext w:val="0"/>
        <w:keepLines w:val="0"/>
        <w:widowControl w:val="0"/>
        <w:shd w:val="clear" w:color="auto" w:fill="auto"/>
        <w:tabs>
          <w:tab w:pos="961" w:val="left"/>
        </w:tabs>
        <w:bidi w:val="0"/>
        <w:spacing w:before="0" w:after="0" w:line="411" w:lineRule="exact"/>
        <w:ind w:left="0" w:right="0" w:firstLine="440"/>
        <w:jc w:val="both"/>
      </w:pPr>
      <w:bookmarkStart w:id="179" w:name="bookmark179"/>
      <w:r>
        <w:rPr>
          <w:b/>
          <w:bCs/>
          <w:color w:val="000000"/>
          <w:spacing w:val="0"/>
          <w:w w:val="100"/>
          <w:position w:val="0"/>
        </w:rPr>
        <w:t>（</w:t>
      </w:r>
      <w:bookmarkEnd w:id="17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坚持守正创新。</w:t>
      </w:r>
      <w:r>
        <w:rPr>
          <w:color w:val="000000"/>
          <w:spacing w:val="0"/>
          <w:w w:val="100"/>
          <w:position w:val="0"/>
        </w:rPr>
        <w:t>立足于城市轨道交通信号领域，公司始终坚持做好主营业务，在不断 提高既有产品质量水平、工程项目交付能力和面向用户服务质量的基础上，致力于技术创新、制 度创新和模式创新。公司紧跟技术前沿，重点研究和攻克“虚拟连挂”技术，该技术以全新的</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“虚拟车钩”替代传统物理车钩，引入新的安全防护控制理论，将进一步缩短列车运行间隔，提 高城轨交通运行效率，提供了更加灵活的运营组织。本年度公司继承和发扬了原有企业文化，对 其进行了全面升级，明确了企业的宗旨、使命、愿景、价值观、企业文化</w:t>
      </w:r>
      <w:r>
        <w:rPr>
          <w:color w:val="000000"/>
          <w:spacing w:val="0"/>
          <w:w w:val="100"/>
          <w:position w:val="0"/>
          <w:sz w:val="18"/>
          <w:szCs w:val="18"/>
        </w:rPr>
        <w:t>（PMV+CV）</w:t>
      </w:r>
      <w:r>
        <w:rPr>
          <w:color w:val="000000"/>
          <w:spacing w:val="0"/>
          <w:w w:val="100"/>
          <w:position w:val="0"/>
        </w:rPr>
        <w:t>，为统一全 员的思想目标和行为习惯奠定了坚实的基础。</w:t>
      </w:r>
    </w:p>
    <w:p>
      <w:pPr>
        <w:pStyle w:val="Style2"/>
        <w:keepNext w:val="0"/>
        <w:keepLines w:val="0"/>
        <w:widowControl w:val="0"/>
        <w:shd w:val="clear" w:color="auto" w:fill="auto"/>
        <w:tabs>
          <w:tab w:pos="961" w:val="left"/>
        </w:tabs>
        <w:bidi w:val="0"/>
        <w:spacing w:before="0" w:after="0" w:line="411" w:lineRule="exact"/>
        <w:ind w:left="0" w:right="0" w:firstLine="440"/>
        <w:jc w:val="left"/>
      </w:pPr>
      <w:bookmarkStart w:id="180" w:name="bookmark180"/>
      <w:r>
        <w:rPr>
          <w:b/>
          <w:bCs/>
          <w:color w:val="000000"/>
          <w:spacing w:val="0"/>
          <w:w w:val="100"/>
          <w:position w:val="0"/>
        </w:rPr>
        <w:t>（</w:t>
      </w:r>
      <w:bookmarkEnd w:id="18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形成了 “三代”持续迭代的创新路径。</w:t>
      </w:r>
      <w:r>
        <w:rPr>
          <w:color w:val="000000"/>
          <w:spacing w:val="0"/>
          <w:w w:val="100"/>
          <w:position w:val="0"/>
        </w:rPr>
        <w:t>一直以来，公司秉承着“应用一代、开发一代、 研究一代”的创新路径，依托国家级研究平台进行新一代系统的研发，向国际前沿技术方向迈进。 公司已先后突破了第三代基于通信的列车控制系统（</w:t>
      </w:r>
      <w:r>
        <w:rPr>
          <w:color w:val="000000"/>
          <w:spacing w:val="0"/>
          <w:w w:val="100"/>
          <w:position w:val="0"/>
          <w:sz w:val="18"/>
          <w:szCs w:val="18"/>
        </w:rPr>
        <w:t>CBTC</w:t>
      </w:r>
      <w:r>
        <w:rPr>
          <w:color w:val="000000"/>
          <w:spacing w:val="0"/>
          <w:w w:val="100"/>
          <w:position w:val="0"/>
        </w:rPr>
        <w:t>系统）、第四代全自动运行系统（</w:t>
      </w:r>
      <w:r>
        <w:rPr>
          <w:color w:val="000000"/>
          <w:spacing w:val="0"/>
          <w:w w:val="100"/>
          <w:position w:val="0"/>
          <w:sz w:val="18"/>
          <w:szCs w:val="18"/>
        </w:rPr>
        <w:t xml:space="preserve">FAO </w:t>
      </w:r>
      <w:r>
        <w:rPr>
          <w:color w:val="000000"/>
          <w:spacing w:val="0"/>
          <w:w w:val="100"/>
          <w:position w:val="0"/>
        </w:rPr>
        <w:t>无人驾驶系统）城轨交通信号系统的技术垄断，研发的第五代基于车车通信的列车运行控制系统</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sz w:val="18"/>
          <w:szCs w:val="18"/>
        </w:rPr>
        <w:t>（VBTC</w:t>
      </w:r>
      <w:r>
        <w:rPr>
          <w:color w:val="000000"/>
          <w:spacing w:val="0"/>
          <w:w w:val="100"/>
          <w:position w:val="0"/>
        </w:rPr>
        <w:t>系统）已达到国际水平，并已获得独立第三方的安全认证，后续将继续开展面向工程化的 现场试验，未来实现产业化转化，公司正在研发的新技术自主虚拟编组运行系统</w:t>
      </w:r>
      <w:r>
        <w:rPr>
          <w:color w:val="000000"/>
          <w:spacing w:val="0"/>
          <w:w w:val="100"/>
          <w:position w:val="0"/>
          <w:sz w:val="18"/>
          <w:szCs w:val="18"/>
        </w:rPr>
        <w:t>（AVCOS）</w:t>
      </w:r>
      <w:r>
        <w:rPr>
          <w:color w:val="000000"/>
          <w:spacing w:val="0"/>
          <w:w w:val="100"/>
          <w:position w:val="0"/>
        </w:rPr>
        <w:t>作为 国家示范工程，将在北京地铁</w:t>
      </w:r>
      <w:r>
        <w:rPr>
          <w:color w:val="000000"/>
          <w:spacing w:val="0"/>
          <w:w w:val="100"/>
          <w:position w:val="0"/>
          <w:sz w:val="18"/>
          <w:szCs w:val="18"/>
        </w:rPr>
        <w:t>11</w:t>
      </w:r>
      <w:r>
        <w:rPr>
          <w:color w:val="000000"/>
          <w:spacing w:val="0"/>
          <w:w w:val="100"/>
          <w:position w:val="0"/>
        </w:rPr>
        <w:t>号线开展技术验证。</w:t>
      </w:r>
    </w:p>
    <w:p>
      <w:pPr>
        <w:pStyle w:val="Style2"/>
        <w:keepNext w:val="0"/>
        <w:keepLines w:val="0"/>
        <w:widowControl w:val="0"/>
        <w:shd w:val="clear" w:color="auto" w:fill="auto"/>
        <w:bidi w:val="0"/>
        <w:spacing w:before="0" w:after="0" w:line="411" w:lineRule="exact"/>
        <w:ind w:left="0" w:right="0" w:firstLine="440"/>
        <w:jc w:val="both"/>
      </w:pPr>
      <w:bookmarkStart w:id="181" w:name="bookmark181"/>
      <w:r>
        <w:rPr>
          <w:b/>
          <w:bCs/>
          <w:color w:val="000000"/>
          <w:spacing w:val="0"/>
          <w:w w:val="100"/>
          <w:position w:val="0"/>
        </w:rPr>
        <w:t>（</w:t>
      </w:r>
      <w:bookmarkEnd w:id="181"/>
      <w:r>
        <w:rPr>
          <w:rFonts w:ascii="Times New Roman" w:eastAsia="Times New Roman" w:hAnsi="Times New Roman" w:cs="Times New Roman"/>
          <w:b/>
          <w:bCs/>
          <w:color w:val="000000"/>
          <w:spacing w:val="0"/>
          <w:w w:val="100"/>
          <w:position w:val="0"/>
        </w:rPr>
        <w:t>4</w:t>
      </w:r>
      <w:r>
        <w:rPr>
          <w:b/>
          <w:bCs/>
          <w:color w:val="000000"/>
          <w:spacing w:val="0"/>
          <w:w w:val="100"/>
          <w:position w:val="0"/>
        </w:rPr>
        <w:t>） 构建了支撑持续创新的场景验证平台。</w:t>
      </w:r>
      <w:r>
        <w:rPr>
          <w:color w:val="000000"/>
          <w:spacing w:val="0"/>
          <w:w w:val="100"/>
          <w:position w:val="0"/>
        </w:rPr>
        <w:t>公司非常重视轨道交通信号系统测试验证平台 的建设，自主建设一系列行业实验室及完整的信号测试验证平台，包括</w:t>
      </w:r>
      <w:r>
        <w:rPr>
          <w:color w:val="000000"/>
          <w:spacing w:val="0"/>
          <w:w w:val="100"/>
          <w:position w:val="0"/>
          <w:sz w:val="18"/>
          <w:szCs w:val="18"/>
        </w:rPr>
        <w:t>CBTC</w:t>
      </w:r>
      <w:r>
        <w:rPr>
          <w:color w:val="000000"/>
          <w:spacing w:val="0"/>
          <w:w w:val="100"/>
          <w:position w:val="0"/>
        </w:rPr>
        <w:t>系统测试验证平台、 全自动运行系统测试验证平台、互联互通测试验证平台、综合行车控制系统平台等，以便对最新 技术进行仿真模拟和测试验证，并具备支撑多项目并行推进的能力。公司始终以客户为中心，践 行“客户至上”的核心价值观，与多家业主单位合作，建立了覆盖全系统测试的本地化场景验证 平台，如深圳全自动测试平台、佛山测试平台、青岛测试平台等，依托公司工程中心流程、标准、 方法，建设本地化团队，高效稳定执行项目测试任务，提供现场支持，系统软件验证，确保项目 进度，满足业主新需求。</w:t>
      </w:r>
    </w:p>
    <w:p>
      <w:pPr>
        <w:pStyle w:val="Style2"/>
        <w:keepNext w:val="0"/>
        <w:keepLines w:val="0"/>
        <w:widowControl w:val="0"/>
        <w:shd w:val="clear" w:color="auto" w:fill="auto"/>
        <w:tabs>
          <w:tab w:pos="915" w:val="left"/>
        </w:tabs>
        <w:bidi w:val="0"/>
        <w:spacing w:before="0" w:after="0" w:line="411" w:lineRule="exact"/>
        <w:ind w:left="0" w:right="0" w:firstLine="440"/>
        <w:jc w:val="both"/>
      </w:pPr>
      <w:bookmarkStart w:id="182" w:name="bookmark182"/>
      <w:r>
        <w:rPr>
          <w:b/>
          <w:bCs/>
          <w:color w:val="000000"/>
          <w:spacing w:val="0"/>
          <w:w w:val="100"/>
          <w:position w:val="0"/>
        </w:rPr>
        <w:t>（</w:t>
      </w:r>
      <w:bookmarkEnd w:id="18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建立了依托联合基金的成果转化机制</w:t>
      </w:r>
      <w:r>
        <w:rPr>
          <w:color w:val="000000"/>
          <w:spacing w:val="0"/>
          <w:w w:val="100"/>
          <w:position w:val="0"/>
        </w:rPr>
        <w:t>。公司与北京市自然科学基金委员会联合设立 “北京市自然科学基金-丰台轨道交通前沿研究联合基金”，共支持来自高校、科研院所承担的</w:t>
      </w:r>
    </w:p>
    <w:p>
      <w:pPr>
        <w:pStyle w:val="Style2"/>
        <w:keepNext w:val="0"/>
        <w:keepLines w:val="0"/>
        <w:widowControl w:val="0"/>
        <w:shd w:val="clear" w:color="auto" w:fill="auto"/>
        <w:bidi w:val="0"/>
        <w:spacing w:before="0" w:after="0" w:line="411" w:lineRule="exact"/>
        <w:ind w:left="0" w:right="0" w:firstLine="0"/>
        <w:jc w:val="both"/>
        <w:sectPr>
          <w:footnotePr>
            <w:pos w:val="pageBottom"/>
            <w:numFmt w:val="decimal"/>
            <w:numRestart w:val="continuous"/>
          </w:footnotePr>
          <w:pgSz w:w="11900" w:h="16840"/>
          <w:pgMar w:top="1359" w:right="1052" w:bottom="1729" w:left="1679" w:header="0" w:footer="3" w:gutter="0"/>
          <w:cols w:space="720"/>
          <w:noEndnote/>
          <w:rtlGutter w:val="0"/>
          <w:docGrid w:linePitch="360"/>
        </w:sectPr>
      </w:pPr>
      <w:r>
        <w:rPr>
          <w:color w:val="000000"/>
          <w:spacing w:val="0"/>
          <w:w w:val="100"/>
          <w:position w:val="0"/>
          <w:sz w:val="18"/>
          <w:szCs w:val="18"/>
        </w:rPr>
        <w:t>107</w:t>
      </w:r>
      <w:r>
        <w:rPr>
          <w:color w:val="000000"/>
          <w:spacing w:val="0"/>
          <w:w w:val="100"/>
          <w:position w:val="0"/>
        </w:rPr>
        <w:t>个项目，完成验收项目</w:t>
      </w:r>
      <w:r>
        <w:rPr>
          <w:color w:val="000000"/>
          <w:spacing w:val="0"/>
          <w:w w:val="100"/>
          <w:position w:val="0"/>
          <w:sz w:val="18"/>
          <w:szCs w:val="18"/>
        </w:rPr>
        <w:t>31</w:t>
      </w:r>
      <w:r>
        <w:rPr>
          <w:color w:val="000000"/>
          <w:spacing w:val="0"/>
          <w:w w:val="100"/>
          <w:position w:val="0"/>
        </w:rPr>
        <w:t xml:space="preserve">项，持续与项目核心成果无缝对接，进行共性技术融合，共同开展 </w:t>
      </w:r>
      <w:r>
        <w:rPr>
          <w:color w:val="000000"/>
          <w:spacing w:val="0"/>
          <w:w w:val="100"/>
          <w:position w:val="0"/>
          <w:sz w:val="18"/>
          <w:szCs w:val="18"/>
        </w:rPr>
        <w:t>10</w:t>
      </w:r>
      <w:r>
        <w:rPr>
          <w:color w:val="000000"/>
          <w:spacing w:val="0"/>
          <w:w w:val="100"/>
          <w:position w:val="0"/>
        </w:rPr>
        <w:t>余项技术的合作开发。公司与北京航空航天大学可靠性学院共建“城市轨道交通控制系统可靠 性与弹性实验室”，与项目团队共同申报国家自然科学基金、北京市科委等</w:t>
      </w:r>
      <w:r>
        <w:rPr>
          <w:color w:val="000000"/>
          <w:spacing w:val="0"/>
          <w:w w:val="100"/>
          <w:position w:val="0"/>
          <w:sz w:val="18"/>
          <w:szCs w:val="18"/>
        </w:rPr>
        <w:t>8</w:t>
      </w:r>
      <w:r>
        <w:rPr>
          <w:color w:val="000000"/>
          <w:spacing w:val="0"/>
          <w:w w:val="100"/>
          <w:position w:val="0"/>
        </w:rPr>
        <w:t>项科研课题。在联 合基金成果转化基础上，公司与北京市自然科学基金委员会办公室签署成立首批基金成果对接合 作基地，打造基础研究成果宣传平台和对接桥梁，围绕产业生态链发挥上下游科技资源优势，促 进行业优秀成果落地。</w:t>
      </w:r>
    </w:p>
    <w:p>
      <w:pPr>
        <w:pStyle w:val="Style11"/>
        <w:keepNext/>
        <w:keepLines/>
        <w:widowControl w:val="0"/>
        <w:shd w:val="clear" w:color="auto" w:fill="auto"/>
        <w:bidi w:val="0"/>
        <w:spacing w:before="0" w:after="0" w:line="407" w:lineRule="exact"/>
        <w:ind w:left="0" w:right="0" w:firstLine="42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、依托自主创新，构建轨道交通各部委研发平台，推动智慧城轨实现</w:t>
      </w:r>
      <w:bookmarkEnd w:id="183"/>
      <w:bookmarkEnd w:id="184"/>
      <w:bookmarkEnd w:id="186"/>
    </w:p>
    <w:p>
      <w:pPr>
        <w:pStyle w:val="Style11"/>
        <w:keepNext/>
        <w:keepLines/>
        <w:widowControl w:val="0"/>
        <w:shd w:val="clear" w:color="auto" w:fill="auto"/>
        <w:tabs>
          <w:tab w:pos="1025" w:val="left"/>
        </w:tabs>
        <w:bidi w:val="0"/>
        <w:spacing w:before="0" w:after="0" w:line="407" w:lineRule="exact"/>
        <w:ind w:left="0" w:right="0" w:firstLine="420"/>
        <w:jc w:val="left"/>
      </w:pPr>
      <w:bookmarkStart w:id="183" w:name="bookmark183"/>
      <w:bookmarkStart w:id="184" w:name="bookmark184"/>
      <w:bookmarkStart w:id="187" w:name="bookmark187"/>
      <w:bookmarkStart w:id="188" w:name="bookmark188"/>
      <w:r>
        <w:rPr>
          <w:color w:val="000000"/>
          <w:spacing w:val="0"/>
          <w:w w:val="100"/>
          <w:position w:val="0"/>
        </w:rPr>
        <w:t>（</w:t>
      </w:r>
      <w:bookmarkEnd w:id="187"/>
      <w:r>
        <w:rPr>
          <w:color w:val="000000"/>
          <w:spacing w:val="0"/>
          <w:w w:val="100"/>
          <w:position w:val="0"/>
        </w:rPr>
        <w:t>1）</w:t>
        <w:tab/>
        <w:t>承建了国家工程技术研究中心</w:t>
      </w:r>
      <w:bookmarkEnd w:id="183"/>
      <w:bookmarkEnd w:id="184"/>
      <w:bookmarkEnd w:id="188"/>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交控科技深耕技术创新，以用户需求为导向，建设了一系列覆盖研发、设计、测试、验证、 系统集成的平台，形成了 “产学研用”的协同创新体系。公司作为行业技术引领者，现拥有国家 级平台</w:t>
      </w:r>
      <w:r>
        <w:rPr>
          <w:color w:val="000000"/>
          <w:spacing w:val="0"/>
          <w:w w:val="100"/>
          <w:position w:val="0"/>
          <w:sz w:val="18"/>
          <w:szCs w:val="18"/>
        </w:rPr>
        <w:t>5</w:t>
      </w:r>
      <w:r>
        <w:rPr>
          <w:color w:val="000000"/>
          <w:spacing w:val="0"/>
          <w:w w:val="100"/>
          <w:position w:val="0"/>
        </w:rPr>
        <w:t>个，北京市级平台</w:t>
      </w:r>
      <w:r>
        <w:rPr>
          <w:color w:val="000000"/>
          <w:spacing w:val="0"/>
          <w:w w:val="100"/>
          <w:position w:val="0"/>
          <w:sz w:val="18"/>
          <w:szCs w:val="18"/>
        </w:rPr>
        <w:t>7</w:t>
      </w:r>
      <w:r>
        <w:rPr>
          <w:color w:val="000000"/>
          <w:spacing w:val="0"/>
          <w:w w:val="100"/>
          <w:position w:val="0"/>
        </w:rPr>
        <w:t>个，博士后科研工作站</w:t>
      </w:r>
      <w:r>
        <w:rPr>
          <w:color w:val="000000"/>
          <w:spacing w:val="0"/>
          <w:w w:val="100"/>
          <w:position w:val="0"/>
          <w:sz w:val="18"/>
          <w:szCs w:val="18"/>
        </w:rPr>
        <w:t>1</w:t>
      </w:r>
      <w:r>
        <w:rPr>
          <w:color w:val="000000"/>
          <w:spacing w:val="0"/>
          <w:w w:val="100"/>
          <w:position w:val="0"/>
        </w:rPr>
        <w:t>个。</w:t>
      </w:r>
    </w:p>
    <w:p>
      <w:pPr>
        <w:pStyle w:val="Style2"/>
        <w:keepNext w:val="0"/>
        <w:keepLines w:val="0"/>
        <w:widowControl w:val="0"/>
        <w:shd w:val="clear" w:color="auto" w:fill="auto"/>
        <w:tabs>
          <w:tab w:pos="2962" w:val="left"/>
        </w:tabs>
        <w:bidi w:val="0"/>
        <w:spacing w:before="0" w:after="0" w:line="407" w:lineRule="exact"/>
        <w:ind w:left="0" w:right="0" w:firstLine="420"/>
        <w:jc w:val="both"/>
      </w:pPr>
      <w:r>
        <w:rPr>
          <w:color w:val="000000"/>
          <w:spacing w:val="0"/>
          <w:w w:val="100"/>
          <w:position w:val="0"/>
        </w:rPr>
        <w:t>依据《国家发改委办公厅关于推进国家工程研究中心和国家工程实验室优化整合（第二批） 的通知》（发改办高技〔</w:t>
      </w:r>
      <w:r>
        <w:rPr>
          <w:color w:val="000000"/>
          <w:spacing w:val="0"/>
          <w:w w:val="100"/>
          <w:position w:val="0"/>
          <w:sz w:val="18"/>
          <w:szCs w:val="18"/>
        </w:rPr>
        <w:t>2021）</w:t>
        <w:tab/>
        <w:t>627</w:t>
      </w:r>
      <w:r>
        <w:rPr>
          <w:color w:val="000000"/>
          <w:spacing w:val="0"/>
          <w:w w:val="100"/>
          <w:position w:val="0"/>
        </w:rPr>
        <w:t>号）</w:t>
      </w:r>
      <w:r>
        <w:rPr>
          <w:color w:val="000000"/>
          <w:spacing w:val="0"/>
          <w:w w:val="100"/>
          <w:position w:val="0"/>
          <w:sz w:val="18"/>
          <w:szCs w:val="18"/>
        </w:rPr>
        <w:t>，</w:t>
      </w:r>
      <w:r>
        <w:rPr>
          <w:color w:val="000000"/>
          <w:spacing w:val="0"/>
          <w:w w:val="100"/>
          <w:position w:val="0"/>
        </w:rPr>
        <w:t>公司牵头建设的“城市轨道交通列车通信与运行控制</w:t>
      </w:r>
    </w:p>
    <w:p>
      <w:pPr>
        <w:pStyle w:val="Style2"/>
        <w:keepNext w:val="0"/>
        <w:keepLines w:val="0"/>
        <w:widowControl w:val="0"/>
        <w:shd w:val="clear" w:color="auto" w:fill="auto"/>
        <w:tabs>
          <w:tab w:pos="6523" w:val="left"/>
        </w:tabs>
        <w:bidi w:val="0"/>
        <w:spacing w:before="0" w:after="0" w:line="407" w:lineRule="exact"/>
        <w:ind w:left="0" w:right="0" w:firstLine="0"/>
        <w:jc w:val="both"/>
      </w:pPr>
      <w:r>
        <w:rPr>
          <w:color w:val="000000"/>
          <w:spacing w:val="0"/>
          <w:w w:val="100"/>
          <w:position w:val="0"/>
        </w:rPr>
        <w:t>国家工程实验室”（以下简称“国家工程实验室”）与北京交通大学牵头建设的“轨道交通运行 控制系统国家工程研究中心”进行了优化整合，组建新的国家工程研究中心，并于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日获得国家发改委批复，纳入国家发改委新序列，批文</w:t>
      </w:r>
      <w:r>
        <w:rPr>
          <w:color w:val="000000"/>
          <w:spacing w:val="0"/>
          <w:w w:val="100"/>
          <w:position w:val="0"/>
        </w:rPr>
        <w:t>一一</w:t>
      </w:r>
      <w:r>
        <w:rPr>
          <w:color w:val="000000"/>
          <w:spacing w:val="0"/>
          <w:w w:val="100"/>
          <w:position w:val="0"/>
        </w:rPr>
        <w:t>《国家发展改革委办公厅关于印发纳 入新序列管理的国家工程研究中心名单的通知》（发改办高技〔</w:t>
      </w:r>
      <w:r>
        <w:rPr>
          <w:color w:val="000000"/>
          <w:spacing w:val="0"/>
          <w:w w:val="100"/>
          <w:position w:val="0"/>
          <w:sz w:val="18"/>
          <w:szCs w:val="18"/>
        </w:rPr>
        <w:t>2021）</w:t>
        <w:tab/>
        <w:t>1022</w:t>
      </w:r>
      <w:r>
        <w:rPr>
          <w:color w:val="000000"/>
          <w:spacing w:val="0"/>
          <w:w w:val="100"/>
          <w:position w:val="0"/>
        </w:rPr>
        <w:t>号）。</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整合后的国家工程实验室名称变更为“轨道交通运行控制系统国家工程研究中心”，旨在打 造在轨道交通运行控制领域的国家战略科技力量，聚焦世界科技前沿技术，研发我国新一代列控 系统技术装备，使我国轨道交通列车运行技术继续保持世界先进水平，更好地服务“交通强国”、 川藏铁路、“一带一路”等国家重大战略。</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国家工程研究中心在原有的国家工程实验室的平台基础上进一步升级，利用</w:t>
      </w:r>
      <w:r>
        <w:rPr>
          <w:color w:val="000000"/>
          <w:spacing w:val="0"/>
          <w:w w:val="100"/>
          <w:position w:val="0"/>
          <w:sz w:val="18"/>
          <w:szCs w:val="18"/>
        </w:rPr>
        <w:t>5G+AICDE</w:t>
      </w:r>
      <w:r>
        <w:rPr>
          <w:color w:val="000000"/>
          <w:spacing w:val="0"/>
          <w:w w:val="100"/>
          <w:position w:val="0"/>
        </w:rPr>
        <w:t>等新技 术为传统轨道交通赋能，其目的是要构建一套以人为本、灵活高效，涵盖数字化采集、网络化传 输和智能化应用的未来轨道交通，主要包括：前厅、智慧车站、自主虚拟连挂智能列车、城市轨 道交通路网决策平台、线路集群智能调度中心、智慧站区、企业定制化技能培训与竞赛平台、数 字化轨旁基础设施、无人机房、企业运维调度控制中心、天枢平台研究室、企业数字化运营中心 等</w:t>
      </w:r>
      <w:r>
        <w:rPr>
          <w:color w:val="000000"/>
          <w:spacing w:val="0"/>
          <w:w w:val="100"/>
          <w:position w:val="0"/>
          <w:sz w:val="18"/>
          <w:szCs w:val="18"/>
        </w:rPr>
        <w:t>12</w:t>
      </w:r>
      <w:r>
        <w:rPr>
          <w:color w:val="000000"/>
          <w:spacing w:val="0"/>
          <w:w w:val="100"/>
          <w:position w:val="0"/>
        </w:rPr>
        <w:t>个区域。</w:t>
      </w:r>
    </w:p>
    <w:p>
      <w:pPr>
        <w:pStyle w:val="Style11"/>
        <w:keepNext/>
        <w:keepLines/>
        <w:widowControl w:val="0"/>
        <w:shd w:val="clear" w:color="auto" w:fill="auto"/>
        <w:tabs>
          <w:tab w:pos="848" w:val="left"/>
        </w:tabs>
        <w:bidi w:val="0"/>
        <w:spacing w:before="0" w:after="0" w:line="407" w:lineRule="exact"/>
        <w:ind w:left="0" w:right="0" w:firstLine="42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2）</w:t>
        <w:tab/>
        <w:t>紧跟世界技术前沿，开展深化研究、示范工程</w:t>
      </w:r>
      <w:bookmarkEnd w:id="189"/>
      <w:bookmarkEnd w:id="190"/>
      <w:bookmarkEnd w:id="192"/>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 xml:space="preserve">我国城市轨道交通高速发展，网络化规模初步显现，但单线建设、单线运营，存在客流-车 流不匹配、造价高等问题。国外一些发达国家针对虚拟编组、智能调度、智能列车、基础平台等 技术开展了单点研究，目前未形成完整系统业务体系，尚未开展工程应用；针对城轨交通发展面 临难题、推动“卡脖子”技术突破，依托“智慧城轨新一代智能列车运行系统及平台示范工程”， 搭建一个实验室综合测试验证平台，目前在基于车车通信的“撞软墙” </w:t>
      </w:r>
      <w:r>
        <w:rPr>
          <w:color w:val="000000"/>
          <w:spacing w:val="0"/>
          <w:w w:val="100"/>
          <w:position w:val="0"/>
          <w:sz w:val="18"/>
          <w:szCs w:val="18"/>
        </w:rPr>
        <w:t>SIL4</w:t>
      </w:r>
      <w:r>
        <w:rPr>
          <w:color w:val="000000"/>
          <w:spacing w:val="0"/>
          <w:w w:val="100"/>
          <w:position w:val="0"/>
        </w:rPr>
        <w:t>列车自主感知运行、 线路级调度处置自动化、基础平台</w:t>
      </w:r>
      <w:r>
        <w:rPr>
          <w:color w:val="000000"/>
          <w:spacing w:val="0"/>
          <w:w w:val="100"/>
          <w:position w:val="0"/>
          <w:sz w:val="18"/>
          <w:szCs w:val="18"/>
        </w:rPr>
        <w:t>1.0</w:t>
      </w:r>
      <w:r>
        <w:rPr>
          <w:color w:val="000000"/>
          <w:spacing w:val="0"/>
          <w:w w:val="100"/>
          <w:position w:val="0"/>
        </w:rPr>
        <w:t>、智能列车</w:t>
      </w:r>
      <w:r>
        <w:rPr>
          <w:color w:val="000000"/>
          <w:spacing w:val="0"/>
          <w:w w:val="100"/>
          <w:position w:val="0"/>
          <w:sz w:val="18"/>
          <w:szCs w:val="18"/>
        </w:rPr>
        <w:t>1</w:t>
      </w:r>
      <w:r>
        <w:rPr>
          <w:color w:val="000000"/>
          <w:spacing w:val="0"/>
          <w:w w:val="100"/>
          <w:position w:val="0"/>
          <w:sz w:val="18"/>
          <w:szCs w:val="18"/>
        </w:rPr>
        <w:t>.0，</w:t>
      </w:r>
      <w:r>
        <w:rPr>
          <w:color w:val="000000"/>
          <w:spacing w:val="0"/>
          <w:w w:val="100"/>
          <w:position w:val="0"/>
        </w:rPr>
        <w:t>取得了阶段性成果，预计将于</w:t>
      </w:r>
      <w:r>
        <w:rPr>
          <w:color w:val="000000"/>
          <w:spacing w:val="0"/>
          <w:w w:val="100"/>
          <w:position w:val="0"/>
          <w:sz w:val="18"/>
          <w:szCs w:val="18"/>
        </w:rPr>
        <w:t>2022</w:t>
      </w:r>
      <w:r>
        <w:rPr>
          <w:color w:val="000000"/>
          <w:spacing w:val="0"/>
          <w:w w:val="100"/>
          <w:position w:val="0"/>
        </w:rPr>
        <w:t>年底完 成示范应用。</w:t>
      </w:r>
    </w:p>
    <w:p>
      <w:pPr>
        <w:pStyle w:val="Style2"/>
        <w:keepNext w:val="0"/>
        <w:keepLines w:val="0"/>
        <w:widowControl w:val="0"/>
        <w:shd w:val="clear" w:color="auto" w:fill="auto"/>
        <w:tabs>
          <w:tab w:pos="848" w:val="left"/>
        </w:tabs>
        <w:bidi w:val="0"/>
        <w:spacing w:before="0" w:after="0" w:line="407" w:lineRule="exact"/>
        <w:ind w:left="0" w:right="0" w:firstLine="420"/>
        <w:jc w:val="left"/>
      </w:pPr>
      <w:bookmarkStart w:id="193" w:name="bookmark193"/>
      <w:r>
        <w:rPr>
          <w:b/>
          <w:bCs/>
          <w:color w:val="000000"/>
          <w:spacing w:val="0"/>
          <w:w w:val="100"/>
          <w:position w:val="0"/>
        </w:rPr>
        <w:t>（</w:t>
      </w:r>
      <w:bookmarkEnd w:id="193"/>
      <w:r>
        <w:rPr>
          <w:b/>
          <w:bCs/>
          <w:color w:val="000000"/>
          <w:spacing w:val="0"/>
          <w:w w:val="100"/>
          <w:position w:val="0"/>
        </w:rPr>
        <w:t>3）</w:t>
        <w:tab/>
        <w:t>持续智慧城轨研究，构建了完整平台</w:t>
      </w:r>
    </w:p>
    <w:p>
      <w:pPr>
        <w:pStyle w:val="Style2"/>
        <w:keepNext w:val="0"/>
        <w:keepLines w:val="0"/>
        <w:widowControl w:val="0"/>
        <w:shd w:val="clear" w:color="auto" w:fill="auto"/>
        <w:bidi w:val="0"/>
        <w:spacing w:before="0" w:after="120" w:line="407" w:lineRule="exact"/>
        <w:ind w:left="0" w:right="0" w:firstLine="420"/>
        <w:jc w:val="both"/>
      </w:pPr>
      <w:r>
        <w:rPr>
          <w:color w:val="000000"/>
          <w:spacing w:val="0"/>
          <w:w w:val="100"/>
          <w:position w:val="0"/>
        </w:rPr>
        <w:t>公司践行中国城市轨道交通协会《中国城市轨道交通智慧城轨发展纲要》，坚持协同创新， 强力推进云计算、大数据、物联网、人工智能、</w:t>
      </w:r>
      <w:r>
        <w:rPr>
          <w:color w:val="000000"/>
          <w:spacing w:val="0"/>
          <w:w w:val="100"/>
          <w:position w:val="0"/>
          <w:sz w:val="18"/>
          <w:szCs w:val="18"/>
        </w:rPr>
        <w:t>5G</w:t>
      </w:r>
      <w:r>
        <w:rPr>
          <w:color w:val="000000"/>
          <w:spacing w:val="0"/>
          <w:w w:val="100"/>
          <w:position w:val="0"/>
        </w:rPr>
        <w:t>、</w:t>
      </w:r>
      <w:r>
        <w:rPr>
          <w:color w:val="000000"/>
          <w:spacing w:val="0"/>
          <w:w w:val="100"/>
          <w:position w:val="0"/>
        </w:rPr>
        <w:t>卫星通信、区块链等新兴信息技术和城轨交 通业务深度融合，研发</w:t>
      </w:r>
      <w:r>
        <w:rPr>
          <w:color w:val="000000"/>
          <w:spacing w:val="0"/>
          <w:w w:val="100"/>
          <w:position w:val="0"/>
          <w:sz w:val="18"/>
          <w:szCs w:val="18"/>
        </w:rPr>
        <w:t>5G+AICDE</w:t>
      </w:r>
      <w:r>
        <w:rPr>
          <w:color w:val="000000"/>
          <w:spacing w:val="0"/>
          <w:w w:val="100"/>
          <w:position w:val="0"/>
        </w:rPr>
        <w:t>智慧城轨系统</w:t>
      </w:r>
      <w:r>
        <w:rPr>
          <w:color w:val="000000"/>
          <w:spacing w:val="0"/>
          <w:w w:val="100"/>
          <w:position w:val="0"/>
          <w:sz w:val="18"/>
          <w:szCs w:val="18"/>
        </w:rPr>
        <w:t>（SMS）</w:t>
      </w:r>
      <w:r>
        <w:rPr>
          <w:color w:val="000000"/>
          <w:spacing w:val="0"/>
          <w:w w:val="100"/>
          <w:position w:val="0"/>
        </w:rPr>
        <w:t>，并构建一套完整的系统测试验证平台，将 轨道交通相关服务、专业全部整合进来，能够有效降低轨道交通建设和运营维护的投资成本、提</w:t>
      </w: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043" w:bottom="1196" w:left="1775" w:header="0" w:footer="3"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180" w:line="409" w:lineRule="exact"/>
        <w:ind w:left="0" w:right="0" w:firstLine="0"/>
        <w:jc w:val="both"/>
      </w:pPr>
      <w:r>
        <w:rPr>
          <w:color w:val="000000"/>
          <w:spacing w:val="0"/>
          <w:w w:val="100"/>
          <w:position w:val="0"/>
        </w:rPr>
        <w:t>升系统使用效率，形成轨道交通的服务化属性，促使地铁出行由简单的交通工具向人们日常生活 方式的转变。公司打造“天枢”城轨云与大数据平台产品（“天枢系统”主要通过集成数据、算 法和业务三个中台模块，实现设备高度集中、信息整体处理、衡量尺度统一），围绕平台首先完 成公司自身业务体系、信息化体系和服务体系的重构，并通过平台产品和服务销售，赋能用户信 息化和数字化能力提升。公司以云平台为基础平台，提出智能调度、智能列车、智能运行、智能 维护、智能管理和智能服务，实现城轨系统的高效、灵活和集约运行。</w:t>
      </w:r>
    </w:p>
    <w:p>
      <w:pPr>
        <w:pStyle w:val="Style11"/>
        <w:keepNext/>
        <w:keepLines/>
        <w:widowControl w:val="0"/>
        <w:shd w:val="clear" w:color="auto" w:fill="auto"/>
        <w:bidi w:val="0"/>
        <w:spacing w:before="0" w:after="0" w:line="427" w:lineRule="auto"/>
        <w:ind w:left="0" w:right="0" w:firstLine="44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、依托数字化管理，打造智慧数字化运营，为业务赋能</w:t>
      </w:r>
      <w:bookmarkEnd w:id="194"/>
      <w:bookmarkEnd w:id="195"/>
      <w:bookmarkEnd w:id="197"/>
    </w:p>
    <w:p>
      <w:pPr>
        <w:pStyle w:val="Style11"/>
        <w:keepNext/>
        <w:keepLines/>
        <w:widowControl w:val="0"/>
        <w:shd w:val="clear" w:color="auto" w:fill="auto"/>
        <w:tabs>
          <w:tab w:pos="1045" w:val="left"/>
        </w:tabs>
        <w:bidi w:val="0"/>
        <w:spacing w:before="0" w:after="0" w:line="409" w:lineRule="exact"/>
        <w:ind w:left="0" w:right="0" w:firstLine="440"/>
        <w:jc w:val="left"/>
      </w:pPr>
      <w:bookmarkStart w:id="194" w:name="bookmark194"/>
      <w:bookmarkStart w:id="195" w:name="bookmark195"/>
      <w:bookmarkStart w:id="198" w:name="bookmark198"/>
      <w:bookmarkStart w:id="199" w:name="bookmark199"/>
      <w:r>
        <w:rPr>
          <w:color w:val="000000"/>
          <w:spacing w:val="0"/>
          <w:w w:val="100"/>
          <w:position w:val="0"/>
        </w:rPr>
        <w:t>（</w:t>
      </w:r>
      <w:bookmarkEnd w:id="198"/>
      <w:r>
        <w:rPr>
          <w:color w:val="000000"/>
          <w:spacing w:val="0"/>
          <w:w w:val="100"/>
          <w:position w:val="0"/>
        </w:rPr>
        <w:t>1）</w:t>
        <w:tab/>
        <w:t>推进两化深度融合，加快数字化转型</w:t>
      </w:r>
      <w:bookmarkEnd w:id="194"/>
      <w:bookmarkEnd w:id="195"/>
      <w:bookmarkEnd w:id="199"/>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两化融合是国家的一项长期性、战略性部署，对企业来说，是提升企业创新能力、提高质量、 提升效率、降低成本、提高企业核心竞争力、确保企业可持续发展的根本。交控科技不断推进两 化深度融合，于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月底成为北京市首家获“两化融合管理体系</w:t>
      </w:r>
      <w:r>
        <w:rPr>
          <w:color w:val="000000"/>
          <w:spacing w:val="0"/>
          <w:w w:val="100"/>
          <w:position w:val="0"/>
          <w:sz w:val="18"/>
          <w:szCs w:val="18"/>
        </w:rPr>
        <w:t>AAA</w:t>
      </w:r>
      <w:r>
        <w:rPr>
          <w:color w:val="000000"/>
          <w:spacing w:val="0"/>
          <w:w w:val="100"/>
          <w:position w:val="0"/>
        </w:rPr>
        <w:t>级”数字化运营管控 能力的企业。两化融合评定覆盖数字化研发设计、项目管控、生产精细化管理、知识赋能、数据 管控、快速响应</w:t>
      </w:r>
      <w:r>
        <w:rPr>
          <w:color w:val="000000"/>
          <w:spacing w:val="0"/>
          <w:w w:val="100"/>
          <w:position w:val="0"/>
          <w:sz w:val="18"/>
          <w:szCs w:val="18"/>
        </w:rPr>
        <w:t>6</w:t>
      </w:r>
      <w:r>
        <w:rPr>
          <w:color w:val="000000"/>
          <w:spacing w:val="0"/>
          <w:w w:val="100"/>
          <w:position w:val="0"/>
        </w:rPr>
        <w:t>个能力单元。</w:t>
      </w:r>
      <w:r>
        <w:rPr>
          <w:color w:val="000000"/>
          <w:spacing w:val="0"/>
          <w:w w:val="100"/>
          <w:position w:val="0"/>
          <w:sz w:val="18"/>
          <w:szCs w:val="18"/>
        </w:rPr>
        <w:t>AAA</w:t>
      </w:r>
      <w:r>
        <w:rPr>
          <w:color w:val="000000"/>
          <w:spacing w:val="0"/>
          <w:w w:val="100"/>
          <w:position w:val="0"/>
        </w:rPr>
        <w:t>级评定的获得，意味着交控科技两化融合水平已处于集成提 升和创新突破阶段，已具备流程驱动的过程管控机制，具备以客户为中心的端到端的流程协同水 平，两化融合对交控科技不断实现业务质量提升、效率提升、成本降低，不断满足客户需求提供 坚实保障。</w:t>
      </w:r>
    </w:p>
    <w:p>
      <w:pPr>
        <w:pStyle w:val="Style2"/>
        <w:keepNext w:val="0"/>
        <w:keepLines w:val="0"/>
        <w:widowControl w:val="0"/>
        <w:shd w:val="clear" w:color="auto" w:fill="auto"/>
        <w:tabs>
          <w:tab w:pos="1045" w:val="left"/>
        </w:tabs>
        <w:bidi w:val="0"/>
        <w:spacing w:before="0" w:after="0" w:line="409" w:lineRule="exact"/>
        <w:ind w:left="0" w:right="0" w:firstLine="440"/>
        <w:jc w:val="left"/>
      </w:pPr>
      <w:bookmarkStart w:id="200" w:name="bookmark200"/>
      <w:r>
        <w:rPr>
          <w:b/>
          <w:bCs/>
          <w:color w:val="000000"/>
          <w:spacing w:val="0"/>
          <w:w w:val="100"/>
          <w:position w:val="0"/>
        </w:rPr>
        <w:t>（</w:t>
      </w:r>
      <w:bookmarkEnd w:id="200"/>
      <w:r>
        <w:rPr>
          <w:b/>
          <w:bCs/>
          <w:color w:val="000000"/>
          <w:spacing w:val="0"/>
          <w:w w:val="100"/>
          <w:position w:val="0"/>
        </w:rPr>
        <w:t>2）</w:t>
        <w:tab/>
        <w:t>打造数字化新型智慧创新平台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2021</w:t>
      </w:r>
      <w:r>
        <w:rPr>
          <w:color w:val="000000"/>
          <w:spacing w:val="0"/>
          <w:w w:val="100"/>
          <w:position w:val="0"/>
        </w:rPr>
        <w:t>年，交控科技基于综合感知、人工智能、综合监控等技术，打造用于公司管理效能提 升的智慧车站、智能调度中心、路网决策平台、运营调度控制中心等一批轨道交通</w:t>
      </w:r>
      <w:r>
        <w:rPr>
          <w:b/>
          <w:bCs/>
          <w:color w:val="000000"/>
          <w:spacing w:val="0"/>
          <w:w w:val="100"/>
          <w:position w:val="0"/>
        </w:rPr>
        <w:t>新型智慧创新 平台</w:t>
      </w:r>
      <w:r>
        <w:rPr>
          <w:color w:val="000000"/>
          <w:spacing w:val="0"/>
          <w:w w:val="100"/>
          <w:position w:val="0"/>
        </w:rPr>
        <w:t>。通过整合和优化云平台、打造数字资产搜索平台、建立基于风险的数字化运营中心，激发 公司管理模式、业务模式、商业模式的创新，满足公司快速扩展和业务快速多元化的需求。通过 可视化业务运营与管理过程，实现业务管理过程全面在线、产品和工程项目全面在线，持续提高 异地办公协同效能、提高资产利用率，为公司业务创新及高质量发展赋能。</w:t>
      </w:r>
    </w:p>
    <w:p>
      <w:pPr>
        <w:widowControl w:val="0"/>
        <w:jc w:val="center"/>
        <w:rPr>
          <w:sz w:val="2"/>
          <w:szCs w:val="2"/>
        </w:rPr>
      </w:pPr>
      <w:r>
        <w:drawing>
          <wp:inline>
            <wp:extent cx="2286000" cy="30848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286000" cy="3084830"/>
                    </a:xfrm>
                    <a:prstGeom prst="rect"/>
                  </pic:spPr>
                </pic:pic>
              </a:graphicData>
            </a:graphic>
          </wp:inline>
        </w:drawing>
      </w:r>
    </w:p>
    <w:p>
      <w:pPr>
        <w:widowControl w:val="0"/>
        <w:spacing w:after="159" w:line="1" w:lineRule="exact"/>
      </w:pPr>
    </w:p>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图交控科技两化融合管理体系</w:t>
      </w:r>
      <w:r>
        <w:rPr>
          <w:color w:val="000000"/>
          <w:spacing w:val="0"/>
          <w:w w:val="100"/>
          <w:position w:val="0"/>
          <w:sz w:val="18"/>
          <w:szCs w:val="18"/>
        </w:rPr>
        <w:t>AAA</w:t>
      </w:r>
      <w:r>
        <w:rPr>
          <w:color w:val="000000"/>
          <w:spacing w:val="0"/>
          <w:w w:val="100"/>
          <w:position w:val="0"/>
        </w:rPr>
        <w:t>级认定证书</w:t>
      </w:r>
    </w:p>
    <w:p>
      <w:pPr>
        <w:pStyle w:val="Style11"/>
        <w:keepNext/>
        <w:keepLines/>
        <w:widowControl w:val="0"/>
        <w:shd w:val="clear" w:color="auto" w:fill="auto"/>
        <w:bidi w:val="0"/>
        <w:spacing w:before="0" w:after="0" w:line="412" w:lineRule="exact"/>
        <w:ind w:left="0" w:right="0" w:firstLine="44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、依托本地化战略，打造合作共赢的商业模式，不断实现新突破</w:t>
      </w:r>
      <w:bookmarkEnd w:id="201"/>
      <w:bookmarkEnd w:id="202"/>
      <w:bookmarkEnd w:id="204"/>
    </w:p>
    <w:p>
      <w:pPr>
        <w:pStyle w:val="Style11"/>
        <w:keepNext/>
        <w:keepLines/>
        <w:widowControl w:val="0"/>
        <w:shd w:val="clear" w:color="auto" w:fill="auto"/>
        <w:tabs>
          <w:tab w:pos="1033" w:val="left"/>
        </w:tabs>
        <w:bidi w:val="0"/>
        <w:spacing w:before="0" w:after="0" w:line="412" w:lineRule="exact"/>
        <w:ind w:left="0" w:right="0" w:firstLine="440"/>
        <w:jc w:val="both"/>
      </w:pPr>
      <w:bookmarkStart w:id="201" w:name="bookmark201"/>
      <w:bookmarkStart w:id="202" w:name="bookmark202"/>
      <w:bookmarkStart w:id="205" w:name="bookmark205"/>
      <w:bookmarkStart w:id="206" w:name="bookmark206"/>
      <w:r>
        <w:rPr>
          <w:color w:val="000000"/>
          <w:spacing w:val="0"/>
          <w:w w:val="100"/>
          <w:position w:val="0"/>
        </w:rPr>
        <w:t>（</w:t>
      </w:r>
      <w:bookmarkEnd w:id="205"/>
      <w:r>
        <w:rPr>
          <w:color w:val="000000"/>
          <w:spacing w:val="0"/>
          <w:w w:val="100"/>
          <w:position w:val="0"/>
        </w:rPr>
        <w:t>1）</w:t>
        <w:tab/>
        <w:t>本地化的强大工程集成交付能力</w:t>
      </w:r>
      <w:bookmarkEnd w:id="201"/>
      <w:bookmarkEnd w:id="202"/>
      <w:bookmarkEnd w:id="206"/>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年创造出新的全年交付记录，全年助力国内外</w:t>
      </w:r>
      <w:r>
        <w:rPr>
          <w:color w:val="000000"/>
          <w:spacing w:val="0"/>
          <w:w w:val="100"/>
          <w:position w:val="0"/>
          <w:sz w:val="18"/>
          <w:szCs w:val="18"/>
        </w:rPr>
        <w:t>13</w:t>
      </w:r>
      <w:r>
        <w:rPr>
          <w:color w:val="000000"/>
          <w:spacing w:val="0"/>
          <w:w w:val="100"/>
          <w:position w:val="0"/>
        </w:rPr>
        <w:t>个城市，</w:t>
      </w:r>
      <w:r>
        <w:rPr>
          <w:color w:val="000000"/>
          <w:spacing w:val="0"/>
          <w:w w:val="100"/>
          <w:position w:val="0"/>
          <w:sz w:val="18"/>
          <w:szCs w:val="18"/>
        </w:rPr>
        <w:t>18</w:t>
      </w:r>
      <w:r>
        <w:rPr>
          <w:color w:val="000000"/>
          <w:spacing w:val="0"/>
          <w:w w:val="100"/>
          <w:position w:val="0"/>
        </w:rPr>
        <w:t>条线路分段/全线开通， 开通里程达</w:t>
      </w:r>
      <w:r>
        <w:rPr>
          <w:color w:val="000000"/>
          <w:spacing w:val="0"/>
          <w:w w:val="100"/>
          <w:position w:val="0"/>
          <w:sz w:val="18"/>
          <w:szCs w:val="18"/>
        </w:rPr>
        <w:t>318</w:t>
      </w:r>
      <w:r>
        <w:rPr>
          <w:color w:val="000000"/>
          <w:spacing w:val="0"/>
          <w:w w:val="100"/>
          <w:position w:val="0"/>
        </w:rPr>
        <w:t>公里。除了交付再创记录，项目质量也备受好评，全年各项目获得业主嘉奖近</w:t>
      </w:r>
      <w:r>
        <w:rPr>
          <w:color w:val="000000"/>
          <w:spacing w:val="0"/>
          <w:w w:val="100"/>
          <w:position w:val="0"/>
          <w:sz w:val="18"/>
          <w:szCs w:val="18"/>
        </w:rPr>
        <w:t xml:space="preserve">50 </w:t>
      </w:r>
      <w:r>
        <w:rPr>
          <w:color w:val="000000"/>
          <w:spacing w:val="0"/>
          <w:w w:val="100"/>
          <w:position w:val="0"/>
        </w:rPr>
        <w:t>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月底，交控科技累计交付线路</w:t>
      </w:r>
      <w:r>
        <w:rPr>
          <w:color w:val="000000"/>
          <w:spacing w:val="0"/>
          <w:w w:val="100"/>
          <w:position w:val="0"/>
          <w:sz w:val="18"/>
          <w:szCs w:val="18"/>
        </w:rPr>
        <w:t>41</w:t>
      </w:r>
      <w:r>
        <w:rPr>
          <w:color w:val="000000"/>
          <w:spacing w:val="0"/>
          <w:w w:val="100"/>
          <w:position w:val="0"/>
        </w:rPr>
        <w:t>条，覆盖</w:t>
      </w:r>
      <w:r>
        <w:rPr>
          <w:color w:val="000000"/>
          <w:spacing w:val="0"/>
          <w:w w:val="100"/>
          <w:position w:val="0"/>
          <w:sz w:val="18"/>
          <w:szCs w:val="18"/>
        </w:rPr>
        <w:t>23</w:t>
      </w:r>
      <w:r>
        <w:rPr>
          <w:color w:val="000000"/>
          <w:spacing w:val="0"/>
          <w:w w:val="100"/>
          <w:position w:val="0"/>
        </w:rPr>
        <w:t>个城市，线路里程超过</w:t>
      </w:r>
      <w:r>
        <w:rPr>
          <w:color w:val="000000"/>
          <w:spacing w:val="0"/>
          <w:w w:val="100"/>
          <w:position w:val="0"/>
          <w:sz w:val="18"/>
          <w:szCs w:val="18"/>
        </w:rPr>
        <w:t xml:space="preserve">1, 350 </w:t>
      </w:r>
      <w:r>
        <w:rPr>
          <w:color w:val="000000"/>
          <w:spacing w:val="0"/>
          <w:w w:val="100"/>
          <w:position w:val="0"/>
        </w:rPr>
        <w:t>公里。</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年，济南地铁</w:t>
      </w:r>
      <w:r>
        <w:rPr>
          <w:color w:val="000000"/>
          <w:spacing w:val="0"/>
          <w:w w:val="100"/>
          <w:position w:val="0"/>
          <w:sz w:val="18"/>
          <w:szCs w:val="18"/>
        </w:rPr>
        <w:t>R2</w:t>
      </w:r>
      <w:r>
        <w:rPr>
          <w:color w:val="000000"/>
          <w:spacing w:val="0"/>
          <w:w w:val="100"/>
          <w:position w:val="0"/>
        </w:rPr>
        <w:t>线、天津</w:t>
      </w:r>
      <w:r>
        <w:rPr>
          <w:color w:val="000000"/>
          <w:spacing w:val="0"/>
          <w:w w:val="100"/>
          <w:position w:val="0"/>
          <w:sz w:val="18"/>
          <w:szCs w:val="18"/>
        </w:rPr>
        <w:t>6</w:t>
      </w:r>
      <w:r>
        <w:rPr>
          <w:color w:val="000000"/>
          <w:spacing w:val="0"/>
          <w:w w:val="100"/>
          <w:position w:val="0"/>
        </w:rPr>
        <w:t>号线二期、武汉</w:t>
      </w:r>
      <w:r>
        <w:rPr>
          <w:color w:val="000000"/>
          <w:spacing w:val="0"/>
          <w:w w:val="100"/>
          <w:position w:val="0"/>
          <w:sz w:val="18"/>
          <w:szCs w:val="18"/>
        </w:rPr>
        <w:t>5</w:t>
      </w:r>
      <w:r>
        <w:rPr>
          <w:color w:val="000000"/>
          <w:spacing w:val="0"/>
          <w:w w:val="100"/>
          <w:position w:val="0"/>
        </w:rPr>
        <w:t>号线、南宁</w:t>
      </w:r>
      <w:r>
        <w:rPr>
          <w:color w:val="000000"/>
          <w:spacing w:val="0"/>
          <w:w w:val="100"/>
          <w:position w:val="0"/>
          <w:sz w:val="18"/>
          <w:szCs w:val="18"/>
        </w:rPr>
        <w:t>5</w:t>
      </w:r>
      <w:r>
        <w:rPr>
          <w:color w:val="000000"/>
          <w:spacing w:val="0"/>
          <w:w w:val="100"/>
          <w:position w:val="0"/>
        </w:rPr>
        <w:t>号线、北京地铁</w:t>
      </w:r>
      <w:r>
        <w:rPr>
          <w:color w:val="000000"/>
          <w:spacing w:val="0"/>
          <w:w w:val="100"/>
          <w:position w:val="0"/>
          <w:sz w:val="18"/>
          <w:szCs w:val="18"/>
        </w:rPr>
        <w:t>11</w:t>
      </w:r>
      <w:r>
        <w:rPr>
          <w:color w:val="000000"/>
          <w:spacing w:val="0"/>
          <w:w w:val="100"/>
          <w:position w:val="0"/>
        </w:rPr>
        <w:t>号线一 次性按照最高等级</w:t>
      </w:r>
      <w:r>
        <w:rPr>
          <w:color w:val="000000"/>
          <w:spacing w:val="0"/>
          <w:w w:val="100"/>
          <w:position w:val="0"/>
          <w:sz w:val="18"/>
          <w:szCs w:val="18"/>
        </w:rPr>
        <w:t>（GoA4</w:t>
      </w:r>
      <w:r>
        <w:rPr>
          <w:color w:val="000000"/>
          <w:spacing w:val="0"/>
          <w:w w:val="100"/>
          <w:position w:val="0"/>
          <w:sz w:val="18"/>
          <w:szCs w:val="18"/>
        </w:rPr>
        <w:t>）</w:t>
      </w:r>
      <w:r>
        <w:rPr>
          <w:color w:val="000000"/>
          <w:spacing w:val="0"/>
          <w:w w:val="100"/>
          <w:position w:val="0"/>
        </w:rPr>
        <w:t>开通运营。</w:t>
      </w:r>
      <w:r>
        <w:rPr>
          <w:color w:val="000000"/>
          <w:spacing w:val="0"/>
          <w:w w:val="100"/>
          <w:position w:val="0"/>
          <w:sz w:val="18"/>
          <w:szCs w:val="18"/>
        </w:rPr>
        <w:t>GoA4</w:t>
      </w:r>
      <w:r>
        <w:rPr>
          <w:color w:val="000000"/>
          <w:spacing w:val="0"/>
          <w:w w:val="100"/>
          <w:position w:val="0"/>
        </w:rPr>
        <w:t>等级可实现列车“全区域、全过程、全时段”的自 动运行，以保证列车运行安全、高效，</w:t>
      </w:r>
      <w:r>
        <w:rPr>
          <w:color w:val="000000"/>
          <w:spacing w:val="0"/>
          <w:w w:val="100"/>
          <w:position w:val="0"/>
          <w:sz w:val="18"/>
          <w:szCs w:val="18"/>
        </w:rPr>
        <w:t>GoA4</w:t>
      </w:r>
      <w:r>
        <w:rPr>
          <w:color w:val="000000"/>
          <w:spacing w:val="0"/>
          <w:w w:val="100"/>
          <w:position w:val="0"/>
        </w:rPr>
        <w:t>等级水平的开通在缓解地面交通压力的同时，也给 乘客带来了更加舒适、便捷、智慧、安全的出行体验。这也意味着交控科技</w:t>
      </w:r>
      <w:r>
        <w:rPr>
          <w:color w:val="000000"/>
          <w:spacing w:val="0"/>
          <w:w w:val="100"/>
          <w:position w:val="0"/>
          <w:sz w:val="18"/>
          <w:szCs w:val="18"/>
        </w:rPr>
        <w:t>GoA4</w:t>
      </w:r>
      <w:r>
        <w:rPr>
          <w:color w:val="000000"/>
          <w:spacing w:val="0"/>
          <w:w w:val="100"/>
          <w:position w:val="0"/>
        </w:rPr>
        <w:t>级全自动运行 系统具备可复制的高水平能力交付能力。</w:t>
      </w:r>
    </w:p>
    <w:p>
      <w:pPr>
        <w:pStyle w:val="Style2"/>
        <w:keepNext w:val="0"/>
        <w:keepLines w:val="0"/>
        <w:widowControl w:val="0"/>
        <w:shd w:val="clear" w:color="auto" w:fill="auto"/>
        <w:tabs>
          <w:tab w:pos="1033" w:val="left"/>
        </w:tabs>
        <w:bidi w:val="0"/>
        <w:spacing w:before="0" w:after="0" w:line="412" w:lineRule="exact"/>
        <w:ind w:left="0" w:right="0" w:firstLine="440"/>
        <w:jc w:val="both"/>
      </w:pPr>
      <w:bookmarkStart w:id="207" w:name="bookmark207"/>
      <w:r>
        <w:rPr>
          <w:b/>
          <w:bCs/>
          <w:color w:val="000000"/>
          <w:spacing w:val="0"/>
          <w:w w:val="100"/>
          <w:position w:val="0"/>
        </w:rPr>
        <w:t>（</w:t>
      </w:r>
      <w:bookmarkEnd w:id="207"/>
      <w:r>
        <w:rPr>
          <w:b/>
          <w:bCs/>
          <w:color w:val="000000"/>
          <w:spacing w:val="0"/>
          <w:w w:val="100"/>
          <w:position w:val="0"/>
        </w:rPr>
        <w:t>2）</w:t>
        <w:tab/>
        <w:t>合作共赢的产业投资</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年公司在的推动轨道交通关键系统产业化、生态化布局的同时，牢牢把握重大战略发 展机遇，积极谋划轨道交通产业，助力智慧城轨建设，努力培育轨道交通发展新动能。</w:t>
      </w:r>
    </w:p>
    <w:p>
      <w:pPr>
        <w:pStyle w:val="Style2"/>
        <w:keepNext w:val="0"/>
        <w:keepLines w:val="0"/>
        <w:widowControl w:val="0"/>
        <w:shd w:val="clear" w:color="auto" w:fill="auto"/>
        <w:bidi w:val="0"/>
        <w:spacing w:before="0" w:after="280" w:line="412" w:lineRule="exact"/>
        <w:ind w:left="0" w:right="0" w:firstLine="440"/>
        <w:jc w:val="both"/>
      </w:pPr>
      <w:r>
        <w:rPr>
          <w:color w:val="000000"/>
          <w:spacing w:val="0"/>
          <w:w w:val="100"/>
          <w:position w:val="0"/>
          <w:sz w:val="18"/>
          <w:szCs w:val="18"/>
        </w:rPr>
        <w:t>2021</w:t>
      </w:r>
      <w:r>
        <w:rPr>
          <w:color w:val="000000"/>
          <w:spacing w:val="0"/>
          <w:w w:val="100"/>
          <w:position w:val="0"/>
        </w:rPr>
        <w:t>年，公司计划与香港铁路有限公司全资附属公司</w:t>
      </w:r>
      <w:r>
        <w:rPr>
          <w:color w:val="000000"/>
          <w:spacing w:val="0"/>
          <w:w w:val="100"/>
          <w:position w:val="0"/>
          <w:sz w:val="18"/>
          <w:szCs w:val="18"/>
        </w:rPr>
        <w:t>ISL Lab Company Limited</w:t>
      </w:r>
      <w:r>
        <w:rPr>
          <w:color w:val="000000"/>
          <w:spacing w:val="0"/>
          <w:w w:val="100"/>
          <w:position w:val="0"/>
        </w:rPr>
        <w:t>、</w:t>
      </w:r>
      <w:r>
        <w:rPr>
          <w:color w:val="000000"/>
          <w:spacing w:val="0"/>
          <w:w w:val="100"/>
          <w:position w:val="0"/>
        </w:rPr>
        <w:t>北京埃福 瑞科技有限公司共同出资在香港设立合资公司：智慧铁路科技有限公司</w:t>
      </w:r>
      <w:r>
        <w:rPr>
          <w:color w:val="000000"/>
          <w:spacing w:val="0"/>
          <w:w w:val="100"/>
          <w:position w:val="0"/>
          <w:sz w:val="18"/>
          <w:szCs w:val="18"/>
        </w:rPr>
        <w:t>（</w:t>
      </w:r>
      <w:r>
        <w:rPr>
          <w:color w:val="000000"/>
          <w:spacing w:val="0"/>
          <w:w w:val="100"/>
          <w:position w:val="0"/>
          <w:sz w:val="18"/>
          <w:szCs w:val="18"/>
        </w:rPr>
        <w:t>SmartRail Tech Applications Company Limited）</w:t>
      </w:r>
      <w:r>
        <w:rPr>
          <w:color w:val="000000"/>
          <w:spacing w:val="0"/>
          <w:w w:val="100"/>
          <w:position w:val="0"/>
          <w:sz w:val="18"/>
          <w:szCs w:val="18"/>
        </w:rPr>
        <w:t>，</w:t>
      </w:r>
      <w:r>
        <w:rPr>
          <w:color w:val="000000"/>
          <w:spacing w:val="0"/>
          <w:w w:val="100"/>
          <w:position w:val="0"/>
        </w:rPr>
        <w:t>充分发掘和利用各方在各自领域的优势资源，整合各方资源 积极推广</w:t>
      </w:r>
      <w:r>
        <w:rPr>
          <w:color w:val="000000"/>
          <w:spacing w:val="0"/>
          <w:w w:val="100"/>
          <w:position w:val="0"/>
          <w:sz w:val="18"/>
          <w:szCs w:val="18"/>
        </w:rPr>
        <w:t>TIDS</w:t>
      </w:r>
      <w:r>
        <w:rPr>
          <w:color w:val="000000"/>
          <w:spacing w:val="0"/>
          <w:w w:val="100"/>
          <w:position w:val="0"/>
        </w:rPr>
        <w:t>技术的海内外市场商业化应用，实现优势互补、合作共赢。</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月，智慧铁 路科技有限公司</w:t>
      </w:r>
      <w:r>
        <w:rPr>
          <w:color w:val="000000"/>
          <w:spacing w:val="0"/>
          <w:w w:val="100"/>
          <w:position w:val="0"/>
          <w:sz w:val="18"/>
          <w:szCs w:val="18"/>
        </w:rPr>
        <w:t>（SmartRail Tech Applications Company Limited）</w:t>
      </w:r>
      <w:r>
        <w:rPr>
          <w:color w:val="000000"/>
          <w:spacing w:val="0"/>
          <w:w w:val="100"/>
          <w:position w:val="0"/>
        </w:rPr>
        <w:t>完成设立。</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2021</w:t>
      </w:r>
      <w:r>
        <w:rPr>
          <w:color w:val="000000"/>
          <w:spacing w:val="0"/>
          <w:w w:val="100"/>
          <w:position w:val="0"/>
        </w:rPr>
        <w:t>年公司与成都轨道产业投资有限公司、成都交子现代都市工业发展有限公司共同出资 设立成都交控轨道科技有限公司。成都交控轨道科技有限公司作为面向全国的公司西部区域总部， 作为支撑其他区域列控系统相关业务发展的重要基地，将有利于公司高标准、高质量地融入成都 轨道交通产业发展，发挥公司自主创新、市场开拓、工程实施、人才培养等优势，加快示范工程 转化、产业规模优势确立，加速形成技术体系，有效带动产品和服务销售。</w:t>
      </w:r>
    </w:p>
    <w:p>
      <w:pPr>
        <w:pStyle w:val="Style2"/>
        <w:keepNext w:val="0"/>
        <w:keepLines w:val="0"/>
        <w:widowControl w:val="0"/>
        <w:shd w:val="clear" w:color="auto" w:fill="auto"/>
        <w:bidi w:val="0"/>
        <w:spacing w:before="0" w:after="140" w:line="413" w:lineRule="exact"/>
        <w:ind w:left="0" w:right="0" w:firstLine="420"/>
        <w:jc w:val="both"/>
      </w:pPr>
      <w:r>
        <w:rPr>
          <w:color w:val="000000"/>
          <w:spacing w:val="0"/>
          <w:w w:val="100"/>
          <w:position w:val="0"/>
        </w:rPr>
        <w:t>同时</w:t>
      </w:r>
      <w:r>
        <w:rPr>
          <w:color w:val="000000"/>
          <w:spacing w:val="0"/>
          <w:w w:val="100"/>
          <w:position w:val="0"/>
          <w:sz w:val="18"/>
          <w:szCs w:val="18"/>
        </w:rPr>
        <w:t>2021</w:t>
      </w:r>
      <w:r>
        <w:rPr>
          <w:color w:val="000000"/>
          <w:spacing w:val="0"/>
          <w:w w:val="100"/>
          <w:position w:val="0"/>
        </w:rPr>
        <w:t>年山东交控科技有限公司通过引入新股东济南轨道交通集团资产管理有限公司， 加强双方在新一代列控技术、智慧车站、智慧培训等方面展开深度合作，实现共赢，推动轨道交 通产业高质量发展。</w:t>
      </w:r>
    </w:p>
    <w:p>
      <w:pPr>
        <w:pStyle w:val="Style2"/>
        <w:keepNext w:val="0"/>
        <w:keepLines w:val="0"/>
        <w:widowControl w:val="0"/>
        <w:shd w:val="clear" w:color="auto" w:fill="auto"/>
        <w:bidi w:val="0"/>
        <w:spacing w:before="0" w:after="920" w:line="331" w:lineRule="exact"/>
        <w:ind w:left="0" w:right="0" w:firstLine="0"/>
        <w:jc w:val="left"/>
      </w:pPr>
      <w:bookmarkStart w:id="208" w:name="bookmark208"/>
      <w:r>
        <w:rPr>
          <w:rFonts w:ascii="Calibri" w:eastAsia="Calibri" w:hAnsi="Calibri" w:cs="Calibri"/>
          <w:b/>
          <w:bCs/>
          <w:color w:val="000000"/>
          <w:spacing w:val="0"/>
          <w:w w:val="100"/>
          <w:position w:val="0"/>
          <w:sz w:val="20"/>
          <w:szCs w:val="20"/>
        </w:rPr>
        <w:t>（</w:t>
      </w:r>
      <w:bookmarkEnd w:id="20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四</w:t>
      </w:r>
      <w:bookmarkEnd w:id="211"/>
      <w:r>
        <w:rPr>
          <w:color w:val="000000"/>
          <w:spacing w:val="0"/>
          <w:w w:val="100"/>
          <w:position w:val="0"/>
        </w:rPr>
        <w:t>、风险因素</w:t>
      </w:r>
      <w:bookmarkEnd w:id="209"/>
      <w:bookmarkEnd w:id="210"/>
      <w:bookmarkEnd w:id="212"/>
    </w:p>
    <w:p>
      <w:pPr>
        <w:pStyle w:val="Style11"/>
        <w:keepNext/>
        <w:keepLines/>
        <w:widowControl w:val="0"/>
        <w:shd w:val="clear" w:color="auto" w:fill="auto"/>
        <w:tabs>
          <w:tab w:pos="519" w:val="left"/>
        </w:tabs>
        <w:bidi w:val="0"/>
        <w:spacing w:before="0" w:after="100" w:line="240" w:lineRule="auto"/>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color w:val="000000"/>
          <w:spacing w:val="0"/>
          <w:w w:val="100"/>
          <w:position w:val="0"/>
        </w:rPr>
        <w:t>一）</w:t>
        <w:tab/>
        <w:t>尚未盈利的风险</w:t>
      </w:r>
      <w:bookmarkEnd w:id="209"/>
      <w:bookmarkEnd w:id="210"/>
      <w:bookmarkEnd w:id="2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19" w:val="left"/>
        </w:tabs>
        <w:bidi w:val="0"/>
        <w:spacing w:before="0" w:after="10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二）</w:t>
        <w:tab/>
        <w:t>业绩大幅下滑或亏损的风险</w:t>
      </w:r>
      <w:bookmarkEnd w:id="215"/>
      <w:bookmarkEnd w:id="216"/>
      <w:bookmarkEnd w:id="21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19" w:val="left"/>
        </w:tabs>
        <w:bidi w:val="0"/>
        <w:spacing w:before="0" w:after="10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三）</w:t>
        <w:tab/>
        <w:t>核心竞争力风险</w:t>
      </w:r>
      <w:bookmarkEnd w:id="219"/>
      <w:bookmarkEnd w:id="220"/>
      <w:bookmarkEnd w:id="2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公司始终把提升技术创新与产品创新能力作为公司的发展基石，技术先进性一直是公司最重 要的核心竞争力。公司自设立以来，一直致力于城市轨道交通信号系统的研发和工程应用。随着 社会技术水平的不断提升、人们对出行交通工具体验要求增加和客户定制化需求增加，城市轨道 交通信号系统产品的升级换代成为常态，公司作为国内轨道交通信号系统重要服务商，核心竞争 力面临着挑战，主要体现在如下方面：</w:t>
      </w:r>
    </w:p>
    <w:p>
      <w:pPr>
        <w:pStyle w:val="Style2"/>
        <w:keepNext w:val="0"/>
        <w:keepLines w:val="0"/>
        <w:widowControl w:val="0"/>
        <w:shd w:val="clear" w:color="auto" w:fill="auto"/>
        <w:tabs>
          <w:tab w:pos="761" w:val="left"/>
        </w:tabs>
        <w:bidi w:val="0"/>
        <w:spacing w:before="0" w:after="0" w:line="408" w:lineRule="exact"/>
        <w:ind w:left="0" w:right="0" w:firstLine="420"/>
        <w:jc w:val="both"/>
      </w:pPr>
      <w:bookmarkStart w:id="223" w:name="bookmark223"/>
      <w:r>
        <w:rPr>
          <w:color w:val="000000"/>
          <w:spacing w:val="0"/>
          <w:w w:val="100"/>
          <w:position w:val="0"/>
          <w:sz w:val="18"/>
          <w:szCs w:val="18"/>
        </w:rPr>
        <w:t>1</w:t>
      </w:r>
      <w:bookmarkEnd w:id="223"/>
      <w:r>
        <w:rPr>
          <w:color w:val="000000"/>
          <w:spacing w:val="0"/>
          <w:w w:val="100"/>
          <w:position w:val="0"/>
        </w:rPr>
        <w:t>、</w:t>
        <w:tab/>
        <w:t>研发失败或技术未能产业化的风险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公司所处行业属于技术驱动型行业，具有技术难度大、前期投入高、研发周期长的特点，由 于从技术研发到产业化过程中将可能遇到技术研发进度缓慢、技术及产品发展趋势判断失误以及 技术成果转化不力、市场推广困难等不确定性因素，可能导致新技术、新产品研发失败或公司前 期研发投入成本的无法收回或产出效益远低于预期，对公司的盈利水平和发展产生不利影响。</w:t>
      </w:r>
    </w:p>
    <w:p>
      <w:pPr>
        <w:pStyle w:val="Style2"/>
        <w:keepNext w:val="0"/>
        <w:keepLines w:val="0"/>
        <w:widowControl w:val="0"/>
        <w:shd w:val="clear" w:color="auto" w:fill="auto"/>
        <w:tabs>
          <w:tab w:pos="776" w:val="left"/>
        </w:tabs>
        <w:bidi w:val="0"/>
        <w:spacing w:before="0" w:after="0" w:line="408" w:lineRule="exact"/>
        <w:ind w:left="0" w:right="0" w:firstLine="420"/>
        <w:jc w:val="both"/>
      </w:pPr>
      <w:bookmarkStart w:id="224" w:name="bookmark224"/>
      <w:r>
        <w:rPr>
          <w:color w:val="000000"/>
          <w:spacing w:val="0"/>
          <w:w w:val="100"/>
          <w:position w:val="0"/>
          <w:sz w:val="18"/>
          <w:szCs w:val="18"/>
        </w:rPr>
        <w:t>2</w:t>
      </w:r>
      <w:bookmarkEnd w:id="224"/>
      <w:r>
        <w:rPr>
          <w:color w:val="000000"/>
          <w:spacing w:val="0"/>
          <w:w w:val="100"/>
          <w:position w:val="0"/>
        </w:rPr>
        <w:t>、</w:t>
        <w:tab/>
        <w:t>技术升级替代风险</w:t>
      </w:r>
    </w:p>
    <w:p>
      <w:pPr>
        <w:pStyle w:val="Style2"/>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随着城市轨道交通信号系统自动化水平不断提高，信号系统技术也随之发展。如果公司主要 国内外竞争对手早于公司完成新技术研发从而获得先发优势，或行业内出现其他重大技术突破， 则公司掌握的技术仍将面临先进程度落后于行业未来技术水平而被替代的风险，从而对公司发展 造成较大不利影响。</w:t>
      </w:r>
    </w:p>
    <w:p>
      <w:pPr>
        <w:pStyle w:val="Style2"/>
        <w:keepNext w:val="0"/>
        <w:keepLines w:val="0"/>
        <w:widowControl w:val="0"/>
        <w:shd w:val="clear" w:color="auto" w:fill="auto"/>
        <w:bidi w:val="0"/>
        <w:spacing w:before="0" w:after="0" w:line="413" w:lineRule="exact"/>
        <w:ind w:left="0" w:right="0" w:firstLine="420"/>
        <w:jc w:val="both"/>
      </w:pPr>
      <w:bookmarkStart w:id="225" w:name="bookmark225"/>
      <w:r>
        <w:rPr>
          <w:color w:val="000000"/>
          <w:spacing w:val="0"/>
          <w:w w:val="100"/>
          <w:position w:val="0"/>
          <w:sz w:val="18"/>
          <w:szCs w:val="18"/>
        </w:rPr>
        <w:t>3</w:t>
      </w:r>
      <w:bookmarkEnd w:id="225"/>
      <w:r>
        <w:rPr>
          <w:color w:val="000000"/>
          <w:spacing w:val="0"/>
          <w:w w:val="100"/>
          <w:position w:val="0"/>
        </w:rPr>
        <w:t>、技术流失风险</w:t>
      </w:r>
    </w:p>
    <w:p>
      <w:pPr>
        <w:pStyle w:val="Style2"/>
        <w:keepNext w:val="0"/>
        <w:keepLines w:val="0"/>
        <w:widowControl w:val="0"/>
        <w:shd w:val="clear" w:color="auto" w:fill="auto"/>
        <w:bidi w:val="0"/>
        <w:spacing w:before="0" w:after="500" w:line="413" w:lineRule="exact"/>
        <w:ind w:left="0" w:right="0" w:firstLine="420"/>
        <w:jc w:val="both"/>
      </w:pPr>
      <w:r>
        <w:rPr>
          <w:color w:val="000000"/>
          <w:spacing w:val="0"/>
          <w:w w:val="100"/>
          <w:position w:val="0"/>
        </w:rPr>
        <w:t>公司的核心技术由公司技术研发队伍开发并掌握，未来如果出现公司核心技术泄密、核心技 术人员流失等情形，将可能对公司持续发展带来不利影响。</w:t>
      </w:r>
    </w:p>
    <w:p>
      <w:pPr>
        <w:pStyle w:val="Style11"/>
        <w:keepNext/>
        <w:keepLines/>
        <w:widowControl w:val="0"/>
        <w:shd w:val="clear" w:color="auto" w:fill="auto"/>
        <w:tabs>
          <w:tab w:pos="523" w:val="left"/>
        </w:tabs>
        <w:bidi w:val="0"/>
        <w:spacing w:before="0" w:after="10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四）</w:t>
        <w:tab/>
        <w:t>经营风险</w:t>
      </w:r>
      <w:bookmarkEnd w:id="226"/>
      <w:bookmarkEnd w:id="227"/>
      <w:bookmarkEnd w:id="2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66" w:val="left"/>
        </w:tabs>
        <w:bidi w:val="0"/>
        <w:spacing w:before="0" w:after="0" w:line="411" w:lineRule="exact"/>
        <w:ind w:left="0" w:right="0" w:firstLine="420"/>
        <w:jc w:val="both"/>
      </w:pPr>
      <w:bookmarkStart w:id="230" w:name="bookmark230"/>
      <w:r>
        <w:rPr>
          <w:color w:val="000000"/>
          <w:spacing w:val="0"/>
          <w:w w:val="100"/>
          <w:position w:val="0"/>
          <w:sz w:val="18"/>
          <w:szCs w:val="18"/>
        </w:rPr>
        <w:t>1</w:t>
      </w:r>
      <w:bookmarkEnd w:id="230"/>
      <w:r>
        <w:rPr>
          <w:color w:val="000000"/>
          <w:spacing w:val="0"/>
          <w:w w:val="100"/>
          <w:position w:val="0"/>
        </w:rPr>
        <w:t>、</w:t>
        <w:tab/>
        <w:t>市场竞争风险</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目前国内有</w:t>
      </w:r>
      <w:r>
        <w:rPr>
          <w:color w:val="000000"/>
          <w:spacing w:val="0"/>
          <w:w w:val="100"/>
          <w:position w:val="0"/>
          <w:sz w:val="18"/>
          <w:szCs w:val="18"/>
        </w:rPr>
        <w:t>13</w:t>
      </w:r>
      <w:r>
        <w:rPr>
          <w:color w:val="000000"/>
          <w:spacing w:val="0"/>
          <w:w w:val="100"/>
          <w:position w:val="0"/>
        </w:rPr>
        <w:t>家城市轨道交通信号系统总承包商。截至</w:t>
      </w:r>
      <w:r>
        <w:rPr>
          <w:color w:val="000000"/>
          <w:spacing w:val="0"/>
          <w:w w:val="100"/>
          <w:position w:val="0"/>
          <w:sz w:val="18"/>
          <w:szCs w:val="18"/>
        </w:rPr>
        <w:t>2021</w:t>
      </w:r>
      <w:r>
        <w:rPr>
          <w:color w:val="000000"/>
          <w:spacing w:val="0"/>
          <w:w w:val="100"/>
          <w:position w:val="0"/>
        </w:rPr>
        <w:t>年末，国内已经有</w:t>
      </w:r>
      <w:r>
        <w:rPr>
          <w:color w:val="000000"/>
          <w:spacing w:val="0"/>
          <w:w w:val="100"/>
          <w:position w:val="0"/>
          <w:sz w:val="18"/>
          <w:szCs w:val="18"/>
        </w:rPr>
        <w:t>7</w:t>
      </w:r>
      <w:r>
        <w:rPr>
          <w:color w:val="000000"/>
          <w:spacing w:val="0"/>
          <w:w w:val="100"/>
          <w:position w:val="0"/>
        </w:rPr>
        <w:t>家竞争对 手实现了自主</w:t>
      </w:r>
      <w:r>
        <w:rPr>
          <w:color w:val="000000"/>
          <w:spacing w:val="0"/>
          <w:w w:val="100"/>
          <w:position w:val="0"/>
          <w:sz w:val="18"/>
          <w:szCs w:val="18"/>
        </w:rPr>
        <w:t>CBTC</w:t>
      </w:r>
      <w:r>
        <w:rPr>
          <w:color w:val="000000"/>
          <w:spacing w:val="0"/>
          <w:w w:val="100"/>
          <w:position w:val="0"/>
        </w:rPr>
        <w:t>技术的工程应用，</w:t>
      </w:r>
      <w:r>
        <w:rPr>
          <w:color w:val="000000"/>
          <w:spacing w:val="0"/>
          <w:w w:val="100"/>
          <w:position w:val="0"/>
          <w:sz w:val="18"/>
          <w:szCs w:val="18"/>
        </w:rPr>
        <w:t>4</w:t>
      </w:r>
      <w:r>
        <w:rPr>
          <w:color w:val="000000"/>
          <w:spacing w:val="0"/>
          <w:w w:val="100"/>
          <w:position w:val="0"/>
        </w:rPr>
        <w:t xml:space="preserve">家竞争对手实现了 </w:t>
      </w:r>
      <w:r>
        <w:rPr>
          <w:color w:val="000000"/>
          <w:spacing w:val="0"/>
          <w:w w:val="100"/>
          <w:position w:val="0"/>
          <w:sz w:val="18"/>
          <w:szCs w:val="18"/>
        </w:rPr>
        <w:t>I-CBTC</w:t>
      </w:r>
      <w:r>
        <w:rPr>
          <w:color w:val="000000"/>
          <w:spacing w:val="0"/>
          <w:w w:val="100"/>
          <w:position w:val="0"/>
        </w:rPr>
        <w:t>技术的工程应用，</w:t>
      </w:r>
      <w:r>
        <w:rPr>
          <w:color w:val="000000"/>
          <w:spacing w:val="0"/>
          <w:w w:val="100"/>
          <w:position w:val="0"/>
          <w:sz w:val="18"/>
          <w:szCs w:val="18"/>
        </w:rPr>
        <w:t>4</w:t>
      </w:r>
      <w:r>
        <w:rPr>
          <w:color w:val="000000"/>
          <w:spacing w:val="0"/>
          <w:w w:val="100"/>
          <w:position w:val="0"/>
        </w:rPr>
        <w:t xml:space="preserve">家竞争对 手实现了 </w:t>
      </w:r>
      <w:r>
        <w:rPr>
          <w:color w:val="000000"/>
          <w:spacing w:val="0"/>
          <w:w w:val="100"/>
          <w:position w:val="0"/>
          <w:sz w:val="18"/>
          <w:szCs w:val="18"/>
        </w:rPr>
        <w:t>FAO</w:t>
      </w:r>
      <w:r>
        <w:rPr>
          <w:color w:val="000000"/>
          <w:spacing w:val="0"/>
          <w:w w:val="100"/>
          <w:position w:val="0"/>
        </w:rPr>
        <w:t>技术的国内工程应用。国内其他厂商的技术日趋成熟，行业亦存在潜在竞争对手进 入参与竞争的可能性，因此公司可能面临市场竞争加剧的风险。如果公司无法在市场中保持领先 地位，将会对公司的业务发展及效益带来一定不利影响。</w:t>
      </w:r>
    </w:p>
    <w:p>
      <w:pPr>
        <w:pStyle w:val="Style2"/>
        <w:keepNext w:val="0"/>
        <w:keepLines w:val="0"/>
        <w:widowControl w:val="0"/>
        <w:shd w:val="clear" w:color="auto" w:fill="auto"/>
        <w:tabs>
          <w:tab w:pos="780" w:val="left"/>
        </w:tabs>
        <w:bidi w:val="0"/>
        <w:spacing w:before="0" w:after="0" w:line="411" w:lineRule="exact"/>
        <w:ind w:left="0" w:right="0" w:firstLine="420"/>
        <w:jc w:val="both"/>
      </w:pPr>
      <w:bookmarkStart w:id="231" w:name="bookmark231"/>
      <w:r>
        <w:rPr>
          <w:color w:val="000000"/>
          <w:spacing w:val="0"/>
          <w:w w:val="100"/>
          <w:position w:val="0"/>
          <w:sz w:val="18"/>
          <w:szCs w:val="18"/>
        </w:rPr>
        <w:t>2</w:t>
      </w:r>
      <w:bookmarkEnd w:id="231"/>
      <w:r>
        <w:rPr>
          <w:color w:val="000000"/>
          <w:spacing w:val="0"/>
          <w:w w:val="100"/>
          <w:position w:val="0"/>
        </w:rPr>
        <w:t>、</w:t>
        <w:tab/>
        <w:t>新业务及新市场开拓失败的风险</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当前公司生产的信号系统主要应用于国内的地铁线路，公司也正在积极调整经营规划，开始 在国际市场及轨道交通其它领域进行应用推广和布局。新市场及新业务的拓展，受到当地政策、 市场环境、技术门槛、项目经验等诸多方面的影响，若公司采取了不恰当的进入策略，可能导致 无法成功进入，导致前期投入无法收回，从而对公司的经营业绩和财务状况产生不利影响。</w:t>
      </w:r>
    </w:p>
    <w:p>
      <w:pPr>
        <w:pStyle w:val="Style2"/>
        <w:keepNext w:val="0"/>
        <w:keepLines w:val="0"/>
        <w:widowControl w:val="0"/>
        <w:shd w:val="clear" w:color="auto" w:fill="auto"/>
        <w:tabs>
          <w:tab w:pos="780" w:val="left"/>
        </w:tabs>
        <w:bidi w:val="0"/>
        <w:spacing w:before="0" w:after="0" w:line="411" w:lineRule="exact"/>
        <w:ind w:left="0" w:right="0" w:firstLine="420"/>
        <w:jc w:val="left"/>
      </w:pPr>
      <w:bookmarkStart w:id="232" w:name="bookmark232"/>
      <w:r>
        <w:rPr>
          <w:color w:val="000000"/>
          <w:spacing w:val="0"/>
          <w:w w:val="100"/>
          <w:position w:val="0"/>
          <w:sz w:val="18"/>
          <w:szCs w:val="18"/>
        </w:rPr>
        <w:t>3</w:t>
      </w:r>
      <w:bookmarkEnd w:id="232"/>
      <w:r>
        <w:rPr>
          <w:color w:val="000000"/>
          <w:spacing w:val="0"/>
          <w:w w:val="100"/>
          <w:position w:val="0"/>
        </w:rPr>
        <w:t>、</w:t>
        <w:tab/>
        <w:t>采购产品、原辅材料及接受服务价格波动风险</w:t>
      </w:r>
    </w:p>
    <w:p>
      <w:pPr>
        <w:pStyle w:val="Style2"/>
        <w:keepNext w:val="0"/>
        <w:keepLines w:val="0"/>
        <w:widowControl w:val="0"/>
        <w:shd w:val="clear" w:color="auto" w:fill="auto"/>
        <w:bidi w:val="0"/>
        <w:spacing w:before="0" w:after="500" w:line="411" w:lineRule="exact"/>
        <w:ind w:left="0" w:right="0" w:firstLine="420"/>
        <w:jc w:val="left"/>
      </w:pPr>
      <w:r>
        <w:rPr>
          <w:color w:val="000000"/>
          <w:spacing w:val="0"/>
          <w:w w:val="100"/>
          <w:position w:val="0"/>
        </w:rPr>
        <w:t>公司生产经营需要大量不同种类的电子元器件及外购子系统，随着社会物价及人工成本上涨， 如果公司供应商提供的产品、原辅材料或服务价格上涨，将显著增加公司的生产经营成本，对公 司的利润产生一定影响。</w:t>
      </w:r>
    </w:p>
    <w:p>
      <w:pPr>
        <w:pStyle w:val="Style11"/>
        <w:keepNext/>
        <w:keepLines/>
        <w:widowControl w:val="0"/>
        <w:shd w:val="clear" w:color="auto" w:fill="auto"/>
        <w:tabs>
          <w:tab w:pos="523" w:val="left"/>
        </w:tabs>
        <w:bidi w:val="0"/>
        <w:spacing w:before="0" w:after="10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五）</w:t>
        <w:tab/>
        <w:t>财务风险</w:t>
      </w:r>
      <w:bookmarkEnd w:id="233"/>
      <w:bookmarkEnd w:id="234"/>
      <w:bookmarkEnd w:id="2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66" w:val="left"/>
        </w:tabs>
        <w:bidi w:val="0"/>
        <w:spacing w:before="0" w:after="0" w:line="409" w:lineRule="exact"/>
        <w:ind w:left="0" w:right="0" w:firstLine="420"/>
        <w:jc w:val="left"/>
      </w:pPr>
      <w:bookmarkStart w:id="237" w:name="bookmark237"/>
      <w:r>
        <w:rPr>
          <w:color w:val="000000"/>
          <w:spacing w:val="0"/>
          <w:w w:val="100"/>
          <w:position w:val="0"/>
          <w:sz w:val="18"/>
          <w:szCs w:val="18"/>
        </w:rPr>
        <w:t>1</w:t>
      </w:r>
      <w:bookmarkEnd w:id="237"/>
      <w:r>
        <w:rPr>
          <w:color w:val="000000"/>
          <w:spacing w:val="0"/>
          <w:w w:val="100"/>
          <w:position w:val="0"/>
        </w:rPr>
        <w:t>、</w:t>
        <w:tab/>
        <w:t>应收账款无法按期收回风险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随着公司承接和实施项目的增多，公司的应收账款余额可能将保持较大规模。如果宏观经济 下行，出现较大应收账款不能收回或延期收回的情况，将增加公司资金压力，并对公司财务状况 和生产经营产生不利影响。</w:t>
      </w:r>
    </w:p>
    <w:p>
      <w:pPr>
        <w:pStyle w:val="Style2"/>
        <w:keepNext w:val="0"/>
        <w:keepLines w:val="0"/>
        <w:widowControl w:val="0"/>
        <w:shd w:val="clear" w:color="auto" w:fill="auto"/>
        <w:tabs>
          <w:tab w:pos="780" w:val="left"/>
        </w:tabs>
        <w:bidi w:val="0"/>
        <w:spacing w:before="0" w:after="0" w:line="409" w:lineRule="exact"/>
        <w:ind w:left="0" w:right="0" w:firstLine="420"/>
        <w:jc w:val="both"/>
      </w:pPr>
      <w:bookmarkStart w:id="238" w:name="bookmark238"/>
      <w:r>
        <w:rPr>
          <w:color w:val="000000"/>
          <w:spacing w:val="0"/>
          <w:w w:val="100"/>
          <w:position w:val="0"/>
          <w:sz w:val="18"/>
          <w:szCs w:val="18"/>
        </w:rPr>
        <w:t>2</w:t>
      </w:r>
      <w:bookmarkEnd w:id="238"/>
      <w:r>
        <w:rPr>
          <w:color w:val="000000"/>
          <w:spacing w:val="0"/>
          <w:w w:val="100"/>
          <w:position w:val="0"/>
        </w:rPr>
        <w:t>、</w:t>
        <w:tab/>
        <w:t>毛利率下降风险</w:t>
      </w:r>
    </w:p>
    <w:p>
      <w:pPr>
        <w:pStyle w:val="Style2"/>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国内竞争对手陆续实现自主</w:t>
      </w:r>
      <w:r>
        <w:rPr>
          <w:color w:val="000000"/>
          <w:spacing w:val="0"/>
          <w:w w:val="100"/>
          <w:position w:val="0"/>
          <w:sz w:val="18"/>
          <w:szCs w:val="18"/>
        </w:rPr>
        <w:t>CBTC</w:t>
      </w:r>
      <w:r>
        <w:rPr>
          <w:color w:val="000000"/>
          <w:spacing w:val="0"/>
          <w:w w:val="100"/>
          <w:position w:val="0"/>
        </w:rPr>
        <w:t>和</w:t>
      </w:r>
      <w:r>
        <w:rPr>
          <w:color w:val="000000"/>
          <w:spacing w:val="0"/>
          <w:w w:val="100"/>
          <w:position w:val="0"/>
          <w:sz w:val="18"/>
          <w:szCs w:val="18"/>
        </w:rPr>
        <w:t>I-CBTC</w:t>
      </w:r>
      <w:r>
        <w:rPr>
          <w:color w:val="000000"/>
          <w:spacing w:val="0"/>
          <w:w w:val="100"/>
          <w:position w:val="0"/>
        </w:rPr>
        <w:t>技术的工程应用，市场竞争逐步加剧。随着行业 技术水平进步以及市场竞争加剧，原材料采购价格上涨，疫情导致的交货影响等，未来如果公司 不能保持产品的持续创新，公司可能面临毛利率下降的风险。报告期内，公司加强在市场开拓、 项目管理、供应链管理等方面的投入力度，持续优化完善内控制度，强化责任落实与监督机制， 在原料采购、产品研发生产、项目交付、售后服务等各环节实施精细化管理，确保公司生产经营 稳定持续。</w:t>
      </w:r>
    </w:p>
    <w:p>
      <w:pPr>
        <w:pStyle w:val="Style11"/>
        <w:keepNext/>
        <w:keepLines/>
        <w:widowControl w:val="0"/>
        <w:shd w:val="clear" w:color="auto" w:fill="auto"/>
        <w:tabs>
          <w:tab w:pos="536" w:val="left"/>
        </w:tabs>
        <w:bidi w:val="0"/>
        <w:spacing w:before="0" w:after="10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六）</w:t>
        <w:tab/>
        <w:t>行业风险</w:t>
      </w:r>
      <w:bookmarkEnd w:id="239"/>
      <w:bookmarkEnd w:id="240"/>
      <w:bookmarkEnd w:id="2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轨道交通信号系统行业与轨道交通行业作为城市基础设施建设的重要组成部分，受宏观调控 政策、经济运行周期的综合影响。现阶段轨道交通建设项目主要由政府进行主导，建设资金主要 来自于政府财政和外部融资。政府对轨道交通等交通基础设施建设的投入规划取决于对我国总体 经济情况的预期、现有基础设施使用情况、预期的需求情况、政府融资渠道及财政支出能力以及 各地区经济发展的政策、政府债务政策等相关政策的变化。</w:t>
      </w:r>
    </w:p>
    <w:p>
      <w:pPr>
        <w:pStyle w:val="Style2"/>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如果未来限制轨道交通行业发展的不利政策出台，或宏观经济增长水平回落导致政府财政趋 于紧张，地方政府可能减少对轨道交通建设项目的投资，市场需求发生不利变化，从而对公司的 经营状况和盈利能力产生重大影响。</w:t>
      </w:r>
    </w:p>
    <w:p>
      <w:pPr>
        <w:pStyle w:val="Style11"/>
        <w:keepNext/>
        <w:keepLines/>
        <w:widowControl w:val="0"/>
        <w:shd w:val="clear" w:color="auto" w:fill="auto"/>
        <w:tabs>
          <w:tab w:pos="536" w:val="left"/>
        </w:tabs>
        <w:bidi w:val="0"/>
        <w:spacing w:before="0" w:after="10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color w:val="000000"/>
          <w:spacing w:val="0"/>
          <w:w w:val="100"/>
          <w:position w:val="0"/>
        </w:rPr>
        <w:t>七）</w:t>
        <w:tab/>
        <w:t>宏观环境风险</w:t>
      </w:r>
      <w:bookmarkEnd w:id="243"/>
      <w:bookmarkEnd w:id="244"/>
      <w:bookmarkEnd w:id="2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轨道交通行业是国民经济的重要产业，轨道交通建设与宏观经济和国家基础设施投资政策联 系密切。在错综复杂的国际环境下，世界经济总体发展缓慢，我国经济运行实现了总体平稳、稳 中有进的良好局面。</w:t>
      </w:r>
    </w:p>
    <w:p>
      <w:pPr>
        <w:pStyle w:val="Style2"/>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新冠肺炎疫情对包括我国在内的全球经济产生了较大冲击，海外许多国家疫情仍比较严重。 对于国内外疫情的控制、政策应对等形势不明朗，增加拓展国际业务的不确定性，对公司经营存 在较大影响。</w:t>
      </w:r>
    </w:p>
    <w:p>
      <w:pPr>
        <w:pStyle w:val="Style11"/>
        <w:keepNext/>
        <w:keepLines/>
        <w:widowControl w:val="0"/>
        <w:shd w:val="clear" w:color="auto" w:fill="auto"/>
        <w:tabs>
          <w:tab w:pos="536" w:val="left"/>
        </w:tabs>
        <w:bidi w:val="0"/>
        <w:spacing w:before="0" w:after="10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color w:val="000000"/>
          <w:spacing w:val="0"/>
          <w:w w:val="100"/>
          <w:position w:val="0"/>
        </w:rPr>
        <w:t>八）</w:t>
        <w:tab/>
        <w:t>存托凭证相关风险</w:t>
      </w:r>
      <w:bookmarkEnd w:id="247"/>
      <w:bookmarkEnd w:id="248"/>
      <w:bookmarkEnd w:id="25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1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九）</w:t>
        <w:tab/>
        <w:t>其他重大风险</w:t>
      </w:r>
      <w:bookmarkEnd w:id="251"/>
      <w:bookmarkEnd w:id="252"/>
      <w:bookmarkEnd w:id="2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五</w:t>
      </w:r>
      <w:bookmarkEnd w:id="257"/>
      <w:r>
        <w:rPr>
          <w:color w:val="000000"/>
          <w:spacing w:val="0"/>
          <w:w w:val="100"/>
          <w:position w:val="0"/>
        </w:rPr>
        <w:t>、报告期内主要经营情况</w:t>
      </w:r>
      <w:bookmarkEnd w:id="255"/>
      <w:bookmarkEnd w:id="256"/>
      <w:bookmarkEnd w:id="258"/>
    </w:p>
    <w:p>
      <w:pPr>
        <w:pStyle w:val="Style2"/>
        <w:keepNext w:val="0"/>
        <w:keepLines w:val="0"/>
        <w:widowControl w:val="0"/>
        <w:shd w:val="clear" w:color="auto" w:fill="auto"/>
        <w:bidi w:val="0"/>
        <w:spacing w:before="0" w:after="640" w:line="403" w:lineRule="exact"/>
        <w:ind w:left="0" w:right="0" w:firstLine="420"/>
        <w:jc w:val="left"/>
      </w:pPr>
      <w:r>
        <w:rPr>
          <w:color w:val="000000"/>
          <w:spacing w:val="0"/>
          <w:w w:val="100"/>
          <w:position w:val="0"/>
        </w:rPr>
        <w:t>报告期内，公司实现营业收入</w:t>
      </w:r>
      <w:r>
        <w:rPr>
          <w:color w:val="000000"/>
          <w:spacing w:val="0"/>
          <w:w w:val="100"/>
          <w:position w:val="0"/>
          <w:sz w:val="18"/>
          <w:szCs w:val="18"/>
        </w:rPr>
        <w:t>258,212.67</w:t>
      </w:r>
      <w:r>
        <w:rPr>
          <w:color w:val="000000"/>
          <w:spacing w:val="0"/>
          <w:w w:val="100"/>
          <w:position w:val="0"/>
        </w:rPr>
        <w:t>万元，较</w:t>
      </w:r>
      <w:r>
        <w:rPr>
          <w:color w:val="000000"/>
          <w:spacing w:val="0"/>
          <w:w w:val="100"/>
          <w:position w:val="0"/>
          <w:sz w:val="18"/>
          <w:szCs w:val="18"/>
        </w:rPr>
        <w:t>2020</w:t>
      </w:r>
      <w:r>
        <w:rPr>
          <w:color w:val="000000"/>
          <w:spacing w:val="0"/>
          <w:w w:val="100"/>
          <w:position w:val="0"/>
        </w:rPr>
        <w:t>年增长</w:t>
      </w:r>
      <w:r>
        <w:rPr>
          <w:color w:val="000000"/>
          <w:spacing w:val="0"/>
          <w:w w:val="100"/>
          <w:position w:val="0"/>
          <w:sz w:val="18"/>
          <w:szCs w:val="18"/>
        </w:rPr>
        <w:t>27.44%；</w:t>
      </w:r>
      <w:r>
        <w:rPr>
          <w:color w:val="000000"/>
          <w:spacing w:val="0"/>
          <w:w w:val="100"/>
          <w:position w:val="0"/>
        </w:rPr>
        <w:t>归属于上市公司股 东的净利润</w:t>
      </w:r>
      <w:r>
        <w:rPr>
          <w:color w:val="000000"/>
          <w:spacing w:val="0"/>
          <w:w w:val="100"/>
          <w:position w:val="0"/>
          <w:sz w:val="18"/>
          <w:szCs w:val="18"/>
        </w:rPr>
        <w:t xml:space="preserve">29, </w:t>
      </w:r>
      <w:r>
        <w:rPr>
          <w:color w:val="000000"/>
          <w:spacing w:val="0"/>
          <w:w w:val="100"/>
          <w:position w:val="0"/>
          <w:sz w:val="18"/>
          <w:szCs w:val="18"/>
        </w:rPr>
        <w:t xml:space="preserve">100. </w:t>
      </w:r>
      <w:r>
        <w:rPr>
          <w:color w:val="000000"/>
          <w:spacing w:val="0"/>
          <w:w w:val="100"/>
          <w:position w:val="0"/>
          <w:sz w:val="18"/>
          <w:szCs w:val="18"/>
        </w:rPr>
        <w:t>64</w:t>
      </w:r>
      <w:r>
        <w:rPr>
          <w:color w:val="000000"/>
          <w:spacing w:val="0"/>
          <w:w w:val="100"/>
          <w:position w:val="0"/>
        </w:rPr>
        <w:t>万元，较</w:t>
      </w:r>
      <w:r>
        <w:rPr>
          <w:color w:val="000000"/>
          <w:spacing w:val="0"/>
          <w:w w:val="100"/>
          <w:position w:val="0"/>
          <w:sz w:val="18"/>
          <w:szCs w:val="18"/>
        </w:rPr>
        <w:t>2020</w:t>
      </w:r>
      <w:r>
        <w:rPr>
          <w:color w:val="000000"/>
          <w:spacing w:val="0"/>
          <w:w w:val="100"/>
          <w:position w:val="0"/>
        </w:rPr>
        <w:t>年增长</w:t>
      </w:r>
      <w:r>
        <w:rPr>
          <w:color w:val="000000"/>
          <w:spacing w:val="0"/>
          <w:w w:val="100"/>
          <w:position w:val="0"/>
          <w:sz w:val="18"/>
          <w:szCs w:val="18"/>
        </w:rPr>
        <w:t>22.89%</w:t>
      </w:r>
      <w:r>
        <w:rPr>
          <w:color w:val="000000"/>
          <w:spacing w:val="0"/>
          <w:w w:val="100"/>
          <w:position w:val="0"/>
        </w:rPr>
        <w:t>。</w:t>
      </w:r>
    </w:p>
    <w:p>
      <w:pPr>
        <w:pStyle w:val="Style11"/>
        <w:keepNext/>
        <w:keepLines/>
        <w:widowControl w:val="0"/>
        <w:shd w:val="clear" w:color="auto" w:fill="auto"/>
        <w:bidi w:val="0"/>
        <w:spacing w:before="0" w:after="10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一）主营业务分析</w:t>
      </w:r>
      <w:bookmarkEnd w:id="259"/>
      <w:bookmarkEnd w:id="260"/>
      <w:bookmarkEnd w:id="262"/>
    </w:p>
    <w:p>
      <w:pPr>
        <w:pStyle w:val="Style11"/>
        <w:keepNext/>
        <w:keepLines/>
        <w:widowControl w:val="0"/>
        <w:numPr>
          <w:ilvl w:val="0"/>
          <w:numId w:val="17"/>
        </w:numPr>
        <w:shd w:val="clear" w:color="auto" w:fill="auto"/>
        <w:bidi w:val="0"/>
        <w:spacing w:before="0" w:after="100" w:line="240" w:lineRule="auto"/>
        <w:ind w:left="0" w:right="0" w:firstLine="0"/>
        <w:jc w:val="left"/>
      </w:pPr>
      <w:bookmarkStart w:id="259" w:name="bookmark259"/>
      <w:bookmarkStart w:id="260" w:name="bookmark260"/>
      <w:bookmarkStart w:id="263" w:name="bookmark263"/>
      <w:bookmarkStart w:id="264" w:name="bookmark264"/>
      <w:bookmarkEnd w:id="263"/>
      <w:r>
        <w:rPr>
          <w:color w:val="000000"/>
          <w:spacing w:val="0"/>
          <w:w w:val="100"/>
          <w:position w:val="0"/>
        </w:rPr>
        <w:t>利润表及现金流量表相关科目变动分析表</w:t>
      </w:r>
      <w:bookmarkEnd w:id="259"/>
      <w:bookmarkEnd w:id="260"/>
      <w:bookmarkEnd w:id="264"/>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1,663, </w:t>
            </w:r>
            <w:r>
              <w:rPr>
                <w:color w:val="000000"/>
                <w:spacing w:val="0"/>
                <w:w w:val="100"/>
                <w:position w:val="0"/>
                <w:sz w:val="18"/>
                <w:szCs w:val="18"/>
              </w:rPr>
              <w:t>505,858.84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72,040,923.34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53,384,750.75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34.95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269,692,453.39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193,389,484.56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39.46</w:t>
            </w:r>
          </w:p>
        </w:tc>
      </w:tr>
    </w:tbl>
    <w:tbl>
      <w:tblPr>
        <w:tblOverlap w:val="never"/>
        <w:jc w:val="left"/>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1,393, </w:t>
            </w:r>
            <w:r>
              <w:rPr>
                <w:color w:val="000000"/>
                <w:spacing w:val="0"/>
                <w:w w:val="100"/>
                <w:position w:val="0"/>
                <w:sz w:val="18"/>
                <w:szCs w:val="18"/>
              </w:rPr>
              <w:t>059.71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-3,596,866.19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271,733,046.25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173,254,350.41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190,185,526.14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347,725,728.21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-45.31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-879,020,826.61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135,427,833.31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695,652,364.17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-32,386,701.93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403" w:lineRule="exact"/>
        <w:ind w:left="0" w:right="0" w:firstLine="0"/>
        <w:jc w:val="left"/>
      </w:pPr>
      <w:r>
        <w:rPr>
          <w:color w:val="000000"/>
          <w:spacing w:val="0"/>
          <w:w w:val="100"/>
          <w:position w:val="0"/>
        </w:rPr>
        <w:t>营业收入变动原因说明：主要为在执行工程项目增加，导致交货量及相应的验收金额大于上 年同期，相应营业收入增加。</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营业成本变动原因说明：主要为在执行工程项目增加，导致交货量及相应的验收金额大于上 年同期，相应营业成本增加。</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销售费用变动原因说明：主要为公司扩大市场规模，持续加大市场投入，相应的人工投入、 业务拓展费用比上年同期有所增加。</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管理费用变动原因说明：主要为根据公司业务发展需要，人员规模增加并启用新的办公场所， 导致相应的人员薪酬、房租及装修费增加，同时，公司为长远发展实施股权激励增加股份支付费 用。</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财务费用变动原因说明：主要原因为本期执行新租赁准则，未确认融资费用摊销增加了利息 费用所致。</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研发费用变动原因说明：公司持续加大研发投入，研发人员规模及相关设备投入增加，导致 相应的职工薪酬、设备折旧及与研发相关的材料消耗相应增加。</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经营活动产生的现金流量净额变动原因说明：主要为本期项目回款减少导致。</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投资活动产生的现金流量净额变动原因说明：主要为公司本期购入结构性存款、固定资产投 资增加及启用新的办公场所增加装修费所致。</w:t>
      </w:r>
    </w:p>
    <w:p>
      <w:pPr>
        <w:pStyle w:val="Style2"/>
        <w:keepNext w:val="0"/>
        <w:keepLines w:val="0"/>
        <w:widowControl w:val="0"/>
        <w:shd w:val="clear" w:color="auto" w:fill="auto"/>
        <w:bidi w:val="0"/>
        <w:spacing w:before="0" w:after="280" w:line="407" w:lineRule="exact"/>
        <w:ind w:left="0" w:right="0" w:firstLine="440"/>
        <w:jc w:val="left"/>
      </w:pPr>
      <w:r>
        <w:rPr>
          <w:color w:val="000000"/>
          <w:spacing w:val="0"/>
          <w:w w:val="100"/>
          <w:position w:val="0"/>
        </w:rPr>
        <w:t>筹资活动产生的现金流量净额变动原因说明：主要为公司本期收到</w:t>
      </w:r>
      <w:r>
        <w:rPr>
          <w:color w:val="000000"/>
          <w:spacing w:val="0"/>
          <w:w w:val="100"/>
          <w:position w:val="0"/>
          <w:sz w:val="18"/>
          <w:szCs w:val="18"/>
        </w:rPr>
        <w:t>2020</w:t>
      </w:r>
      <w:r>
        <w:rPr>
          <w:color w:val="000000"/>
          <w:spacing w:val="0"/>
          <w:w w:val="100"/>
          <w:position w:val="0"/>
        </w:rPr>
        <w:t>年度向特定对象发 行</w:t>
      </w:r>
      <w:r>
        <w:rPr>
          <w:color w:val="000000"/>
          <w:spacing w:val="0"/>
          <w:w w:val="100"/>
          <w:position w:val="0"/>
          <w:sz w:val="18"/>
          <w:szCs w:val="18"/>
        </w:rPr>
        <w:t>A</w:t>
      </w:r>
      <w:r>
        <w:rPr>
          <w:color w:val="000000"/>
          <w:spacing w:val="0"/>
          <w:w w:val="100"/>
          <w:position w:val="0"/>
        </w:rPr>
        <w:t>股股票的融资款。</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640" w:line="4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7"/>
        </w:numPr>
        <w:shd w:val="clear" w:color="auto" w:fill="auto"/>
        <w:bidi w:val="0"/>
        <w:spacing w:before="0" w:after="100" w:line="240" w:lineRule="auto"/>
        <w:ind w:left="0" w:right="0" w:firstLine="0"/>
        <w:jc w:val="left"/>
      </w:pPr>
      <w:bookmarkStart w:id="265" w:name="bookmark265"/>
      <w:bookmarkStart w:id="266" w:name="bookmark266"/>
      <w:bookmarkStart w:id="267" w:name="bookmark267"/>
      <w:bookmarkStart w:id="268" w:name="bookmark268"/>
      <w:bookmarkEnd w:id="267"/>
      <w:r>
        <w:rPr>
          <w:color w:val="000000"/>
          <w:spacing w:val="0"/>
          <w:w w:val="100"/>
          <w:position w:val="0"/>
        </w:rPr>
        <w:t>收入和成本分析</w:t>
      </w:r>
      <w:bookmarkEnd w:id="265"/>
      <w:bookmarkEnd w:id="266"/>
      <w:bookmarkEnd w:id="2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415" w:lineRule="exact"/>
        <w:ind w:left="0" w:right="0" w:firstLine="440"/>
        <w:jc w:val="left"/>
      </w:pPr>
      <w:r>
        <w:rPr>
          <w:color w:val="000000"/>
          <w:spacing w:val="0"/>
          <w:w w:val="100"/>
          <w:position w:val="0"/>
          <w:sz w:val="18"/>
          <w:szCs w:val="18"/>
        </w:rPr>
        <w:t>2021</w:t>
      </w:r>
      <w:r>
        <w:rPr>
          <w:color w:val="000000"/>
          <w:spacing w:val="0"/>
          <w:w w:val="100"/>
          <w:position w:val="0"/>
        </w:rPr>
        <w:t>年公司收入</w:t>
      </w:r>
      <w:r>
        <w:rPr>
          <w:color w:val="000000"/>
          <w:spacing w:val="0"/>
          <w:w w:val="100"/>
          <w:position w:val="0"/>
          <w:sz w:val="18"/>
          <w:szCs w:val="18"/>
        </w:rPr>
        <w:t>258,212.67</w:t>
      </w:r>
      <w:r>
        <w:rPr>
          <w:color w:val="000000"/>
          <w:spacing w:val="0"/>
          <w:w w:val="100"/>
          <w:position w:val="0"/>
        </w:rPr>
        <w:t>万元，较上年同期增长</w:t>
      </w:r>
      <w:r>
        <w:rPr>
          <w:color w:val="000000"/>
          <w:spacing w:val="0"/>
          <w:w w:val="100"/>
          <w:position w:val="0"/>
          <w:sz w:val="18"/>
          <w:szCs w:val="18"/>
        </w:rPr>
        <w:t>27.44%</w:t>
      </w:r>
      <w:r>
        <w:rPr>
          <w:color w:val="000000"/>
          <w:spacing w:val="0"/>
          <w:w w:val="100"/>
          <w:position w:val="0"/>
        </w:rPr>
        <w:t>，营业成本</w:t>
      </w:r>
      <w:r>
        <w:rPr>
          <w:color w:val="000000"/>
          <w:spacing w:val="0"/>
          <w:w w:val="100"/>
          <w:position w:val="0"/>
          <w:sz w:val="18"/>
          <w:szCs w:val="18"/>
        </w:rPr>
        <w:t>166,350.59</w:t>
      </w:r>
      <w:r>
        <w:rPr>
          <w:color w:val="000000"/>
          <w:spacing w:val="0"/>
          <w:w w:val="100"/>
          <w:position w:val="0"/>
        </w:rPr>
        <w:t>万元， 较上年同期增长</w:t>
      </w:r>
      <w:r>
        <w:rPr>
          <w:color w:val="000000"/>
          <w:spacing w:val="0"/>
          <w:w w:val="100"/>
          <w:position w:val="0"/>
          <w:sz w:val="18"/>
          <w:szCs w:val="18"/>
        </w:rPr>
        <w:t>21.34%</w:t>
      </w:r>
      <w:r>
        <w:rPr>
          <w:color w:val="000000"/>
          <w:spacing w:val="0"/>
          <w:w w:val="100"/>
          <w:position w:val="0"/>
        </w:rPr>
        <w:t>，信号系统总承包业务毛利率较上年上升明显，且</w:t>
      </w:r>
      <w:r>
        <w:rPr>
          <w:color w:val="000000"/>
          <w:spacing w:val="0"/>
          <w:w w:val="100"/>
          <w:position w:val="0"/>
          <w:sz w:val="18"/>
          <w:szCs w:val="18"/>
        </w:rPr>
        <w:t>2021</w:t>
      </w:r>
      <w:r>
        <w:rPr>
          <w:color w:val="000000"/>
          <w:spacing w:val="0"/>
          <w:w w:val="100"/>
          <w:position w:val="0"/>
        </w:rPr>
        <w:t>年度在执行项目 较上年度有所增加，公司盈利水平良好。</w:t>
      </w:r>
    </w:p>
    <w:p>
      <w:pPr>
        <w:pStyle w:val="Style11"/>
        <w:keepNext/>
        <w:keepLines/>
        <w:widowControl w:val="0"/>
        <w:numPr>
          <w:ilvl w:val="0"/>
          <w:numId w:val="19"/>
        </w:numPr>
        <w:shd w:val="clear" w:color="auto" w:fill="auto"/>
        <w:bidi w:val="0"/>
        <w:spacing w:before="0" w:after="60" w:line="407" w:lineRule="exact"/>
        <w:ind w:left="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w:t>
      </w:r>
      <w:r>
        <w:rPr>
          <w:color w:val="000000"/>
          <w:spacing w:val="0"/>
          <w:w w:val="100"/>
          <w:position w:val="0"/>
        </w:rPr>
        <w:t>主营业务分行业、分产品、分地区、分销售模式情况</w:t>
      </w:r>
      <w:bookmarkEnd w:id="269"/>
      <w:bookmarkEnd w:id="270"/>
      <w:bookmarkEnd w:id="27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896"/>
        <w:gridCol w:w="1896"/>
        <w:gridCol w:w="917"/>
        <w:gridCol w:w="1008"/>
        <w:gridCol w:w="1008"/>
        <w:gridCol w:w="1368"/>
      </w:tblGrid>
      <w:tr>
        <w:trPr>
          <w:trHeight w:val="28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入比上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本比上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 年增减</w:t>
            </w:r>
          </w:p>
        </w:tc>
      </w:tr>
    </w:tbl>
    <w:p>
      <w:pPr>
        <w:spacing w:lineRule="exact" w:line="1"/>
        <w:rPr>
          <w:sz w:val="2"/>
          <w:szCs w:val="2"/>
        </w:rPr>
      </w:pPr>
      <w:r>
        <w:br w:type="page"/>
      </w:r>
    </w:p>
    <w:tbl>
      <w:tblPr>
        <w:tblOverlap w:val="never"/>
        <w:jc w:val="center"/>
        <w:tblLayout w:type="fixed"/>
      </w:tblPr>
      <w:tblGrid>
        <w:gridCol w:w="1843"/>
        <w:gridCol w:w="1896"/>
        <w:gridCol w:w="1896"/>
        <w:gridCol w:w="917"/>
        <w:gridCol w:w="1008"/>
        <w:gridCol w:w="1008"/>
        <w:gridCol w:w="136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年增减</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铁路、船舶、航 空航天和其他运 输设备制造业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2,581,650,734.81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1,662, 952, </w:t>
            </w:r>
            <w:r>
              <w:rPr>
                <w:color w:val="000000"/>
                <w:spacing w:val="0"/>
                <w:w w:val="100"/>
                <w:position w:val="0"/>
                <w:sz w:val="18"/>
                <w:szCs w:val="18"/>
              </w:rPr>
              <w:t xml:space="preserve">070.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35.59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27.42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3.25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毛利率比上 年增减</w:t>
            </w:r>
          </w:p>
          <w:p>
            <w:pPr>
              <w:pStyle w:val="Style19"/>
              <w:keepNext w:val="0"/>
              <w:keepLines w:val="0"/>
              <w:widowControl w:val="0"/>
              <w:shd w:val="clear" w:color="auto" w:fill="auto"/>
              <w:bidi w:val="0"/>
              <w:spacing w:before="0" w:after="0" w:line="274" w:lineRule="exact"/>
              <w:ind w:left="0" w:right="0" w:firstLine="34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信号系统总承包 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2,281,290,853.33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1,486, 953, </w:t>
            </w:r>
            <w:r>
              <w:rPr>
                <w:color w:val="000000"/>
                <w:spacing w:val="0"/>
                <w:w w:val="100"/>
                <w:position w:val="0"/>
                <w:sz w:val="18"/>
                <w:szCs w:val="18"/>
              </w:rPr>
              <w:t xml:space="preserve">469.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1.93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）城轨新线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2,123, 478, </w:t>
            </w:r>
            <w:r>
              <w:rPr>
                <w:color w:val="000000"/>
                <w:spacing w:val="0"/>
                <w:w w:val="100"/>
                <w:position w:val="0"/>
                <w:sz w:val="18"/>
                <w:szCs w:val="18"/>
              </w:rPr>
              <w:t xml:space="preserve">022.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1,390, 294, </w:t>
            </w:r>
            <w:r>
              <w:rPr>
                <w:color w:val="000000"/>
                <w:spacing w:val="0"/>
                <w:w w:val="100"/>
                <w:position w:val="0"/>
                <w:sz w:val="18"/>
                <w:szCs w:val="18"/>
              </w:rPr>
              <w:t xml:space="preserve">508.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1.80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其中：</w:t>
            </w:r>
            <w:r>
              <w:rPr>
                <w:rFonts w:ascii="Calibri" w:eastAsia="Calibri" w:hAnsi="Calibri" w:cs="Calibri"/>
                <w:color w:val="000000"/>
                <w:spacing w:val="0"/>
                <w:w w:val="100"/>
                <w:position w:val="0"/>
              </w:rPr>
              <w:t>①</w:t>
            </w:r>
            <w:r>
              <w:rPr>
                <w:rFonts w:ascii="Calibri" w:eastAsia="Calibri" w:hAnsi="Calibri" w:cs="Calibri"/>
                <w:color w:val="000000"/>
                <w:spacing w:val="0"/>
                <w:w w:val="100"/>
                <w:position w:val="0"/>
              </w:rPr>
              <w:t>I- CBTC</w:t>
            </w:r>
            <w:r>
              <w:rPr>
                <w:color w:val="000000"/>
                <w:spacing w:val="0"/>
                <w:w w:val="100"/>
                <w:position w:val="0"/>
              </w:rPr>
              <w:t>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808,173,122.80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566,380,502.03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1.91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②</w:t>
            </w:r>
            <w:r>
              <w:rPr>
                <w:color w:val="000000"/>
                <w:spacing w:val="0"/>
                <w:w w:val="100"/>
                <w:position w:val="0"/>
              </w:rPr>
              <w:t>基础</w:t>
            </w:r>
            <w:r>
              <w:rPr>
                <w:rFonts w:ascii="Calibri" w:eastAsia="Calibri" w:hAnsi="Calibri" w:cs="Calibri"/>
                <w:color w:val="000000"/>
                <w:spacing w:val="0"/>
                <w:w w:val="100"/>
                <w:position w:val="0"/>
              </w:rPr>
              <w:t>CBTC</w:t>
            </w:r>
            <w:r>
              <w:rPr>
                <w:color w:val="000000"/>
                <w:spacing w:val="0"/>
                <w:w w:val="100"/>
                <w:position w:val="0"/>
              </w:rPr>
              <w:t>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140,302,307.00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88,483,435.68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36.93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-6.77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2.58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③</w:t>
            </w:r>
            <w:r>
              <w:rPr>
                <w:rFonts w:ascii="Calibri" w:eastAsia="Calibri" w:hAnsi="Calibri" w:cs="Calibri"/>
                <w:color w:val="000000"/>
                <w:spacing w:val="0"/>
                <w:w w:val="100"/>
                <w:position w:val="0"/>
              </w:rPr>
              <w:t>FAO</w:t>
            </w:r>
            <w:r>
              <w:rPr>
                <w:color w:val="000000"/>
                <w:spacing w:val="0"/>
                <w:w w:val="100"/>
                <w:position w:val="0"/>
              </w:rPr>
              <w:t>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1,175, 002, </w:t>
            </w:r>
            <w:r>
              <w:rPr>
                <w:color w:val="000000"/>
                <w:spacing w:val="0"/>
                <w:w w:val="100"/>
                <w:position w:val="0"/>
                <w:sz w:val="18"/>
                <w:szCs w:val="18"/>
              </w:rPr>
              <w:t xml:space="preserve">592.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735,430,571.07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190.76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2.66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）城轨改造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76,660,492.32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36,208,964.18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52.77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5.19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）重载铁路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81,152,339.01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60,449,996.21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0.00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零星销售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187,126,834.96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107,030,495.50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23.18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维保维护服务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113,233,046.52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68,968,106.06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84.94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84.86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0.03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2,581,650,734.81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1,662, 952, </w:t>
            </w:r>
            <w:r>
              <w:rPr>
                <w:color w:val="000000"/>
                <w:spacing w:val="0"/>
                <w:w w:val="100"/>
                <w:position w:val="0"/>
                <w:sz w:val="18"/>
                <w:szCs w:val="18"/>
              </w:rPr>
              <w:t xml:space="preserve">070.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35.59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27.42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3.25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69" w:lineRule="exact"/>
              <w:ind w:left="0" w:right="0" w:firstLine="0"/>
              <w:jc w:val="center"/>
            </w:pPr>
            <w:r>
              <w:rPr>
                <w:color w:val="000000"/>
                <w:spacing w:val="0"/>
                <w:w w:val="100"/>
                <w:position w:val="0"/>
              </w:rPr>
              <w:t>毛利率比上 年增减</w:t>
            </w:r>
          </w:p>
          <w:p>
            <w:pPr>
              <w:pStyle w:val="Style19"/>
              <w:keepNext w:val="0"/>
              <w:keepLines w:val="0"/>
              <w:widowControl w:val="0"/>
              <w:shd w:val="clear" w:color="auto" w:fill="auto"/>
              <w:bidi w:val="0"/>
              <w:spacing w:before="0" w:after="0" w:line="269" w:lineRule="exact"/>
              <w:ind w:left="0" w:right="0" w:firstLine="34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1,085, </w:t>
            </w:r>
            <w:r>
              <w:rPr>
                <w:color w:val="000000"/>
                <w:spacing w:val="0"/>
                <w:w w:val="100"/>
                <w:position w:val="0"/>
                <w:sz w:val="18"/>
                <w:szCs w:val="18"/>
              </w:rPr>
              <w:t>457,015.35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709,339,248.48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86.55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4.96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302,580,068.91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201,368,521.21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8.80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399,440,380.33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257,770,620.06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340" w:right="0" w:firstLine="40"/>
              <w:jc w:val="both"/>
            </w:pPr>
            <w:r>
              <w:rPr>
                <w:color w:val="000000"/>
                <w:spacing w:val="0"/>
                <w:w w:val="100"/>
                <w:position w:val="0"/>
              </w:rPr>
              <w:t>增加</w:t>
            </w:r>
            <w:r>
              <w:rPr>
                <w:color w:val="000000"/>
                <w:spacing w:val="0"/>
                <w:w w:val="100"/>
                <w:position w:val="0"/>
                <w:sz w:val="18"/>
                <w:szCs w:val="18"/>
              </w:rPr>
              <w:t xml:space="preserve">7.50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315,725,975.55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183,797,226.31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2.70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116,613,984.01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70,907,942.62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-39.84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340" w:right="0" w:firstLine="40"/>
              <w:jc w:val="both"/>
            </w:pPr>
            <w:r>
              <w:rPr>
                <w:color w:val="000000"/>
                <w:spacing w:val="0"/>
                <w:w w:val="100"/>
                <w:position w:val="0"/>
              </w:rPr>
              <w:t>减少</w:t>
            </w:r>
            <w:r>
              <w:rPr>
                <w:color w:val="000000"/>
                <w:spacing w:val="0"/>
                <w:w w:val="100"/>
                <w:position w:val="0"/>
                <w:sz w:val="18"/>
                <w:szCs w:val="18"/>
              </w:rPr>
              <w:t xml:space="preserve">2.03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353,731,918.44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234,746,419.40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105.73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1.79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290. </w:t>
            </w:r>
            <w:r>
              <w:rPr>
                <w:color w:val="000000"/>
                <w:spacing w:val="0"/>
                <w:w w:val="100"/>
                <w:position w:val="0"/>
                <w:sz w:val="18"/>
                <w:szCs w:val="18"/>
              </w:rPr>
              <w:t>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3,221, </w:t>
            </w:r>
            <w:r>
              <w:rPr>
                <w:color w:val="000000"/>
                <w:spacing w:val="0"/>
                <w:w w:val="100"/>
                <w:position w:val="0"/>
                <w:sz w:val="18"/>
                <w:szCs w:val="18"/>
              </w:rPr>
              <w:t xml:space="preserve">100.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 xml:space="preserve">20.05 </w:t>
            </w:r>
            <w:r>
              <w:rPr>
                <w:color w:val="000000"/>
                <w:spacing w:val="0"/>
                <w:w w:val="100"/>
                <w:position w:val="0"/>
              </w:rPr>
              <w:t>个百分点</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3,101, </w:t>
            </w:r>
            <w:r>
              <w:rPr>
                <w:color w:val="000000"/>
                <w:spacing w:val="0"/>
                <w:w w:val="100"/>
                <w:position w:val="0"/>
                <w:sz w:val="18"/>
                <w:szCs w:val="18"/>
              </w:rPr>
              <w:t>101.77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992.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tbl>
      <w:tblPr>
        <w:tblOverlap w:val="never"/>
        <w:jc w:val="left"/>
        <w:tblLayout w:type="fixed"/>
      </w:tblPr>
      <w:tblGrid>
        <w:gridCol w:w="1843"/>
        <w:gridCol w:w="1896"/>
        <w:gridCol w:w="1896"/>
        <w:gridCol w:w="917"/>
        <w:gridCol w:w="1008"/>
        <w:gridCol w:w="1008"/>
        <w:gridCol w:w="1368"/>
      </w:tblGrid>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2,581,650,734.81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1,662, 952, </w:t>
            </w:r>
            <w:r>
              <w:rPr>
                <w:color w:val="000000"/>
                <w:spacing w:val="0"/>
                <w:w w:val="100"/>
                <w:position w:val="0"/>
                <w:sz w:val="18"/>
                <w:szCs w:val="18"/>
              </w:rPr>
              <w:t xml:space="preserve">070. </w:t>
            </w:r>
            <w:r>
              <w:rPr>
                <w:color w:val="000000"/>
                <w:spacing w:val="0"/>
                <w:w w:val="100"/>
                <w:position w:val="0"/>
                <w:sz w:val="18"/>
                <w:szCs w:val="18"/>
              </w:rPr>
              <w:t>73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3.25 </w:t>
            </w:r>
            <w:r>
              <w:rPr>
                <w:color w:val="000000"/>
                <w:spacing w:val="0"/>
                <w:w w:val="100"/>
                <w:position w:val="0"/>
              </w:rPr>
              <w:t>个百分点</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tabs>
          <w:tab w:pos="734" w:val="left"/>
        </w:tabs>
        <w:bidi w:val="0"/>
        <w:spacing w:before="0" w:after="0" w:line="409" w:lineRule="exact"/>
        <w:ind w:left="0" w:right="0" w:firstLine="420"/>
        <w:jc w:val="both"/>
      </w:pPr>
      <w:bookmarkStart w:id="273" w:name="bookmark273"/>
      <w:r>
        <w:rPr>
          <w:color w:val="000000"/>
          <w:spacing w:val="0"/>
          <w:w w:val="100"/>
          <w:position w:val="0"/>
          <w:sz w:val="18"/>
          <w:szCs w:val="18"/>
        </w:rPr>
        <w:t>1</w:t>
      </w:r>
      <w:bookmarkEnd w:id="273"/>
      <w:r>
        <w:rPr>
          <w:color w:val="000000"/>
          <w:spacing w:val="0"/>
          <w:w w:val="100"/>
          <w:position w:val="0"/>
        </w:rPr>
        <w:t>、</w:t>
        <w:tab/>
        <w:t>按产品结构：</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从产品收入构成来看，公司</w:t>
      </w:r>
      <w:r>
        <w:rPr>
          <w:color w:val="000000"/>
          <w:spacing w:val="0"/>
          <w:w w:val="100"/>
          <w:position w:val="0"/>
          <w:sz w:val="18"/>
          <w:szCs w:val="18"/>
        </w:rPr>
        <w:t>2021</w:t>
      </w:r>
      <w:r>
        <w:rPr>
          <w:color w:val="000000"/>
          <w:spacing w:val="0"/>
          <w:w w:val="100"/>
          <w:position w:val="0"/>
        </w:rPr>
        <w:t>年实现收入中信号系统总包业务仍为公司主要收入来源， 占主营业务收入规模比例为</w:t>
      </w:r>
      <w:r>
        <w:rPr>
          <w:color w:val="000000"/>
          <w:spacing w:val="0"/>
          <w:w w:val="100"/>
          <w:position w:val="0"/>
          <w:sz w:val="18"/>
          <w:szCs w:val="18"/>
        </w:rPr>
        <w:t>88.37%，</w:t>
      </w:r>
      <w:r>
        <w:rPr>
          <w:color w:val="000000"/>
          <w:spacing w:val="0"/>
          <w:w w:val="100"/>
          <w:position w:val="0"/>
        </w:rPr>
        <w:t>但相比上年略有下降，约下降</w:t>
      </w:r>
      <w:r>
        <w:rPr>
          <w:color w:val="000000"/>
          <w:spacing w:val="0"/>
          <w:w w:val="100"/>
          <w:position w:val="0"/>
          <w:sz w:val="18"/>
          <w:szCs w:val="18"/>
        </w:rPr>
        <w:t>3.02</w:t>
      </w:r>
      <w:r>
        <w:rPr>
          <w:color w:val="000000"/>
          <w:spacing w:val="0"/>
          <w:w w:val="100"/>
          <w:position w:val="0"/>
        </w:rPr>
        <w:t>个百分点，与此同时， 公司其他业务收入占比逐年上升。公司信号系统总包业务中，</w:t>
      </w:r>
      <w:r>
        <w:rPr>
          <w:color w:val="000000"/>
          <w:spacing w:val="0"/>
          <w:w w:val="100"/>
          <w:position w:val="0"/>
          <w:sz w:val="18"/>
          <w:szCs w:val="18"/>
        </w:rPr>
        <w:t>CBTC</w:t>
      </w:r>
      <w:r>
        <w:rPr>
          <w:color w:val="000000"/>
          <w:spacing w:val="0"/>
          <w:w w:val="100"/>
          <w:position w:val="0"/>
        </w:rPr>
        <w:t>系统将逐步向</w:t>
      </w:r>
      <w:r>
        <w:rPr>
          <w:color w:val="000000"/>
          <w:spacing w:val="0"/>
          <w:w w:val="100"/>
          <w:position w:val="0"/>
          <w:sz w:val="18"/>
          <w:szCs w:val="18"/>
        </w:rPr>
        <w:t>I-CBTC</w:t>
      </w:r>
      <w:r>
        <w:rPr>
          <w:color w:val="000000"/>
          <w:spacing w:val="0"/>
          <w:w w:val="100"/>
          <w:position w:val="0"/>
        </w:rPr>
        <w:t>、</w:t>
      </w:r>
      <w:r>
        <w:rPr>
          <w:color w:val="000000"/>
          <w:spacing w:val="0"/>
          <w:w w:val="100"/>
          <w:position w:val="0"/>
          <w:sz w:val="18"/>
          <w:szCs w:val="18"/>
        </w:rPr>
        <w:t>FAO</w:t>
      </w:r>
      <w:r>
        <w:rPr>
          <w:color w:val="000000"/>
          <w:spacing w:val="0"/>
          <w:w w:val="100"/>
          <w:position w:val="0"/>
        </w:rPr>
        <w:t>系 统过渡，现阶段交付项目中</w:t>
      </w:r>
      <w:r>
        <w:rPr>
          <w:color w:val="000000"/>
          <w:spacing w:val="0"/>
          <w:w w:val="100"/>
          <w:position w:val="0"/>
          <w:sz w:val="18"/>
          <w:szCs w:val="18"/>
        </w:rPr>
        <w:t>FAO</w:t>
      </w:r>
      <w:r>
        <w:rPr>
          <w:color w:val="000000"/>
          <w:spacing w:val="0"/>
          <w:w w:val="100"/>
          <w:position w:val="0"/>
        </w:rPr>
        <w:t>收入占比最高，</w:t>
      </w:r>
      <w:r>
        <w:rPr>
          <w:color w:val="000000"/>
          <w:spacing w:val="0"/>
          <w:w w:val="100"/>
          <w:position w:val="0"/>
          <w:sz w:val="18"/>
          <w:szCs w:val="18"/>
        </w:rPr>
        <w:t>FAO</w:t>
      </w:r>
      <w:r>
        <w:rPr>
          <w:color w:val="000000"/>
          <w:spacing w:val="0"/>
          <w:w w:val="100"/>
          <w:position w:val="0"/>
        </w:rPr>
        <w:t>系统收入占比增幅明显。</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从收入增长规模来看，公司</w:t>
      </w:r>
      <w:r>
        <w:rPr>
          <w:color w:val="000000"/>
          <w:spacing w:val="0"/>
          <w:w w:val="100"/>
          <w:position w:val="0"/>
          <w:sz w:val="18"/>
          <w:szCs w:val="18"/>
        </w:rPr>
        <w:t>2021</w:t>
      </w:r>
      <w:r>
        <w:rPr>
          <w:color w:val="000000"/>
          <w:spacing w:val="0"/>
          <w:w w:val="100"/>
          <w:position w:val="0"/>
        </w:rPr>
        <w:t>年主营业务收入规模较上年增长</w:t>
      </w:r>
      <w:r>
        <w:rPr>
          <w:color w:val="000000"/>
          <w:spacing w:val="0"/>
          <w:w w:val="100"/>
          <w:position w:val="0"/>
          <w:sz w:val="18"/>
          <w:szCs w:val="18"/>
        </w:rPr>
        <w:t>27.42%，</w:t>
      </w:r>
      <w:r>
        <w:rPr>
          <w:color w:val="000000"/>
          <w:spacing w:val="0"/>
          <w:w w:val="100"/>
          <w:position w:val="0"/>
        </w:rPr>
        <w:t>各项业务规模较 上年均有所增长，其中：信号系统总包业务较上年增长</w:t>
      </w:r>
      <w:r>
        <w:rPr>
          <w:color w:val="000000"/>
          <w:spacing w:val="0"/>
          <w:w w:val="100"/>
          <w:position w:val="0"/>
          <w:sz w:val="18"/>
          <w:szCs w:val="18"/>
        </w:rPr>
        <w:t>23.20%，</w:t>
      </w:r>
      <w:r>
        <w:rPr>
          <w:color w:val="000000"/>
          <w:spacing w:val="0"/>
          <w:w w:val="100"/>
          <w:position w:val="0"/>
        </w:rPr>
        <w:t>零星销售业务增长</w:t>
      </w:r>
      <w:r>
        <w:rPr>
          <w:color w:val="000000"/>
          <w:spacing w:val="0"/>
          <w:w w:val="100"/>
          <w:position w:val="0"/>
          <w:sz w:val="18"/>
          <w:szCs w:val="18"/>
        </w:rPr>
        <w:t>65.26%</w:t>
      </w:r>
      <w:r>
        <w:rPr>
          <w:color w:val="000000"/>
          <w:spacing w:val="0"/>
          <w:w w:val="100"/>
          <w:position w:val="0"/>
        </w:rPr>
        <w:t>，维 保维护业务增长</w:t>
      </w:r>
      <w:r>
        <w:rPr>
          <w:color w:val="000000"/>
          <w:spacing w:val="0"/>
          <w:w w:val="100"/>
          <w:position w:val="0"/>
          <w:sz w:val="18"/>
          <w:szCs w:val="18"/>
        </w:rPr>
        <w:t xml:space="preserve">84. </w:t>
      </w:r>
      <w:r>
        <w:rPr>
          <w:color w:val="000000"/>
          <w:spacing w:val="0"/>
          <w:w w:val="100"/>
          <w:position w:val="0"/>
          <w:sz w:val="18"/>
          <w:szCs w:val="18"/>
        </w:rPr>
        <w:t>94%</w:t>
      </w:r>
      <w:r>
        <w:rPr>
          <w:color w:val="000000"/>
          <w:spacing w:val="0"/>
          <w:w w:val="100"/>
          <w:position w:val="0"/>
        </w:rPr>
        <w:t>。信号系统总包业务的增长主要系公司以前年度中标项目的增加，本年 度陆续进入交货期，相应收入规模增加，其中交付项目中</w:t>
      </w:r>
      <w:r>
        <w:rPr>
          <w:color w:val="000000"/>
          <w:spacing w:val="0"/>
          <w:w w:val="100"/>
          <w:position w:val="0"/>
          <w:sz w:val="18"/>
          <w:szCs w:val="18"/>
        </w:rPr>
        <w:t>FAO</w:t>
      </w:r>
      <w:r>
        <w:rPr>
          <w:color w:val="000000"/>
          <w:spacing w:val="0"/>
          <w:w w:val="100"/>
          <w:position w:val="0"/>
        </w:rPr>
        <w:t>系统项目占比增加，</w:t>
      </w:r>
      <w:r>
        <w:rPr>
          <w:color w:val="000000"/>
          <w:spacing w:val="0"/>
          <w:w w:val="100"/>
          <w:position w:val="0"/>
          <w:sz w:val="18"/>
          <w:szCs w:val="18"/>
        </w:rPr>
        <w:t>FAO</w:t>
      </w:r>
      <w:r>
        <w:rPr>
          <w:color w:val="000000"/>
          <w:spacing w:val="0"/>
          <w:w w:val="100"/>
          <w:position w:val="0"/>
        </w:rPr>
        <w:t>系统将是 未来产品发展主流趋势；公司城轨改造业务、重载铁路业务收入占比相对较小，其收入波动系各 年交货量不同导致；公司零星销售业务及维保维护服务较上年均有大幅增长，收入占比逐年增加， 其中：零星销售业务收入增长</w:t>
      </w:r>
      <w:r>
        <w:rPr>
          <w:color w:val="000000"/>
          <w:spacing w:val="0"/>
          <w:w w:val="100"/>
          <w:position w:val="0"/>
          <w:sz w:val="18"/>
          <w:szCs w:val="18"/>
        </w:rPr>
        <w:t>65.26%，</w:t>
      </w:r>
      <w:r>
        <w:rPr>
          <w:color w:val="000000"/>
          <w:spacing w:val="0"/>
          <w:w w:val="100"/>
          <w:position w:val="0"/>
        </w:rPr>
        <w:t xml:space="preserve">主要是公司全自动试验平台、互联互通平台及信号系统 相关业务陆续交货所致；维保维护服务业务方面，收入同比增长了 </w:t>
      </w:r>
      <w:r>
        <w:rPr>
          <w:color w:val="000000"/>
          <w:spacing w:val="0"/>
          <w:w w:val="100"/>
          <w:position w:val="0"/>
          <w:sz w:val="18"/>
          <w:szCs w:val="18"/>
        </w:rPr>
        <w:t xml:space="preserve">84. </w:t>
      </w:r>
      <w:r>
        <w:rPr>
          <w:color w:val="000000"/>
          <w:spacing w:val="0"/>
          <w:w w:val="100"/>
          <w:position w:val="0"/>
          <w:sz w:val="18"/>
          <w:szCs w:val="18"/>
        </w:rPr>
        <w:t>94%</w:t>
      </w:r>
      <w:r>
        <w:rPr>
          <w:color w:val="000000"/>
          <w:spacing w:val="0"/>
          <w:w w:val="100"/>
          <w:position w:val="0"/>
        </w:rPr>
        <w:t>，主要是因为公司南 宁</w:t>
      </w:r>
      <w:r>
        <w:rPr>
          <w:color w:val="000000"/>
          <w:spacing w:val="0"/>
          <w:w w:val="100"/>
          <w:position w:val="0"/>
          <w:sz w:val="18"/>
          <w:szCs w:val="18"/>
        </w:rPr>
        <w:t>4</w:t>
      </w:r>
      <w:r>
        <w:rPr>
          <w:color w:val="000000"/>
          <w:spacing w:val="0"/>
          <w:w w:val="100"/>
          <w:position w:val="0"/>
        </w:rPr>
        <w:t>号线维保合同本年收入增长，新取得了南宁</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5</w:t>
      </w:r>
      <w:r>
        <w:rPr>
          <w:color w:val="000000"/>
          <w:spacing w:val="0"/>
          <w:w w:val="100"/>
          <w:position w:val="0"/>
        </w:rPr>
        <w:t>号线维保维护合同，另外随着公司开通 项目的增多，备品备件销售和服务收入相应增加。</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从产品毛利率来看，公司主营业务综合毛利率水平相比去年上升了 </w:t>
      </w:r>
      <w:r>
        <w:rPr>
          <w:color w:val="000000"/>
          <w:spacing w:val="0"/>
          <w:w w:val="100"/>
          <w:position w:val="0"/>
          <w:sz w:val="18"/>
          <w:szCs w:val="18"/>
        </w:rPr>
        <w:t>3.25</w:t>
      </w:r>
      <w:r>
        <w:rPr>
          <w:color w:val="000000"/>
          <w:spacing w:val="0"/>
          <w:w w:val="100"/>
          <w:position w:val="0"/>
        </w:rPr>
        <w:t>个百分点，主要系 信号系统总包业务毛利率水平的提升导致，</w:t>
      </w:r>
      <w:r>
        <w:rPr>
          <w:color w:val="000000"/>
          <w:spacing w:val="0"/>
          <w:w w:val="100"/>
          <w:position w:val="0"/>
          <w:sz w:val="18"/>
          <w:szCs w:val="18"/>
        </w:rPr>
        <w:t>2021</w:t>
      </w:r>
      <w:r>
        <w:rPr>
          <w:color w:val="000000"/>
          <w:spacing w:val="0"/>
          <w:w w:val="100"/>
          <w:position w:val="0"/>
        </w:rPr>
        <w:t>年毛利率为</w:t>
      </w:r>
      <w:r>
        <w:rPr>
          <w:color w:val="000000"/>
          <w:spacing w:val="0"/>
          <w:w w:val="100"/>
          <w:position w:val="0"/>
          <w:sz w:val="18"/>
          <w:szCs w:val="18"/>
        </w:rPr>
        <w:t xml:space="preserve">34. </w:t>
      </w:r>
      <w:r>
        <w:rPr>
          <w:color w:val="000000"/>
          <w:spacing w:val="0"/>
          <w:w w:val="100"/>
          <w:position w:val="0"/>
          <w:sz w:val="18"/>
          <w:szCs w:val="18"/>
        </w:rPr>
        <w:t>82%</w:t>
      </w:r>
      <w:r>
        <w:rPr>
          <w:color w:val="000000"/>
          <w:spacing w:val="0"/>
          <w:w w:val="100"/>
          <w:position w:val="0"/>
        </w:rPr>
        <w:t>，同比上升</w:t>
      </w:r>
      <w:r>
        <w:rPr>
          <w:color w:val="000000"/>
          <w:spacing w:val="0"/>
          <w:w w:val="100"/>
          <w:position w:val="0"/>
          <w:sz w:val="18"/>
          <w:szCs w:val="18"/>
        </w:rPr>
        <w:t>1.93</w:t>
      </w:r>
      <w:r>
        <w:rPr>
          <w:color w:val="000000"/>
          <w:spacing w:val="0"/>
          <w:w w:val="100"/>
          <w:position w:val="0"/>
        </w:rPr>
        <w:t>个百分点， 主要由于：</w:t>
      </w:r>
      <w:r>
        <w:rPr>
          <w:color w:val="000000"/>
          <w:spacing w:val="0"/>
          <w:w w:val="100"/>
          <w:position w:val="0"/>
          <w:sz w:val="18"/>
          <w:szCs w:val="18"/>
        </w:rPr>
        <w:t>（1）</w:t>
      </w:r>
      <w:r>
        <w:rPr>
          <w:color w:val="000000"/>
          <w:spacing w:val="0"/>
          <w:w w:val="100"/>
          <w:position w:val="0"/>
        </w:rPr>
        <w:t>随着信号系统总承包业务的增加，规模效应显现，产品趋向标准化，规模采购成 本及项目实施成本下降，导致毛利率逐步提高；</w:t>
      </w:r>
      <w:r>
        <w:rPr>
          <w:color w:val="000000"/>
          <w:spacing w:val="0"/>
          <w:w w:val="100"/>
          <w:position w:val="0"/>
          <w:sz w:val="18"/>
          <w:szCs w:val="18"/>
        </w:rPr>
        <w:t>（2）</w:t>
      </w:r>
      <w:r>
        <w:rPr>
          <w:color w:val="000000"/>
          <w:spacing w:val="0"/>
          <w:w w:val="100"/>
          <w:position w:val="0"/>
        </w:rPr>
        <w:t>公司通过加大研发投入，不断提高产品技 术水平，通过优化设计降低硬件成本，提高毛利率，</w:t>
      </w:r>
      <w:r>
        <w:rPr>
          <w:color w:val="000000"/>
          <w:spacing w:val="0"/>
          <w:w w:val="100"/>
          <w:position w:val="0"/>
          <w:sz w:val="18"/>
          <w:szCs w:val="18"/>
        </w:rPr>
        <w:t>2021</w:t>
      </w:r>
      <w:r>
        <w:rPr>
          <w:color w:val="000000"/>
          <w:spacing w:val="0"/>
          <w:w w:val="100"/>
          <w:position w:val="0"/>
        </w:rPr>
        <w:t>年公司</w:t>
      </w:r>
      <w:r>
        <w:rPr>
          <w:color w:val="000000"/>
          <w:spacing w:val="0"/>
          <w:w w:val="100"/>
          <w:position w:val="0"/>
          <w:sz w:val="18"/>
          <w:szCs w:val="18"/>
        </w:rPr>
        <w:t>FAO</w:t>
      </w:r>
      <w:r>
        <w:rPr>
          <w:color w:val="000000"/>
          <w:spacing w:val="0"/>
          <w:w w:val="100"/>
          <w:position w:val="0"/>
        </w:rPr>
        <w:t>系统项目交付增多，其毛利 率较高提升了公司综合毛利率；</w:t>
      </w:r>
      <w:r>
        <w:rPr>
          <w:color w:val="000000"/>
          <w:spacing w:val="0"/>
          <w:w w:val="100"/>
          <w:position w:val="0"/>
          <w:sz w:val="18"/>
          <w:szCs w:val="18"/>
        </w:rPr>
        <w:t>（3）</w:t>
      </w:r>
      <w:r>
        <w:rPr>
          <w:color w:val="000000"/>
          <w:spacing w:val="0"/>
          <w:w w:val="100"/>
          <w:position w:val="0"/>
        </w:rPr>
        <w:t>公司作为信号系统总包商，一直致力于加大自有产品应用范 围提高综合毛利水平，联锁子系统逐步由向分包商采购转为由公司自主生产；</w:t>
      </w:r>
      <w:r>
        <w:rPr>
          <w:color w:val="000000"/>
          <w:spacing w:val="0"/>
          <w:w w:val="100"/>
          <w:position w:val="0"/>
          <w:sz w:val="18"/>
          <w:szCs w:val="18"/>
        </w:rPr>
        <w:t>（4）</w:t>
      </w:r>
      <w:r>
        <w:rPr>
          <w:color w:val="000000"/>
          <w:spacing w:val="0"/>
          <w:w w:val="100"/>
          <w:position w:val="0"/>
        </w:rPr>
        <w:t>通过不断提 升项目管理水平，集约化管理，发挥区域项目协同作用，进一步降低项目管理成本。</w:t>
      </w:r>
    </w:p>
    <w:p>
      <w:pPr>
        <w:pStyle w:val="Style2"/>
        <w:keepNext w:val="0"/>
        <w:keepLines w:val="0"/>
        <w:widowControl w:val="0"/>
        <w:shd w:val="clear" w:color="auto" w:fill="auto"/>
        <w:tabs>
          <w:tab w:pos="734" w:val="left"/>
        </w:tabs>
        <w:bidi w:val="0"/>
        <w:spacing w:before="0" w:after="0" w:line="409" w:lineRule="exact"/>
        <w:ind w:left="0" w:right="0" w:firstLine="420"/>
        <w:jc w:val="both"/>
      </w:pPr>
      <w:bookmarkStart w:id="274" w:name="bookmark274"/>
      <w:r>
        <w:rPr>
          <w:color w:val="000000"/>
          <w:spacing w:val="0"/>
          <w:w w:val="100"/>
          <w:position w:val="0"/>
          <w:sz w:val="18"/>
          <w:szCs w:val="18"/>
        </w:rPr>
        <w:t>2</w:t>
      </w:r>
      <w:bookmarkEnd w:id="274"/>
      <w:r>
        <w:rPr>
          <w:color w:val="000000"/>
          <w:spacing w:val="0"/>
          <w:w w:val="100"/>
          <w:position w:val="0"/>
        </w:rPr>
        <w:t>、</w:t>
        <w:tab/>
        <w:t>按区域结构：</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从公司收入区域分布来看，随着公司项目新中标城市的增加，公司业务呈全国分布状态，各 地区业务逐步扩大，其中华北、华南、华中交付项目增多，</w:t>
      </w:r>
      <w:r>
        <w:rPr>
          <w:color w:val="000000"/>
          <w:spacing w:val="0"/>
          <w:w w:val="100"/>
          <w:position w:val="0"/>
          <w:sz w:val="18"/>
          <w:szCs w:val="18"/>
        </w:rPr>
        <w:t>2021</w:t>
      </w:r>
      <w:r>
        <w:rPr>
          <w:color w:val="000000"/>
          <w:spacing w:val="0"/>
          <w:w w:val="100"/>
          <w:position w:val="0"/>
        </w:rPr>
        <w:t xml:space="preserve">年收入增幅明显，分别增长了 </w:t>
      </w:r>
      <w:r>
        <w:rPr>
          <w:color w:val="000000"/>
          <w:spacing w:val="0"/>
          <w:w w:val="100"/>
          <w:position w:val="0"/>
          <w:sz w:val="18"/>
          <w:szCs w:val="18"/>
        </w:rPr>
        <w:t>86.55%</w:t>
      </w:r>
      <w:r>
        <w:rPr>
          <w:color w:val="000000"/>
          <w:spacing w:val="0"/>
          <w:w w:val="100"/>
          <w:position w:val="0"/>
        </w:rPr>
        <w:t>、</w:t>
      </w:r>
      <w:r>
        <w:rPr>
          <w:color w:val="000000"/>
          <w:spacing w:val="0"/>
          <w:w w:val="100"/>
          <w:position w:val="0"/>
          <w:sz w:val="18"/>
          <w:szCs w:val="18"/>
        </w:rPr>
        <w:t>23.47%</w:t>
      </w:r>
      <w:r>
        <w:rPr>
          <w:color w:val="000000"/>
          <w:spacing w:val="0"/>
          <w:w w:val="100"/>
          <w:position w:val="0"/>
        </w:rPr>
        <w:t>、</w:t>
      </w:r>
      <w:r>
        <w:rPr>
          <w:color w:val="000000"/>
          <w:spacing w:val="0"/>
          <w:w w:val="100"/>
          <w:position w:val="0"/>
          <w:sz w:val="18"/>
          <w:szCs w:val="18"/>
        </w:rPr>
        <w:t>111.28%；</w:t>
      </w:r>
      <w:r>
        <w:rPr>
          <w:color w:val="000000"/>
          <w:spacing w:val="0"/>
          <w:w w:val="100"/>
          <w:position w:val="0"/>
        </w:rPr>
        <w:t>从区域收入占比来看，华北地区收入占比最高，为</w:t>
      </w:r>
      <w:r>
        <w:rPr>
          <w:color w:val="000000"/>
          <w:spacing w:val="0"/>
          <w:w w:val="100"/>
          <w:position w:val="0"/>
          <w:sz w:val="18"/>
          <w:szCs w:val="18"/>
        </w:rPr>
        <w:t>42.05%</w:t>
      </w:r>
      <w:r>
        <w:rPr>
          <w:color w:val="000000"/>
          <w:spacing w:val="0"/>
          <w:w w:val="100"/>
          <w:position w:val="0"/>
        </w:rPr>
        <w:t>。</w:t>
      </w:r>
    </w:p>
    <w:p>
      <w:pPr>
        <w:pStyle w:val="Style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公司各区域毛利率受该地区不同技术项目、投标策略等影响，毛利率会有所波动，年度间毛 利率波动受不同项目交付占比的影响。其中</w:t>
      </w:r>
      <w:r>
        <w:rPr>
          <w:color w:val="000000"/>
          <w:spacing w:val="0"/>
          <w:w w:val="100"/>
          <w:position w:val="0"/>
          <w:sz w:val="18"/>
          <w:szCs w:val="18"/>
        </w:rPr>
        <w:t>：2021</w:t>
      </w:r>
      <w:r>
        <w:rPr>
          <w:color w:val="000000"/>
          <w:spacing w:val="0"/>
          <w:w w:val="100"/>
          <w:position w:val="0"/>
        </w:rPr>
        <w:t>年西南、华南地区毛利率增幅较高，分别增 加</w:t>
      </w:r>
      <w:r>
        <w:rPr>
          <w:color w:val="000000"/>
          <w:spacing w:val="0"/>
          <w:w w:val="100"/>
          <w:position w:val="0"/>
          <w:sz w:val="18"/>
          <w:szCs w:val="18"/>
        </w:rPr>
        <w:t>8.80</w:t>
      </w:r>
      <w:r>
        <w:rPr>
          <w:color w:val="000000"/>
          <w:spacing w:val="0"/>
          <w:w w:val="100"/>
          <w:position w:val="0"/>
        </w:rPr>
        <w:t>个百分点、</w:t>
      </w:r>
      <w:r>
        <w:rPr>
          <w:color w:val="000000"/>
          <w:spacing w:val="0"/>
          <w:w w:val="100"/>
          <w:position w:val="0"/>
          <w:sz w:val="18"/>
          <w:szCs w:val="18"/>
        </w:rPr>
        <w:t>7.50</w:t>
      </w:r>
      <w:r>
        <w:rPr>
          <w:color w:val="000000"/>
          <w:spacing w:val="0"/>
          <w:w w:val="100"/>
          <w:position w:val="0"/>
        </w:rPr>
        <w:t>个百分点，主要是由于</w:t>
      </w:r>
      <w:r>
        <w:rPr>
          <w:color w:val="000000"/>
          <w:spacing w:val="0"/>
          <w:w w:val="100"/>
          <w:position w:val="0"/>
          <w:sz w:val="18"/>
          <w:szCs w:val="18"/>
        </w:rPr>
        <w:t>（1）</w:t>
      </w:r>
      <w:r>
        <w:rPr>
          <w:color w:val="000000"/>
          <w:spacing w:val="0"/>
          <w:w w:val="100"/>
          <w:position w:val="0"/>
        </w:rPr>
        <w:t>上述地区交付的项目中采用</w:t>
      </w:r>
      <w:r>
        <w:rPr>
          <w:color w:val="000000"/>
          <w:spacing w:val="0"/>
          <w:w w:val="100"/>
          <w:position w:val="0"/>
          <w:sz w:val="18"/>
          <w:szCs w:val="18"/>
        </w:rPr>
        <w:t>FAO</w:t>
      </w:r>
      <w:r>
        <w:rPr>
          <w:color w:val="000000"/>
          <w:spacing w:val="0"/>
          <w:w w:val="100"/>
          <w:position w:val="0"/>
        </w:rPr>
        <w:t>系统交付较 多；</w:t>
      </w:r>
      <w:r>
        <w:rPr>
          <w:color w:val="000000"/>
          <w:spacing w:val="0"/>
          <w:w w:val="100"/>
          <w:position w:val="0"/>
          <w:sz w:val="18"/>
          <w:szCs w:val="18"/>
        </w:rPr>
        <w:t>（2）</w:t>
      </w:r>
      <w:r>
        <w:rPr>
          <w:color w:val="000000"/>
          <w:spacing w:val="0"/>
          <w:w w:val="100"/>
          <w:position w:val="0"/>
        </w:rPr>
        <w:t>西南地区本期交付的产品毛利较高。</w:t>
      </w:r>
      <w:r>
        <w:br w:type="page"/>
      </w:r>
    </w:p>
    <w:p>
      <w:pPr>
        <w:pStyle w:val="Style11"/>
        <w:keepNext/>
        <w:keepLines/>
        <w:widowControl w:val="0"/>
        <w:numPr>
          <w:ilvl w:val="0"/>
          <w:numId w:val="19"/>
        </w:numPr>
        <w:shd w:val="clear" w:color="auto" w:fill="auto"/>
        <w:tabs>
          <w:tab w:pos="430" w:val="left"/>
        </w:tabs>
        <w:bidi w:val="0"/>
        <w:spacing w:before="0" w:after="100" w:line="240" w:lineRule="auto"/>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w:t>
      </w:r>
      <w:r>
        <w:rPr>
          <w:color w:val="000000"/>
          <w:spacing w:val="0"/>
          <w:w w:val="100"/>
          <w:position w:val="0"/>
        </w:rPr>
        <w:t>产销量情况分析表</w:t>
      </w:r>
      <w:bookmarkEnd w:id="275"/>
      <w:bookmarkEnd w:id="276"/>
      <w:bookmarkEnd w:id="278"/>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9"/>
        </w:numPr>
        <w:shd w:val="clear" w:color="auto" w:fill="auto"/>
        <w:tabs>
          <w:tab w:pos="430" w:val="left"/>
        </w:tabs>
        <w:bidi w:val="0"/>
        <w:spacing w:before="0" w:after="100" w:line="240" w:lineRule="auto"/>
        <w:ind w:left="0" w:right="0" w:firstLine="0"/>
        <w:jc w:val="left"/>
      </w:pPr>
      <w:bookmarkStart w:id="279" w:name="bookmark279"/>
      <w:bookmarkStart w:id="280" w:name="bookmark280"/>
      <w:bookmarkStart w:id="281" w:name="bookmark281"/>
      <w:bookmarkStart w:id="282" w:name="bookmark282"/>
      <w:bookmarkEnd w:id="281"/>
      <w:r>
        <w:rPr>
          <w:color w:val="000000"/>
          <w:spacing w:val="0"/>
          <w:w w:val="100"/>
          <w:position w:val="0"/>
        </w:rPr>
        <w:t>.</w:t>
      </w:r>
      <w:r>
        <w:rPr>
          <w:color w:val="000000"/>
          <w:spacing w:val="0"/>
          <w:w w:val="100"/>
          <w:position w:val="0"/>
        </w:rPr>
        <w:t>重大采购合同、重大销售合同的履行情况</w:t>
      </w:r>
      <w:bookmarkEnd w:id="279"/>
      <w:bookmarkEnd w:id="280"/>
      <w:bookmarkEnd w:id="282"/>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单位：万元</w:t>
      </w:r>
    </w:p>
    <w:tbl>
      <w:tblPr>
        <w:tblOverlap w:val="never"/>
        <w:jc w:val="center"/>
        <w:tblLayout w:type="fixed"/>
      </w:tblPr>
      <w:tblGrid>
        <w:gridCol w:w="1560"/>
        <w:gridCol w:w="1109"/>
        <w:gridCol w:w="1262"/>
        <w:gridCol w:w="1085"/>
        <w:gridCol w:w="1267"/>
        <w:gridCol w:w="1008"/>
        <w:gridCol w:w="989"/>
        <w:gridCol w:w="936"/>
      </w:tblGrid>
      <w:tr>
        <w:trPr>
          <w:trHeight w:val="288"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本期占总</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成本比例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240" w:right="0" w:firstLine="0"/>
              <w:jc w:val="left"/>
            </w:pPr>
            <w:r>
              <w:rPr>
                <w:color w:val="000000"/>
                <w:spacing w:val="0"/>
                <w:w w:val="100"/>
                <w:position w:val="0"/>
              </w:rPr>
              <w:t>情况 说明</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铁路、船舶、</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航空航天和其</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他运输设备制</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166,295.21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137,093.12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本期占总</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成本比例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240" w:right="0" w:firstLine="0"/>
              <w:jc w:val="left"/>
            </w:pPr>
            <w:r>
              <w:rPr>
                <w:color w:val="000000"/>
                <w:spacing w:val="0"/>
                <w:w w:val="100"/>
                <w:position w:val="0"/>
              </w:rPr>
              <w:t>情况 说明</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信号系统总承 包业务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w:t>
            </w:r>
            <w:r>
              <w:rPr>
                <w:rFonts w:ascii="Calibri" w:eastAsia="Calibri" w:hAnsi="Calibri" w:cs="Calibri"/>
                <w:color w:val="000000"/>
                <w:spacing w:val="0"/>
                <w:w w:val="100"/>
                <w:position w:val="0"/>
              </w:rPr>
              <w:t>:</w:t>
            </w:r>
            <w:r>
              <w:rPr>
                <w:color w:val="000000"/>
                <w:spacing w:val="0"/>
                <w:w w:val="100"/>
                <w:position w:val="0"/>
              </w:rPr>
              <w:t>关键自制 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20,586.28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13,187.10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1,541.08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28,134.52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26,475.99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66,591.98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53,747.70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施工安装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1,360.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-54.81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技术服务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29,583.27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14.28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信号系统总承 包业务成本小 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148,695.35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89.39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124,259.86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零星销售成本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10,703.05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9,102.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维保维护服务 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6,896.81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3,730.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84.86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166,295.21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137,093.12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本期公司在执行项目增加，各项成本支出相应增加。</w:t>
      </w:r>
    </w:p>
    <w:p>
      <w:pPr>
        <w:pStyle w:val="Style11"/>
        <w:keepNext/>
        <w:keepLines/>
        <w:widowControl w:val="0"/>
        <w:numPr>
          <w:ilvl w:val="0"/>
          <w:numId w:val="21"/>
        </w:numPr>
        <w:shd w:val="clear" w:color="auto" w:fill="auto"/>
        <w:bidi w:val="0"/>
        <w:spacing w:before="0" w:after="100" w:line="240" w:lineRule="auto"/>
        <w:ind w:left="0" w:right="0" w:firstLine="0"/>
        <w:jc w:val="left"/>
      </w:pPr>
      <w:bookmarkStart w:id="283" w:name="bookmark283"/>
      <w:bookmarkStart w:id="284" w:name="bookmark284"/>
      <w:bookmarkStart w:id="285" w:name="bookmark285"/>
      <w:bookmarkStart w:id="286" w:name="bookmark286"/>
      <w:bookmarkEnd w:id="285"/>
      <w:r>
        <w:rPr>
          <w:color w:val="000000"/>
          <w:spacing w:val="0"/>
          <w:w w:val="100"/>
          <w:position w:val="0"/>
        </w:rPr>
        <w:t>.</w:t>
      </w:r>
      <w:r>
        <w:rPr>
          <w:color w:val="000000"/>
          <w:spacing w:val="0"/>
          <w:w w:val="100"/>
          <w:position w:val="0"/>
        </w:rPr>
        <w:t>报告期主要子公司股权变动导致合并范围变化</w:t>
      </w:r>
      <w:bookmarkEnd w:id="283"/>
      <w:bookmarkEnd w:id="284"/>
      <w:bookmarkEnd w:id="286"/>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
        </w:numPr>
        <w:shd w:val="clear" w:color="auto" w:fill="auto"/>
        <w:bidi w:val="0"/>
        <w:spacing w:before="0" w:after="100" w:line="240" w:lineRule="auto"/>
        <w:ind w:left="0" w:right="0" w:firstLine="0"/>
        <w:jc w:val="left"/>
      </w:pPr>
      <w:bookmarkStart w:id="287" w:name="bookmark287"/>
      <w:bookmarkStart w:id="288" w:name="bookmark288"/>
      <w:bookmarkStart w:id="289" w:name="bookmark289"/>
      <w:bookmarkStart w:id="290" w:name="bookmark290"/>
      <w:bookmarkEnd w:id="289"/>
      <w:r>
        <w:rPr>
          <w:color w:val="000000"/>
          <w:spacing w:val="0"/>
          <w:w w:val="100"/>
          <w:position w:val="0"/>
        </w:rPr>
        <w:t>.</w:t>
      </w:r>
      <w:r>
        <w:rPr>
          <w:color w:val="000000"/>
          <w:spacing w:val="0"/>
          <w:w w:val="100"/>
          <w:position w:val="0"/>
        </w:rPr>
        <w:t>公司报告期内业务、产品或服务发生重大变化或调整有关情况</w:t>
      </w:r>
      <w:bookmarkEnd w:id="287"/>
      <w:bookmarkEnd w:id="288"/>
      <w:bookmarkEnd w:id="290"/>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
        </w:numPr>
        <w:shd w:val="clear" w:color="auto" w:fill="auto"/>
        <w:bidi w:val="0"/>
        <w:spacing w:before="0" w:after="100" w:line="240" w:lineRule="auto"/>
        <w:ind w:left="0" w:right="0" w:firstLine="0"/>
        <w:jc w:val="left"/>
      </w:pPr>
      <w:bookmarkStart w:id="291" w:name="bookmark291"/>
      <w:bookmarkStart w:id="292" w:name="bookmark292"/>
      <w:bookmarkStart w:id="293" w:name="bookmark293"/>
      <w:bookmarkStart w:id="294" w:name="bookmark294"/>
      <w:bookmarkEnd w:id="293"/>
      <w:r>
        <w:rPr>
          <w:color w:val="000000"/>
          <w:spacing w:val="0"/>
          <w:w w:val="100"/>
          <w:position w:val="0"/>
        </w:rPr>
        <w:t>.</w:t>
      </w:r>
      <w:r>
        <w:rPr>
          <w:color w:val="000000"/>
          <w:spacing w:val="0"/>
          <w:w w:val="100"/>
          <w:position w:val="0"/>
        </w:rPr>
        <w:t>主要销售客户及主要供应商情况</w:t>
      </w:r>
      <w:bookmarkEnd w:id="291"/>
      <w:bookmarkEnd w:id="292"/>
      <w:bookmarkEnd w:id="294"/>
    </w:p>
    <w:p>
      <w:pPr>
        <w:pStyle w:val="Style11"/>
        <w:keepNext/>
        <w:keepLines/>
        <w:widowControl w:val="0"/>
        <w:shd w:val="clear" w:color="auto" w:fill="auto"/>
        <w:bidi w:val="0"/>
        <w:spacing w:before="0" w:after="0" w:line="240" w:lineRule="auto"/>
        <w:ind w:left="0" w:right="0" w:firstLine="0"/>
        <w:jc w:val="left"/>
      </w:pPr>
      <w:bookmarkStart w:id="291" w:name="bookmark291"/>
      <w:bookmarkStart w:id="292" w:name="bookmark292"/>
      <w:bookmarkStart w:id="295" w:name="bookmark295"/>
      <w:r>
        <w:rPr>
          <w:b w:val="0"/>
          <w:bCs w:val="0"/>
          <w:color w:val="000000"/>
          <w:spacing w:val="0"/>
          <w:w w:val="100"/>
          <w:position w:val="0"/>
          <w:sz w:val="18"/>
          <w:szCs w:val="18"/>
        </w:rPr>
        <w:t>A.</w:t>
      </w:r>
      <w:r>
        <w:rPr>
          <w:color w:val="000000"/>
          <w:spacing w:val="0"/>
          <w:w w:val="100"/>
          <w:position w:val="0"/>
        </w:rPr>
        <w:t>公司主要销售客户情况</w:t>
      </w:r>
      <w:bookmarkEnd w:id="291"/>
      <w:bookmarkEnd w:id="292"/>
      <w:bookmarkEnd w:id="295"/>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前五名客户销售额</w:t>
      </w:r>
      <w:r>
        <w:rPr>
          <w:color w:val="000000"/>
          <w:spacing w:val="0"/>
          <w:w w:val="100"/>
          <w:position w:val="0"/>
          <w:sz w:val="18"/>
          <w:szCs w:val="18"/>
        </w:rPr>
        <w:t>120,077.12</w:t>
      </w:r>
      <w:r>
        <w:rPr>
          <w:color w:val="000000"/>
          <w:spacing w:val="0"/>
          <w:w w:val="100"/>
          <w:position w:val="0"/>
        </w:rPr>
        <w:t>万元，占年度销售总额</w:t>
      </w:r>
      <w:r>
        <w:rPr>
          <w:color w:val="000000"/>
          <w:spacing w:val="0"/>
          <w:w w:val="100"/>
          <w:position w:val="0"/>
          <w:sz w:val="18"/>
          <w:szCs w:val="18"/>
        </w:rPr>
        <w:t xml:space="preserve">46. </w:t>
      </w:r>
      <w:r>
        <w:rPr>
          <w:color w:val="000000"/>
          <w:spacing w:val="0"/>
          <w:w w:val="100"/>
          <w:position w:val="0"/>
          <w:sz w:val="18"/>
          <w:szCs w:val="18"/>
        </w:rPr>
        <w:t>51%；</w:t>
      </w:r>
      <w:r>
        <w:rPr>
          <w:color w:val="000000"/>
          <w:spacing w:val="0"/>
          <w:w w:val="100"/>
          <w:position w:val="0"/>
        </w:rPr>
        <w:t>其中前五名客户销售额中关 联方销售额</w:t>
      </w:r>
      <w:r>
        <w:rPr>
          <w:color w:val="000000"/>
          <w:spacing w:val="0"/>
          <w:w w:val="100"/>
          <w:position w:val="0"/>
          <w:sz w:val="18"/>
          <w:szCs w:val="18"/>
        </w:rPr>
        <w:t xml:space="preserve">43, </w:t>
      </w:r>
      <w:r>
        <w:rPr>
          <w:color w:val="000000"/>
          <w:spacing w:val="0"/>
          <w:w w:val="100"/>
          <w:position w:val="0"/>
          <w:sz w:val="18"/>
          <w:szCs w:val="18"/>
        </w:rPr>
        <w:t xml:space="preserve">140. </w:t>
      </w:r>
      <w:r>
        <w:rPr>
          <w:color w:val="000000"/>
          <w:spacing w:val="0"/>
          <w:w w:val="100"/>
          <w:position w:val="0"/>
          <w:sz w:val="18"/>
          <w:szCs w:val="18"/>
        </w:rPr>
        <w:t>21</w:t>
      </w:r>
      <w:r>
        <w:rPr>
          <w:color w:val="000000"/>
          <w:spacing w:val="0"/>
          <w:w w:val="100"/>
          <w:position w:val="0"/>
        </w:rPr>
        <w:t>万元，占年度销售总额</w:t>
      </w:r>
      <w:r>
        <w:rPr>
          <w:color w:val="000000"/>
          <w:spacing w:val="0"/>
          <w:w w:val="100"/>
          <w:position w:val="0"/>
          <w:sz w:val="18"/>
          <w:szCs w:val="18"/>
        </w:rPr>
        <w:t xml:space="preserve">16. </w:t>
      </w:r>
      <w:r>
        <w:rPr>
          <w:color w:val="000000"/>
          <w:spacing w:val="0"/>
          <w:w w:val="100"/>
          <w:position w:val="0"/>
          <w:sz w:val="18"/>
          <w:szCs w:val="18"/>
        </w:rPr>
        <w:t>71%</w:t>
      </w:r>
      <w:r>
        <w:rPr>
          <w:color w:val="000000"/>
          <w:spacing w:val="0"/>
          <w:w w:val="100"/>
          <w:position w:val="0"/>
        </w:rPr>
        <w:t>。</w:t>
      </w:r>
    </w:p>
    <w:p>
      <w:pPr>
        <w:pStyle w:val="Style11"/>
        <w:keepNext/>
        <w:keepLines/>
        <w:widowControl w:val="0"/>
        <w:shd w:val="clear" w:color="auto" w:fill="auto"/>
        <w:bidi w:val="0"/>
        <w:spacing w:before="0" w:after="100"/>
        <w:ind w:left="0" w:right="0" w:firstLine="0"/>
        <w:jc w:val="both"/>
      </w:pPr>
      <w:bookmarkStart w:id="296" w:name="bookmark296"/>
      <w:bookmarkStart w:id="297" w:name="bookmark297"/>
      <w:bookmarkStart w:id="298" w:name="bookmark298"/>
      <w:r>
        <w:rPr>
          <w:color w:val="000000"/>
          <w:spacing w:val="0"/>
          <w:w w:val="100"/>
          <w:position w:val="0"/>
        </w:rPr>
        <w:t>公司前五名客户</w:t>
      </w:r>
      <w:bookmarkEnd w:id="296"/>
      <w:bookmarkEnd w:id="297"/>
      <w:bookmarkEnd w:id="298"/>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02"/>
        <w:gridCol w:w="2347"/>
        <w:gridCol w:w="1507"/>
        <w:gridCol w:w="2088"/>
        <w:gridCol w:w="2093"/>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占年度销售总额比 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43,140.21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23,979.05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19,336.30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18,204.25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15,417.31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120,077.12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79" w:line="1" w:lineRule="exact"/>
      </w:pPr>
    </w:p>
    <w:p>
      <w:pPr>
        <w:pStyle w:val="Style11"/>
        <w:keepNext/>
        <w:keepLines/>
        <w:widowControl w:val="0"/>
        <w:shd w:val="clear" w:color="auto" w:fill="auto"/>
        <w:bidi w:val="0"/>
        <w:spacing w:before="0" w:after="0" w:line="302" w:lineRule="exact"/>
        <w:ind w:left="0" w:right="0" w:firstLine="0"/>
        <w:jc w:val="left"/>
      </w:pPr>
      <w:bookmarkStart w:id="299" w:name="bookmark299"/>
      <w:bookmarkStart w:id="300" w:name="bookmark300"/>
      <w:bookmarkStart w:id="301" w:name="bookmark301"/>
      <w:r>
        <w:rPr>
          <w:color w:val="000000"/>
          <w:spacing w:val="0"/>
          <w:w w:val="100"/>
          <w:position w:val="0"/>
        </w:rPr>
        <w:t>报告期内向单个客户的销售比例超过总额的50%、前5名客户中存在新增客户的或严重依赖于少 数客户的情形</w:t>
      </w:r>
      <w:bookmarkEnd w:id="299"/>
      <w:bookmarkEnd w:id="300"/>
      <w:bookmarkEnd w:id="30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除第四名以外剩余均为新进前五名客户，不同客户各年度交货量不同导致公司前五名客户发</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生变化。</w:t>
      </w:r>
    </w:p>
    <w:p>
      <w:pPr>
        <w:pStyle w:val="Style11"/>
        <w:keepNext/>
        <w:keepLines/>
        <w:widowControl w:val="0"/>
        <w:shd w:val="clear" w:color="auto" w:fill="auto"/>
        <w:bidi w:val="0"/>
        <w:spacing w:before="0" w:after="0" w:line="302" w:lineRule="exact"/>
        <w:ind w:left="0" w:right="0" w:firstLine="0"/>
        <w:jc w:val="left"/>
      </w:pPr>
      <w:bookmarkStart w:id="302" w:name="bookmark302"/>
      <w:bookmarkStart w:id="303" w:name="bookmark303"/>
      <w:bookmarkStart w:id="304" w:name="bookmark304"/>
      <w:r>
        <w:rPr>
          <w:b w:val="0"/>
          <w:bCs w:val="0"/>
          <w:color w:val="000000"/>
          <w:spacing w:val="0"/>
          <w:w w:val="100"/>
          <w:position w:val="0"/>
          <w:sz w:val="18"/>
          <w:szCs w:val="18"/>
        </w:rPr>
        <w:t>B.</w:t>
      </w:r>
      <w:r>
        <w:rPr>
          <w:color w:val="000000"/>
          <w:spacing w:val="0"/>
          <w:w w:val="100"/>
          <w:position w:val="0"/>
        </w:rPr>
        <w:t>公司主要供应商情况</w:t>
      </w:r>
      <w:bookmarkEnd w:id="302"/>
      <w:bookmarkEnd w:id="303"/>
      <w:bookmarkEnd w:id="304"/>
    </w:p>
    <w:p>
      <w:pPr>
        <w:pStyle w:val="Style2"/>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前五名供应商采购额</w:t>
      </w:r>
      <w:r>
        <w:rPr>
          <w:color w:val="000000"/>
          <w:spacing w:val="0"/>
          <w:w w:val="100"/>
          <w:position w:val="0"/>
          <w:sz w:val="18"/>
          <w:szCs w:val="18"/>
        </w:rPr>
        <w:t>39,069.26</w:t>
      </w:r>
      <w:r>
        <w:rPr>
          <w:color w:val="000000"/>
          <w:spacing w:val="0"/>
          <w:w w:val="100"/>
          <w:position w:val="0"/>
        </w:rPr>
        <w:t>万元，占年度采购总额</w:t>
      </w:r>
      <w:r>
        <w:rPr>
          <w:color w:val="000000"/>
          <w:spacing w:val="0"/>
          <w:w w:val="100"/>
          <w:position w:val="0"/>
          <w:sz w:val="18"/>
          <w:szCs w:val="18"/>
        </w:rPr>
        <w:t>30.98%；</w:t>
      </w:r>
      <w:r>
        <w:rPr>
          <w:color w:val="000000"/>
          <w:spacing w:val="0"/>
          <w:w w:val="100"/>
          <w:position w:val="0"/>
        </w:rPr>
        <w:t>其中前五名供应商采购额中</w:t>
      </w:r>
    </w:p>
    <w:p>
      <w:pPr>
        <w:pStyle w:val="Style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关联方采购额</w:t>
      </w:r>
      <w:r>
        <w:rPr>
          <w:color w:val="000000"/>
          <w:spacing w:val="0"/>
          <w:w w:val="100"/>
          <w:position w:val="0"/>
          <w:sz w:val="18"/>
          <w:szCs w:val="18"/>
        </w:rPr>
        <w:t>8,629.07</w:t>
      </w:r>
      <w:r>
        <w:rPr>
          <w:color w:val="000000"/>
          <w:spacing w:val="0"/>
          <w:w w:val="100"/>
          <w:position w:val="0"/>
        </w:rPr>
        <w:t>万元，占年度采购总额</w:t>
      </w:r>
      <w:r>
        <w:rPr>
          <w:color w:val="000000"/>
          <w:spacing w:val="0"/>
          <w:w w:val="100"/>
          <w:position w:val="0"/>
          <w:sz w:val="18"/>
          <w:szCs w:val="18"/>
        </w:rPr>
        <w:t>6.84%</w:t>
      </w:r>
      <w:r>
        <w:rPr>
          <w:color w:val="000000"/>
          <w:spacing w:val="0"/>
          <w:w w:val="100"/>
          <w:position w:val="0"/>
        </w:rPr>
        <w:t>。</w:t>
      </w:r>
    </w:p>
    <w:p>
      <w:pPr>
        <w:pStyle w:val="Style11"/>
        <w:keepNext/>
        <w:keepLines/>
        <w:widowControl w:val="0"/>
        <w:shd w:val="clear" w:color="auto" w:fill="auto"/>
        <w:bidi w:val="0"/>
        <w:spacing w:before="0" w:after="0" w:line="302" w:lineRule="exact"/>
        <w:ind w:left="0" w:right="0" w:firstLine="0"/>
        <w:jc w:val="left"/>
      </w:pPr>
      <w:bookmarkStart w:id="305" w:name="bookmark305"/>
      <w:bookmarkStart w:id="306" w:name="bookmark306"/>
      <w:bookmarkStart w:id="307" w:name="bookmark307"/>
      <w:r>
        <w:rPr>
          <w:color w:val="000000"/>
          <w:spacing w:val="0"/>
          <w:w w:val="100"/>
          <w:position w:val="0"/>
        </w:rPr>
        <w:t>公司前五名供应商</w:t>
      </w:r>
      <w:bookmarkEnd w:id="305"/>
      <w:bookmarkEnd w:id="306"/>
      <w:bookmarkEnd w:id="307"/>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41"/>
        <w:gridCol w:w="2213"/>
        <w:gridCol w:w="1502"/>
        <w:gridCol w:w="2088"/>
        <w:gridCol w:w="2093"/>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采购额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占年度采购总额比 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9,927.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8,774.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8,629.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6,496.21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5,242.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ectPr>
          <w:footnotePr>
            <w:pos w:val="pageBottom"/>
            <w:numFmt w:val="decimal"/>
            <w:numRestart w:val="continuous"/>
          </w:footnotePr>
          <w:pgSz w:w="11900" w:h="16840"/>
          <w:pgMar w:top="1312" w:right="528" w:bottom="1488" w:left="1437" w:header="0" w:footer="3" w:gutter="0"/>
          <w:cols w:space="720"/>
          <w:noEndnote/>
          <w:rtlGutter w:val="0"/>
          <w:docGrid w:linePitch="360"/>
        </w:sectPr>
      </w:pPr>
    </w:p>
    <w:tbl>
      <w:tblPr>
        <w:tblOverlap w:val="never"/>
        <w:jc w:val="left"/>
        <w:tblLayout w:type="fixed"/>
      </w:tblPr>
      <w:tblGrid>
        <w:gridCol w:w="941"/>
        <w:gridCol w:w="2213"/>
        <w:gridCol w:w="1502"/>
        <w:gridCol w:w="2088"/>
        <w:gridCol w:w="2093"/>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39,069.26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99" w:line="1" w:lineRule="exact"/>
      </w:pPr>
    </w:p>
    <w:p>
      <w:pPr>
        <w:pStyle w:val="Style11"/>
        <w:keepNext/>
        <w:keepLines/>
        <w:widowControl w:val="0"/>
        <w:shd w:val="clear" w:color="auto" w:fill="auto"/>
        <w:bidi w:val="0"/>
        <w:spacing w:before="0" w:after="0" w:line="283" w:lineRule="exact"/>
        <w:ind w:left="0" w:right="0" w:firstLine="0"/>
        <w:jc w:val="left"/>
      </w:pPr>
      <w:bookmarkStart w:id="308" w:name="bookmark308"/>
      <w:bookmarkStart w:id="309" w:name="bookmark309"/>
      <w:bookmarkStart w:id="310" w:name="bookmark310"/>
      <w:r>
        <w:rPr>
          <w:color w:val="000000"/>
          <w:spacing w:val="0"/>
          <w:w w:val="100"/>
          <w:position w:val="0"/>
        </w:rPr>
        <w:t>报告期内向单个供应商的采购比例超过总额的50%、前5名供应商中存在新增供应商的或严重依 赖于少数供应商的情形</w:t>
      </w:r>
      <w:bookmarkEnd w:id="308"/>
      <w:bookmarkEnd w:id="309"/>
      <w:bookmarkEnd w:id="310"/>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第一、五名为新进前五供应商，主要原因为各信号系统总承包项目中部分子系统会选用不同 分包商或供应商，由于各项目分包金额不同及各项目交付时间进度不同，对应提供分包子系统的 分包商或供应商各年度会发生一定变化。</w:t>
      </w:r>
    </w:p>
    <w:p>
      <w:pPr>
        <w:pStyle w:val="Style11"/>
        <w:keepNext/>
        <w:keepLines/>
        <w:widowControl w:val="0"/>
        <w:numPr>
          <w:ilvl w:val="0"/>
          <w:numId w:val="17"/>
        </w:numPr>
        <w:shd w:val="clear" w:color="auto" w:fill="auto"/>
        <w:bidi w:val="0"/>
        <w:spacing w:before="0" w:after="100" w:line="240" w:lineRule="auto"/>
        <w:ind w:left="0" w:right="0" w:firstLine="0"/>
        <w:jc w:val="left"/>
      </w:pPr>
      <w:bookmarkStart w:id="311" w:name="bookmark311"/>
      <w:bookmarkStart w:id="312" w:name="bookmark312"/>
      <w:bookmarkStart w:id="313" w:name="bookmark313"/>
      <w:bookmarkStart w:id="314" w:name="bookmark314"/>
      <w:bookmarkEnd w:id="313"/>
      <w:r>
        <w:rPr>
          <w:color w:val="000000"/>
          <w:spacing w:val="0"/>
          <w:w w:val="100"/>
          <w:position w:val="0"/>
        </w:rPr>
        <w:t>费用</w:t>
      </w:r>
      <w:bookmarkEnd w:id="311"/>
      <w:bookmarkEnd w:id="312"/>
      <w:bookmarkEnd w:id="31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本期数（元）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上年同期数（元）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72,040,923.34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53,384,750.75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34.95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269,692,453.39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193,389,484.56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39.46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271,733,046.25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173,254,350.41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56.84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1,393, </w:t>
            </w:r>
            <w:r>
              <w:rPr>
                <w:color w:val="000000"/>
                <w:spacing w:val="0"/>
                <w:w w:val="100"/>
                <w:position w:val="0"/>
                <w:sz w:val="18"/>
                <w:szCs w:val="18"/>
              </w:rPr>
              <w:t xml:space="preserve">059. </w:t>
            </w:r>
            <w:r>
              <w:rPr>
                <w:color w:val="000000"/>
                <w:spacing w:val="0"/>
                <w:w w:val="100"/>
                <w:position w:val="0"/>
                <w:sz w:val="18"/>
                <w:szCs w:val="18"/>
              </w:rPr>
              <w:t>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-3,596,866.19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不适用</w:t>
            </w:r>
          </w:p>
        </w:tc>
      </w:tr>
    </w:tbl>
    <w:p>
      <w:pPr>
        <w:widowControl w:val="0"/>
        <w:spacing w:after="219" w:line="1" w:lineRule="exact"/>
      </w:pP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销售费用：公司</w:t>
      </w:r>
      <w:r>
        <w:rPr>
          <w:color w:val="000000"/>
          <w:spacing w:val="0"/>
          <w:w w:val="100"/>
          <w:position w:val="0"/>
          <w:sz w:val="18"/>
          <w:szCs w:val="18"/>
        </w:rPr>
        <w:t>2021</w:t>
      </w:r>
      <w:r>
        <w:rPr>
          <w:color w:val="000000"/>
          <w:spacing w:val="0"/>
          <w:w w:val="100"/>
          <w:position w:val="0"/>
        </w:rPr>
        <w:t>年销售费用较上年同期上升</w:t>
      </w:r>
      <w:r>
        <w:rPr>
          <w:color w:val="000000"/>
          <w:spacing w:val="0"/>
          <w:w w:val="100"/>
          <w:position w:val="0"/>
          <w:sz w:val="18"/>
          <w:szCs w:val="18"/>
        </w:rPr>
        <w:t>34.95%</w:t>
      </w:r>
      <w:r>
        <w:rPr>
          <w:color w:val="000000"/>
          <w:spacing w:val="0"/>
          <w:w w:val="100"/>
          <w:position w:val="0"/>
        </w:rPr>
        <w:t>，主要原因为：公司扩大市场规模， 持续加大市场投入，相应的人工投入、业务拓展费用比上年同期有所增加。</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管理费用：公司</w:t>
      </w:r>
      <w:r>
        <w:rPr>
          <w:color w:val="000000"/>
          <w:spacing w:val="0"/>
          <w:w w:val="100"/>
          <w:position w:val="0"/>
          <w:sz w:val="18"/>
          <w:szCs w:val="18"/>
        </w:rPr>
        <w:t>2021</w:t>
      </w:r>
      <w:r>
        <w:rPr>
          <w:color w:val="000000"/>
          <w:spacing w:val="0"/>
          <w:w w:val="100"/>
          <w:position w:val="0"/>
        </w:rPr>
        <w:t>年管理费用较上年同期增长</w:t>
      </w:r>
      <w:r>
        <w:rPr>
          <w:color w:val="000000"/>
          <w:spacing w:val="0"/>
          <w:w w:val="100"/>
          <w:position w:val="0"/>
          <w:sz w:val="18"/>
          <w:szCs w:val="18"/>
        </w:rPr>
        <w:t>39.46%</w:t>
      </w:r>
      <w:r>
        <w:rPr>
          <w:color w:val="000000"/>
          <w:spacing w:val="0"/>
          <w:w w:val="100"/>
          <w:position w:val="0"/>
        </w:rPr>
        <w:t>，主要原因为：根据公司业务发展 需要，人员规模增加并启用新的办公场所，导致相应的人员薪酬、房租及装修费增加，同时，公 司为长远发展实施股权激励增加股份支付费用。</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研发费用：公司</w:t>
      </w:r>
      <w:r>
        <w:rPr>
          <w:color w:val="000000"/>
          <w:spacing w:val="0"/>
          <w:w w:val="100"/>
          <w:position w:val="0"/>
          <w:sz w:val="18"/>
          <w:szCs w:val="18"/>
        </w:rPr>
        <w:t>2021</w:t>
      </w:r>
      <w:r>
        <w:rPr>
          <w:color w:val="000000"/>
          <w:spacing w:val="0"/>
          <w:w w:val="100"/>
          <w:position w:val="0"/>
        </w:rPr>
        <w:t>年研发费用较上年同期增长</w:t>
      </w:r>
      <w:r>
        <w:rPr>
          <w:color w:val="000000"/>
          <w:spacing w:val="0"/>
          <w:w w:val="100"/>
          <w:position w:val="0"/>
          <w:sz w:val="18"/>
          <w:szCs w:val="18"/>
        </w:rPr>
        <w:t>56.84%</w:t>
      </w:r>
      <w:r>
        <w:rPr>
          <w:color w:val="000000"/>
          <w:spacing w:val="0"/>
          <w:w w:val="100"/>
          <w:position w:val="0"/>
        </w:rPr>
        <w:t>，主要原因为：公司持续加大研发 投入，研发人员规模及相关设备投入增加，导致相应的职工薪酬、设备折旧及与研发相关的材料 消耗相应增加。</w:t>
      </w:r>
    </w:p>
    <w:p>
      <w:pPr>
        <w:pStyle w:val="Style2"/>
        <w:keepNext w:val="0"/>
        <w:keepLines w:val="0"/>
        <w:widowControl w:val="0"/>
        <w:shd w:val="clear" w:color="auto" w:fill="auto"/>
        <w:bidi w:val="0"/>
        <w:spacing w:before="0" w:after="500" w:line="414" w:lineRule="exact"/>
        <w:ind w:left="0" w:right="0" w:firstLine="440"/>
        <w:jc w:val="both"/>
      </w:pPr>
      <w:r>
        <w:rPr>
          <w:color w:val="000000"/>
          <w:spacing w:val="0"/>
          <w:w w:val="100"/>
          <w:position w:val="0"/>
        </w:rPr>
        <w:t>财务费用：公司</w:t>
      </w:r>
      <w:r>
        <w:rPr>
          <w:color w:val="000000"/>
          <w:spacing w:val="0"/>
          <w:w w:val="100"/>
          <w:position w:val="0"/>
          <w:sz w:val="18"/>
          <w:szCs w:val="18"/>
        </w:rPr>
        <w:t>2021</w:t>
      </w:r>
      <w:r>
        <w:rPr>
          <w:color w:val="000000"/>
          <w:spacing w:val="0"/>
          <w:w w:val="100"/>
          <w:position w:val="0"/>
        </w:rPr>
        <w:t>年财务费用较上年同期大幅增加，主要原因为：本期执行新租赁准则， 未确认融资费用摊销增加了利息费用所致。</w:t>
      </w:r>
    </w:p>
    <w:p>
      <w:pPr>
        <w:pStyle w:val="Style11"/>
        <w:keepNext/>
        <w:keepLines/>
        <w:widowControl w:val="0"/>
        <w:numPr>
          <w:ilvl w:val="0"/>
          <w:numId w:val="17"/>
        </w:numPr>
        <w:shd w:val="clear" w:color="auto" w:fill="auto"/>
        <w:bidi w:val="0"/>
        <w:spacing w:before="0" w:after="100" w:line="240" w:lineRule="auto"/>
        <w:ind w:left="0" w:right="0" w:firstLine="0"/>
        <w:jc w:val="left"/>
      </w:pPr>
      <w:bookmarkStart w:id="315" w:name="bookmark315"/>
      <w:bookmarkStart w:id="316" w:name="bookmark316"/>
      <w:bookmarkStart w:id="317" w:name="bookmark317"/>
      <w:bookmarkStart w:id="318" w:name="bookmark318"/>
      <w:bookmarkEnd w:id="317"/>
      <w:r>
        <w:rPr>
          <w:color w:val="000000"/>
          <w:spacing w:val="0"/>
          <w:w w:val="100"/>
          <w:position w:val="0"/>
        </w:rPr>
        <w:t>现金流</w:t>
      </w:r>
      <w:bookmarkEnd w:id="315"/>
      <w:bookmarkEnd w:id="316"/>
      <w:bookmarkEnd w:id="31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本期数（元）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上年同期数（元）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变动比例（%）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190,185,526.14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347,725,728.21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-45.31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-879,020,826.61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135,427,833.31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筹资活动产生的现金 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695,652,364.17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-32,386,701.93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不适用</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经营活动产生的现金流量净额同比下降</w:t>
      </w:r>
      <w:r>
        <w:rPr>
          <w:color w:val="000000"/>
          <w:spacing w:val="0"/>
          <w:w w:val="100"/>
          <w:position w:val="0"/>
          <w:sz w:val="18"/>
          <w:szCs w:val="18"/>
        </w:rPr>
        <w:t>45.31%，</w:t>
      </w:r>
      <w:r>
        <w:rPr>
          <w:color w:val="000000"/>
          <w:spacing w:val="0"/>
          <w:w w:val="100"/>
          <w:position w:val="0"/>
        </w:rPr>
        <w:t>主要原因为：本期项目回款减少导致。</w:t>
      </w:r>
    </w:p>
    <w:p>
      <w:pPr>
        <w:pStyle w:val="Style40"/>
        <w:keepNext w:val="0"/>
        <w:keepLines w:val="0"/>
        <w:widowControl w:val="0"/>
        <w:shd w:val="clear" w:color="auto" w:fill="auto"/>
        <w:bidi w:val="0"/>
        <w:spacing w:before="0" w:after="320" w:line="240" w:lineRule="auto"/>
        <w:ind w:left="0" w:right="0" w:firstLine="0"/>
        <w:jc w:val="center"/>
        <w:sectPr>
          <w:footnotePr>
            <w:pos w:val="pageBottom"/>
            <w:numFmt w:val="decimal"/>
            <w:numRestart w:val="continuous"/>
          </w:footnotePr>
          <w:pgSz w:w="11900" w:h="16840"/>
          <w:pgMar w:top="1522" w:right="330" w:bottom="1196" w:left="1764" w:header="0" w:footer="3" w:gutter="0"/>
          <w:cols w:space="720"/>
          <w:noEndnote/>
          <w:rtlGutter w:val="0"/>
          <w:docGrid w:linePitch="360"/>
        </w:sectPr>
      </w:pPr>
      <w:r>
        <w:rPr>
          <w:color w:val="000000"/>
          <w:spacing w:val="0"/>
          <w:w w:val="100"/>
          <w:position w:val="0"/>
        </w:rPr>
        <w:t xml:space="preserve">40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投资活动产生的现金流量净额同比大幅下降，主要原因为：公司本期购入结构性存款、固定 资产投资增加及启用新的办公场所增加装修费所致。</w:t>
      </w:r>
    </w:p>
    <w:p>
      <w:pPr>
        <w:pStyle w:val="Style2"/>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筹资活动产生的现金流量净额同比大幅上升，主要原因为：公司本期收到</w:t>
      </w:r>
      <w:r>
        <w:rPr>
          <w:color w:val="000000"/>
          <w:spacing w:val="0"/>
          <w:w w:val="100"/>
          <w:position w:val="0"/>
          <w:sz w:val="18"/>
          <w:szCs w:val="18"/>
        </w:rPr>
        <w:t>2020</w:t>
      </w:r>
      <w:r>
        <w:rPr>
          <w:color w:val="000000"/>
          <w:spacing w:val="0"/>
          <w:w w:val="100"/>
          <w:position w:val="0"/>
        </w:rPr>
        <w:t>年度向特定 对象发行</w:t>
      </w:r>
      <w:r>
        <w:rPr>
          <w:color w:val="000000"/>
          <w:spacing w:val="0"/>
          <w:w w:val="100"/>
          <w:position w:val="0"/>
          <w:sz w:val="18"/>
          <w:szCs w:val="18"/>
        </w:rPr>
        <w:t>A</w:t>
      </w:r>
      <w:r>
        <w:rPr>
          <w:color w:val="000000"/>
          <w:spacing w:val="0"/>
          <w:w w:val="100"/>
          <w:position w:val="0"/>
        </w:rPr>
        <w:t>股股票的融资款。</w:t>
      </w:r>
    </w:p>
    <w:p>
      <w:pPr>
        <w:pStyle w:val="Style11"/>
        <w:keepNext/>
        <w:keepLines/>
        <w:widowControl w:val="0"/>
        <w:numPr>
          <w:ilvl w:val="0"/>
          <w:numId w:val="23"/>
        </w:numPr>
        <w:shd w:val="clear" w:color="auto" w:fill="auto"/>
        <w:tabs>
          <w:tab w:pos="536" w:val="left"/>
        </w:tabs>
        <w:bidi w:val="0"/>
        <w:spacing w:before="0" w:after="80" w:line="240" w:lineRule="auto"/>
        <w:ind w:left="0" w:right="0" w:firstLine="0"/>
        <w:jc w:val="left"/>
      </w:pPr>
      <w:bookmarkStart w:id="319" w:name="bookmark319"/>
      <w:bookmarkStart w:id="320" w:name="bookmark320"/>
      <w:bookmarkStart w:id="321" w:name="bookmark321"/>
      <w:bookmarkStart w:id="322" w:name="bookmark322"/>
      <w:bookmarkEnd w:id="321"/>
      <w:r>
        <w:rPr>
          <w:color w:val="000000"/>
          <w:spacing w:val="0"/>
          <w:w w:val="100"/>
          <w:position w:val="0"/>
        </w:rPr>
        <w:t>非主营业务导致利润重大变化的说明</w:t>
      </w:r>
      <w:bookmarkEnd w:id="319"/>
      <w:bookmarkEnd w:id="320"/>
      <w:bookmarkEnd w:id="32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3"/>
        </w:numPr>
        <w:shd w:val="clear" w:color="auto" w:fill="auto"/>
        <w:tabs>
          <w:tab w:pos="536" w:val="left"/>
        </w:tabs>
        <w:bidi w:val="0"/>
        <w:spacing w:before="0" w:after="80" w:line="240" w:lineRule="auto"/>
        <w:ind w:left="0" w:right="0" w:firstLine="0"/>
        <w:jc w:val="left"/>
      </w:pPr>
      <w:bookmarkStart w:id="323" w:name="bookmark323"/>
      <w:bookmarkStart w:id="324" w:name="bookmark324"/>
      <w:bookmarkStart w:id="325" w:name="bookmark325"/>
      <w:bookmarkStart w:id="326" w:name="bookmark326"/>
      <w:bookmarkEnd w:id="325"/>
      <w:r>
        <w:rPr>
          <w:color w:val="000000"/>
          <w:spacing w:val="0"/>
          <w:w w:val="100"/>
          <w:position w:val="0"/>
        </w:rPr>
        <w:t>资产、负债情况分析</w:t>
      </w:r>
      <w:bookmarkEnd w:id="323"/>
      <w:bookmarkEnd w:id="324"/>
      <w:bookmarkEnd w:id="32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numPr>
          <w:ilvl w:val="0"/>
          <w:numId w:val="25"/>
        </w:numPr>
        <w:shd w:val="clear" w:color="auto" w:fill="auto"/>
        <w:bidi w:val="0"/>
        <w:spacing w:before="0" w:after="80"/>
        <w:ind w:left="0" w:right="0" w:firstLine="0"/>
        <w:jc w:val="left"/>
      </w:pPr>
      <w:bookmarkStart w:id="327" w:name="bookmark327"/>
      <w:bookmarkStart w:id="328" w:name="bookmark328"/>
      <w:bookmarkStart w:id="329" w:name="bookmark329"/>
      <w:bookmarkStart w:id="330" w:name="bookmark330"/>
      <w:bookmarkEnd w:id="329"/>
      <w:r>
        <w:rPr>
          <w:color w:val="000000"/>
          <w:spacing w:val="0"/>
          <w:w w:val="100"/>
          <w:position w:val="0"/>
        </w:rPr>
        <w:t>资产及负债状况</w:t>
      </w:r>
      <w:bookmarkEnd w:id="327"/>
      <w:bookmarkEnd w:id="328"/>
      <w:bookmarkEnd w:id="330"/>
    </w:p>
    <w:p>
      <w:pPr>
        <w:pStyle w:val="Style2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994"/>
        <w:gridCol w:w="1699"/>
        <w:gridCol w:w="850"/>
        <w:gridCol w:w="1704"/>
        <w:gridCol w:w="850"/>
        <w:gridCol w:w="1133"/>
        <w:gridCol w:w="2563"/>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上期期</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本期期末</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金额较上</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期期末变</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动比例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 金融资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购买结构性存款导致</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应收票 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10,496,823.98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未到期汇票增加导致</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应收款 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16,707,600.00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取得客户的汇票本年到期 已承兑</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预付款 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33,159,590.72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132,345,163.59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-74.94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本期预付货款大量交货所 致</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30,914,986.25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新增一年以内到期的项目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质保款所致</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35,458,389.53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58,532,194.27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本年待抵扣进项税减少所 致</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其他非</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流动金</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新增对北京基石慧盈创业 投资中心(有限合伙)的 投资</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投资性 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30,589,006.52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本年新增出租公司自有房 产所致</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在建工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57,127,423.87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18,920,686.71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本年新增再融资募投项目 的投入，且未完工</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使用权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131,323,236.14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为执行新租赁准则将租赁 资产的租金现值确认为使 用权资产</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长期待</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71,888,458.43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1,278.20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主要为装修费增加导致</w:t>
            </w: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递延所</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得税资</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53,127,298.63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38,691,064.55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37.31</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主要为新增预计负债、资 产减值准备及内部交易未 实现利润确认的递延所得</w:t>
            </w:r>
          </w:p>
        </w:tc>
      </w:tr>
    </w:tbl>
    <w:p>
      <w:pPr>
        <w:spacing w:lineRule="exact" w:line="1"/>
        <w:rPr>
          <w:sz w:val="2"/>
          <w:szCs w:val="2"/>
        </w:rPr>
      </w:pPr>
      <w:r>
        <w:br w:type="page"/>
      </w:r>
    </w:p>
    <w:tbl>
      <w:tblPr>
        <w:tblOverlap w:val="never"/>
        <w:jc w:val="center"/>
        <w:tblLayout w:type="fixed"/>
      </w:tblPr>
      <w:tblGrid>
        <w:gridCol w:w="994"/>
        <w:gridCol w:w="1699"/>
        <w:gridCol w:w="850"/>
        <w:gridCol w:w="1704"/>
        <w:gridCol w:w="850"/>
        <w:gridCol w:w="1133"/>
        <w:gridCol w:w="256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税资产增加所致</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短期借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12,361,800.00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主要为短期融资到期所致</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应付票 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137,353,700.00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24,438,700.00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462.03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主要为新开银行承兑汇票 增加且未到期导致</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548,423,681.71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922,777,540.98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-40.57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主要为本期新增项目减 少，且项目的交付增加所 致</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其他应 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8,087, </w:t>
            </w:r>
            <w:r>
              <w:rPr>
                <w:color w:val="000000"/>
                <w:spacing w:val="0"/>
                <w:w w:val="100"/>
                <w:position w:val="0"/>
                <w:sz w:val="18"/>
                <w:szCs w:val="18"/>
              </w:rPr>
              <w:t xml:space="preserve">549.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本期应付费用增加所致</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40,028,155.60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1,704,584.15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主要为执行新租赁准则， 一年以内到期的租赁负债 重分类至该科目增加所致</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142,619,627.17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232,998,724.98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本期期末待转销项税额减 少所致</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租赁负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105,359,854.39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为执行新租赁准则将租赁 资产租金现值确认为租赁 负债所致</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预计负 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84,357,963.68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48,719,642.36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73.15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本期产品质量保证金计提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bl>
    <w:p>
      <w:pPr>
        <w:widowControl w:val="0"/>
        <w:spacing w:after="2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11"/>
        <w:keepNext/>
        <w:keepLines/>
        <w:widowControl w:val="0"/>
        <w:numPr>
          <w:ilvl w:val="0"/>
          <w:numId w:val="25"/>
        </w:numPr>
        <w:shd w:val="clear" w:color="auto" w:fill="auto"/>
        <w:tabs>
          <w:tab w:pos="421" w:val="left"/>
        </w:tabs>
        <w:bidi w:val="0"/>
        <w:spacing w:before="0" w:after="80" w:line="240" w:lineRule="auto"/>
        <w:ind w:left="0" w:right="0" w:firstLine="0"/>
        <w:jc w:val="left"/>
      </w:pPr>
      <w:bookmarkStart w:id="331" w:name="bookmark331"/>
      <w:bookmarkStart w:id="332" w:name="bookmark332"/>
      <w:bookmarkStart w:id="333" w:name="bookmark333"/>
      <w:bookmarkStart w:id="334" w:name="bookmark334"/>
      <w:bookmarkEnd w:id="333"/>
      <w:r>
        <w:rPr>
          <w:color w:val="000000"/>
          <w:spacing w:val="0"/>
          <w:w w:val="100"/>
          <w:position w:val="0"/>
        </w:rPr>
        <w:t>境外资产情况</w:t>
      </w:r>
      <w:bookmarkEnd w:id="331"/>
      <w:bookmarkEnd w:id="332"/>
      <w:bookmarkEnd w:id="33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7"/>
        </w:numPr>
        <w:shd w:val="clear" w:color="auto" w:fill="auto"/>
        <w:tabs>
          <w:tab w:pos="430" w:val="left"/>
        </w:tabs>
        <w:bidi w:val="0"/>
        <w:spacing w:before="0" w:after="80" w:line="240" w:lineRule="auto"/>
        <w:ind w:left="0" w:right="0" w:firstLine="0"/>
        <w:jc w:val="left"/>
      </w:pPr>
      <w:bookmarkStart w:id="335" w:name="bookmark335"/>
      <w:bookmarkEnd w:id="335"/>
      <w:r>
        <w:rPr>
          <w:b/>
          <w:bCs/>
          <w:color w:val="000000"/>
          <w:spacing w:val="0"/>
          <w:w w:val="100"/>
          <w:position w:val="0"/>
        </w:rPr>
        <w:t>资产规模</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其中：境外资产</w:t>
      </w:r>
      <w:r>
        <w:rPr>
          <w:color w:val="000000"/>
          <w:spacing w:val="0"/>
          <w:w w:val="100"/>
          <w:position w:val="0"/>
          <w:sz w:val="18"/>
          <w:szCs w:val="18"/>
        </w:rPr>
        <w:t xml:space="preserve">1,892,548.27 </w:t>
      </w:r>
      <w:r>
        <w:rPr>
          <w:color w:val="000000"/>
          <w:spacing w:val="0"/>
          <w:w w:val="100"/>
          <w:position w:val="0"/>
        </w:rPr>
        <w:t>(单位：元 币种：人民币)，占总资产的比例为</w:t>
      </w:r>
      <w:r>
        <w:rPr>
          <w:color w:val="000000"/>
          <w:spacing w:val="0"/>
          <w:w w:val="100"/>
          <w:position w:val="0"/>
          <w:sz w:val="18"/>
          <w:szCs w:val="18"/>
        </w:rPr>
        <w:t>0.04%</w:t>
      </w:r>
      <w:r>
        <w:rPr>
          <w:color w:val="000000"/>
          <w:spacing w:val="0"/>
          <w:w w:val="100"/>
          <w:position w:val="0"/>
        </w:rPr>
        <w:t>。</w:t>
      </w:r>
    </w:p>
    <w:p>
      <w:pPr>
        <w:pStyle w:val="Style11"/>
        <w:keepNext/>
        <w:keepLines/>
        <w:widowControl w:val="0"/>
        <w:numPr>
          <w:ilvl w:val="0"/>
          <w:numId w:val="27"/>
        </w:numPr>
        <w:shd w:val="clear" w:color="auto" w:fill="auto"/>
        <w:tabs>
          <w:tab w:pos="430" w:val="left"/>
        </w:tabs>
        <w:bidi w:val="0"/>
        <w:spacing w:before="0" w:after="80" w:line="240" w:lineRule="auto"/>
        <w:ind w:left="0" w:right="0" w:firstLine="0"/>
        <w:jc w:val="left"/>
      </w:pPr>
      <w:bookmarkStart w:id="336" w:name="bookmark336"/>
      <w:bookmarkStart w:id="337" w:name="bookmark337"/>
      <w:bookmarkStart w:id="338" w:name="bookmark338"/>
      <w:bookmarkStart w:id="339" w:name="bookmark339"/>
      <w:bookmarkEnd w:id="338"/>
      <w:r>
        <w:rPr>
          <w:color w:val="000000"/>
          <w:spacing w:val="0"/>
          <w:w w:val="100"/>
          <w:position w:val="0"/>
        </w:rPr>
        <w:t>境外资产占比较高的相关说明</w:t>
      </w:r>
      <w:bookmarkEnd w:id="336"/>
      <w:bookmarkEnd w:id="337"/>
      <w:bookmarkEnd w:id="33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
        </w:numPr>
        <w:shd w:val="clear" w:color="auto" w:fill="auto"/>
        <w:tabs>
          <w:tab w:pos="421" w:val="left"/>
        </w:tabs>
        <w:bidi w:val="0"/>
        <w:spacing w:before="0" w:after="80" w:line="240" w:lineRule="auto"/>
        <w:ind w:left="0" w:right="0" w:firstLine="0"/>
        <w:jc w:val="left"/>
      </w:pPr>
      <w:bookmarkStart w:id="340" w:name="bookmark340"/>
      <w:bookmarkStart w:id="341" w:name="bookmark341"/>
      <w:bookmarkStart w:id="342" w:name="bookmark342"/>
      <w:bookmarkStart w:id="343" w:name="bookmark343"/>
      <w:bookmarkEnd w:id="342"/>
      <w:r>
        <w:rPr>
          <w:color w:val="000000"/>
          <w:spacing w:val="0"/>
          <w:w w:val="100"/>
          <w:position w:val="0"/>
        </w:rPr>
        <w:t>截至报告期末主要资产受限情况</w:t>
      </w:r>
      <w:bookmarkEnd w:id="340"/>
      <w:bookmarkEnd w:id="341"/>
      <w:bookmarkEnd w:id="343"/>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79,424,585.69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23,931,569.16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103,356,154.85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11"/>
        <w:keepNext/>
        <w:keepLines/>
        <w:widowControl w:val="0"/>
        <w:numPr>
          <w:ilvl w:val="0"/>
          <w:numId w:val="25"/>
        </w:numPr>
        <w:shd w:val="clear" w:color="auto" w:fill="auto"/>
        <w:bidi w:val="0"/>
        <w:spacing w:before="0" w:after="80" w:line="240" w:lineRule="auto"/>
        <w:ind w:left="0" w:right="0" w:firstLine="0"/>
        <w:jc w:val="left"/>
      </w:pPr>
      <w:bookmarkStart w:id="344" w:name="bookmark344"/>
      <w:bookmarkStart w:id="345" w:name="bookmark345"/>
      <w:bookmarkStart w:id="346" w:name="bookmark346"/>
      <w:bookmarkStart w:id="347" w:name="bookmark347"/>
      <w:bookmarkEnd w:id="346"/>
      <w:r>
        <w:rPr>
          <w:color w:val="000000"/>
          <w:spacing w:val="0"/>
          <w:w w:val="100"/>
          <w:position w:val="0"/>
        </w:rPr>
        <w:t>其他说明</w:t>
      </w:r>
      <w:bookmarkEnd w:id="344"/>
      <w:bookmarkEnd w:id="345"/>
      <w:bookmarkEnd w:id="34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3"/>
        </w:numPr>
        <w:shd w:val="clear" w:color="auto" w:fill="auto"/>
        <w:bidi w:val="0"/>
        <w:spacing w:before="0" w:after="8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行业经营性信息分析</w:t>
      </w:r>
      <w:bookmarkEnd w:id="348"/>
      <w:bookmarkEnd w:id="349"/>
      <w:bookmarkEnd w:id="35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80" w:line="331" w:lineRule="exact"/>
        <w:ind w:left="0" w:right="0" w:firstLine="0"/>
        <w:jc w:val="left"/>
      </w:pPr>
      <w:bookmarkStart w:id="352" w:name="bookmark352"/>
      <w:r>
        <w:rPr>
          <w:b/>
          <w:bCs/>
          <w:color w:val="000000"/>
          <w:spacing w:val="0"/>
          <w:w w:val="100"/>
          <w:position w:val="0"/>
        </w:rPr>
        <w:t>（</w:t>
      </w:r>
      <w:bookmarkEnd w:id="352"/>
      <w:r>
        <w:rPr>
          <w:b/>
          <w:bCs/>
          <w:color w:val="000000"/>
          <w:spacing w:val="0"/>
          <w:w w:val="100"/>
          <w:position w:val="0"/>
        </w:rPr>
        <w:t xml:space="preserve">五）投资状况分析 对外股权投资总体分析 </w:t>
      </w: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1214"/>
        <w:gridCol w:w="1675"/>
        <w:gridCol w:w="446"/>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期</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对子公司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408,106,290.38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408,106,290.38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120,190,637.06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120,190,637.06</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对联营企</w:t>
            </w:r>
          </w:p>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业、合营</w:t>
            </w:r>
          </w:p>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20,639,941.43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20,639,941.43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18,636,082.39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18,636,082.39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428,746,231.81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428,746,231.81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138,826,719.45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138,826,719.45</w:t>
            </w:r>
          </w:p>
        </w:tc>
      </w:tr>
      <w:tr>
        <w:trPr>
          <w:trHeight w:val="26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注：本表为母</w:t>
            </w:r>
          </w:p>
        </w:tc>
        <w:tc>
          <w:tcPr>
            <w:gridSpan w:val="6"/>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公司对外投资情况。</w:t>
            </w:r>
          </w:p>
        </w:tc>
      </w:tr>
    </w:tbl>
    <w:p>
      <w:pPr>
        <w:pStyle w:val="Style11"/>
        <w:keepNext/>
        <w:keepLines/>
        <w:widowControl w:val="0"/>
        <w:shd w:val="clear" w:color="auto" w:fill="auto"/>
        <w:bidi w:val="0"/>
        <w:spacing w:before="0" w:after="0" w:line="411" w:lineRule="exact"/>
        <w:ind w:left="0" w:right="0" w:firstLine="440"/>
        <w:jc w:val="both"/>
      </w:pPr>
      <w:bookmarkStart w:id="353" w:name="bookmark353"/>
      <w:bookmarkStart w:id="354" w:name="bookmark354"/>
      <w:bookmarkStart w:id="355" w:name="bookmark355"/>
      <w:bookmarkStart w:id="356" w:name="bookmark356"/>
      <w:r>
        <w:rPr>
          <w:color w:val="000000"/>
          <w:spacing w:val="0"/>
          <w:w w:val="100"/>
          <w:position w:val="0"/>
        </w:rPr>
        <w:t>（</w:t>
      </w:r>
      <w:bookmarkEnd w:id="355"/>
      <w:r>
        <w:rPr>
          <w:color w:val="000000"/>
          <w:spacing w:val="0"/>
          <w:w w:val="100"/>
          <w:position w:val="0"/>
        </w:rPr>
        <w:t>1）子公司增资</w:t>
      </w:r>
      <w:bookmarkEnd w:id="353"/>
      <w:bookmarkEnd w:id="354"/>
      <w:bookmarkEnd w:id="356"/>
    </w:p>
    <w:p>
      <w:pPr>
        <w:pStyle w:val="Style2"/>
        <w:keepNext w:val="0"/>
        <w:keepLines w:val="0"/>
        <w:widowControl w:val="0"/>
        <w:numPr>
          <w:ilvl w:val="0"/>
          <w:numId w:val="29"/>
        </w:numPr>
        <w:shd w:val="clear" w:color="auto" w:fill="auto"/>
        <w:tabs>
          <w:tab w:pos="754" w:val="left"/>
        </w:tabs>
        <w:bidi w:val="0"/>
        <w:spacing w:before="0" w:after="0" w:line="411" w:lineRule="exact"/>
        <w:ind w:left="0" w:right="0" w:firstLine="440"/>
        <w:jc w:val="both"/>
      </w:pPr>
      <w:bookmarkStart w:id="357" w:name="bookmark357"/>
      <w:bookmarkEnd w:id="357"/>
      <w:r>
        <w:rPr>
          <w:color w:val="000000"/>
          <w:spacing w:val="0"/>
          <w:w w:val="100"/>
          <w:position w:val="0"/>
        </w:rPr>
        <w:t>苏州交控科技有限公司：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日成立，法定代表人张日新，注册资本为人民币 </w:t>
      </w:r>
      <w:r>
        <w:rPr>
          <w:color w:val="000000"/>
          <w:spacing w:val="0"/>
          <w:w w:val="100"/>
          <w:position w:val="0"/>
          <w:sz w:val="18"/>
          <w:szCs w:val="18"/>
        </w:rPr>
        <w:t>2,000</w:t>
      </w:r>
      <w:r>
        <w:rPr>
          <w:color w:val="000000"/>
          <w:spacing w:val="0"/>
          <w:w w:val="100"/>
          <w:position w:val="0"/>
        </w:rPr>
        <w:t>万元，主要从事技术服务、技术开发、技术咨询、轨道交通通信信号系统开发等业务。公 司持有苏州交控</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日，苏州交控科技有限公司引入新股东进行增资，增资完成后，苏州交控注册 资本由</w:t>
      </w:r>
      <w:r>
        <w:rPr>
          <w:color w:val="000000"/>
          <w:spacing w:val="0"/>
          <w:w w:val="100"/>
          <w:position w:val="0"/>
          <w:sz w:val="18"/>
          <w:szCs w:val="18"/>
        </w:rPr>
        <w:t>2, 000</w:t>
      </w:r>
      <w:r>
        <w:rPr>
          <w:color w:val="000000"/>
          <w:spacing w:val="0"/>
          <w:w w:val="100"/>
          <w:position w:val="0"/>
        </w:rPr>
        <w:t>万元增加至</w:t>
      </w:r>
      <w:r>
        <w:rPr>
          <w:color w:val="000000"/>
          <w:spacing w:val="0"/>
          <w:w w:val="100"/>
          <w:position w:val="0"/>
          <w:sz w:val="18"/>
          <w:szCs w:val="18"/>
        </w:rPr>
        <w:t>2,222.22</w:t>
      </w:r>
      <w:r>
        <w:rPr>
          <w:color w:val="000000"/>
          <w:spacing w:val="0"/>
          <w:w w:val="100"/>
          <w:position w:val="0"/>
        </w:rPr>
        <w:t>万元，交控科技持有苏州交控</w:t>
      </w:r>
      <w:r>
        <w:rPr>
          <w:color w:val="000000"/>
          <w:spacing w:val="0"/>
          <w:w w:val="100"/>
          <w:position w:val="0"/>
          <w:sz w:val="18"/>
          <w:szCs w:val="18"/>
        </w:rPr>
        <w:t>90%</w:t>
      </w:r>
      <w:r>
        <w:rPr>
          <w:color w:val="000000"/>
          <w:spacing w:val="0"/>
          <w:w w:val="100"/>
          <w:position w:val="0"/>
        </w:rPr>
        <w:t>股权，苏州明謇科技有限公 司持有苏州交控</w:t>
      </w:r>
      <w:r>
        <w:rPr>
          <w:color w:val="000000"/>
          <w:spacing w:val="0"/>
          <w:w w:val="100"/>
          <w:position w:val="0"/>
          <w:sz w:val="18"/>
          <w:szCs w:val="18"/>
        </w:rPr>
        <w:t>10%</w:t>
      </w:r>
      <w:r>
        <w:rPr>
          <w:color w:val="000000"/>
          <w:spacing w:val="0"/>
          <w:w w:val="100"/>
          <w:position w:val="0"/>
        </w:rPr>
        <w:t>股权。报告期内苏州明謇科技有限公司完成同比例注册资本实缴。</w:t>
      </w:r>
    </w:p>
    <w:p>
      <w:pPr>
        <w:pStyle w:val="Style2"/>
        <w:keepNext w:val="0"/>
        <w:keepLines w:val="0"/>
        <w:widowControl w:val="0"/>
        <w:numPr>
          <w:ilvl w:val="0"/>
          <w:numId w:val="29"/>
        </w:numPr>
        <w:shd w:val="clear" w:color="auto" w:fill="auto"/>
        <w:tabs>
          <w:tab w:pos="749" w:val="left"/>
        </w:tabs>
        <w:bidi w:val="0"/>
        <w:spacing w:before="0" w:after="0" w:line="411" w:lineRule="exact"/>
        <w:ind w:left="0" w:right="0" w:firstLine="440"/>
        <w:jc w:val="both"/>
      </w:pPr>
      <w:bookmarkStart w:id="358" w:name="bookmark358"/>
      <w:bookmarkEnd w:id="358"/>
      <w:r>
        <w:rPr>
          <w:color w:val="000000"/>
          <w:spacing w:val="0"/>
          <w:w w:val="100"/>
          <w:position w:val="0"/>
        </w:rPr>
        <w:t>重庆交控科技有限公司：公司全资子公司，注册资本金于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日由人民币</w:t>
      </w:r>
      <w:r>
        <w:rPr>
          <w:color w:val="000000"/>
          <w:spacing w:val="0"/>
          <w:w w:val="100"/>
          <w:position w:val="0"/>
          <w:sz w:val="18"/>
          <w:szCs w:val="18"/>
        </w:rPr>
        <w:t xml:space="preserve">2,000 </w:t>
      </w:r>
      <w:r>
        <w:rPr>
          <w:color w:val="000000"/>
          <w:spacing w:val="0"/>
          <w:w w:val="100"/>
          <w:position w:val="0"/>
        </w:rPr>
        <w:t>万元增至人民币</w:t>
      </w:r>
      <w:r>
        <w:rPr>
          <w:color w:val="000000"/>
          <w:spacing w:val="0"/>
          <w:w w:val="100"/>
          <w:position w:val="0"/>
          <w:sz w:val="18"/>
          <w:szCs w:val="18"/>
        </w:rPr>
        <w:t>10, 000</w:t>
      </w:r>
      <w:r>
        <w:rPr>
          <w:color w:val="000000"/>
          <w:spacing w:val="0"/>
          <w:w w:val="100"/>
          <w:position w:val="0"/>
        </w:rPr>
        <w:t>万元，注册地址变更为重庆市江北区鱼嘴镇永和路</w:t>
      </w:r>
      <w:r>
        <w:rPr>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608</w:t>
      </w:r>
      <w:r>
        <w:rPr>
          <w:color w:val="000000"/>
          <w:spacing w:val="0"/>
          <w:w w:val="100"/>
          <w:position w:val="0"/>
        </w:rPr>
        <w:t>室。</w:t>
      </w:r>
    </w:p>
    <w:p>
      <w:pPr>
        <w:pStyle w:val="Style2"/>
        <w:keepNext w:val="0"/>
        <w:keepLines w:val="0"/>
        <w:widowControl w:val="0"/>
        <w:numPr>
          <w:ilvl w:val="0"/>
          <w:numId w:val="29"/>
        </w:numPr>
        <w:shd w:val="clear" w:color="auto" w:fill="auto"/>
        <w:tabs>
          <w:tab w:pos="754" w:val="left"/>
        </w:tabs>
        <w:bidi w:val="0"/>
        <w:spacing w:before="0" w:after="0" w:line="411" w:lineRule="exact"/>
        <w:ind w:left="0" w:right="0" w:firstLine="440"/>
        <w:jc w:val="both"/>
      </w:pPr>
      <w:bookmarkStart w:id="359" w:name="bookmark359"/>
      <w:bookmarkEnd w:id="359"/>
      <w:r>
        <w:rPr>
          <w:color w:val="000000"/>
          <w:spacing w:val="0"/>
          <w:w w:val="100"/>
          <w:position w:val="0"/>
        </w:rPr>
        <w:t>北京大象科技有限公司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日成立，法定代表人杜恒，注册资本为人民币 </w:t>
      </w:r>
      <w:r>
        <w:rPr>
          <w:color w:val="000000"/>
          <w:spacing w:val="0"/>
          <w:w w:val="100"/>
          <w:position w:val="0"/>
          <w:sz w:val="18"/>
          <w:szCs w:val="18"/>
        </w:rPr>
        <w:t>2,400</w:t>
      </w:r>
      <w:r>
        <w:rPr>
          <w:color w:val="000000"/>
          <w:spacing w:val="0"/>
          <w:w w:val="100"/>
          <w:position w:val="0"/>
        </w:rPr>
        <w:t>万元，主要从事技术开发、技术转让、技术咨询、计算机技术培训等业务。</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为建立健全长效激励机制，稳定核心团队，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日大象科技引入新股东员工持股平 台“北京天天象尚科技发展中心（有限合伙）”进行增资。增资完成后，大象科技注册资本由 </w:t>
      </w:r>
      <w:r>
        <w:rPr>
          <w:color w:val="000000"/>
          <w:spacing w:val="0"/>
          <w:w w:val="100"/>
          <w:position w:val="0"/>
          <w:sz w:val="18"/>
          <w:szCs w:val="18"/>
        </w:rPr>
        <w:t>2,000</w:t>
      </w:r>
      <w:r>
        <w:rPr>
          <w:color w:val="000000"/>
          <w:spacing w:val="0"/>
          <w:w w:val="100"/>
          <w:position w:val="0"/>
        </w:rPr>
        <w:t>万元增加至</w:t>
      </w:r>
      <w:r>
        <w:rPr>
          <w:color w:val="000000"/>
          <w:spacing w:val="0"/>
          <w:w w:val="100"/>
          <w:position w:val="0"/>
          <w:sz w:val="18"/>
          <w:szCs w:val="18"/>
        </w:rPr>
        <w:t>2, 400</w:t>
      </w:r>
      <w:r>
        <w:rPr>
          <w:color w:val="000000"/>
          <w:spacing w:val="0"/>
          <w:w w:val="100"/>
          <w:position w:val="0"/>
        </w:rPr>
        <w:t>万元，交控科技持有大象科技</w:t>
      </w:r>
      <w:r>
        <w:rPr>
          <w:color w:val="000000"/>
          <w:spacing w:val="0"/>
          <w:w w:val="100"/>
          <w:position w:val="0"/>
          <w:sz w:val="18"/>
          <w:szCs w:val="18"/>
        </w:rPr>
        <w:t xml:space="preserve">50. </w:t>
      </w:r>
      <w:r>
        <w:rPr>
          <w:color w:val="000000"/>
          <w:spacing w:val="0"/>
          <w:w w:val="100"/>
          <w:position w:val="0"/>
          <w:sz w:val="18"/>
          <w:szCs w:val="18"/>
        </w:rPr>
        <w:t>83%</w:t>
      </w:r>
      <w:r>
        <w:rPr>
          <w:color w:val="000000"/>
          <w:spacing w:val="0"/>
          <w:w w:val="100"/>
          <w:position w:val="0"/>
        </w:rPr>
        <w:t>股权。</w:t>
      </w:r>
    </w:p>
    <w:p>
      <w:pPr>
        <w:pStyle w:val="Style2"/>
        <w:keepNext w:val="0"/>
        <w:keepLines w:val="0"/>
        <w:widowControl w:val="0"/>
        <w:numPr>
          <w:ilvl w:val="0"/>
          <w:numId w:val="29"/>
        </w:numPr>
        <w:shd w:val="clear" w:color="auto" w:fill="auto"/>
        <w:tabs>
          <w:tab w:pos="754" w:val="left"/>
        </w:tabs>
        <w:bidi w:val="0"/>
        <w:spacing w:before="0" w:after="0" w:line="411" w:lineRule="exact"/>
        <w:ind w:left="0" w:right="0" w:firstLine="440"/>
        <w:jc w:val="both"/>
      </w:pPr>
      <w:bookmarkStart w:id="360" w:name="bookmark360"/>
      <w:bookmarkEnd w:id="360"/>
      <w:r>
        <w:rPr>
          <w:color w:val="000000"/>
          <w:spacing w:val="0"/>
          <w:w w:val="100"/>
          <w:position w:val="0"/>
        </w:rPr>
        <w:t>交控技术装备有限公司：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日成立，法定代表人王智宇，注册资本为人民币 </w:t>
      </w:r>
      <w:r>
        <w:rPr>
          <w:color w:val="000000"/>
          <w:spacing w:val="0"/>
          <w:w w:val="100"/>
          <w:position w:val="0"/>
          <w:sz w:val="18"/>
          <w:szCs w:val="18"/>
        </w:rPr>
        <w:t>5,000</w:t>
      </w:r>
      <w:r>
        <w:rPr>
          <w:color w:val="000000"/>
          <w:spacing w:val="0"/>
          <w:w w:val="100"/>
          <w:position w:val="0"/>
        </w:rPr>
        <w:t>万元，主要从事技术开发、技术咨询、技术交流、技术转让、技术推广等业务。公司持有 技术装备</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日，公司第三届董事会第一次会议和第三届第一次监事会审议通过了《关于 向全资子公司增资的议案》。公司以持有对交控装备的人民币</w:t>
      </w:r>
      <w:r>
        <w:rPr>
          <w:color w:val="000000"/>
          <w:spacing w:val="0"/>
          <w:w w:val="100"/>
          <w:position w:val="0"/>
          <w:sz w:val="18"/>
          <w:szCs w:val="18"/>
        </w:rPr>
        <w:t>224,315,653.32</w:t>
      </w:r>
      <w:r>
        <w:rPr>
          <w:color w:val="000000"/>
          <w:spacing w:val="0"/>
          <w:w w:val="100"/>
          <w:position w:val="0"/>
        </w:rPr>
        <w:t>元债权（募投项 目建设借款）向其进行增资。增资完成后，交控装备的实收资本、注册资本维持不变，公司仍持 有交控装备</w:t>
      </w:r>
      <w:r>
        <w:rPr>
          <w:color w:val="000000"/>
          <w:spacing w:val="0"/>
          <w:w w:val="100"/>
          <w:position w:val="0"/>
          <w:sz w:val="18"/>
          <w:szCs w:val="18"/>
        </w:rPr>
        <w:t>100%</w:t>
      </w:r>
      <w:r>
        <w:rPr>
          <w:color w:val="000000"/>
          <w:spacing w:val="0"/>
          <w:w w:val="100"/>
          <w:position w:val="0"/>
        </w:rPr>
        <w:t>的股权，交控装备仍为公司的全资子公司。</w:t>
      </w:r>
    </w:p>
    <w:p>
      <w:pPr>
        <w:pStyle w:val="Style2"/>
        <w:keepNext w:val="0"/>
        <w:keepLines w:val="0"/>
        <w:widowControl w:val="0"/>
        <w:numPr>
          <w:ilvl w:val="0"/>
          <w:numId w:val="29"/>
        </w:numPr>
        <w:shd w:val="clear" w:color="auto" w:fill="auto"/>
        <w:bidi w:val="0"/>
        <w:spacing w:before="0" w:after="0" w:line="410" w:lineRule="exact"/>
        <w:ind w:left="0" w:right="0" w:firstLine="440"/>
        <w:jc w:val="both"/>
      </w:pPr>
      <w:bookmarkStart w:id="361" w:name="bookmark361"/>
      <w:bookmarkEnd w:id="361"/>
      <w:r>
        <w:rPr>
          <w:color w:val="000000"/>
          <w:spacing w:val="0"/>
          <w:w w:val="100"/>
          <w:position w:val="0"/>
        </w:rPr>
        <w:t>山东交控科技有限公司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日成立，法定代表人毛新德，注册资本为人民币 </w:t>
      </w:r>
      <w:r>
        <w:rPr>
          <w:color w:val="000000"/>
          <w:spacing w:val="0"/>
          <w:w w:val="100"/>
          <w:position w:val="0"/>
          <w:sz w:val="18"/>
          <w:szCs w:val="18"/>
        </w:rPr>
        <w:t>2,000</w:t>
      </w:r>
      <w:r>
        <w:rPr>
          <w:color w:val="000000"/>
          <w:spacing w:val="0"/>
          <w:w w:val="100"/>
          <w:position w:val="0"/>
        </w:rPr>
        <w:t>万元,主要从事技术服务、技术开发、技术咨询、轨道交通工程机械及工程部件销售、轨 道交通专用设备、关键系统及部件销售等业务。公司持有山东交控</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日，山东交控科技有限公司引入新股东济南轨道交通集团资产管理有限公司 进行增资，增资完成后，山东交控注册资本由</w:t>
      </w:r>
      <w:r>
        <w:rPr>
          <w:color w:val="000000"/>
          <w:spacing w:val="0"/>
          <w:w w:val="100"/>
          <w:position w:val="0"/>
          <w:sz w:val="18"/>
          <w:szCs w:val="18"/>
        </w:rPr>
        <w:t>2,000</w:t>
      </w:r>
      <w:r>
        <w:rPr>
          <w:color w:val="000000"/>
          <w:spacing w:val="0"/>
          <w:w w:val="100"/>
          <w:position w:val="0"/>
        </w:rPr>
        <w:t>万元增加至</w:t>
      </w:r>
      <w:r>
        <w:rPr>
          <w:color w:val="000000"/>
          <w:spacing w:val="0"/>
          <w:w w:val="100"/>
          <w:position w:val="0"/>
          <w:sz w:val="18"/>
          <w:szCs w:val="18"/>
        </w:rPr>
        <w:t>5,000</w:t>
      </w:r>
      <w:r>
        <w:rPr>
          <w:color w:val="000000"/>
          <w:spacing w:val="0"/>
          <w:w w:val="100"/>
          <w:position w:val="0"/>
        </w:rPr>
        <w:t>万元，交控科技持有山东 交控</w:t>
      </w:r>
      <w:r>
        <w:rPr>
          <w:color w:val="000000"/>
          <w:spacing w:val="0"/>
          <w:w w:val="100"/>
          <w:position w:val="0"/>
          <w:sz w:val="18"/>
          <w:szCs w:val="18"/>
        </w:rPr>
        <w:t>60%</w:t>
      </w:r>
      <w:r>
        <w:rPr>
          <w:color w:val="000000"/>
          <w:spacing w:val="0"/>
          <w:w w:val="100"/>
          <w:position w:val="0"/>
        </w:rPr>
        <w:t>的股权，认缴资本金</w:t>
      </w:r>
      <w:r>
        <w:rPr>
          <w:color w:val="000000"/>
          <w:spacing w:val="0"/>
          <w:w w:val="100"/>
          <w:position w:val="0"/>
          <w:sz w:val="18"/>
          <w:szCs w:val="18"/>
        </w:rPr>
        <w:t>3,000</w:t>
      </w:r>
      <w:r>
        <w:rPr>
          <w:color w:val="000000"/>
          <w:spacing w:val="0"/>
          <w:w w:val="100"/>
          <w:position w:val="0"/>
        </w:rPr>
        <w:t>万元人民币，济南轨道交通集团资产管理有限公司持有山东 交控</w:t>
      </w:r>
      <w:r>
        <w:rPr>
          <w:color w:val="000000"/>
          <w:spacing w:val="0"/>
          <w:w w:val="100"/>
          <w:position w:val="0"/>
          <w:sz w:val="18"/>
          <w:szCs w:val="18"/>
        </w:rPr>
        <w:t>40%</w:t>
      </w:r>
      <w:r>
        <w:rPr>
          <w:color w:val="000000"/>
          <w:spacing w:val="0"/>
          <w:w w:val="100"/>
          <w:position w:val="0"/>
        </w:rPr>
        <w:t>的股权，认缴资本金</w:t>
      </w:r>
      <w:r>
        <w:rPr>
          <w:color w:val="000000"/>
          <w:spacing w:val="0"/>
          <w:w w:val="100"/>
          <w:position w:val="0"/>
          <w:sz w:val="18"/>
          <w:szCs w:val="18"/>
        </w:rPr>
        <w:t>2,000</w:t>
      </w:r>
      <w:r>
        <w:rPr>
          <w:color w:val="000000"/>
          <w:spacing w:val="0"/>
          <w:w w:val="100"/>
          <w:position w:val="0"/>
        </w:rPr>
        <w:t>万元。</w:t>
      </w:r>
    </w:p>
    <w:p>
      <w:pPr>
        <w:pStyle w:val="Style11"/>
        <w:keepNext/>
        <w:keepLines/>
        <w:widowControl w:val="0"/>
        <w:shd w:val="clear" w:color="auto" w:fill="auto"/>
        <w:bidi w:val="0"/>
        <w:spacing w:before="0" w:after="0" w:line="410" w:lineRule="exact"/>
        <w:ind w:left="0" w:right="0" w:firstLine="44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2）投资新增设立子公司</w:t>
      </w:r>
      <w:bookmarkEnd w:id="362"/>
      <w:bookmarkEnd w:id="363"/>
      <w:bookmarkEnd w:id="365"/>
    </w:p>
    <w:p>
      <w:pPr>
        <w:pStyle w:val="Style2"/>
        <w:keepNext w:val="0"/>
        <w:keepLines w:val="0"/>
        <w:widowControl w:val="0"/>
        <w:numPr>
          <w:ilvl w:val="0"/>
          <w:numId w:val="31"/>
        </w:numPr>
        <w:shd w:val="clear" w:color="auto" w:fill="auto"/>
        <w:tabs>
          <w:tab w:pos="750" w:val="left"/>
        </w:tabs>
        <w:bidi w:val="0"/>
        <w:spacing w:before="0" w:after="0" w:line="410" w:lineRule="exact"/>
        <w:ind w:left="0" w:right="0" w:firstLine="440"/>
        <w:jc w:val="both"/>
      </w:pPr>
      <w:bookmarkStart w:id="366" w:name="bookmark366"/>
      <w:bookmarkEnd w:id="366"/>
      <w:r>
        <w:rPr>
          <w:color w:val="000000"/>
          <w:spacing w:val="0"/>
          <w:w w:val="100"/>
          <w:position w:val="0"/>
          <w:sz w:val="18"/>
          <w:szCs w:val="18"/>
        </w:rPr>
        <w:t xml:space="preserve">China Traffic Control Technology Company Limited </w:t>
      </w:r>
      <w:r>
        <w:rPr>
          <w:color w:val="000000"/>
          <w:spacing w:val="0"/>
          <w:w w:val="100"/>
          <w:position w:val="0"/>
        </w:rPr>
        <w:t>（中国交控科技有限公司）</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日在香港成立，董事为陈鹤，注册资本港元</w:t>
      </w:r>
      <w:r>
        <w:rPr>
          <w:color w:val="000000"/>
          <w:spacing w:val="0"/>
          <w:w w:val="100"/>
          <w:position w:val="0"/>
          <w:sz w:val="18"/>
          <w:szCs w:val="18"/>
        </w:rPr>
        <w:t>500</w:t>
      </w:r>
      <w:r>
        <w:rPr>
          <w:color w:val="000000"/>
          <w:spacing w:val="0"/>
          <w:w w:val="100"/>
          <w:position w:val="0"/>
        </w:rPr>
        <w:t>万元，主要从事软件开发、软件销售、 信息系统集成服务、轨道交通专用设备、关键系统及部件销售等业务。公司持有中国交控科技有 限公司</w:t>
      </w:r>
      <w:r>
        <w:rPr>
          <w:color w:val="000000"/>
          <w:spacing w:val="0"/>
          <w:w w:val="100"/>
          <w:position w:val="0"/>
          <w:sz w:val="18"/>
          <w:szCs w:val="18"/>
        </w:rPr>
        <w:t>100%</w:t>
      </w:r>
      <w:r>
        <w:rPr>
          <w:color w:val="000000"/>
          <w:spacing w:val="0"/>
          <w:w w:val="100"/>
          <w:position w:val="0"/>
        </w:rPr>
        <w:t>股权。</w:t>
      </w:r>
    </w:p>
    <w:p>
      <w:pPr>
        <w:pStyle w:val="Style13"/>
        <w:keepNext w:val="0"/>
        <w:keepLines w:val="0"/>
        <w:widowControl w:val="0"/>
        <w:shd w:val="clear" w:color="auto" w:fill="auto"/>
        <w:bidi w:val="0"/>
        <w:spacing w:before="0" w:after="0" w:line="410" w:lineRule="exact"/>
        <w:ind w:left="0" w:right="0" w:firstLine="440"/>
        <w:jc w:val="both"/>
        <w:rPr>
          <w:sz w:val="20"/>
          <w:szCs w:val="20"/>
        </w:rPr>
      </w:pPr>
      <w:r>
        <w:rPr>
          <w:color w:val="000000"/>
          <w:spacing w:val="0"/>
          <w:w w:val="100"/>
          <w:position w:val="0"/>
          <w:sz w:val="20"/>
          <w:szCs w:val="20"/>
        </w:rPr>
        <w:t>根据境外投资备案</w:t>
      </w:r>
      <w:r>
        <w:rPr>
          <w:color w:val="000000"/>
          <w:spacing w:val="0"/>
          <w:w w:val="100"/>
          <w:position w:val="0"/>
          <w:sz w:val="18"/>
          <w:szCs w:val="18"/>
        </w:rPr>
        <w:t>（</w:t>
      </w:r>
      <w:r>
        <w:rPr>
          <w:color w:val="000000"/>
          <w:spacing w:val="0"/>
          <w:w w:val="100"/>
          <w:position w:val="0"/>
          <w:sz w:val="18"/>
          <w:szCs w:val="18"/>
        </w:rPr>
        <w:t>ODI）</w:t>
      </w:r>
      <w:r>
        <w:rPr>
          <w:color w:val="000000"/>
          <w:spacing w:val="0"/>
          <w:w w:val="100"/>
          <w:position w:val="0"/>
          <w:sz w:val="20"/>
          <w:szCs w:val="20"/>
        </w:rPr>
        <w:t>核准要求，</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r>
        <w:rPr>
          <w:color w:val="000000"/>
          <w:spacing w:val="0"/>
          <w:w w:val="100"/>
          <w:position w:val="0"/>
          <w:sz w:val="18"/>
          <w:szCs w:val="18"/>
        </w:rPr>
        <w:t xml:space="preserve">China Traffic Control Technology Company Limited </w:t>
      </w:r>
      <w:r>
        <w:rPr>
          <w:color w:val="000000"/>
          <w:spacing w:val="0"/>
          <w:w w:val="100"/>
          <w:position w:val="0"/>
          <w:sz w:val="20"/>
          <w:szCs w:val="20"/>
        </w:rPr>
        <w:t>（中国交控科技有限公司）更改名称为</w:t>
      </w:r>
      <w:r>
        <w:rPr>
          <w:color w:val="000000"/>
          <w:spacing w:val="0"/>
          <w:w w:val="100"/>
          <w:position w:val="0"/>
          <w:sz w:val="18"/>
          <w:szCs w:val="18"/>
        </w:rPr>
        <w:t>Traffic Control Technology （HongKong）Company Limited（</w:t>
      </w:r>
      <w:r>
        <w:rPr>
          <w:color w:val="000000"/>
          <w:spacing w:val="0"/>
          <w:w w:val="100"/>
          <w:position w:val="0"/>
          <w:sz w:val="20"/>
          <w:szCs w:val="20"/>
        </w:rPr>
        <w:t>交控科技（香港）有限公司）。截止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日，交控科 技（香港）有限公司正在办理外汇登记手续。</w:t>
      </w:r>
    </w:p>
    <w:p>
      <w:pPr>
        <w:pStyle w:val="Style2"/>
        <w:keepNext w:val="0"/>
        <w:keepLines w:val="0"/>
        <w:widowControl w:val="0"/>
        <w:numPr>
          <w:ilvl w:val="0"/>
          <w:numId w:val="31"/>
        </w:numPr>
        <w:shd w:val="clear" w:color="auto" w:fill="auto"/>
        <w:tabs>
          <w:tab w:pos="777" w:val="left"/>
        </w:tabs>
        <w:bidi w:val="0"/>
        <w:spacing w:before="0" w:after="0" w:line="410" w:lineRule="exact"/>
        <w:ind w:left="0" w:right="0" w:firstLine="440"/>
        <w:jc w:val="both"/>
      </w:pPr>
      <w:bookmarkStart w:id="367" w:name="bookmark367"/>
      <w:bookmarkEnd w:id="367"/>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日，交控科技（上海）有限公司与杭州昆澜质合投资合伙企业（有限合伙）</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 xml:space="preserve">（以下简称“昆澜质合”）合资成立了杭州交控科技有限公司，法定代表人张日新，注册资本 </w:t>
      </w:r>
      <w:r>
        <w:rPr>
          <w:color w:val="000000"/>
          <w:spacing w:val="0"/>
          <w:w w:val="100"/>
          <w:position w:val="0"/>
          <w:sz w:val="18"/>
          <w:szCs w:val="18"/>
        </w:rPr>
        <w:t>1,000</w:t>
      </w:r>
      <w:r>
        <w:rPr>
          <w:color w:val="000000"/>
          <w:spacing w:val="0"/>
          <w:w w:val="100"/>
          <w:position w:val="0"/>
        </w:rPr>
        <w:t>万元，上海交控持有杭州交控</w:t>
      </w:r>
      <w:r>
        <w:rPr>
          <w:color w:val="000000"/>
          <w:spacing w:val="0"/>
          <w:w w:val="100"/>
          <w:position w:val="0"/>
          <w:sz w:val="18"/>
          <w:szCs w:val="18"/>
        </w:rPr>
        <w:t>80%</w:t>
      </w:r>
      <w:r>
        <w:rPr>
          <w:color w:val="000000"/>
          <w:spacing w:val="0"/>
          <w:w w:val="100"/>
          <w:position w:val="0"/>
        </w:rPr>
        <w:t>股权，昆澜质合持有杭州交控</w:t>
      </w:r>
      <w:r>
        <w:rPr>
          <w:color w:val="000000"/>
          <w:spacing w:val="0"/>
          <w:w w:val="100"/>
          <w:position w:val="0"/>
          <w:sz w:val="18"/>
          <w:szCs w:val="18"/>
        </w:rPr>
        <w:t>20%</w:t>
      </w:r>
      <w:r>
        <w:rPr>
          <w:color w:val="000000"/>
          <w:spacing w:val="0"/>
          <w:w w:val="100"/>
          <w:position w:val="0"/>
        </w:rPr>
        <w:t>股权。公司主要从事轨 道交通通信信号系统开发、人工智能基础软件开发、云计算装备技术服务、信息技术咨询服务、 信息系统运行维护服务等业务。根据杭州交控业务发展需要，报告期内上海交控与昆澜质合已完 成</w:t>
      </w:r>
      <w:r>
        <w:rPr>
          <w:color w:val="000000"/>
          <w:spacing w:val="0"/>
          <w:w w:val="100"/>
          <w:position w:val="0"/>
          <w:sz w:val="18"/>
          <w:szCs w:val="18"/>
        </w:rPr>
        <w:t>20%</w:t>
      </w:r>
      <w:r>
        <w:rPr>
          <w:color w:val="000000"/>
          <w:spacing w:val="0"/>
          <w:w w:val="100"/>
          <w:position w:val="0"/>
        </w:rPr>
        <w:t>同比例实缴，上海交控实缴</w:t>
      </w:r>
      <w:r>
        <w:rPr>
          <w:color w:val="000000"/>
          <w:spacing w:val="0"/>
          <w:w w:val="100"/>
          <w:position w:val="0"/>
          <w:sz w:val="18"/>
          <w:szCs w:val="18"/>
        </w:rPr>
        <w:t>160</w:t>
      </w:r>
      <w:r>
        <w:rPr>
          <w:color w:val="000000"/>
          <w:spacing w:val="0"/>
          <w:w w:val="100"/>
          <w:position w:val="0"/>
        </w:rPr>
        <w:t>万元，昆澜质合实缴</w:t>
      </w:r>
      <w:r>
        <w:rPr>
          <w:color w:val="000000"/>
          <w:spacing w:val="0"/>
          <w:w w:val="100"/>
          <w:position w:val="0"/>
          <w:sz w:val="18"/>
          <w:szCs w:val="18"/>
        </w:rPr>
        <w:t>40</w:t>
      </w:r>
      <w:r>
        <w:rPr>
          <w:color w:val="000000"/>
          <w:spacing w:val="0"/>
          <w:w w:val="100"/>
          <w:position w:val="0"/>
        </w:rPr>
        <w:t>万元。</w:t>
      </w:r>
    </w:p>
    <w:p>
      <w:pPr>
        <w:pStyle w:val="Style2"/>
        <w:keepNext w:val="0"/>
        <w:keepLines w:val="0"/>
        <w:widowControl w:val="0"/>
        <w:numPr>
          <w:ilvl w:val="0"/>
          <w:numId w:val="31"/>
        </w:numPr>
        <w:shd w:val="clear" w:color="auto" w:fill="auto"/>
        <w:tabs>
          <w:tab w:pos="750" w:val="left"/>
        </w:tabs>
        <w:bidi w:val="0"/>
        <w:spacing w:before="0" w:after="0" w:line="410" w:lineRule="exact"/>
        <w:ind w:left="0" w:right="0" w:firstLine="440"/>
        <w:jc w:val="both"/>
      </w:pPr>
      <w:bookmarkStart w:id="368" w:name="bookmark368"/>
      <w:bookmarkEnd w:id="368"/>
      <w:r>
        <w:rPr>
          <w:color w:val="000000"/>
          <w:spacing w:val="0"/>
          <w:w w:val="100"/>
          <w:position w:val="0"/>
        </w:rPr>
        <w:t>南京交控交通产业有限公司于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日成立，法定代表人张日新，注册资本金人 民币</w:t>
      </w:r>
      <w:r>
        <w:rPr>
          <w:color w:val="000000"/>
          <w:spacing w:val="0"/>
          <w:w w:val="100"/>
          <w:position w:val="0"/>
          <w:sz w:val="18"/>
          <w:szCs w:val="18"/>
        </w:rPr>
        <w:t>2,000</w:t>
      </w:r>
      <w:r>
        <w:rPr>
          <w:color w:val="000000"/>
          <w:spacing w:val="0"/>
          <w:w w:val="100"/>
          <w:position w:val="0"/>
        </w:rPr>
        <w:t>万元，主要从事轨道交通通信信号系统开发、轨道交通运营管理系统开发、轨道交通 专用设备、关键系统及部件销售等业务，公司持有南京交控交通产业有限公司</w:t>
      </w:r>
      <w:r>
        <w:rPr>
          <w:color w:val="000000"/>
          <w:spacing w:val="0"/>
          <w:w w:val="100"/>
          <w:position w:val="0"/>
          <w:sz w:val="18"/>
          <w:szCs w:val="18"/>
        </w:rPr>
        <w:t>100%</w:t>
      </w:r>
      <w:r>
        <w:rPr>
          <w:color w:val="000000"/>
          <w:spacing w:val="0"/>
          <w:w w:val="100"/>
          <w:position w:val="0"/>
        </w:rPr>
        <w:t>股权。根据 南京交控交通产业有限公司业务发展需要，报告期内交控科技对其完成了首期注册资本金</w:t>
      </w:r>
      <w:r>
        <w:rPr>
          <w:color w:val="000000"/>
          <w:spacing w:val="0"/>
          <w:w w:val="100"/>
          <w:position w:val="0"/>
          <w:sz w:val="18"/>
          <w:szCs w:val="18"/>
        </w:rPr>
        <w:t>200</w:t>
      </w:r>
      <w:r>
        <w:rPr>
          <w:color w:val="000000"/>
          <w:spacing w:val="0"/>
          <w:w w:val="100"/>
          <w:position w:val="0"/>
        </w:rPr>
        <w:t>万 元人民币缴付。</w:t>
      </w:r>
    </w:p>
    <w:p>
      <w:pPr>
        <w:pStyle w:val="Style2"/>
        <w:keepNext w:val="0"/>
        <w:keepLines w:val="0"/>
        <w:widowControl w:val="0"/>
        <w:numPr>
          <w:ilvl w:val="0"/>
          <w:numId w:val="31"/>
        </w:numPr>
        <w:shd w:val="clear" w:color="auto" w:fill="auto"/>
        <w:tabs>
          <w:tab w:pos="750" w:val="left"/>
        </w:tabs>
        <w:bidi w:val="0"/>
        <w:spacing w:before="0" w:after="0" w:line="410" w:lineRule="exact"/>
        <w:ind w:left="0" w:right="0" w:firstLine="440"/>
        <w:jc w:val="both"/>
      </w:pPr>
      <w:bookmarkStart w:id="369" w:name="bookmark369"/>
      <w:bookmarkEnd w:id="369"/>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日，埃福瑞根据区域业务规划及发展需求，在陕西省西安市设立西安埃福 瑞科技有限公司，注册资本</w:t>
      </w:r>
      <w:r>
        <w:rPr>
          <w:color w:val="000000"/>
          <w:spacing w:val="0"/>
          <w:w w:val="100"/>
          <w:position w:val="0"/>
          <w:sz w:val="18"/>
          <w:szCs w:val="18"/>
        </w:rPr>
        <w:t>300</w:t>
      </w:r>
      <w:r>
        <w:rPr>
          <w:color w:val="000000"/>
          <w:spacing w:val="0"/>
          <w:w w:val="100"/>
          <w:position w:val="0"/>
        </w:rPr>
        <w:t>万元人民币，主要从事技术开发、计算机系统服务、信息系统集 成服务、软件销售等业务。埃福瑞持股西安埃福瑞科技有限公司</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numPr>
          <w:ilvl w:val="0"/>
          <w:numId w:val="31"/>
        </w:numPr>
        <w:shd w:val="clear" w:color="auto" w:fill="auto"/>
        <w:tabs>
          <w:tab w:pos="750" w:val="left"/>
        </w:tabs>
        <w:bidi w:val="0"/>
        <w:spacing w:before="0" w:after="0" w:line="410" w:lineRule="exact"/>
        <w:ind w:left="0" w:right="0" w:firstLine="440"/>
        <w:jc w:val="both"/>
      </w:pPr>
      <w:bookmarkStart w:id="370" w:name="bookmark370"/>
      <w:bookmarkEnd w:id="370"/>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日，交控科技与成都轨道产业投资有限公司（以下简称“产投公司”）、 成都交子现代都市工业发展有限公司（以下简称“交子发展”）共同出资设立成都交控轨道科技 有限公司（以下简称“成都交控轨道”），法定代表人张扬，注册资本</w:t>
      </w:r>
      <w:r>
        <w:rPr>
          <w:color w:val="000000"/>
          <w:spacing w:val="0"/>
          <w:w w:val="100"/>
          <w:position w:val="0"/>
          <w:sz w:val="18"/>
          <w:szCs w:val="18"/>
        </w:rPr>
        <w:t>10,000</w:t>
      </w:r>
      <w:r>
        <w:rPr>
          <w:color w:val="000000"/>
          <w:spacing w:val="0"/>
          <w:w w:val="100"/>
          <w:position w:val="0"/>
        </w:rPr>
        <w:t>万元人民币，其 中交控科技出资</w:t>
      </w:r>
      <w:r>
        <w:rPr>
          <w:color w:val="000000"/>
          <w:spacing w:val="0"/>
          <w:w w:val="100"/>
          <w:position w:val="0"/>
          <w:sz w:val="18"/>
          <w:szCs w:val="18"/>
        </w:rPr>
        <w:t>6,000</w:t>
      </w:r>
      <w:r>
        <w:rPr>
          <w:color w:val="000000"/>
          <w:spacing w:val="0"/>
          <w:w w:val="100"/>
          <w:position w:val="0"/>
        </w:rPr>
        <w:t>万元，持有成都交控轨道</w:t>
      </w:r>
      <w:r>
        <w:rPr>
          <w:color w:val="000000"/>
          <w:spacing w:val="0"/>
          <w:w w:val="100"/>
          <w:position w:val="0"/>
          <w:sz w:val="18"/>
          <w:szCs w:val="18"/>
        </w:rPr>
        <w:t>60%</w:t>
      </w:r>
      <w:r>
        <w:rPr>
          <w:color w:val="000000"/>
          <w:spacing w:val="0"/>
          <w:w w:val="100"/>
          <w:position w:val="0"/>
        </w:rPr>
        <w:t>股权，产投公司出资</w:t>
      </w:r>
      <w:r>
        <w:rPr>
          <w:color w:val="000000"/>
          <w:spacing w:val="0"/>
          <w:w w:val="100"/>
          <w:position w:val="0"/>
          <w:sz w:val="18"/>
          <w:szCs w:val="18"/>
        </w:rPr>
        <w:t>3,500</w:t>
      </w:r>
      <w:r>
        <w:rPr>
          <w:color w:val="000000"/>
          <w:spacing w:val="0"/>
          <w:w w:val="100"/>
          <w:position w:val="0"/>
        </w:rPr>
        <w:t xml:space="preserve">万元，持有成都 </w:t>
      </w:r>
      <w:r>
        <w:rPr>
          <w:color w:val="000000"/>
          <w:spacing w:val="0"/>
          <w:w w:val="100"/>
          <w:position w:val="0"/>
        </w:rPr>
        <w:t>交控轨道</w:t>
      </w:r>
      <w:r>
        <w:rPr>
          <w:color w:val="000000"/>
          <w:spacing w:val="0"/>
          <w:w w:val="100"/>
          <w:position w:val="0"/>
          <w:sz w:val="18"/>
          <w:szCs w:val="18"/>
        </w:rPr>
        <w:t>35%</w:t>
      </w:r>
      <w:r>
        <w:rPr>
          <w:color w:val="000000"/>
          <w:spacing w:val="0"/>
          <w:w w:val="100"/>
          <w:position w:val="0"/>
        </w:rPr>
        <w:t>股权，交子发展出资</w:t>
      </w:r>
      <w:r>
        <w:rPr>
          <w:color w:val="000000"/>
          <w:spacing w:val="0"/>
          <w:w w:val="100"/>
          <w:position w:val="0"/>
          <w:sz w:val="18"/>
          <w:szCs w:val="18"/>
        </w:rPr>
        <w:t>500</w:t>
      </w:r>
      <w:r>
        <w:rPr>
          <w:color w:val="000000"/>
          <w:spacing w:val="0"/>
          <w:w w:val="100"/>
          <w:position w:val="0"/>
        </w:rPr>
        <w:t>万元，持有成都交控轨道</w:t>
      </w:r>
      <w:r>
        <w:rPr>
          <w:color w:val="000000"/>
          <w:spacing w:val="0"/>
          <w:w w:val="100"/>
          <w:position w:val="0"/>
          <w:sz w:val="18"/>
          <w:szCs w:val="18"/>
        </w:rPr>
        <w:t>5%</w:t>
      </w:r>
      <w:r>
        <w:rPr>
          <w:color w:val="000000"/>
          <w:spacing w:val="0"/>
          <w:w w:val="100"/>
          <w:position w:val="0"/>
        </w:rPr>
        <w:t xml:space="preserve">股权，主要从事信息技术咨询 服务、信息系统集成服务、信息系统运行维护服务、轨道交通通信信号系统开发等业务。根据成 都交控轨道业务发展需求，报告期内交控科技与产投公司、交子发展已完成全部注册资本金 </w:t>
      </w:r>
      <w:r>
        <w:rPr>
          <w:color w:val="000000"/>
          <w:spacing w:val="0"/>
          <w:w w:val="100"/>
          <w:position w:val="0"/>
          <w:sz w:val="18"/>
          <w:szCs w:val="18"/>
        </w:rPr>
        <w:t>10,000</w:t>
      </w:r>
      <w:r>
        <w:rPr>
          <w:color w:val="000000"/>
          <w:spacing w:val="0"/>
          <w:w w:val="100"/>
          <w:position w:val="0"/>
        </w:rPr>
        <w:t>万元人民币缴付。</w:t>
      </w:r>
    </w:p>
    <w:p>
      <w:pPr>
        <w:pStyle w:val="Style2"/>
        <w:keepNext w:val="0"/>
        <w:keepLines w:val="0"/>
        <w:widowControl w:val="0"/>
        <w:numPr>
          <w:ilvl w:val="0"/>
          <w:numId w:val="31"/>
        </w:numPr>
        <w:shd w:val="clear" w:color="auto" w:fill="auto"/>
        <w:tabs>
          <w:tab w:pos="759" w:val="left"/>
        </w:tabs>
        <w:bidi w:val="0"/>
        <w:spacing w:before="0" w:after="0" w:line="411" w:lineRule="exact"/>
        <w:ind w:left="0" w:right="0" w:firstLine="440"/>
        <w:jc w:val="both"/>
      </w:pPr>
      <w:bookmarkStart w:id="371" w:name="bookmark371"/>
      <w:bookmarkEnd w:id="371"/>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月，交控科技与香港铁路有限公司全资附属公司</w:t>
      </w:r>
      <w:r>
        <w:rPr>
          <w:color w:val="000000"/>
          <w:spacing w:val="0"/>
          <w:w w:val="100"/>
          <w:position w:val="0"/>
          <w:sz w:val="18"/>
          <w:szCs w:val="18"/>
        </w:rPr>
        <w:t>ISL Lab Company Limited</w:t>
      </w:r>
      <w:r>
        <w:rPr>
          <w:color w:val="000000"/>
          <w:spacing w:val="0"/>
          <w:w w:val="100"/>
          <w:position w:val="0"/>
        </w:rPr>
        <w:t>、</w:t>
      </w:r>
      <w:r>
        <w:rPr>
          <w:color w:val="000000"/>
          <w:spacing w:val="0"/>
          <w:w w:val="100"/>
          <w:position w:val="0"/>
        </w:rPr>
        <w:t>北 京埃福瑞科技有限公司共同出资在香港设立合资公司智慧铁路科技有限公司</w:t>
      </w:r>
      <w:r>
        <w:rPr>
          <w:color w:val="000000"/>
          <w:spacing w:val="0"/>
          <w:w w:val="100"/>
          <w:position w:val="0"/>
          <w:sz w:val="18"/>
          <w:szCs w:val="18"/>
        </w:rPr>
        <w:t>（SmartRail Tech Applications Company Limited），</w:t>
      </w:r>
      <w:r>
        <w:rPr>
          <w:color w:val="000000"/>
          <w:spacing w:val="0"/>
          <w:w w:val="100"/>
          <w:position w:val="0"/>
        </w:rPr>
        <w:t>发行股本为</w:t>
      </w:r>
      <w:r>
        <w:rPr>
          <w:color w:val="000000"/>
          <w:spacing w:val="0"/>
          <w:w w:val="100"/>
          <w:position w:val="0"/>
          <w:sz w:val="18"/>
          <w:szCs w:val="18"/>
        </w:rPr>
        <w:t>100</w:t>
      </w:r>
      <w:r>
        <w:rPr>
          <w:color w:val="000000"/>
          <w:spacing w:val="0"/>
          <w:w w:val="100"/>
          <w:position w:val="0"/>
        </w:rPr>
        <w:t>港元。其中，</w:t>
      </w:r>
      <w:r>
        <w:rPr>
          <w:color w:val="000000"/>
          <w:spacing w:val="0"/>
          <w:w w:val="100"/>
          <w:position w:val="0"/>
          <w:sz w:val="18"/>
          <w:szCs w:val="18"/>
        </w:rPr>
        <w:t>ISL</w:t>
      </w:r>
      <w:r>
        <w:rPr>
          <w:color w:val="000000"/>
          <w:spacing w:val="0"/>
          <w:w w:val="100"/>
          <w:position w:val="0"/>
        </w:rPr>
        <w:t>持有合资公司</w:t>
      </w:r>
      <w:r>
        <w:rPr>
          <w:color w:val="000000"/>
          <w:spacing w:val="0"/>
          <w:w w:val="100"/>
          <w:position w:val="0"/>
          <w:sz w:val="18"/>
          <w:szCs w:val="18"/>
        </w:rPr>
        <w:t>50%</w:t>
      </w:r>
      <w:r>
        <w:rPr>
          <w:color w:val="000000"/>
          <w:spacing w:val="0"/>
          <w:w w:val="100"/>
          <w:position w:val="0"/>
        </w:rPr>
        <w:t>股权， 交控科技持有合资公司</w:t>
      </w:r>
      <w:r>
        <w:rPr>
          <w:color w:val="000000"/>
          <w:spacing w:val="0"/>
          <w:w w:val="100"/>
          <w:position w:val="0"/>
          <w:sz w:val="18"/>
          <w:szCs w:val="18"/>
        </w:rPr>
        <w:t>40%</w:t>
      </w:r>
      <w:r>
        <w:rPr>
          <w:color w:val="000000"/>
          <w:spacing w:val="0"/>
          <w:w w:val="100"/>
          <w:position w:val="0"/>
        </w:rPr>
        <w:t>股权，埃福瑞持有合资公司</w:t>
      </w:r>
      <w:r>
        <w:rPr>
          <w:color w:val="000000"/>
          <w:spacing w:val="0"/>
          <w:w w:val="100"/>
          <w:position w:val="0"/>
          <w:sz w:val="18"/>
          <w:szCs w:val="18"/>
        </w:rPr>
        <w:t>10%</w:t>
      </w:r>
      <w:r>
        <w:rPr>
          <w:color w:val="000000"/>
          <w:spacing w:val="0"/>
          <w:w w:val="100"/>
          <w:position w:val="0"/>
        </w:rPr>
        <w:t>股权。</w:t>
      </w:r>
    </w:p>
    <w:p>
      <w:pPr>
        <w:pStyle w:val="Style2"/>
        <w:keepNext w:val="0"/>
        <w:keepLines w:val="0"/>
        <w:widowControl w:val="0"/>
        <w:numPr>
          <w:ilvl w:val="0"/>
          <w:numId w:val="31"/>
        </w:numPr>
        <w:shd w:val="clear" w:color="auto" w:fill="auto"/>
        <w:tabs>
          <w:tab w:pos="745" w:val="left"/>
        </w:tabs>
        <w:bidi w:val="0"/>
        <w:spacing w:before="0" w:after="0" w:line="411" w:lineRule="exact"/>
        <w:ind w:left="0" w:right="0" w:firstLine="440"/>
        <w:jc w:val="both"/>
      </w:pPr>
      <w:bookmarkStart w:id="372" w:name="bookmark372"/>
      <w:bookmarkEnd w:id="372"/>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日，西安交控科技有限公司成立，法定代表人张扬，注册资本金人民币 </w:t>
      </w:r>
      <w:r>
        <w:rPr>
          <w:color w:val="000000"/>
          <w:spacing w:val="0"/>
          <w:w w:val="100"/>
          <w:position w:val="0"/>
          <w:sz w:val="18"/>
          <w:szCs w:val="18"/>
        </w:rPr>
        <w:t>1,000</w:t>
      </w:r>
      <w:r>
        <w:rPr>
          <w:color w:val="000000"/>
          <w:spacing w:val="0"/>
          <w:w w:val="100"/>
          <w:position w:val="0"/>
        </w:rPr>
        <w:t>万元，主要从事轨道交通通信信号系统开发、轨道交通运营管理系统开发、轨道交通专用 设备、关键系统及部件销售、信息系统运行维护服务、人工智能基础软件开发、人工智能应用系 统集成等业务，公司持有西安交控科技有限公司</w:t>
      </w:r>
      <w:r>
        <w:rPr>
          <w:color w:val="000000"/>
          <w:spacing w:val="0"/>
          <w:w w:val="100"/>
          <w:position w:val="0"/>
          <w:sz w:val="18"/>
          <w:szCs w:val="18"/>
        </w:rPr>
        <w:t>100%</w:t>
      </w:r>
      <w:r>
        <w:rPr>
          <w:color w:val="000000"/>
          <w:spacing w:val="0"/>
          <w:w w:val="100"/>
          <w:position w:val="0"/>
        </w:rPr>
        <w:t>股权。</w:t>
      </w:r>
    </w:p>
    <w:p>
      <w:pPr>
        <w:pStyle w:val="Style11"/>
        <w:keepNext/>
        <w:keepLines/>
        <w:widowControl w:val="0"/>
        <w:shd w:val="clear" w:color="auto" w:fill="auto"/>
        <w:bidi w:val="0"/>
        <w:spacing w:before="0" w:after="0" w:line="411" w:lineRule="exact"/>
        <w:ind w:left="0" w:right="0" w:firstLine="44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3）子公司地址变更</w:t>
      </w:r>
      <w:bookmarkEnd w:id="373"/>
      <w:bookmarkEnd w:id="374"/>
      <w:bookmarkEnd w:id="376"/>
    </w:p>
    <w:p>
      <w:pPr>
        <w:pStyle w:val="Style2"/>
        <w:keepNext w:val="0"/>
        <w:keepLines w:val="0"/>
        <w:widowControl w:val="0"/>
        <w:numPr>
          <w:ilvl w:val="0"/>
          <w:numId w:val="33"/>
        </w:numPr>
        <w:shd w:val="clear" w:color="auto" w:fill="auto"/>
        <w:tabs>
          <w:tab w:pos="787" w:val="left"/>
        </w:tabs>
        <w:bidi w:val="0"/>
        <w:spacing w:before="0" w:after="0" w:line="411" w:lineRule="exact"/>
        <w:ind w:left="0" w:right="0" w:firstLine="440"/>
        <w:jc w:val="both"/>
      </w:pPr>
      <w:bookmarkStart w:id="377" w:name="bookmark377"/>
      <w:bookmarkEnd w:id="377"/>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日，埃福瑞注册地址由北京市丰台区海鹰路</w:t>
      </w:r>
      <w:r>
        <w:rPr>
          <w:color w:val="000000"/>
          <w:spacing w:val="0"/>
          <w:w w:val="100"/>
          <w:position w:val="0"/>
          <w:sz w:val="18"/>
          <w:szCs w:val="18"/>
        </w:rPr>
        <w:t>6</w:t>
      </w:r>
      <w:r>
        <w:rPr>
          <w:color w:val="000000"/>
          <w:spacing w:val="0"/>
          <w:w w:val="100"/>
          <w:position w:val="0"/>
        </w:rPr>
        <w:t>号院</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402</w:t>
      </w:r>
      <w:r>
        <w:rPr>
          <w:color w:val="000000"/>
          <w:spacing w:val="0"/>
          <w:w w:val="100"/>
          <w:position w:val="0"/>
        </w:rPr>
        <w:t>变更 为北京市丰台区智成北街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407-1</w:t>
      </w:r>
      <w:r>
        <w:rPr>
          <w:color w:val="000000"/>
          <w:spacing w:val="0"/>
          <w:w w:val="100"/>
          <w:position w:val="0"/>
        </w:rPr>
        <w:t>室。</w:t>
      </w:r>
    </w:p>
    <w:p>
      <w:pPr>
        <w:pStyle w:val="Style2"/>
        <w:keepNext w:val="0"/>
        <w:keepLines w:val="0"/>
        <w:widowControl w:val="0"/>
        <w:numPr>
          <w:ilvl w:val="0"/>
          <w:numId w:val="33"/>
        </w:numPr>
        <w:shd w:val="clear" w:color="auto" w:fill="auto"/>
        <w:tabs>
          <w:tab w:pos="787" w:val="left"/>
        </w:tabs>
        <w:bidi w:val="0"/>
        <w:spacing w:before="0" w:after="520" w:line="411" w:lineRule="exact"/>
        <w:ind w:left="0" w:right="0" w:firstLine="440"/>
        <w:jc w:val="both"/>
      </w:pPr>
      <w:bookmarkStart w:id="378" w:name="bookmark378"/>
      <w:bookmarkEnd w:id="378"/>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日，大象科技注册地址由北京市海淀区高梁桥斜街</w:t>
      </w:r>
      <w:r>
        <w:rPr>
          <w:color w:val="000000"/>
          <w:spacing w:val="0"/>
          <w:w w:val="100"/>
          <w:position w:val="0"/>
          <w:sz w:val="18"/>
          <w:szCs w:val="18"/>
        </w:rPr>
        <w:t>44</w:t>
      </w:r>
      <w:r>
        <w:rPr>
          <w:color w:val="000000"/>
          <w:spacing w:val="0"/>
          <w:w w:val="100"/>
          <w:position w:val="0"/>
        </w:rPr>
        <w:t>号一区</w:t>
      </w:r>
      <w:r>
        <w:rPr>
          <w:color w:val="000000"/>
          <w:spacing w:val="0"/>
          <w:w w:val="100"/>
          <w:position w:val="0"/>
          <w:sz w:val="18"/>
          <w:szCs w:val="18"/>
        </w:rPr>
        <w:t>89</w:t>
      </w:r>
      <w:r>
        <w:rPr>
          <w:color w:val="000000"/>
          <w:spacing w:val="0"/>
          <w:w w:val="100"/>
          <w:position w:val="0"/>
        </w:rPr>
        <w:t>号楼</w:t>
      </w:r>
      <w:r>
        <w:rPr>
          <w:color w:val="000000"/>
          <w:spacing w:val="0"/>
          <w:w w:val="100"/>
          <w:position w:val="0"/>
          <w:sz w:val="18"/>
          <w:szCs w:val="18"/>
        </w:rPr>
        <w:t xml:space="preserve">10 </w:t>
      </w:r>
      <w:r>
        <w:rPr>
          <w:color w:val="000000"/>
          <w:spacing w:val="0"/>
          <w:w w:val="100"/>
          <w:position w:val="0"/>
        </w:rPr>
        <w:t>层</w:t>
      </w:r>
      <w:r>
        <w:rPr>
          <w:color w:val="000000"/>
          <w:spacing w:val="0"/>
          <w:w w:val="100"/>
          <w:position w:val="0"/>
          <w:sz w:val="18"/>
          <w:szCs w:val="18"/>
        </w:rPr>
        <w:t>1011</w:t>
      </w:r>
      <w:r>
        <w:rPr>
          <w:color w:val="000000"/>
          <w:spacing w:val="0"/>
          <w:w w:val="100"/>
          <w:position w:val="0"/>
        </w:rPr>
        <w:t>变更为北京市丰台区智成北街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401</w:t>
      </w:r>
      <w:r>
        <w:rPr>
          <w:color w:val="000000"/>
          <w:spacing w:val="0"/>
          <w:w w:val="100"/>
          <w:position w:val="0"/>
        </w:rPr>
        <w:t>室。</w:t>
      </w:r>
    </w:p>
    <w:p>
      <w:pPr>
        <w:pStyle w:val="Style11"/>
        <w:keepNext/>
        <w:keepLines/>
        <w:widowControl w:val="0"/>
        <w:numPr>
          <w:ilvl w:val="0"/>
          <w:numId w:val="35"/>
        </w:numPr>
        <w:shd w:val="clear" w:color="auto" w:fill="auto"/>
        <w:bidi w:val="0"/>
        <w:spacing w:before="0" w:after="0" w:line="240" w:lineRule="auto"/>
        <w:ind w:left="0" w:right="0" w:firstLine="0"/>
        <w:jc w:val="both"/>
      </w:pPr>
      <w:bookmarkStart w:id="379" w:name="bookmark379"/>
      <w:bookmarkStart w:id="380" w:name="bookmark380"/>
      <w:bookmarkStart w:id="381" w:name="bookmark381"/>
      <w:bookmarkStart w:id="382" w:name="bookmark382"/>
      <w:bookmarkEnd w:id="381"/>
      <w:r>
        <w:rPr>
          <w:color w:val="000000"/>
          <w:spacing w:val="0"/>
          <w:w w:val="100"/>
          <w:position w:val="0"/>
        </w:rPr>
        <w:t>重大的股权投资</w:t>
      </w:r>
      <w:bookmarkEnd w:id="379"/>
      <w:bookmarkEnd w:id="380"/>
      <w:bookmarkEnd w:id="382"/>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37"/>
        </w:numPr>
        <w:shd w:val="clear" w:color="auto" w:fill="auto"/>
        <w:tabs>
          <w:tab w:pos="750" w:val="left"/>
        </w:tabs>
        <w:bidi w:val="0"/>
        <w:spacing w:before="0" w:after="0" w:line="408" w:lineRule="exact"/>
        <w:ind w:left="0" w:right="0" w:firstLine="440"/>
        <w:jc w:val="both"/>
      </w:pPr>
      <w:bookmarkStart w:id="383" w:name="bookmark383"/>
      <w:bookmarkEnd w:id="383"/>
      <w:r>
        <w:rPr>
          <w:color w:val="000000"/>
          <w:spacing w:val="0"/>
          <w:w w:val="100"/>
          <w:position w:val="0"/>
        </w:rPr>
        <w:t>公司第二届董事会第二十次会议、</w:t>
      </w:r>
      <w:r>
        <w:rPr>
          <w:color w:val="000000"/>
          <w:spacing w:val="0"/>
          <w:w w:val="100"/>
          <w:position w:val="0"/>
          <w:sz w:val="18"/>
          <w:szCs w:val="18"/>
        </w:rPr>
        <w:t>2020</w:t>
      </w:r>
      <w:r>
        <w:rPr>
          <w:color w:val="000000"/>
          <w:spacing w:val="0"/>
          <w:w w:val="100"/>
          <w:position w:val="0"/>
        </w:rPr>
        <w:t>年第三次临时股东大会审议通过了《关于投资北 京基石慧盈创业投资中心（有限合伙）暨关联交易的议案》。本次关联交易预计情况具体内容详 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日披露于上海证券交易所网站（</w:t>
      </w:r>
      <w:r>
        <w:rPr>
          <w:color w:val="000000"/>
          <w:spacing w:val="0"/>
          <w:w w:val="100"/>
          <w:position w:val="0"/>
          <w:sz w:val="18"/>
          <w:szCs w:val="18"/>
        </w:rPr>
        <w:t>www.sse.com.cn）</w:t>
      </w:r>
      <w:r>
        <w:rPr>
          <w:color w:val="000000"/>
          <w:spacing w:val="0"/>
          <w:w w:val="100"/>
          <w:position w:val="0"/>
        </w:rPr>
        <w:t>的《交控科技股份有限 公司关于投资北京基石慧盈创业投资中心（有限合伙）暨关联交易的公告》。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月，北京 基石慧盈创业投资中心（有限合伙）（以下简称“基金”）完成合伙人工商变更。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 基金新增有限合伙人北京京投卓越科技发展有限公司入伙，基金认缴规模由</w:t>
      </w:r>
      <w:r>
        <w:rPr>
          <w:color w:val="000000"/>
          <w:spacing w:val="0"/>
          <w:w w:val="100"/>
          <w:position w:val="0"/>
          <w:sz w:val="18"/>
          <w:szCs w:val="18"/>
        </w:rPr>
        <w:t>2.5</w:t>
      </w:r>
      <w:r>
        <w:rPr>
          <w:color w:val="000000"/>
          <w:spacing w:val="0"/>
          <w:w w:val="100"/>
          <w:position w:val="0"/>
        </w:rPr>
        <w:t>亿元增至</w:t>
      </w:r>
      <w:r>
        <w:rPr>
          <w:color w:val="000000"/>
          <w:spacing w:val="0"/>
          <w:w w:val="100"/>
          <w:position w:val="0"/>
          <w:sz w:val="18"/>
          <w:szCs w:val="18"/>
        </w:rPr>
        <w:t xml:space="preserve">2.75 </w:t>
      </w:r>
      <w:r>
        <w:rPr>
          <w:color w:val="000000"/>
          <w:spacing w:val="0"/>
          <w:w w:val="100"/>
          <w:position w:val="0"/>
        </w:rPr>
        <w:t>亿元，交控科技持股比例由</w:t>
      </w:r>
      <w:r>
        <w:rPr>
          <w:color w:val="000000"/>
          <w:spacing w:val="0"/>
          <w:w w:val="100"/>
          <w:position w:val="0"/>
          <w:sz w:val="18"/>
          <w:szCs w:val="18"/>
        </w:rPr>
        <w:t>20%</w:t>
      </w:r>
      <w:r>
        <w:rPr>
          <w:color w:val="000000"/>
          <w:spacing w:val="0"/>
          <w:w w:val="100"/>
          <w:position w:val="0"/>
        </w:rPr>
        <w:t>降至</w:t>
      </w:r>
      <w:r>
        <w:rPr>
          <w:color w:val="000000"/>
          <w:spacing w:val="0"/>
          <w:w w:val="100"/>
          <w:position w:val="0"/>
          <w:sz w:val="18"/>
          <w:szCs w:val="18"/>
        </w:rPr>
        <w:t>18.18%，</w:t>
      </w: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日重新签署合伙协议，并于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月完成合伙人工商变更。</w:t>
      </w:r>
    </w:p>
    <w:p>
      <w:pPr>
        <w:pStyle w:val="Style2"/>
        <w:keepNext w:val="0"/>
        <w:keepLines w:val="0"/>
        <w:widowControl w:val="0"/>
        <w:numPr>
          <w:ilvl w:val="0"/>
          <w:numId w:val="37"/>
        </w:numPr>
        <w:shd w:val="clear" w:color="auto" w:fill="auto"/>
        <w:tabs>
          <w:tab w:pos="750" w:val="left"/>
        </w:tabs>
        <w:bidi w:val="0"/>
        <w:spacing w:before="0" w:after="0" w:line="408" w:lineRule="exact"/>
        <w:ind w:left="0" w:right="0" w:firstLine="440"/>
        <w:jc w:val="both"/>
      </w:pPr>
      <w:bookmarkStart w:id="384" w:name="bookmark384"/>
      <w:bookmarkEnd w:id="384"/>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日公司第三届董事会第一次会议审议通过了《关于对外投资设立成都交控 轨道高科产业有限公司的议案》。本次对外投资情况具体内容详见公司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日披露 于上海证券交易所网站（</w:t>
      </w:r>
      <w:r>
        <w:rPr>
          <w:color w:val="000000"/>
          <w:spacing w:val="0"/>
          <w:w w:val="100"/>
          <w:position w:val="0"/>
          <w:sz w:val="18"/>
          <w:szCs w:val="18"/>
        </w:rPr>
        <w:t>www.sse.com.cn）</w:t>
      </w:r>
      <w:r>
        <w:rPr>
          <w:color w:val="000000"/>
          <w:spacing w:val="0"/>
          <w:w w:val="100"/>
          <w:position w:val="0"/>
        </w:rPr>
        <w:t>的《交控科技股份有限公司关于自愿披露对外投资设 立控股子公司的公告》。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日，交控科技与成都轨道产业投资有限公司（以下简称</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 xml:space="preserve">“产投公司”）、成都交子现代都市工业发展有限公司（以下简称“交子发展”）共同出资设立 成都交控轨道科技有限公司（以下简称“成都交控轨道”），法定代表人张扬，注册资本 </w:t>
      </w:r>
      <w:r>
        <w:rPr>
          <w:color w:val="000000"/>
          <w:spacing w:val="0"/>
          <w:w w:val="100"/>
          <w:position w:val="0"/>
          <w:sz w:val="18"/>
          <w:szCs w:val="18"/>
        </w:rPr>
        <w:t>10,000</w:t>
      </w:r>
      <w:r>
        <w:rPr>
          <w:color w:val="000000"/>
          <w:spacing w:val="0"/>
          <w:w w:val="100"/>
          <w:position w:val="0"/>
        </w:rPr>
        <w:t>万元人民币，其中交控科技出资</w:t>
      </w:r>
      <w:r>
        <w:rPr>
          <w:color w:val="000000"/>
          <w:spacing w:val="0"/>
          <w:w w:val="100"/>
          <w:position w:val="0"/>
          <w:sz w:val="18"/>
          <w:szCs w:val="18"/>
        </w:rPr>
        <w:t>6,000</w:t>
      </w:r>
      <w:r>
        <w:rPr>
          <w:color w:val="000000"/>
          <w:spacing w:val="0"/>
          <w:w w:val="100"/>
          <w:position w:val="0"/>
        </w:rPr>
        <w:t>万元，持有成都交控轨道</w:t>
      </w:r>
      <w:r>
        <w:rPr>
          <w:color w:val="000000"/>
          <w:spacing w:val="0"/>
          <w:w w:val="100"/>
          <w:position w:val="0"/>
          <w:sz w:val="18"/>
          <w:szCs w:val="18"/>
        </w:rPr>
        <w:t>60%</w:t>
      </w:r>
      <w:r>
        <w:rPr>
          <w:color w:val="000000"/>
          <w:spacing w:val="0"/>
          <w:w w:val="100"/>
          <w:position w:val="0"/>
        </w:rPr>
        <w:t xml:space="preserve">股权，产投公司出资 </w:t>
      </w:r>
      <w:r>
        <w:rPr>
          <w:color w:val="000000"/>
          <w:spacing w:val="0"/>
          <w:w w:val="100"/>
          <w:position w:val="0"/>
          <w:sz w:val="18"/>
          <w:szCs w:val="18"/>
        </w:rPr>
        <w:t>3,500</w:t>
      </w:r>
      <w:r>
        <w:rPr>
          <w:color w:val="000000"/>
          <w:spacing w:val="0"/>
          <w:w w:val="100"/>
          <w:position w:val="0"/>
        </w:rPr>
        <w:t>万元，持有成都交控轨道</w:t>
      </w:r>
      <w:r>
        <w:rPr>
          <w:color w:val="000000"/>
          <w:spacing w:val="0"/>
          <w:w w:val="100"/>
          <w:position w:val="0"/>
          <w:sz w:val="18"/>
          <w:szCs w:val="18"/>
        </w:rPr>
        <w:t>35%</w:t>
      </w:r>
      <w:r>
        <w:rPr>
          <w:color w:val="000000"/>
          <w:spacing w:val="0"/>
          <w:w w:val="100"/>
          <w:position w:val="0"/>
        </w:rPr>
        <w:t>股权，交子发展出资</w:t>
      </w:r>
      <w:r>
        <w:rPr>
          <w:color w:val="000000"/>
          <w:spacing w:val="0"/>
          <w:w w:val="100"/>
          <w:position w:val="0"/>
          <w:sz w:val="18"/>
          <w:szCs w:val="18"/>
        </w:rPr>
        <w:t>500</w:t>
      </w:r>
      <w:r>
        <w:rPr>
          <w:color w:val="000000"/>
          <w:spacing w:val="0"/>
          <w:w w:val="100"/>
          <w:position w:val="0"/>
        </w:rPr>
        <w:t>万元，持有成都交控轨道</w:t>
      </w:r>
      <w:r>
        <w:rPr>
          <w:color w:val="000000"/>
          <w:spacing w:val="0"/>
          <w:w w:val="100"/>
          <w:position w:val="0"/>
          <w:sz w:val="18"/>
          <w:szCs w:val="18"/>
        </w:rPr>
        <w:t>5%</w:t>
      </w:r>
      <w:r>
        <w:rPr>
          <w:color w:val="000000"/>
          <w:spacing w:val="0"/>
          <w:w w:val="100"/>
          <w:position w:val="0"/>
        </w:rPr>
        <w:t>股权， 主要从事信息技术咨询服务、信息系统集成服务、信息系统运行维护服务、轨道交通通信信号系 统开发等业务。根据成都交控轨道业务发展需求，报告期内交控科技与产投公司、交子发展已完 成全部注册资本金</w:t>
      </w:r>
      <w:r>
        <w:rPr>
          <w:color w:val="000000"/>
          <w:spacing w:val="0"/>
          <w:w w:val="100"/>
          <w:position w:val="0"/>
          <w:sz w:val="18"/>
          <w:szCs w:val="18"/>
        </w:rPr>
        <w:t>10,000</w:t>
      </w:r>
      <w:r>
        <w:rPr>
          <w:color w:val="000000"/>
          <w:spacing w:val="0"/>
          <w:w w:val="100"/>
          <w:position w:val="0"/>
        </w:rPr>
        <w:t>万元人民币缴付。</w:t>
      </w:r>
    </w:p>
    <w:p>
      <w:pPr>
        <w:pStyle w:val="Style2"/>
        <w:keepNext w:val="0"/>
        <w:keepLines w:val="0"/>
        <w:widowControl w:val="0"/>
        <w:numPr>
          <w:ilvl w:val="0"/>
          <w:numId w:val="37"/>
        </w:numPr>
        <w:shd w:val="clear" w:color="auto" w:fill="auto"/>
        <w:tabs>
          <w:tab w:pos="802" w:val="left"/>
        </w:tabs>
        <w:bidi w:val="0"/>
        <w:spacing w:before="0" w:after="0" w:line="410" w:lineRule="exact"/>
        <w:ind w:left="0" w:right="0" w:firstLine="440"/>
        <w:jc w:val="both"/>
      </w:pPr>
      <w:bookmarkStart w:id="385" w:name="bookmark385"/>
      <w:bookmarkEnd w:id="385"/>
      <w:r>
        <w:rPr>
          <w:color w:val="000000"/>
          <w:spacing w:val="0"/>
          <w:w w:val="100"/>
          <w:position w:val="0"/>
        </w:rPr>
        <w:t>交控科技拟与香港铁路有限公司全资附属公司</w:t>
      </w:r>
      <w:r>
        <w:rPr>
          <w:color w:val="000000"/>
          <w:spacing w:val="0"/>
          <w:w w:val="100"/>
          <w:position w:val="0"/>
          <w:sz w:val="18"/>
          <w:szCs w:val="18"/>
        </w:rPr>
        <w:t>ISL Lab Company Limited</w:t>
      </w:r>
      <w:r>
        <w:rPr>
          <w:color w:val="000000"/>
          <w:spacing w:val="0"/>
          <w:w w:val="100"/>
          <w:position w:val="0"/>
        </w:rPr>
        <w:t>、北京埃福瑞科 技有限公司共同出资在香港设立合资公司，拟发行股本为</w:t>
      </w:r>
      <w:r>
        <w:rPr>
          <w:color w:val="000000"/>
          <w:spacing w:val="0"/>
          <w:w w:val="100"/>
          <w:position w:val="0"/>
          <w:sz w:val="18"/>
          <w:szCs w:val="18"/>
        </w:rPr>
        <w:t>100</w:t>
      </w:r>
      <w:r>
        <w:rPr>
          <w:color w:val="000000"/>
          <w:spacing w:val="0"/>
          <w:w w:val="100"/>
          <w:position w:val="0"/>
        </w:rPr>
        <w:t>港元。其中，</w:t>
      </w:r>
      <w:r>
        <w:rPr>
          <w:color w:val="000000"/>
          <w:spacing w:val="0"/>
          <w:w w:val="100"/>
          <w:position w:val="0"/>
          <w:sz w:val="18"/>
          <w:szCs w:val="18"/>
        </w:rPr>
        <w:t>ISL</w:t>
      </w:r>
      <w:r>
        <w:rPr>
          <w:color w:val="000000"/>
          <w:spacing w:val="0"/>
          <w:w w:val="100"/>
          <w:position w:val="0"/>
        </w:rPr>
        <w:t>持有合资公司</w:t>
      </w:r>
      <w:r>
        <w:rPr>
          <w:color w:val="000000"/>
          <w:spacing w:val="0"/>
          <w:w w:val="100"/>
          <w:position w:val="0"/>
          <w:sz w:val="18"/>
          <w:szCs w:val="18"/>
        </w:rPr>
        <w:t xml:space="preserve">50% </w:t>
      </w:r>
      <w:r>
        <w:rPr>
          <w:color w:val="000000"/>
          <w:spacing w:val="0"/>
          <w:w w:val="100"/>
          <w:position w:val="0"/>
        </w:rPr>
        <w:t>股权，交控科技持有合资公司</w:t>
      </w:r>
      <w:r>
        <w:rPr>
          <w:color w:val="000000"/>
          <w:spacing w:val="0"/>
          <w:w w:val="100"/>
          <w:position w:val="0"/>
          <w:sz w:val="18"/>
          <w:szCs w:val="18"/>
        </w:rPr>
        <w:t>40%</w:t>
      </w:r>
      <w:r>
        <w:rPr>
          <w:color w:val="000000"/>
          <w:spacing w:val="0"/>
          <w:w w:val="100"/>
          <w:position w:val="0"/>
        </w:rPr>
        <w:t>股权，埃福瑞持有合资公司</w:t>
      </w:r>
      <w:r>
        <w:rPr>
          <w:color w:val="000000"/>
          <w:spacing w:val="0"/>
          <w:w w:val="100"/>
          <w:position w:val="0"/>
          <w:sz w:val="18"/>
          <w:szCs w:val="18"/>
        </w:rPr>
        <w:t>10%</w:t>
      </w:r>
      <w:r>
        <w:rPr>
          <w:color w:val="000000"/>
          <w:spacing w:val="0"/>
          <w:w w:val="100"/>
          <w:position w:val="0"/>
        </w:rPr>
        <w:t>股权。详情见上海证券交易所 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披露的《交控科技股份有限公司关于自愿披露对外投资的公告》，目前该 合资公司仍办理设立过程中。</w:t>
      </w:r>
    </w:p>
    <w:p>
      <w:pPr>
        <w:pStyle w:val="Style2"/>
        <w:keepNext w:val="0"/>
        <w:keepLines w:val="0"/>
        <w:widowControl w:val="0"/>
        <w:numPr>
          <w:ilvl w:val="0"/>
          <w:numId w:val="37"/>
        </w:numPr>
        <w:shd w:val="clear" w:color="auto" w:fill="auto"/>
        <w:tabs>
          <w:tab w:pos="802" w:val="left"/>
        </w:tabs>
        <w:bidi w:val="0"/>
        <w:spacing w:before="0" w:after="640" w:line="410" w:lineRule="exact"/>
        <w:ind w:left="0" w:right="0" w:firstLine="440"/>
        <w:jc w:val="both"/>
      </w:pPr>
      <w:bookmarkStart w:id="386" w:name="bookmark386"/>
      <w:bookmarkEnd w:id="386"/>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日，公司第三届董事会第一次会议和第三届第一次监事会审议通过了《关 于向全资子公司增资的议案》。公司以持有对交控装备的人民币</w:t>
      </w:r>
      <w:r>
        <w:rPr>
          <w:color w:val="000000"/>
          <w:spacing w:val="0"/>
          <w:w w:val="100"/>
          <w:position w:val="0"/>
          <w:sz w:val="18"/>
          <w:szCs w:val="18"/>
        </w:rPr>
        <w:t xml:space="preserve">224,315, </w:t>
      </w:r>
      <w:r>
        <w:rPr>
          <w:color w:val="000000"/>
          <w:spacing w:val="0"/>
          <w:w w:val="100"/>
          <w:position w:val="0"/>
          <w:sz w:val="18"/>
          <w:szCs w:val="18"/>
        </w:rPr>
        <w:t>653.32</w:t>
      </w:r>
      <w:r>
        <w:rPr>
          <w:color w:val="000000"/>
          <w:spacing w:val="0"/>
          <w:w w:val="100"/>
          <w:position w:val="0"/>
        </w:rPr>
        <w:t>元债权（募投 项目实施借款）向其进行增资。增资完成后，交控装备的实收资本、注册资本维持不变，公司仍 持有交控装备</w:t>
      </w:r>
      <w:r>
        <w:rPr>
          <w:color w:val="000000"/>
          <w:spacing w:val="0"/>
          <w:w w:val="100"/>
          <w:position w:val="0"/>
          <w:sz w:val="18"/>
          <w:szCs w:val="18"/>
        </w:rPr>
        <w:t>100%</w:t>
      </w:r>
      <w:r>
        <w:rPr>
          <w:color w:val="000000"/>
          <w:spacing w:val="0"/>
          <w:w w:val="100"/>
          <w:position w:val="0"/>
        </w:rPr>
        <w:t>的股权，交控装备仍为公司的全资子公司。</w:t>
      </w:r>
    </w:p>
    <w:p>
      <w:pPr>
        <w:pStyle w:val="Style11"/>
        <w:keepNext/>
        <w:keepLines/>
        <w:widowControl w:val="0"/>
        <w:numPr>
          <w:ilvl w:val="0"/>
          <w:numId w:val="39"/>
        </w:numPr>
        <w:shd w:val="clear" w:color="auto" w:fill="auto"/>
        <w:bidi w:val="0"/>
        <w:spacing w:before="0" w:after="100" w:line="240" w:lineRule="auto"/>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重大的非股权投资</w:t>
      </w:r>
      <w:bookmarkEnd w:id="387"/>
      <w:bookmarkEnd w:id="388"/>
      <w:bookmarkEnd w:id="390"/>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41"/>
        </w:numPr>
        <w:shd w:val="clear" w:color="auto" w:fill="auto"/>
        <w:bidi w:val="0"/>
        <w:spacing w:before="0" w:after="10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以公允价值计量的金融资产</w:t>
      </w:r>
      <w:bookmarkEnd w:id="391"/>
      <w:bookmarkEnd w:id="392"/>
      <w:bookmarkEnd w:id="39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548,570,354.21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其他非流动金融资产</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598,570,354.21</w:t>
            </w:r>
          </w:p>
        </w:tc>
      </w:tr>
    </w:tbl>
    <w:p>
      <w:pPr>
        <w:widowControl w:val="0"/>
        <w:spacing w:after="639" w:line="1" w:lineRule="exact"/>
      </w:pPr>
    </w:p>
    <w:p>
      <w:pPr>
        <w:pStyle w:val="Style11"/>
        <w:keepNext/>
        <w:keepLines/>
        <w:widowControl w:val="0"/>
        <w:numPr>
          <w:ilvl w:val="0"/>
          <w:numId w:val="41"/>
        </w:numPr>
        <w:shd w:val="clear" w:color="auto" w:fill="auto"/>
        <w:bidi w:val="0"/>
        <w:spacing w:before="0" w:after="100" w:line="240" w:lineRule="auto"/>
        <w:ind w:left="0" w:right="0" w:firstLine="0"/>
        <w:jc w:val="left"/>
      </w:pPr>
      <w:bookmarkStart w:id="395" w:name="bookmark395"/>
      <w:bookmarkStart w:id="396" w:name="bookmark396"/>
      <w:bookmarkStart w:id="397" w:name="bookmark397"/>
      <w:bookmarkStart w:id="398" w:name="bookmark398"/>
      <w:bookmarkEnd w:id="397"/>
      <w:r>
        <w:rPr>
          <w:color w:val="000000"/>
          <w:spacing w:val="0"/>
          <w:w w:val="100"/>
          <w:position w:val="0"/>
        </w:rPr>
        <w:t>报告期内重大资产重组整合的具体进展情况</w:t>
      </w:r>
      <w:bookmarkEnd w:id="395"/>
      <w:bookmarkEnd w:id="396"/>
      <w:bookmarkEnd w:id="39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六）重大资产和股权出售</w:t>
      </w:r>
      <w:bookmarkEnd w:id="399"/>
      <w:bookmarkEnd w:id="400"/>
      <w:bookmarkEnd w:id="402"/>
    </w:p>
    <w:p>
      <w:pPr>
        <w:pStyle w:val="Style2"/>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354" w:right="321" w:bottom="1594" w:left="176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360" w:after="10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七）主要控股参股公司分析</w:t>
      </w:r>
      <w:bookmarkEnd w:id="403"/>
      <w:bookmarkEnd w:id="404"/>
      <w:bookmarkEnd w:id="40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1</w:t>
      </w:r>
      <w:r>
        <w:rPr>
          <w:color w:val="000000"/>
          <w:spacing w:val="0"/>
          <w:w w:val="100"/>
          <w:position w:val="0"/>
        </w:rPr>
        <w:t>、主要控股公司分析</w:t>
      </w:r>
    </w:p>
    <w:tbl>
      <w:tblPr>
        <w:tblOverlap w:val="never"/>
        <w:jc w:val="center"/>
        <w:tblLayout w:type="fixed"/>
      </w:tblPr>
      <w:tblGrid>
        <w:gridCol w:w="2342"/>
        <w:gridCol w:w="3898"/>
        <w:gridCol w:w="1157"/>
        <w:gridCol w:w="1627"/>
        <w:gridCol w:w="1685"/>
        <w:gridCol w:w="1685"/>
        <w:gridCol w:w="148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期末持股比例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54,593,878.16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16,394,293.05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4,930,913.69</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15,726,507.45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13,713,731.62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239,453.60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46,681,321.23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14,314,688.49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5,064, </w:t>
            </w:r>
            <w:r>
              <w:rPr>
                <w:color w:val="000000"/>
                <w:spacing w:val="0"/>
                <w:w w:val="100"/>
                <w:position w:val="0"/>
                <w:sz w:val="18"/>
                <w:szCs w:val="18"/>
              </w:rPr>
              <w:t xml:space="preserve">299. </w:t>
            </w:r>
            <w:r>
              <w:rPr>
                <w:color w:val="000000"/>
                <w:spacing w:val="0"/>
                <w:w w:val="100"/>
                <w:position w:val="0"/>
                <w:sz w:val="18"/>
                <w:szCs w:val="18"/>
              </w:rPr>
              <w:t>59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23,647,344.22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4,002, </w:t>
            </w:r>
            <w:r>
              <w:rPr>
                <w:color w:val="000000"/>
                <w:spacing w:val="0"/>
                <w:w w:val="100"/>
                <w:position w:val="0"/>
                <w:sz w:val="18"/>
                <w:szCs w:val="18"/>
              </w:rPr>
              <w:t xml:space="preserve">090.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2,413, </w:t>
            </w:r>
            <w:r>
              <w:rPr>
                <w:color w:val="000000"/>
                <w:spacing w:val="0"/>
                <w:w w:val="100"/>
                <w:position w:val="0"/>
                <w:sz w:val="18"/>
                <w:szCs w:val="18"/>
              </w:rPr>
              <w:t>051.81</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32,463,256.90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8,837, </w:t>
            </w:r>
            <w:r>
              <w:rPr>
                <w:color w:val="000000"/>
                <w:spacing w:val="0"/>
                <w:w w:val="100"/>
                <w:position w:val="0"/>
                <w:sz w:val="18"/>
                <w:szCs w:val="18"/>
              </w:rPr>
              <w:t>505.30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3,839, </w:t>
            </w:r>
            <w:r>
              <w:rPr>
                <w:color w:val="000000"/>
                <w:spacing w:val="0"/>
                <w:w w:val="100"/>
                <w:position w:val="0"/>
                <w:sz w:val="18"/>
                <w:szCs w:val="18"/>
              </w:rPr>
              <w:t>808.07</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12,740,056.04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5,347, </w:t>
            </w:r>
            <w:r>
              <w:rPr>
                <w:color w:val="000000"/>
                <w:spacing w:val="0"/>
                <w:w w:val="100"/>
                <w:position w:val="0"/>
                <w:sz w:val="18"/>
                <w:szCs w:val="18"/>
              </w:rPr>
              <w:t xml:space="preserve">003.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347,038.80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交控科技（上海）有限 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13,886,130.83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7,348, </w:t>
            </w:r>
            <w:r>
              <w:rPr>
                <w:color w:val="000000"/>
                <w:spacing w:val="0"/>
                <w:w w:val="100"/>
                <w:position w:val="0"/>
                <w:sz w:val="18"/>
                <w:szCs w:val="18"/>
              </w:rPr>
              <w:t xml:space="preserve">349.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436,739.67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交控技术装备有限公司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生产基地、募投项目重点投资地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730,971,872.67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280,175,265.64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3,272, </w:t>
            </w:r>
            <w:r>
              <w:rPr>
                <w:color w:val="000000"/>
                <w:spacing w:val="0"/>
                <w:w w:val="100"/>
                <w:position w:val="0"/>
                <w:sz w:val="18"/>
                <w:szCs w:val="18"/>
              </w:rPr>
              <w:t>721.01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北京大象科技有限公司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培训相关业务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87,383,582.58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11,735,826.66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5,874, </w:t>
            </w:r>
            <w:r>
              <w:rPr>
                <w:color w:val="000000"/>
                <w:spacing w:val="0"/>
                <w:w w:val="100"/>
                <w:position w:val="0"/>
                <w:sz w:val="18"/>
                <w:szCs w:val="18"/>
              </w:rPr>
              <w:t xml:space="preserve">269. </w:t>
            </w:r>
            <w:r>
              <w:rPr>
                <w:color w:val="000000"/>
                <w:spacing w:val="0"/>
                <w:w w:val="100"/>
                <w:position w:val="0"/>
                <w:sz w:val="18"/>
                <w:szCs w:val="18"/>
              </w:rPr>
              <w:t>54</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市场支持、项目实施、售后服务和项目 的本地化维护工作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10,642,713.54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5,839, </w:t>
            </w:r>
            <w:r>
              <w:rPr>
                <w:color w:val="000000"/>
                <w:spacing w:val="0"/>
                <w:w w:val="100"/>
                <w:position w:val="0"/>
                <w:sz w:val="18"/>
                <w:szCs w:val="18"/>
              </w:rPr>
              <w:t xml:space="preserve">224.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176,505.46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内蒙古交控安捷科技有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信号系统的运营维护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45,193,598.43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27,862,292.93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4,839, </w:t>
            </w:r>
            <w:r>
              <w:rPr>
                <w:color w:val="000000"/>
                <w:spacing w:val="0"/>
                <w:w w:val="100"/>
                <w:position w:val="0"/>
                <w:sz w:val="18"/>
                <w:szCs w:val="18"/>
              </w:rPr>
              <w:t xml:space="preserve">364. </w:t>
            </w:r>
            <w:r>
              <w:rPr>
                <w:color w:val="000000"/>
                <w:spacing w:val="0"/>
                <w:w w:val="100"/>
                <w:position w:val="0"/>
                <w:sz w:val="18"/>
                <w:szCs w:val="18"/>
              </w:rPr>
              <w:t>25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北京埃福瑞科技有限公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轨道交通环境感知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20,110,460.80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11,190,803.66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742,280.89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广西交控智维科技发展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信号系统的运营维护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77,989,778.36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21,829,123.63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1,568, </w:t>
            </w:r>
            <w:r>
              <w:rPr>
                <w:color w:val="000000"/>
                <w:spacing w:val="0"/>
                <w:w w:val="100"/>
                <w:position w:val="0"/>
                <w:sz w:val="18"/>
                <w:szCs w:val="18"/>
              </w:rPr>
              <w:t xml:space="preserve">893. </w:t>
            </w:r>
            <w:r>
              <w:rPr>
                <w:color w:val="000000"/>
                <w:spacing w:val="0"/>
                <w:w w:val="100"/>
                <w:position w:val="0"/>
                <w:sz w:val="18"/>
                <w:szCs w:val="18"/>
              </w:rPr>
              <w:t>59</w:t>
            </w:r>
          </w:p>
        </w:tc>
      </w:tr>
    </w:tbl>
    <w:p>
      <w:pPr>
        <w:pStyle w:val="Style21"/>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 xml:space="preserve">47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2342"/>
        <w:gridCol w:w="3898"/>
        <w:gridCol w:w="1157"/>
        <w:gridCol w:w="1627"/>
        <w:gridCol w:w="1685"/>
        <w:gridCol w:w="1685"/>
        <w:gridCol w:w="148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成都交控轨道科技有限 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市场支持、项目实施、售后服务和项目 的本地化维护工作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val="0"/>
        <w:keepLines w:val="0"/>
        <w:widowControl w:val="0"/>
        <w:shd w:val="clear" w:color="auto" w:fill="auto"/>
        <w:bidi w:val="0"/>
        <w:spacing w:before="0" w:after="0" w:line="240" w:lineRule="auto"/>
        <w:ind w:left="408" w:right="0" w:firstLine="0"/>
        <w:jc w:val="left"/>
      </w:pPr>
      <w:r>
        <w:rPr>
          <w:color w:val="000000"/>
          <w:spacing w:val="0"/>
          <w:w w:val="100"/>
          <w:position w:val="0"/>
          <w:sz w:val="18"/>
          <w:szCs w:val="18"/>
        </w:rPr>
        <w:t>2</w:t>
      </w:r>
      <w:r>
        <w:rPr>
          <w:color w:val="000000"/>
          <w:spacing w:val="0"/>
          <w:w w:val="100"/>
          <w:position w:val="0"/>
        </w:rPr>
        <w:t>、主要参股公司分析</w:t>
      </w:r>
    </w:p>
    <w:tbl>
      <w:tblPr>
        <w:tblOverlap w:val="never"/>
        <w:jc w:val="center"/>
        <w:tblLayout w:type="fixed"/>
      </w:tblPr>
      <w:tblGrid>
        <w:gridCol w:w="1594"/>
        <w:gridCol w:w="4685"/>
        <w:gridCol w:w="1522"/>
        <w:gridCol w:w="1435"/>
        <w:gridCol w:w="1579"/>
        <w:gridCol w:w="1579"/>
        <w:gridCol w:w="148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注册资本（万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期末持股比</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北京运捷科技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信号系统的运营维护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16,883,957.92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11,585,496.88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2,397, </w:t>
            </w:r>
            <w:r>
              <w:rPr>
                <w:color w:val="000000"/>
                <w:spacing w:val="0"/>
                <w:w w:val="100"/>
                <w:position w:val="0"/>
                <w:sz w:val="18"/>
                <w:szCs w:val="18"/>
              </w:rPr>
              <w:t xml:space="preserve">114. </w:t>
            </w:r>
            <w:r>
              <w:rPr>
                <w:color w:val="000000"/>
                <w:spacing w:val="0"/>
                <w:w w:val="100"/>
                <w:position w:val="0"/>
                <w:sz w:val="18"/>
                <w:szCs w:val="18"/>
              </w:rPr>
              <w:t>26</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北京富能通科 技有限公司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提供运营管理类、设备维保及在线监测类、后勤 保卫服务类智能管理软件系统及服务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33,341,841.80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12,772,327.20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3,875, </w:t>
            </w:r>
            <w:r>
              <w:rPr>
                <w:color w:val="000000"/>
                <w:spacing w:val="0"/>
                <w:w w:val="100"/>
                <w:position w:val="0"/>
                <w:sz w:val="18"/>
                <w:szCs w:val="18"/>
              </w:rPr>
              <w:t xml:space="preserve">490. </w:t>
            </w:r>
            <w:r>
              <w:rPr>
                <w:color w:val="000000"/>
                <w:spacing w:val="0"/>
                <w:w w:val="100"/>
                <w:position w:val="0"/>
                <w:sz w:val="18"/>
                <w:szCs w:val="18"/>
              </w:rPr>
              <w:t>54</w:t>
            </w:r>
          </w:p>
        </w:tc>
      </w:tr>
    </w:tbl>
    <w:p>
      <w:pPr>
        <w:widowControl w:val="0"/>
        <w:spacing w:after="5319" w:line="1" w:lineRule="exact"/>
      </w:pP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522" w:bottom="1190" w:left="1436" w:header="0" w:footer="3" w:gutter="0"/>
          <w:cols w:space="720"/>
          <w:noEndnote/>
          <w:rtlGutter w:val="0"/>
          <w:docGrid w:linePitch="360"/>
        </w:sectPr>
      </w:pPr>
      <w:r>
        <w:rPr>
          <w:color w:val="000000"/>
          <w:spacing w:val="0"/>
          <w:w w:val="100"/>
          <w:position w:val="0"/>
        </w:rPr>
        <w:t xml:space="preserve">48 </w:t>
      </w:r>
      <w:r>
        <w:rPr>
          <w:b w:val="0"/>
          <w:bCs w:val="0"/>
          <w:color w:val="000000"/>
          <w:spacing w:val="0"/>
          <w:w w:val="100"/>
          <w:position w:val="0"/>
        </w:rPr>
        <w:t xml:space="preserve">/ </w:t>
      </w:r>
      <w:r>
        <w:rPr>
          <w:color w:val="000000"/>
          <w:spacing w:val="0"/>
          <w:w w:val="100"/>
          <w:position w:val="0"/>
        </w:rPr>
        <w:t>281</w:t>
      </w:r>
    </w:p>
    <w:p>
      <w:pPr>
        <w:pStyle w:val="Style11"/>
        <w:keepNext/>
        <w:keepLines/>
        <w:widowControl w:val="0"/>
        <w:shd w:val="clear" w:color="auto" w:fill="auto"/>
        <w:bidi w:val="0"/>
        <w:spacing w:before="500" w:after="10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八）公司控制的结构化主体情况</w:t>
      </w:r>
      <w:bookmarkEnd w:id="407"/>
      <w:bookmarkEnd w:id="408"/>
      <w:bookmarkEnd w:id="4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六</w:t>
      </w:r>
      <w:bookmarkEnd w:id="413"/>
      <w:r>
        <w:rPr>
          <w:color w:val="000000"/>
          <w:spacing w:val="0"/>
          <w:w w:val="100"/>
          <w:position w:val="0"/>
        </w:rPr>
        <w:t>、公司关于公司未来发展的讨论与分析</w:t>
      </w:r>
      <w:bookmarkEnd w:id="411"/>
      <w:bookmarkEnd w:id="412"/>
      <w:bookmarkEnd w:id="414"/>
    </w:p>
    <w:p>
      <w:pPr>
        <w:pStyle w:val="Style11"/>
        <w:keepNext/>
        <w:keepLines/>
        <w:widowControl w:val="0"/>
        <w:shd w:val="clear" w:color="auto" w:fill="auto"/>
        <w:bidi w:val="0"/>
        <w:spacing w:before="0" w:after="0" w:line="240" w:lineRule="auto"/>
        <w:ind w:left="0" w:right="0" w:firstLine="0"/>
        <w:jc w:val="left"/>
      </w:pPr>
      <w:bookmarkStart w:id="411" w:name="bookmark411"/>
      <w:bookmarkStart w:id="412" w:name="bookmark412"/>
      <w:bookmarkStart w:id="415" w:name="bookmark415"/>
      <w:bookmarkStart w:id="416" w:name="bookmark416"/>
      <w:r>
        <w:rPr>
          <w:color w:val="000000"/>
          <w:spacing w:val="0"/>
          <w:w w:val="100"/>
          <w:position w:val="0"/>
        </w:rPr>
        <w:t>（</w:t>
      </w:r>
      <w:bookmarkEnd w:id="415"/>
      <w:r>
        <w:rPr>
          <w:color w:val="000000"/>
          <w:spacing w:val="0"/>
          <w:w w:val="100"/>
          <w:position w:val="0"/>
        </w:rPr>
        <w:t>一）行业格局和趋势</w:t>
      </w:r>
      <w:bookmarkEnd w:id="411"/>
      <w:bookmarkEnd w:id="412"/>
      <w:bookmarkEnd w:id="416"/>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shd w:val="clear" w:color="auto" w:fill="auto"/>
        <w:tabs>
          <w:tab w:pos="755" w:val="left"/>
        </w:tabs>
        <w:bidi w:val="0"/>
        <w:spacing w:before="0" w:after="0" w:line="409" w:lineRule="exact"/>
        <w:ind w:left="0" w:right="0" w:firstLine="440"/>
        <w:jc w:val="left"/>
      </w:pPr>
      <w:bookmarkStart w:id="417" w:name="bookmark417"/>
      <w:bookmarkStart w:id="418" w:name="bookmark418"/>
      <w:bookmarkStart w:id="419" w:name="bookmark419"/>
      <w:bookmarkStart w:id="420" w:name="bookmark420"/>
      <w:r>
        <w:rPr>
          <w:color w:val="000000"/>
          <w:spacing w:val="0"/>
          <w:w w:val="100"/>
          <w:position w:val="0"/>
        </w:rPr>
        <w:t>1</w:t>
      </w:r>
      <w:bookmarkEnd w:id="419"/>
      <w:r>
        <w:rPr>
          <w:color w:val="000000"/>
          <w:spacing w:val="0"/>
          <w:w w:val="100"/>
          <w:position w:val="0"/>
        </w:rPr>
        <w:t>、</w:t>
        <w:tab/>
        <w:t>城市轨道交通已经步入网络化运营的发展阶段</w:t>
      </w:r>
      <w:bookmarkEnd w:id="417"/>
      <w:bookmarkEnd w:id="418"/>
      <w:bookmarkEnd w:id="420"/>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城市轨道交通逐渐进入网络化发展过程，“十四五”将全面进入网络化发展阶段，面临建设 运营管理理念的转变。行业面临建设、运营管理理念的转变，主要难点是网络顶层管理体系的构 建与运转，涉及资源共享规划、集中建设风险管控、建设运营协同、网络效能发挥、客流调度协 同、社会联动响应、管理模式变革等问题。以往城市轨道交通往往根据线网布局规划，逐线建设、 叠加成网，实现形态层面的“网络化”，但对于网络化管理缺少统一认识，对于网络级工程缺少 统一规划，对于网络化需求缺少统一考虑。未来应基于网络功能顶层设计，按需接入成网，实现 功能层面的“网络化”，用网络化的理念、网络化的标准和网络化的统筹去指导网络化的建设和 运营，通过网络化管理的顶层设计，构建网络级管理架构，实现统筹建设，解决线路逐次建设引 起的线路与网络之间协调问题，避免频繁升级或改造。</w:t>
      </w:r>
    </w:p>
    <w:p>
      <w:pPr>
        <w:pStyle w:val="Style11"/>
        <w:keepNext/>
        <w:keepLines/>
        <w:widowControl w:val="0"/>
        <w:shd w:val="clear" w:color="auto" w:fill="auto"/>
        <w:tabs>
          <w:tab w:pos="758" w:val="left"/>
        </w:tabs>
        <w:bidi w:val="0"/>
        <w:spacing w:before="0" w:after="0" w:line="409" w:lineRule="exact"/>
        <w:ind w:left="0" w:right="0" w:firstLine="440"/>
        <w:jc w:val="left"/>
      </w:pPr>
      <w:bookmarkStart w:id="421" w:name="bookmark421"/>
      <w:bookmarkStart w:id="422" w:name="bookmark422"/>
      <w:bookmarkStart w:id="423" w:name="bookmark423"/>
      <w:bookmarkStart w:id="424" w:name="bookmark424"/>
      <w:r>
        <w:rPr>
          <w:color w:val="000000"/>
          <w:spacing w:val="0"/>
          <w:w w:val="100"/>
          <w:position w:val="0"/>
        </w:rPr>
        <w:t>2</w:t>
      </w:r>
      <w:bookmarkEnd w:id="423"/>
      <w:r>
        <w:rPr>
          <w:color w:val="000000"/>
          <w:spacing w:val="0"/>
          <w:w w:val="100"/>
          <w:position w:val="0"/>
        </w:rPr>
        <w:t>、</w:t>
        <w:tab/>
        <w:t>城市轨道交通中小城市具有系统集约化的需求</w:t>
      </w:r>
      <w:bookmarkEnd w:id="421"/>
      <w:bookmarkEnd w:id="422"/>
      <w:bookmarkEnd w:id="424"/>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十四五期间，未来城轨审批将进一步趋严，各城市的城轨投资也将进一步降温。国家发改委 希望借此规定督促各地方可以实事求是、量力而行，规划建设与城市发展水平相适应的城市轨道 交通，实现城市可持续发展。中小城市存在客运量不足、投资成本高的痛点，亟需一套集约化系 统的完整解决方案来降低建设及运营成本。集约化的运营需求对城市轨道交通提出两方面的要求: 一是服务需求多样化来吸引客流，需要考虑开行快慢车、不对称交路等灵活的运行方式，推出一 卡通行、一票畅行等便捷的出行服务，以及站内</w:t>
      </w:r>
      <w:r>
        <w:rPr>
          <w:color w:val="000000"/>
          <w:spacing w:val="0"/>
          <w:w w:val="100"/>
          <w:position w:val="0"/>
          <w:sz w:val="18"/>
          <w:szCs w:val="18"/>
        </w:rPr>
        <w:t>Wi-Fi</w:t>
      </w:r>
      <w:r>
        <w:rPr>
          <w:color w:val="000000"/>
          <w:spacing w:val="0"/>
          <w:w w:val="100"/>
          <w:position w:val="0"/>
        </w:rPr>
        <w:t>、导吃导购导玩导读等多样化的综合服务。 二是管控需求精准化来保证运营人员的减少，要求能够实现运行状态实时感知、客流趋势动态推 演、突发事件精准预警、行车调度自主适配、维护计划自动生成、应急处置智能辅助等功能。</w:t>
      </w:r>
    </w:p>
    <w:p>
      <w:pPr>
        <w:pStyle w:val="Style11"/>
        <w:keepNext/>
        <w:keepLines/>
        <w:widowControl w:val="0"/>
        <w:shd w:val="clear" w:color="auto" w:fill="auto"/>
        <w:tabs>
          <w:tab w:pos="758" w:val="left"/>
        </w:tabs>
        <w:bidi w:val="0"/>
        <w:spacing w:before="0" w:after="0" w:line="409" w:lineRule="exact"/>
        <w:ind w:left="0" w:right="0" w:firstLine="440"/>
        <w:jc w:val="left"/>
      </w:pPr>
      <w:bookmarkStart w:id="425" w:name="bookmark425"/>
      <w:bookmarkStart w:id="426" w:name="bookmark426"/>
      <w:bookmarkStart w:id="427" w:name="bookmark427"/>
      <w:bookmarkStart w:id="428" w:name="bookmark428"/>
      <w:r>
        <w:rPr>
          <w:color w:val="000000"/>
          <w:spacing w:val="0"/>
          <w:w w:val="100"/>
          <w:position w:val="0"/>
        </w:rPr>
        <w:t>3</w:t>
      </w:r>
      <w:bookmarkEnd w:id="427"/>
      <w:r>
        <w:rPr>
          <w:color w:val="000000"/>
          <w:spacing w:val="0"/>
          <w:w w:val="100"/>
          <w:position w:val="0"/>
        </w:rPr>
        <w:t>、</w:t>
        <w:tab/>
        <w:t>国家发展城市群都市圈，实行区域一体化发展</w:t>
      </w:r>
      <w:bookmarkEnd w:id="425"/>
      <w:bookmarkEnd w:id="426"/>
      <w:bookmarkEnd w:id="428"/>
    </w:p>
    <w:p>
      <w:pPr>
        <w:pStyle w:val="Style2"/>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 xml:space="preserve">国家已发布京津冀协同发展、长三角一体化发展、粤港澳大湾区建设和成渝双城经济圈的发 展规划，同时提出了其他一批城市群、都市圈的发展设想。这将大大提升市域快轨的重要性和需 求量，同时提出了既有市郊铁路通勤化的现实要求。在国家政策的引导下，市域轨道交通即将迎 来迅猛的发展。目前市域轨道交通列车具有公交化运营的需求，即采用即到即走的出行模式，运 营计划调整灵活。要达到此目的需要高密度的行车间隔和相应的运营组织能力，采用移动闭塞可 满足高密度行车间隔的要求，采用高效的调度系统可满足运营组织管理的要求，并且移动闭塞和 高效的调度系统都具备成熟的技术储备。另外，市域轨道交通需要列车可实现在不同线网之间跨 线运行。目前还没有成熟的跨线运行运用案例，为满足跨线运行的需求，需设计全新的跨线运行 </w:t>
      </w:r>
      <w:r>
        <w:rPr>
          <w:color w:val="000000"/>
          <w:spacing w:val="0"/>
          <w:w w:val="100"/>
          <w:position w:val="0"/>
        </w:rPr>
        <w:t>方案。我们的跨线运行方案采用兼容性车载满足不同制式地面设备对车载设备的需求，同时设置 共管区满足列车制式切换的需求；采用线路数据实时下载方案，满足列车对线路数据的需求；采 用全局综合调度，满足列车跨线运行综合指挥调度的需求。</w:t>
      </w:r>
    </w:p>
    <w:p>
      <w:pPr>
        <w:pStyle w:val="Style11"/>
        <w:keepNext/>
        <w:keepLines/>
        <w:widowControl w:val="0"/>
        <w:shd w:val="clear" w:color="auto" w:fill="auto"/>
        <w:tabs>
          <w:tab w:pos="476" w:val="left"/>
        </w:tabs>
        <w:bidi w:val="0"/>
        <w:spacing w:before="0" w:after="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二）</w:t>
        <w:tab/>
        <w:t>公司发展战略</w:t>
      </w:r>
      <w:bookmarkEnd w:id="429"/>
      <w:bookmarkEnd w:id="430"/>
      <w:bookmarkEnd w:id="432"/>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为了迎接轨道交通行业格局的变化和挑战，顺应行业总体发展趋势，把握轨道交通发展重大 历史机遇，公司从市场、服务、人才三个方面适应性调整发展战略。</w:t>
      </w:r>
    </w:p>
    <w:p>
      <w:pPr>
        <w:pStyle w:val="Style2"/>
        <w:keepNext w:val="0"/>
        <w:keepLines w:val="0"/>
        <w:widowControl w:val="0"/>
        <w:numPr>
          <w:ilvl w:val="0"/>
          <w:numId w:val="43"/>
        </w:numPr>
        <w:shd w:val="clear" w:color="auto" w:fill="auto"/>
        <w:bidi w:val="0"/>
        <w:spacing w:before="0" w:after="0" w:line="409" w:lineRule="exact"/>
        <w:ind w:left="0" w:right="0" w:firstLine="420"/>
        <w:jc w:val="both"/>
      </w:pPr>
      <w:bookmarkStart w:id="433" w:name="bookmark433"/>
      <w:bookmarkEnd w:id="433"/>
      <w:r>
        <w:rPr>
          <w:b/>
          <w:bCs/>
          <w:color w:val="000000"/>
          <w:spacing w:val="0"/>
          <w:w w:val="100"/>
          <w:position w:val="0"/>
        </w:rPr>
        <w:t xml:space="preserve"> 市场战略。</w:t>
      </w:r>
      <w:r>
        <w:rPr>
          <w:color w:val="000000"/>
          <w:spacing w:val="0"/>
          <w:w w:val="100"/>
          <w:position w:val="0"/>
        </w:rPr>
        <w:t>面对越来越激烈的竞争态势和新企业的不断涌入，未来公司将从集团协同作战、 通过高质量项目开通提升公司品牌价值、重点突破新业务这三个方面继续保持市场占有率领先地 位。第一，发挥集团协同作战优势，集团总部设在北京，全国分为华北东北、华东、华南、中西 部四大区域，各区域子公司贴近一线及时响应客户的需求，集团整体调度协调，整合资源向全国 各项目提供支持。第二，公司充分利用自主创新技术、仿真测试平台、丰富的项目管理经验等优 势实现高水平开通，公司品牌价值的提升会反哺市场推广活动。第三，重点打造以客户购买流程 为导向的市场营销体系，以客户需求为牵引，突破新技术、新业务市场。</w:t>
      </w:r>
    </w:p>
    <w:p>
      <w:pPr>
        <w:pStyle w:val="Style2"/>
        <w:keepNext w:val="0"/>
        <w:keepLines w:val="0"/>
        <w:widowControl w:val="0"/>
        <w:numPr>
          <w:ilvl w:val="0"/>
          <w:numId w:val="43"/>
        </w:numPr>
        <w:shd w:val="clear" w:color="auto" w:fill="auto"/>
        <w:bidi w:val="0"/>
        <w:spacing w:before="0" w:after="0" w:line="409" w:lineRule="exact"/>
        <w:ind w:left="0" w:right="0" w:firstLine="420"/>
        <w:jc w:val="both"/>
      </w:pPr>
      <w:bookmarkStart w:id="434" w:name="bookmark434"/>
      <w:bookmarkEnd w:id="434"/>
      <w:r>
        <w:rPr>
          <w:b/>
          <w:bCs/>
          <w:color w:val="000000"/>
          <w:spacing w:val="0"/>
          <w:w w:val="100"/>
          <w:position w:val="0"/>
        </w:rPr>
        <w:t xml:space="preserve"> 服务战略。</w:t>
      </w:r>
      <w:r>
        <w:rPr>
          <w:color w:val="000000"/>
          <w:spacing w:val="0"/>
          <w:w w:val="100"/>
          <w:position w:val="0"/>
        </w:rPr>
        <w:t>发挥信号系统在轨道交通运营中核心作用，依托其信息汇集中心的角色，积极 拓展轨道交通智能运维业务。发挥交控企业生态中人工智能、大数据挖掘、智能仿真培训等合资 公司技术领先、行业背景强的优势，为智慧城轨提供运营服务鲁棒化、业务运转智能化、人员能 力综合化的解决方案，以增值服务获得持续收益。与各地城轨运营方合资，承接维保业务，推动 公司从系统制造集成商向轨道交通弱电设备全生命周期综合服务商的升级，随城轨的持续运营实 现持续收益。同时，结合各地城轨发展特点，针对城轨新需求、新技术、新场景，与建设运营方 组建多种形式实验室、研究院，为城轨全生命周期提供贴身持续创新服务。通过打造综合服务体 系，交控将逐步形成、完善自身产业生态圈。</w:t>
      </w:r>
    </w:p>
    <w:p>
      <w:pPr>
        <w:pStyle w:val="Style2"/>
        <w:keepNext w:val="0"/>
        <w:keepLines w:val="0"/>
        <w:widowControl w:val="0"/>
        <w:numPr>
          <w:ilvl w:val="0"/>
          <w:numId w:val="43"/>
        </w:numPr>
        <w:shd w:val="clear" w:color="auto" w:fill="auto"/>
        <w:bidi w:val="0"/>
        <w:spacing w:before="0" w:after="0" w:line="409" w:lineRule="exact"/>
        <w:ind w:left="0" w:right="0" w:firstLine="420"/>
        <w:jc w:val="both"/>
      </w:pPr>
      <w:bookmarkStart w:id="435" w:name="bookmark435"/>
      <w:bookmarkEnd w:id="435"/>
      <w:r>
        <w:rPr>
          <w:b/>
          <w:bCs/>
          <w:color w:val="000000"/>
          <w:spacing w:val="0"/>
          <w:w w:val="100"/>
          <w:position w:val="0"/>
        </w:rPr>
        <w:t xml:space="preserve"> 人才战略。</w:t>
      </w:r>
      <w:r>
        <w:rPr>
          <w:color w:val="000000"/>
          <w:spacing w:val="0"/>
          <w:w w:val="100"/>
          <w:position w:val="0"/>
        </w:rPr>
        <w:t>公司将持续加强对各类人才全生命周期的培养，深化员工对</w:t>
      </w:r>
      <w:r>
        <w:rPr>
          <w:color w:val="000000"/>
          <w:spacing w:val="0"/>
          <w:w w:val="100"/>
          <w:position w:val="0"/>
          <w:sz w:val="18"/>
          <w:szCs w:val="18"/>
        </w:rPr>
        <w:t>PMV&amp;CV</w:t>
      </w:r>
      <w:r>
        <w:rPr>
          <w:color w:val="000000"/>
          <w:spacing w:val="0"/>
          <w:w w:val="100"/>
          <w:position w:val="0"/>
        </w:rPr>
        <w:t>理解与践 行，通过采用数字化、信息化等科技手段，不断赋能人才队伍建设，甄别并培养出一批“高质量、 高素质、高能力”的优秀人才，保障公司持续创新的源动力；依托“北京市自然科学基金-丰台 轨道交通前沿研究联合基金”在支持科研团队开展前沿研究和应用基础研究，并通过参与基金项</w:t>
      </w:r>
    </w:p>
    <w:p>
      <w:pPr>
        <w:pStyle w:val="Style2"/>
        <w:keepNext w:val="0"/>
        <w:keepLines w:val="0"/>
        <w:widowControl w:val="0"/>
        <w:shd w:val="clear" w:color="auto" w:fill="auto"/>
        <w:bidi w:val="0"/>
        <w:spacing w:before="0" w:after="500" w:line="409" w:lineRule="exact"/>
        <w:ind w:left="0" w:right="0" w:firstLine="0"/>
        <w:jc w:val="left"/>
      </w:pPr>
      <w:r>
        <w:rPr>
          <w:color w:val="000000"/>
          <w:spacing w:val="0"/>
          <w:w w:val="100"/>
          <w:position w:val="0"/>
        </w:rPr>
        <w:t>目的方式培养和挖掘人才；深化“产、学、研”校企合作模式，通过新技术研发、新成果转化吸 引各大高校中杰出人才，为公司持续发展注入更多充满活力的新鲜血液。</w:t>
      </w:r>
    </w:p>
    <w:p>
      <w:pPr>
        <w:pStyle w:val="Style11"/>
        <w:keepNext/>
        <w:keepLines/>
        <w:widowControl w:val="0"/>
        <w:shd w:val="clear" w:color="auto" w:fill="auto"/>
        <w:tabs>
          <w:tab w:pos="476" w:val="left"/>
        </w:tabs>
        <w:bidi w:val="0"/>
        <w:spacing w:before="0" w:after="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color w:val="000000"/>
          <w:spacing w:val="0"/>
          <w:w w:val="100"/>
          <w:position w:val="0"/>
        </w:rPr>
        <w:t>三）</w:t>
        <w:tab/>
        <w:t>经营计划</w:t>
      </w:r>
      <w:bookmarkEnd w:id="436"/>
      <w:bookmarkEnd w:id="437"/>
      <w:bookmarkEnd w:id="439"/>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8" w:lineRule="exact"/>
        <w:ind w:left="0" w:right="0" w:firstLine="420"/>
        <w:jc w:val="both"/>
        <w:sectPr>
          <w:footnotePr>
            <w:pos w:val="pageBottom"/>
            <w:numFmt w:val="decimal"/>
            <w:numRestart w:val="continuous"/>
          </w:footnotePr>
          <w:pgSz w:w="11900" w:h="16840"/>
          <w:pgMar w:top="1374" w:right="1042" w:bottom="1710" w:left="1772" w:header="0" w:footer="3" w:gutter="0"/>
          <w:cols w:space="720"/>
          <w:noEndnote/>
          <w:rtlGutter w:val="0"/>
          <w:docGrid w:linePitch="360"/>
        </w:sectPr>
      </w:pPr>
      <w:r>
        <w:rPr>
          <w:color w:val="000000"/>
          <w:spacing w:val="0"/>
          <w:w w:val="100"/>
          <w:position w:val="0"/>
          <w:sz w:val="18"/>
          <w:szCs w:val="18"/>
        </w:rPr>
        <w:t>2022</w:t>
      </w:r>
      <w:r>
        <w:rPr>
          <w:color w:val="000000"/>
          <w:spacing w:val="0"/>
          <w:w w:val="100"/>
          <w:position w:val="0"/>
        </w:rPr>
        <w:t>年，公司将结合国家行业格局变化，利用原有人才技术方面先发优势，坚持科技创新 战略，不断开发新产品新技术，提高市场占有率，巩固和提升公司治理能力，主要经营计划如下:</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市场方面：</w:t>
      </w:r>
      <w:r>
        <w:rPr>
          <w:color w:val="000000"/>
          <w:spacing w:val="0"/>
          <w:w w:val="100"/>
          <w:position w:val="0"/>
        </w:rPr>
        <w:t>公司将保持轨道交通信号系统市场占有率行业领先地位。一，将</w:t>
      </w:r>
      <w:r>
        <w:rPr>
          <w:color w:val="000000"/>
          <w:spacing w:val="0"/>
          <w:w w:val="100"/>
          <w:position w:val="0"/>
          <w:sz w:val="18"/>
          <w:szCs w:val="18"/>
        </w:rPr>
        <w:t>I-CBTC</w:t>
      </w:r>
      <w:r>
        <w:rPr>
          <w:color w:val="000000"/>
          <w:spacing w:val="0"/>
          <w:w w:val="100"/>
          <w:position w:val="0"/>
        </w:rPr>
        <w:t xml:space="preserve">系统及 </w:t>
      </w:r>
      <w:r>
        <w:rPr>
          <w:color w:val="000000"/>
          <w:spacing w:val="0"/>
          <w:w w:val="100"/>
          <w:position w:val="0"/>
          <w:sz w:val="18"/>
          <w:szCs w:val="18"/>
        </w:rPr>
        <w:t>FAO</w:t>
      </w:r>
      <w:r>
        <w:rPr>
          <w:color w:val="000000"/>
          <w:spacing w:val="0"/>
          <w:w w:val="100"/>
          <w:position w:val="0"/>
        </w:rPr>
        <w:t>系统作为主力产品，继续确保主营业务的市场占有率和行业领先地位；二，以北京</w:t>
      </w:r>
      <w:r>
        <w:rPr>
          <w:color w:val="000000"/>
          <w:spacing w:val="0"/>
          <w:w w:val="100"/>
          <w:position w:val="0"/>
          <w:sz w:val="18"/>
          <w:szCs w:val="18"/>
        </w:rPr>
        <w:t>13</w:t>
      </w:r>
      <w:r>
        <w:rPr>
          <w:color w:val="000000"/>
          <w:spacing w:val="0"/>
          <w:w w:val="100"/>
          <w:position w:val="0"/>
        </w:rPr>
        <w:t>号线扩 能改造工程中标为契机，继续布局并开拓既有线路改造项目；三，积极推广朔黄重载铁路移动闭 塞成果在行业工程落地；四，积极推广下一代车车通信系统，力争尽快推进工程正式开通运营， 打造行业标杆示范项目；五，加大运营维保和智能化装备的市场推广；六，加强智能列车鹰眼系 统、天枢平台、</w:t>
      </w:r>
      <w:r>
        <w:rPr>
          <w:color w:val="000000"/>
          <w:spacing w:val="0"/>
          <w:w w:val="100"/>
          <w:position w:val="0"/>
          <w:sz w:val="18"/>
          <w:szCs w:val="18"/>
        </w:rPr>
        <w:t>IPSS</w:t>
      </w:r>
      <w:r>
        <w:rPr>
          <w:color w:val="000000"/>
          <w:spacing w:val="0"/>
          <w:w w:val="100"/>
          <w:position w:val="0"/>
        </w:rPr>
        <w:t>及其他新产品市场推广及宣传力度，进一步打开产品的市场占有率，培育 新的业务增长点。</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研发方面：</w:t>
      </w:r>
      <w:r>
        <w:rPr>
          <w:color w:val="000000"/>
          <w:spacing w:val="0"/>
          <w:w w:val="100"/>
          <w:position w:val="0"/>
        </w:rPr>
        <w:t>公司将在继续坚持正向设计、自主创新道路的基础上，积极推动研发能力区域化 布局，形成总部示范引领，区域优势研发力量重点突破的研发体系，持续提升研发能力和研发效 率。在具体研发工作方面，公司将继续聚焦智慧轨道交通战略布局，以</w:t>
      </w:r>
      <w:r>
        <w:rPr>
          <w:color w:val="000000"/>
          <w:spacing w:val="0"/>
          <w:w w:val="100"/>
          <w:position w:val="0"/>
          <w:sz w:val="18"/>
          <w:szCs w:val="18"/>
        </w:rPr>
        <w:t>CBTC</w:t>
      </w:r>
      <w:r>
        <w:rPr>
          <w:color w:val="000000"/>
          <w:spacing w:val="0"/>
          <w:w w:val="100"/>
          <w:position w:val="0"/>
        </w:rPr>
        <w:t>、</w:t>
      </w:r>
      <w:r>
        <w:rPr>
          <w:color w:val="000000"/>
          <w:spacing w:val="0"/>
          <w:w w:val="100"/>
          <w:position w:val="0"/>
          <w:sz w:val="18"/>
          <w:szCs w:val="18"/>
        </w:rPr>
        <w:t>FAO</w:t>
      </w:r>
      <w:r>
        <w:rPr>
          <w:color w:val="000000"/>
          <w:spacing w:val="0"/>
          <w:w w:val="100"/>
          <w:position w:val="0"/>
        </w:rPr>
        <w:t>、</w:t>
      </w:r>
      <w:r>
        <w:rPr>
          <w:color w:val="000000"/>
          <w:spacing w:val="0"/>
          <w:w w:val="100"/>
          <w:position w:val="0"/>
          <w:sz w:val="18"/>
          <w:szCs w:val="18"/>
        </w:rPr>
        <w:t>VBTC</w:t>
      </w:r>
      <w:r>
        <w:rPr>
          <w:color w:val="000000"/>
          <w:spacing w:val="0"/>
          <w:w w:val="100"/>
          <w:position w:val="0"/>
        </w:rPr>
        <w:t>等轨道 交通列车运行控制代际系统的示范化、产业化和标准化为核心牵引，实现</w:t>
      </w:r>
      <w:r>
        <w:rPr>
          <w:color w:val="000000"/>
          <w:spacing w:val="0"/>
          <w:w w:val="100"/>
          <w:position w:val="0"/>
          <w:sz w:val="18"/>
          <w:szCs w:val="18"/>
        </w:rPr>
        <w:t>5G</w:t>
      </w:r>
      <w:r>
        <w:rPr>
          <w:color w:val="000000"/>
          <w:spacing w:val="0"/>
          <w:w w:val="100"/>
          <w:position w:val="0"/>
        </w:rPr>
        <w:t>、</w:t>
      </w:r>
      <w:r>
        <w:rPr>
          <w:color w:val="000000"/>
          <w:spacing w:val="0"/>
          <w:w w:val="100"/>
          <w:position w:val="0"/>
        </w:rPr>
        <w:t>云计算、物联网、 人工智能、大数据等新一代技术与行业需求的深度融合，重点突破车辆信号一体化平台、列车虚 拟灵活编组、列车自主感知运行、车站综合管控、网络化智能调度、线网综合决策指挥等系统的 示范应用。加大轨道交通数字挛生平台的研发建设投入，全面支撑公司创新产品研发和中试验证 活动，面向合作生态开放创新技术研发与验证赋能平台。深化基础理论研究体系化布局，强化基 础研究协同创新网络，提升成果转化效率。</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工程项目方面：</w:t>
      </w:r>
      <w:r>
        <w:rPr>
          <w:color w:val="000000"/>
          <w:spacing w:val="0"/>
          <w:w w:val="100"/>
          <w:position w:val="0"/>
          <w:sz w:val="18"/>
          <w:szCs w:val="18"/>
        </w:rPr>
        <w:t>2022</w:t>
      </w:r>
      <w:r>
        <w:rPr>
          <w:color w:val="000000"/>
          <w:spacing w:val="0"/>
          <w:w w:val="100"/>
          <w:position w:val="0"/>
        </w:rPr>
        <w:t>年公司将开通包括北京、杭州、合肥、深圳、天津、郑州、肃宁等</w:t>
      </w:r>
      <w:r>
        <w:rPr>
          <w:color w:val="000000"/>
          <w:spacing w:val="0"/>
          <w:w w:val="100"/>
          <w:position w:val="0"/>
          <w:sz w:val="18"/>
          <w:szCs w:val="18"/>
        </w:rPr>
        <w:t>7</w:t>
      </w:r>
      <w:r>
        <w:rPr>
          <w:color w:val="000000"/>
          <w:spacing w:val="0"/>
          <w:w w:val="100"/>
          <w:position w:val="0"/>
        </w:rPr>
        <w:t>个 城市合计</w:t>
      </w:r>
      <w:r>
        <w:rPr>
          <w:color w:val="000000"/>
          <w:spacing w:val="0"/>
          <w:w w:val="100"/>
          <w:position w:val="0"/>
          <w:sz w:val="18"/>
          <w:szCs w:val="18"/>
        </w:rPr>
        <w:t>9</w:t>
      </w:r>
      <w:r>
        <w:rPr>
          <w:color w:val="000000"/>
          <w:spacing w:val="0"/>
          <w:w w:val="100"/>
          <w:position w:val="0"/>
        </w:rPr>
        <w:t>条新建及分段开通线路，预计开通里程</w:t>
      </w:r>
      <w:r>
        <w:rPr>
          <w:color w:val="000000"/>
          <w:spacing w:val="0"/>
          <w:w w:val="100"/>
          <w:position w:val="0"/>
          <w:sz w:val="18"/>
          <w:szCs w:val="18"/>
        </w:rPr>
        <w:t>530</w:t>
      </w:r>
      <w:r>
        <w:rPr>
          <w:color w:val="000000"/>
          <w:spacing w:val="0"/>
          <w:w w:val="100"/>
          <w:position w:val="0"/>
        </w:rPr>
        <w:t>公里（具体数量和进度可能根据建设方实 际情况进行调整）。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2022</w:t>
      </w:r>
      <w:r>
        <w:rPr>
          <w:color w:val="000000"/>
          <w:spacing w:val="0"/>
          <w:w w:val="100"/>
          <w:position w:val="0"/>
        </w:rPr>
        <w:t>年公司在建项目还包括北京、青岛、沈阳、长沙、南宁、厦门、西安、苏州、深圳、 天津、杭州、乌鲁木齐等</w:t>
      </w:r>
      <w:r>
        <w:rPr>
          <w:color w:val="000000"/>
          <w:spacing w:val="0"/>
          <w:w w:val="100"/>
          <w:position w:val="0"/>
          <w:sz w:val="18"/>
          <w:szCs w:val="18"/>
        </w:rPr>
        <w:t>12</w:t>
      </w:r>
      <w:r>
        <w:rPr>
          <w:color w:val="000000"/>
          <w:spacing w:val="0"/>
          <w:w w:val="100"/>
          <w:position w:val="0"/>
        </w:rPr>
        <w:t>个城市的多条新建线路和延伸线路。</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品牌建设方面：</w:t>
      </w:r>
      <w:r>
        <w:rPr>
          <w:color w:val="000000"/>
          <w:spacing w:val="0"/>
          <w:w w:val="100"/>
          <w:position w:val="0"/>
        </w:rPr>
        <w:t>结合公司情况，建设品牌传播体系；梳理公司、产品核心竞争力和优势，逐 步明确品牌定位；完善改进品牌宣传制度和流程，建立明确的业务管理办法；整合优化网站、公 众号等宣传平台，形成有效的传播渠道；通过系列宣传策划、视频制作等，进一步提升公司品牌 形象，增强品牌美誉度，打造一支集策划、执行、监控等于一体的优质化品牌团队。公司将品牌 建设作为一项长期、系统性工程，充分发挥并挖掘品牌潜力和内涵，进一度提升公司知名度和影 响力，引导公众了解公司、支持并监督公司持续、高效的发展。</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生产与质量方面：</w:t>
      </w:r>
      <w:r>
        <w:rPr>
          <w:color w:val="000000"/>
          <w:spacing w:val="0"/>
          <w:w w:val="100"/>
          <w:position w:val="0"/>
        </w:rPr>
        <w:t>坚持以高标准、严要求的发展原则，不断改善内部机制，引进先进设备和 管理理念，作为安全苛求产品的设备制造商，坚持贯彻“高安全性、高可靠性，高质量”的方针。 首先，通过内部制度加强品质管控，在所有关键工序都设置品质管控措施，设置复检环节，确保 每一个工序质量都可控；其次，通过技术改造和设备更新换代，加强自动化和智能化建设，不断 提升自动化和智能化水平；最后，完善供应链体系，提升管理能力，促进与供方技术交流。</w:t>
      </w:r>
    </w:p>
    <w:p>
      <w:pPr>
        <w:pStyle w:val="Style2"/>
        <w:keepNext w:val="0"/>
        <w:keepLines w:val="0"/>
        <w:widowControl w:val="0"/>
        <w:shd w:val="clear" w:color="auto" w:fill="auto"/>
        <w:bidi w:val="0"/>
        <w:spacing w:before="0" w:after="140" w:line="409" w:lineRule="exact"/>
        <w:ind w:left="0" w:right="0" w:firstLine="440"/>
        <w:jc w:val="both"/>
      </w:pPr>
      <w:r>
        <w:rPr>
          <w:b/>
          <w:bCs/>
          <w:color w:val="000000"/>
          <w:spacing w:val="0"/>
          <w:w w:val="100"/>
          <w:position w:val="0"/>
        </w:rPr>
        <w:t>人才建设方面：</w:t>
      </w:r>
      <w:r>
        <w:rPr>
          <w:color w:val="000000"/>
          <w:spacing w:val="0"/>
          <w:w w:val="100"/>
          <w:position w:val="0"/>
        </w:rPr>
        <w:t>公司将立足三个方面，第一方面旨在打破人才发展壁垒，完善人才梯队建设， 将继续深化“管理-技术”双通道职业发展体系的建设，为员工提供多元化的职业路径选择；第</w:t>
      </w:r>
    </w:p>
    <w:p>
      <w:pPr>
        <w:pStyle w:val="Style40"/>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364" w:right="1043" w:bottom="1196" w:left="1770" w:header="0" w:footer="3" w:gutter="0"/>
          <w:cols w:space="720"/>
          <w:noEndnote/>
          <w:rtlGutter w:val="0"/>
          <w:docGrid w:linePitch="360"/>
        </w:sectP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二方面是从实际业务场景出发，关注关键岗位人才培养，面向项目经理、</w:t>
      </w:r>
      <w:r>
        <w:rPr>
          <w:color w:val="000000"/>
          <w:spacing w:val="0"/>
          <w:w w:val="100"/>
          <w:position w:val="0"/>
          <w:sz w:val="18"/>
          <w:szCs w:val="18"/>
        </w:rPr>
        <w:t>PDT</w:t>
      </w:r>
      <w:r>
        <w:rPr>
          <w:color w:val="000000"/>
          <w:spacing w:val="0"/>
          <w:w w:val="100"/>
          <w:position w:val="0"/>
        </w:rPr>
        <w:t>经理（领航计划）、 技术研发经理（领头羊计划）等人群开展专项培训，提升关键岗位特定人群的专业技能，为公司 高质量发展培养优秀人才；同时，继续与美国德鲁克学院开展市场营销体系相关培训，优化公司 市场营销体系建设。第三方面是继续夯实</w:t>
      </w:r>
      <w:r>
        <w:rPr>
          <w:color w:val="000000"/>
          <w:spacing w:val="0"/>
          <w:w w:val="100"/>
          <w:position w:val="0"/>
          <w:sz w:val="18"/>
          <w:szCs w:val="18"/>
        </w:rPr>
        <w:t>PMV&amp;CV</w:t>
      </w:r>
      <w:r>
        <w:rPr>
          <w:color w:val="000000"/>
          <w:spacing w:val="0"/>
          <w:w w:val="100"/>
          <w:position w:val="0"/>
        </w:rPr>
        <w:t>文化体系建设，识别和甄选出一批符合</w:t>
      </w:r>
      <w:r>
        <w:rPr>
          <w:color w:val="000000"/>
          <w:spacing w:val="0"/>
          <w:w w:val="100"/>
          <w:position w:val="0"/>
          <w:sz w:val="18"/>
          <w:szCs w:val="18"/>
        </w:rPr>
        <w:t>PMV&amp;CV</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“三观” 一致的优秀人才。</w:t>
      </w:r>
    </w:p>
    <w:p>
      <w:pPr>
        <w:pStyle w:val="Style11"/>
        <w:keepNext/>
        <w:keepLines/>
        <w:widowControl w:val="0"/>
        <w:shd w:val="clear" w:color="auto" w:fill="auto"/>
        <w:bidi w:val="0"/>
        <w:spacing w:before="0" w:after="0" w:line="406" w:lineRule="exact"/>
        <w:ind w:left="0" w:right="0" w:firstLine="420"/>
        <w:jc w:val="both"/>
      </w:pPr>
      <w:bookmarkStart w:id="440" w:name="bookmark440"/>
      <w:bookmarkStart w:id="441" w:name="bookmark441"/>
      <w:bookmarkStart w:id="442" w:name="bookmark442"/>
      <w:r>
        <w:rPr>
          <w:color w:val="000000"/>
          <w:spacing w:val="0"/>
          <w:w w:val="100"/>
          <w:position w:val="0"/>
        </w:rPr>
        <w:t>财务指标方面：</w:t>
      </w:r>
      <w:bookmarkEnd w:id="440"/>
      <w:bookmarkEnd w:id="441"/>
      <w:bookmarkEnd w:id="44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08"/>
        <w:gridCol w:w="2203"/>
        <w:gridCol w:w="2203"/>
        <w:gridCol w:w="221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2022</w:t>
            </w:r>
            <w:r>
              <w:rPr>
                <w:color w:val="000000"/>
                <w:spacing w:val="0"/>
                <w:w w:val="100"/>
                <w:position w:val="0"/>
              </w:rPr>
              <w:t>年预算数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w:t>
            </w:r>
            <w:r>
              <w:rPr>
                <w:color w:val="000000"/>
                <w:spacing w:val="0"/>
                <w:w w:val="100"/>
                <w:position w:val="0"/>
              </w:rPr>
              <w:t>年实际数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增减率</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285,126.06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258,212.67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184,040.77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166,350.59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1,955.62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1,888.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7,782.87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7,204.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29,547.88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31,064.57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27,173.30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6,807.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6,589.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投资收益及公允价值 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其他净支出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3,016.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36,757.86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32,630.13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3,749.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2,940.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33,008.56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29,689.74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归属于母公司股东的 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31,081.55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29,100.64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w:t>
            </w:r>
          </w:p>
        </w:tc>
      </w:tr>
    </w:tbl>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营业收入、营业成本：公司预计</w:t>
      </w:r>
      <w:r>
        <w:rPr>
          <w:color w:val="000000"/>
          <w:spacing w:val="0"/>
          <w:w w:val="100"/>
          <w:position w:val="0"/>
          <w:sz w:val="18"/>
          <w:szCs w:val="18"/>
        </w:rPr>
        <w:t>2022</w:t>
      </w:r>
      <w:r>
        <w:rPr>
          <w:color w:val="000000"/>
          <w:spacing w:val="0"/>
          <w:w w:val="100"/>
          <w:position w:val="0"/>
        </w:rPr>
        <w:t>年营业收入</w:t>
      </w:r>
      <w:r>
        <w:rPr>
          <w:color w:val="000000"/>
          <w:spacing w:val="0"/>
          <w:w w:val="100"/>
          <w:position w:val="0"/>
          <w:sz w:val="18"/>
          <w:szCs w:val="18"/>
        </w:rPr>
        <w:t>28.51</w:t>
      </w:r>
      <w:r>
        <w:rPr>
          <w:color w:val="000000"/>
          <w:spacing w:val="0"/>
          <w:w w:val="100"/>
          <w:position w:val="0"/>
        </w:rPr>
        <w:t>亿元，同比增长</w:t>
      </w:r>
      <w:r>
        <w:rPr>
          <w:color w:val="000000"/>
          <w:spacing w:val="0"/>
          <w:w w:val="100"/>
          <w:position w:val="0"/>
          <w:sz w:val="18"/>
          <w:szCs w:val="18"/>
        </w:rPr>
        <w:t>10.42%</w:t>
      </w:r>
      <w:r>
        <w:rPr>
          <w:color w:val="000000"/>
          <w:spacing w:val="0"/>
          <w:w w:val="100"/>
          <w:position w:val="0"/>
        </w:rPr>
        <w:t xml:space="preserve">，营业成本 </w:t>
      </w:r>
      <w:r>
        <w:rPr>
          <w:color w:val="000000"/>
          <w:spacing w:val="0"/>
          <w:w w:val="100"/>
          <w:position w:val="0"/>
          <w:sz w:val="18"/>
          <w:szCs w:val="18"/>
        </w:rPr>
        <w:t>18.40</w:t>
      </w:r>
      <w:r>
        <w:rPr>
          <w:color w:val="000000"/>
          <w:spacing w:val="0"/>
          <w:w w:val="100"/>
          <w:position w:val="0"/>
        </w:rPr>
        <w:t>亿元，同比增长</w:t>
      </w:r>
      <w:r>
        <w:rPr>
          <w:color w:val="000000"/>
          <w:spacing w:val="0"/>
          <w:w w:val="100"/>
          <w:position w:val="0"/>
          <w:sz w:val="18"/>
          <w:szCs w:val="18"/>
        </w:rPr>
        <w:t>10.63%，</w:t>
      </w:r>
      <w:r>
        <w:rPr>
          <w:color w:val="000000"/>
          <w:spacing w:val="0"/>
          <w:w w:val="100"/>
          <w:position w:val="0"/>
        </w:rPr>
        <w:t>是公司根据在手订单与项目交付进度进行的合理化估计，受到各 地投资计划及项目实施进度制约，具有不确定性。</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销售费用</w:t>
      </w:r>
      <w:r>
        <w:rPr>
          <w:color w:val="000000"/>
          <w:spacing w:val="0"/>
          <w:w w:val="100"/>
          <w:position w:val="0"/>
          <w:sz w:val="18"/>
          <w:szCs w:val="18"/>
        </w:rPr>
        <w:t>：2022</w:t>
      </w:r>
      <w:r>
        <w:rPr>
          <w:color w:val="000000"/>
          <w:spacing w:val="0"/>
          <w:w w:val="100"/>
          <w:position w:val="0"/>
        </w:rPr>
        <w:t>年公司加大品牌宣传、开拓市场等，预计销售费用随之增加。</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管理费用</w:t>
      </w:r>
      <w:r>
        <w:rPr>
          <w:color w:val="000000"/>
          <w:spacing w:val="0"/>
          <w:w w:val="100"/>
          <w:position w:val="0"/>
          <w:sz w:val="18"/>
          <w:szCs w:val="18"/>
        </w:rPr>
        <w:t>：2022</w:t>
      </w:r>
      <w:r>
        <w:rPr>
          <w:color w:val="000000"/>
          <w:spacing w:val="0"/>
          <w:w w:val="100"/>
          <w:position w:val="0"/>
        </w:rPr>
        <w:t>年根据公司发展需要，新的办公场所装修费摊销及运营管理费用增加。</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研发费用：公司</w:t>
      </w:r>
      <w:r>
        <w:rPr>
          <w:color w:val="000000"/>
          <w:spacing w:val="0"/>
          <w:w w:val="100"/>
          <w:position w:val="0"/>
          <w:sz w:val="18"/>
          <w:szCs w:val="18"/>
        </w:rPr>
        <w:t>2022</w:t>
      </w:r>
      <w:r>
        <w:rPr>
          <w:color w:val="000000"/>
          <w:spacing w:val="0"/>
          <w:w w:val="100"/>
          <w:position w:val="0"/>
        </w:rPr>
        <w:t>年将继续加大研发投入，研发费用占收入比继续提高，保持核心技术 领先。</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rPr>
        <w:t>投资收益及公允价值变动收益：主要为公司结构性存款投资收益增加导致。</w:t>
      </w:r>
    </w:p>
    <w:p>
      <w:pPr>
        <w:pStyle w:val="Style2"/>
        <w:keepNext w:val="0"/>
        <w:keepLines w:val="0"/>
        <w:widowControl w:val="0"/>
        <w:shd w:val="clear" w:color="auto" w:fill="auto"/>
        <w:bidi w:val="0"/>
        <w:spacing w:before="0" w:after="500" w:line="415" w:lineRule="exact"/>
        <w:ind w:left="0" w:right="0" w:firstLine="420"/>
        <w:jc w:val="both"/>
      </w:pPr>
      <w:r>
        <w:rPr>
          <w:color w:val="000000"/>
          <w:spacing w:val="0"/>
          <w:w w:val="100"/>
          <w:position w:val="0"/>
        </w:rPr>
        <w:t>上述预计数据仅为公司</w:t>
      </w:r>
      <w:r>
        <w:rPr>
          <w:color w:val="000000"/>
          <w:spacing w:val="0"/>
          <w:w w:val="100"/>
          <w:position w:val="0"/>
          <w:sz w:val="18"/>
          <w:szCs w:val="18"/>
        </w:rPr>
        <w:t>2022</w:t>
      </w:r>
      <w:r>
        <w:rPr>
          <w:color w:val="000000"/>
          <w:spacing w:val="0"/>
          <w:w w:val="100"/>
          <w:position w:val="0"/>
        </w:rPr>
        <w:t>年经营计划的财务目标，不构成公司对投资者的实质性承诺， 也不代表公司对</w:t>
      </w:r>
      <w:r>
        <w:rPr>
          <w:color w:val="000000"/>
          <w:spacing w:val="0"/>
          <w:w w:val="100"/>
          <w:position w:val="0"/>
          <w:sz w:val="18"/>
          <w:szCs w:val="18"/>
        </w:rPr>
        <w:t>2022</w:t>
      </w:r>
      <w:r>
        <w:rPr>
          <w:color w:val="000000"/>
          <w:spacing w:val="0"/>
          <w:w w:val="100"/>
          <w:position w:val="0"/>
        </w:rPr>
        <w:t>年度的盈利预测，能否实现取决于市场状况及项目实施进度等多种因素， 存在较大不确定性，投资者对此应当保持足够的风险意识，并且应当理解经营计划与业绩承诺之 间的差异。</w:t>
      </w:r>
    </w:p>
    <w:p>
      <w:pPr>
        <w:pStyle w:val="Style11"/>
        <w:keepNext/>
        <w:keepLines/>
        <w:widowControl w:val="0"/>
        <w:shd w:val="clear" w:color="auto" w:fill="auto"/>
        <w:bidi w:val="0"/>
        <w:spacing w:before="0" w:after="8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四）其他</w:t>
      </w:r>
      <w:bookmarkEnd w:id="443"/>
      <w:bookmarkEnd w:id="444"/>
      <w:bookmarkEnd w:id="4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83" w:lineRule="exact"/>
        <w:ind w:left="440" w:right="0" w:hanging="440"/>
        <w:jc w:val="both"/>
      </w:pPr>
      <w:bookmarkStart w:id="447" w:name="bookmark447"/>
      <w:bookmarkStart w:id="448" w:name="bookmark448"/>
      <w:bookmarkStart w:id="449" w:name="bookmark449"/>
      <w:bookmarkStart w:id="450" w:name="bookmark450"/>
      <w:r>
        <w:rPr>
          <w:color w:val="000000"/>
          <w:spacing w:val="0"/>
          <w:w w:val="100"/>
          <w:position w:val="0"/>
        </w:rPr>
        <w:t>七</w:t>
      </w:r>
      <w:bookmarkEnd w:id="449"/>
      <w:r>
        <w:rPr>
          <w:color w:val="000000"/>
          <w:spacing w:val="0"/>
          <w:w w:val="100"/>
          <w:position w:val="0"/>
        </w:rPr>
        <w:t>、公司因不适用准则规定或国家秘密、商业秘密等特殊原因，未按准则披露的情况和原因说 明</w:t>
      </w:r>
      <w:bookmarkEnd w:id="447"/>
      <w:bookmarkEnd w:id="448"/>
      <w:bookmarkEnd w:id="450"/>
    </w:p>
    <w:p>
      <w:pPr>
        <w:pStyle w:val="Style2"/>
        <w:keepNext w:val="0"/>
        <w:keepLines w:val="0"/>
        <w:widowControl w:val="0"/>
        <w:shd w:val="clear" w:color="auto" w:fill="auto"/>
        <w:bidi w:val="0"/>
        <w:spacing w:before="0" w:after="560" w:line="240" w:lineRule="auto"/>
        <w:ind w:left="0" w:right="0" w:firstLine="0"/>
        <w:jc w:val="left"/>
      </w:pPr>
      <w:bookmarkStart w:id="451" w:name="bookmark451"/>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451"/>
    </w:p>
    <w:p>
      <w:pPr>
        <w:pStyle w:val="Style8"/>
        <w:keepNext/>
        <w:keepLines/>
        <w:widowControl w:val="0"/>
        <w:shd w:val="clear" w:color="auto" w:fill="auto"/>
        <w:bidi w:val="0"/>
        <w:spacing w:before="0" w:after="300" w:line="240" w:lineRule="auto"/>
        <w:ind w:left="0" w:right="0" w:firstLine="0"/>
        <w:jc w:val="center"/>
      </w:pPr>
      <w:bookmarkStart w:id="452" w:name="bookmark452"/>
      <w:bookmarkStart w:id="453" w:name="bookmark453"/>
      <w:bookmarkStart w:id="454" w:name="bookmark454"/>
      <w:r>
        <w:rPr>
          <w:color w:val="000000"/>
          <w:spacing w:val="0"/>
          <w:w w:val="100"/>
          <w:position w:val="0"/>
        </w:rPr>
        <w:t>第四节公司治理</w:t>
      </w:r>
      <w:bookmarkEnd w:id="452"/>
      <w:bookmarkEnd w:id="453"/>
      <w:bookmarkEnd w:id="454"/>
    </w:p>
    <w:p>
      <w:pPr>
        <w:pStyle w:val="Style11"/>
        <w:keepNext/>
        <w:keepLines/>
        <w:widowControl w:val="0"/>
        <w:shd w:val="clear" w:color="auto" w:fill="auto"/>
        <w:bidi w:val="0"/>
        <w:spacing w:before="0" w:after="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一</w:t>
      </w:r>
      <w:bookmarkEnd w:id="457"/>
      <w:r>
        <w:rPr>
          <w:color w:val="000000"/>
          <w:spacing w:val="0"/>
          <w:w w:val="100"/>
          <w:position w:val="0"/>
        </w:rPr>
        <w:t>、公司治理相关情况说明</w:t>
      </w:r>
      <w:bookmarkEnd w:id="455"/>
      <w:bookmarkEnd w:id="456"/>
      <w:bookmarkEnd w:id="458"/>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报告期内，公司严格按照《公司法》、《证券法》、《上市公司治理准则》、《科创板股票 上市规则》等法律法规及规范性文件的要求，不断完善法人治理结构，建立健全内部控制制度， 加强内控制度执行监管，建立了符合现代企业管理制度的公司治理体系，公司规范运作水平得到 显著提升。</w:t>
      </w:r>
    </w:p>
    <w:p>
      <w:pPr>
        <w:pStyle w:val="Style2"/>
        <w:keepNext w:val="0"/>
        <w:keepLines w:val="0"/>
        <w:widowControl w:val="0"/>
        <w:shd w:val="clear" w:color="auto" w:fill="auto"/>
        <w:tabs>
          <w:tab w:pos="999" w:val="left"/>
        </w:tabs>
        <w:bidi w:val="0"/>
        <w:spacing w:before="0" w:after="0" w:line="410" w:lineRule="exact"/>
        <w:ind w:left="0" w:right="0" w:firstLine="440"/>
        <w:jc w:val="both"/>
      </w:pPr>
      <w:bookmarkStart w:id="459" w:name="bookmark459"/>
      <w:r>
        <w:rPr>
          <w:color w:val="000000"/>
          <w:spacing w:val="0"/>
          <w:w w:val="100"/>
          <w:position w:val="0"/>
        </w:rPr>
        <w:t>（</w:t>
      </w:r>
      <w:bookmarkEnd w:id="459"/>
      <w:r>
        <w:rPr>
          <w:color w:val="000000"/>
          <w:spacing w:val="0"/>
          <w:w w:val="100"/>
          <w:position w:val="0"/>
        </w:rPr>
        <w:t>一）</w:t>
        <w:tab/>
        <w:t>关于股东与股东大会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公司严格按照《公司法》等法律法规和《公司章程》、《股东大会议事规则》的规定和要求 召集、召开股东大会，有效保证公司股东在股东大会上能充分发表意见和行使表决权，确保所有 股东享有平等地位，充分保障所有股东享有的权利。</w:t>
      </w:r>
    </w:p>
    <w:p>
      <w:pPr>
        <w:pStyle w:val="Style2"/>
        <w:keepNext w:val="0"/>
        <w:keepLines w:val="0"/>
        <w:widowControl w:val="0"/>
        <w:shd w:val="clear" w:color="auto" w:fill="auto"/>
        <w:tabs>
          <w:tab w:pos="999" w:val="left"/>
        </w:tabs>
        <w:bidi w:val="0"/>
        <w:spacing w:before="0" w:after="0" w:line="410" w:lineRule="exact"/>
        <w:ind w:left="0" w:right="0" w:firstLine="440"/>
        <w:jc w:val="both"/>
      </w:pPr>
      <w:bookmarkStart w:id="460" w:name="bookmark460"/>
      <w:r>
        <w:rPr>
          <w:color w:val="000000"/>
          <w:spacing w:val="0"/>
          <w:w w:val="100"/>
          <w:position w:val="0"/>
        </w:rPr>
        <w:t>（</w:t>
      </w:r>
      <w:bookmarkEnd w:id="460"/>
      <w:r>
        <w:rPr>
          <w:color w:val="000000"/>
          <w:spacing w:val="0"/>
          <w:w w:val="100"/>
          <w:position w:val="0"/>
        </w:rPr>
        <w:t>二）</w:t>
        <w:tab/>
        <w:t>关于董事与董事会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报告期内，公司完成第三届董事会换届选举。公司严格按照《公司章程》规定的程序提名、 选举董事及各专门委员会成员，董事会及各专业委员会的人员构成符合法律、法规的规定。公司 依据有关法律法规和《公司章程》规定，制订了《董事会议事规则》和《董事会专业委员会工作 细则》等制度。公司董事会严格按照相关规定对权限范围内的重大事项履行相应的审议程序，认 真贯彻执行股东大会各项决议。各专门委员会各司其责，有效促进了董事会的规范运作和科学决 策。目前，董事会下设战略委员会、薪酬与考核委员会、提名委员会和审计委员会四个专业委员 会，各专门委员会严格按照各委员会议事规则，对各自职责范围内的重大事项进行审议，进一步 提升董事会工作质量。</w:t>
      </w:r>
    </w:p>
    <w:p>
      <w:pPr>
        <w:pStyle w:val="Style2"/>
        <w:keepNext w:val="0"/>
        <w:keepLines w:val="0"/>
        <w:widowControl w:val="0"/>
        <w:shd w:val="clear" w:color="auto" w:fill="auto"/>
        <w:tabs>
          <w:tab w:pos="999" w:val="left"/>
        </w:tabs>
        <w:bidi w:val="0"/>
        <w:spacing w:before="0" w:after="0" w:line="410" w:lineRule="exact"/>
        <w:ind w:left="0" w:right="0" w:firstLine="440"/>
        <w:jc w:val="both"/>
      </w:pPr>
      <w:bookmarkStart w:id="461" w:name="bookmark461"/>
      <w:r>
        <w:rPr>
          <w:color w:val="000000"/>
          <w:spacing w:val="0"/>
          <w:w w:val="100"/>
          <w:position w:val="0"/>
        </w:rPr>
        <w:t>（</w:t>
      </w:r>
      <w:bookmarkEnd w:id="461"/>
      <w:r>
        <w:rPr>
          <w:color w:val="000000"/>
          <w:spacing w:val="0"/>
          <w:w w:val="100"/>
          <w:position w:val="0"/>
        </w:rPr>
        <w:t>三）</w:t>
        <w:tab/>
        <w:t>关于监事与监事会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报告期内，公司完成第三届监事会换届选举。公司严格按照《公司章程》、《监事会议事规 则》等的规定进行监事提名、选举工作，公司监事会的人员构成符合相关法律、法规的规定与要 求。报告期内，公司监事会严格按照《公司章程》和《监事会议事规则》的规定，认真履行规定 的职责，对公司董事会的规范运作、公司财务活动开展及财务制度执行情况、公司董事和高级管 理人员履职情况进行检查和监督，促进公司经营管理能力和规范运作水平提升。</w:t>
      </w:r>
    </w:p>
    <w:p>
      <w:pPr>
        <w:pStyle w:val="Style2"/>
        <w:keepNext w:val="0"/>
        <w:keepLines w:val="0"/>
        <w:widowControl w:val="0"/>
        <w:shd w:val="clear" w:color="auto" w:fill="auto"/>
        <w:tabs>
          <w:tab w:pos="999" w:val="left"/>
        </w:tabs>
        <w:bidi w:val="0"/>
        <w:spacing w:before="0" w:after="0" w:line="410" w:lineRule="exact"/>
        <w:ind w:left="0" w:right="0" w:firstLine="440"/>
        <w:jc w:val="both"/>
      </w:pPr>
      <w:bookmarkStart w:id="462" w:name="bookmark462"/>
      <w:r>
        <w:rPr>
          <w:color w:val="000000"/>
          <w:spacing w:val="0"/>
          <w:w w:val="100"/>
          <w:position w:val="0"/>
        </w:rPr>
        <w:t>（</w:t>
      </w:r>
      <w:bookmarkEnd w:id="462"/>
      <w:r>
        <w:rPr>
          <w:color w:val="000000"/>
          <w:spacing w:val="0"/>
          <w:w w:val="100"/>
          <w:position w:val="0"/>
        </w:rPr>
        <w:t>四）</w:t>
        <w:tab/>
        <w:t>关联方与上市公司行为规范情况</w:t>
      </w:r>
    </w:p>
    <w:p>
      <w:pPr>
        <w:pStyle w:val="Style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报告期内，公司与关联方发生的关联交易均是基于公司经营与发展需要产生，并严格按照公 司《关联交易管理制度》的有关规定开展，遵循了公平、公正、公开的交易原则，交易价格公允 合理，决策程序履行到位，不存在损害公司及股东利益的情形。</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公司在资产、人员、财务、机构设置等方面与关联方相互独立，公司具有独立完整的业务及 自主经营能力。</w:t>
      </w:r>
    </w:p>
    <w:p>
      <w:pPr>
        <w:pStyle w:val="Style2"/>
        <w:keepNext w:val="0"/>
        <w:keepLines w:val="0"/>
        <w:widowControl w:val="0"/>
        <w:shd w:val="clear" w:color="auto" w:fill="auto"/>
        <w:tabs>
          <w:tab w:pos="1029" w:val="left"/>
        </w:tabs>
        <w:bidi w:val="0"/>
        <w:spacing w:before="0" w:after="0" w:line="409" w:lineRule="exact"/>
        <w:ind w:left="0" w:right="0" w:firstLine="440"/>
        <w:jc w:val="both"/>
      </w:pPr>
      <w:bookmarkStart w:id="463" w:name="bookmark463"/>
      <w:r>
        <w:rPr>
          <w:color w:val="000000"/>
          <w:spacing w:val="0"/>
          <w:w w:val="100"/>
          <w:position w:val="0"/>
        </w:rPr>
        <w:t>（</w:t>
      </w:r>
      <w:bookmarkEnd w:id="463"/>
      <w:r>
        <w:rPr>
          <w:color w:val="000000"/>
          <w:spacing w:val="0"/>
          <w:w w:val="100"/>
          <w:position w:val="0"/>
        </w:rPr>
        <w:t>五）</w:t>
        <w:tab/>
        <w:t>信息披露方面</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公司严格按照《公司法》、《证券法》、《上市公司信息披露管理办法》、《科创板股票上 市规则》等法律、行政法规、部门规章、规范性文件的监管要求及《公司章程》、《信息披露管 理制度》的规定，履行信息披露义务，提升信息披露质量，保证信息披露的真实、准确、完整、 及时、公平，并做好披露前的保密工作，确保公司股东及社会公众及时、全面的了解公司生产经 营情况，维护投资者信息知情权。</w:t>
      </w:r>
    </w:p>
    <w:p>
      <w:pPr>
        <w:pStyle w:val="Style2"/>
        <w:keepNext w:val="0"/>
        <w:keepLines w:val="0"/>
        <w:widowControl w:val="0"/>
        <w:shd w:val="clear" w:color="auto" w:fill="auto"/>
        <w:tabs>
          <w:tab w:pos="1029" w:val="left"/>
        </w:tabs>
        <w:bidi w:val="0"/>
        <w:spacing w:before="0" w:after="0" w:line="409" w:lineRule="exact"/>
        <w:ind w:left="0" w:right="0" w:firstLine="440"/>
        <w:jc w:val="both"/>
      </w:pPr>
      <w:bookmarkStart w:id="464" w:name="bookmark464"/>
      <w:r>
        <w:rPr>
          <w:color w:val="000000"/>
          <w:spacing w:val="0"/>
          <w:w w:val="100"/>
          <w:position w:val="0"/>
        </w:rPr>
        <w:t>（</w:t>
      </w:r>
      <w:bookmarkEnd w:id="464"/>
      <w:r>
        <w:rPr>
          <w:color w:val="000000"/>
          <w:spacing w:val="0"/>
          <w:w w:val="100"/>
          <w:position w:val="0"/>
        </w:rPr>
        <w:t>六）</w:t>
        <w:tab/>
        <w:t>内控体系建设方面</w:t>
      </w:r>
    </w:p>
    <w:p>
      <w:pPr>
        <w:pStyle w:val="Style2"/>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上市后，公司先后制定或修订了《公司章程》、《股东大会议事规则》、《董事会议事规 则》、《重大交易决策制度》、《关联交易管理制度》等一系列内部控制制度，公司内控体系进 一步完善，公司通过加强对内控制度的宣贯与执行监管力度，确保公司各项经营活动规范运行。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公司治理与法律、行政法规和中国证监会关于上市公司治理的规定是否存在重大差异；如有重大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差异，应当说明原因</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278" w:lineRule="exact"/>
        <w:ind w:left="420" w:right="0" w:hanging="420"/>
        <w:jc w:val="both"/>
      </w:pPr>
      <w:bookmarkStart w:id="465" w:name="bookmark465"/>
      <w:bookmarkStart w:id="466" w:name="bookmark466"/>
      <w:bookmarkStart w:id="467" w:name="bookmark467"/>
      <w:bookmarkStart w:id="468" w:name="bookmark468"/>
      <w:r>
        <w:rPr>
          <w:color w:val="000000"/>
          <w:spacing w:val="0"/>
          <w:w w:val="100"/>
          <w:position w:val="0"/>
        </w:rPr>
        <w:t>二</w:t>
      </w:r>
      <w:bookmarkEnd w:id="467"/>
      <w:r>
        <w:rPr>
          <w:color w:val="000000"/>
          <w:spacing w:val="0"/>
          <w:w w:val="100"/>
          <w:position w:val="0"/>
        </w:rPr>
        <w:t>、公司就其与控股股东在业务、人员、资产、机构、财务等方面存在的不能保证独立性、不 能保持自主经营能力的情况说明</w:t>
      </w:r>
      <w:bookmarkEnd w:id="465"/>
      <w:bookmarkEnd w:id="466"/>
      <w:bookmarkEnd w:id="468"/>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60" w:line="408" w:lineRule="exact"/>
        <w:ind w:left="0" w:right="0" w:firstLine="0"/>
        <w:jc w:val="both"/>
      </w:pPr>
      <w:r>
        <w:rPr>
          <w:color w:val="000000"/>
          <w:spacing w:val="0"/>
          <w:w w:val="100"/>
          <w:position w:val="0"/>
        </w:rPr>
        <w:t>控股股东、实际控制人及其控制的其他单位从事对公司构成重大不利影响的同业竞争情况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493"/>
        <w:gridCol w:w="778"/>
        <w:gridCol w:w="2352"/>
        <w:gridCol w:w="912"/>
        <w:gridCol w:w="3466"/>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决议刊</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登的披</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74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2020</w:t>
            </w:r>
            <w:r>
              <w:rPr>
                <w:color w:val="000000"/>
                <w:spacing w:val="0"/>
                <w:w w:val="100"/>
                <w:position w:val="0"/>
              </w:rPr>
              <w:t>年年度 股东大会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2021</w:t>
            </w:r>
          </w:p>
          <w:p>
            <w:pPr>
              <w:pStyle w:val="Style19"/>
              <w:keepNext w:val="0"/>
              <w:keepLines w:val="0"/>
              <w:widowControl w:val="0"/>
              <w:shd w:val="clear" w:color="auto" w:fill="auto"/>
              <w:tabs>
                <w:tab w:pos="451" w:val="left"/>
              </w:tabs>
              <w:bidi w:val="0"/>
              <w:spacing w:before="0" w:after="0" w:line="274" w:lineRule="exact"/>
              <w:ind w:left="0" w:right="0" w:firstLine="0"/>
              <w:jc w:val="left"/>
              <w:rPr>
                <w:sz w:val="18"/>
                <w:szCs w:val="18"/>
              </w:rPr>
            </w:pPr>
            <w:r>
              <w:rPr>
                <w:color w:val="000000"/>
                <w:spacing w:val="0"/>
                <w:w w:val="100"/>
                <w:position w:val="0"/>
                <w:sz w:val="20"/>
                <w:szCs w:val="20"/>
              </w:rPr>
              <w:t>年</w:t>
              <w:tab/>
            </w:r>
            <w:r>
              <w:rPr>
                <w:color w:val="000000"/>
                <w:spacing w:val="0"/>
                <w:w w:val="100"/>
                <w:position w:val="0"/>
                <w:sz w:val="18"/>
                <w:szCs w:val="18"/>
              </w:rPr>
              <w:t>4</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月</w:t>
            </w:r>
            <w:r>
              <w:rPr>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 xml:space="preserve">《交控科技股份有限公 司 </w:t>
            </w:r>
            <w:r>
              <w:rPr>
                <w:color w:val="000000"/>
                <w:spacing w:val="0"/>
                <w:w w:val="100"/>
                <w:position w:val="0"/>
                <w:sz w:val="18"/>
                <w:szCs w:val="18"/>
              </w:rPr>
              <w:t xml:space="preserve">2020 </w:t>
            </w:r>
            <w:r>
              <w:rPr>
                <w:color w:val="000000"/>
                <w:spacing w:val="0"/>
                <w:w w:val="100"/>
                <w:position w:val="0"/>
                <w:sz w:val="20"/>
                <w:szCs w:val="20"/>
              </w:rPr>
              <w:t>年年度股东大 会决议公告》（公告编 号：</w:t>
            </w:r>
            <w:r>
              <w:rPr>
                <w:color w:val="000000"/>
                <w:spacing w:val="0"/>
                <w:w w:val="100"/>
                <w:position w:val="0"/>
                <w:sz w:val="18"/>
                <w:szCs w:val="18"/>
              </w:rPr>
              <w:t>2021-047）</w:t>
            </w:r>
            <w:r>
              <w:rPr>
                <w:color w:val="000000"/>
                <w:spacing w:val="0"/>
                <w:w w:val="100"/>
                <w:position w:val="0"/>
                <w:sz w:val="20"/>
                <w:szCs w:val="20"/>
              </w:rPr>
              <w:t xml:space="preserve">，刊登 于上海证券交易所网站 </w:t>
            </w:r>
            <w:r>
              <w:rPr>
                <w:color w:val="000000"/>
                <w:spacing w:val="0"/>
                <w:w w:val="100"/>
                <w:position w:val="0"/>
                <w:sz w:val="18"/>
                <w:szCs w:val="18"/>
              </w:rPr>
              <w:t>（www. sse. com. cn）</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审议通过以下议案：</w:t>
            </w:r>
          </w:p>
          <w:p>
            <w:pPr>
              <w:pStyle w:val="Style19"/>
              <w:keepNext w:val="0"/>
              <w:keepLines w:val="0"/>
              <w:widowControl w:val="0"/>
              <w:numPr>
                <w:ilvl w:val="0"/>
                <w:numId w:val="45"/>
              </w:numPr>
              <w:shd w:val="clear" w:color="auto" w:fill="auto"/>
              <w:tabs>
                <w:tab w:pos="206" w:val="left"/>
              </w:tabs>
              <w:bidi w:val="0"/>
              <w:spacing w:before="0" w:after="0" w:line="269" w:lineRule="exact"/>
              <w:ind w:left="0" w:right="0" w:firstLine="0"/>
              <w:jc w:val="left"/>
            </w:pPr>
            <w:r>
              <w:rPr>
                <w:color w:val="000000"/>
                <w:spacing w:val="0"/>
                <w:w w:val="100"/>
                <w:position w:val="0"/>
              </w:rPr>
              <w:t>关于</w:t>
            </w:r>
            <w:r>
              <w:rPr>
                <w:color w:val="000000"/>
                <w:spacing w:val="0"/>
                <w:w w:val="100"/>
                <w:position w:val="0"/>
                <w:sz w:val="18"/>
                <w:szCs w:val="18"/>
              </w:rPr>
              <w:t>2020</w:t>
            </w:r>
            <w:r>
              <w:rPr>
                <w:color w:val="000000"/>
                <w:spacing w:val="0"/>
                <w:w w:val="100"/>
                <w:position w:val="0"/>
              </w:rPr>
              <w:t>年度董事会工作报告的 议案</w:t>
            </w:r>
          </w:p>
          <w:p>
            <w:pPr>
              <w:pStyle w:val="Style19"/>
              <w:keepNext w:val="0"/>
              <w:keepLines w:val="0"/>
              <w:widowControl w:val="0"/>
              <w:numPr>
                <w:ilvl w:val="0"/>
                <w:numId w:val="45"/>
              </w:numPr>
              <w:shd w:val="clear" w:color="auto" w:fill="auto"/>
              <w:tabs>
                <w:tab w:pos="211" w:val="left"/>
              </w:tabs>
              <w:bidi w:val="0"/>
              <w:spacing w:before="0" w:after="0" w:line="269" w:lineRule="exact"/>
              <w:ind w:left="0" w:right="0" w:firstLine="0"/>
              <w:jc w:val="left"/>
            </w:pPr>
            <w:r>
              <w:rPr>
                <w:color w:val="000000"/>
                <w:spacing w:val="0"/>
                <w:w w:val="100"/>
                <w:position w:val="0"/>
              </w:rPr>
              <w:t>关于</w:t>
            </w:r>
            <w:r>
              <w:rPr>
                <w:color w:val="000000"/>
                <w:spacing w:val="0"/>
                <w:w w:val="100"/>
                <w:position w:val="0"/>
                <w:sz w:val="18"/>
                <w:szCs w:val="18"/>
              </w:rPr>
              <w:t>2020</w:t>
            </w:r>
            <w:r>
              <w:rPr>
                <w:color w:val="000000"/>
                <w:spacing w:val="0"/>
                <w:w w:val="100"/>
                <w:position w:val="0"/>
              </w:rPr>
              <w:t>年度独立董事述职报告 的议案</w:t>
            </w:r>
          </w:p>
          <w:p>
            <w:pPr>
              <w:pStyle w:val="Style19"/>
              <w:keepNext w:val="0"/>
              <w:keepLines w:val="0"/>
              <w:widowControl w:val="0"/>
              <w:numPr>
                <w:ilvl w:val="0"/>
                <w:numId w:val="45"/>
              </w:numPr>
              <w:shd w:val="clear" w:color="auto" w:fill="auto"/>
              <w:tabs>
                <w:tab w:pos="206" w:val="left"/>
              </w:tabs>
              <w:bidi w:val="0"/>
              <w:spacing w:before="0" w:after="0" w:line="269" w:lineRule="exact"/>
              <w:ind w:left="0" w:right="0" w:firstLine="0"/>
              <w:jc w:val="left"/>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年年度报告及摘要 的议案</w:t>
            </w:r>
          </w:p>
          <w:p>
            <w:pPr>
              <w:pStyle w:val="Style19"/>
              <w:keepNext w:val="0"/>
              <w:keepLines w:val="0"/>
              <w:widowControl w:val="0"/>
              <w:numPr>
                <w:ilvl w:val="0"/>
                <w:numId w:val="45"/>
              </w:numPr>
              <w:shd w:val="clear" w:color="auto" w:fill="auto"/>
              <w:tabs>
                <w:tab w:pos="211" w:val="left"/>
              </w:tabs>
              <w:bidi w:val="0"/>
              <w:spacing w:before="0" w:after="0" w:line="269" w:lineRule="exact"/>
              <w:ind w:left="0" w:right="0" w:firstLine="0"/>
              <w:jc w:val="left"/>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年度财务决算报告 的议案</w:t>
            </w:r>
          </w:p>
          <w:p>
            <w:pPr>
              <w:pStyle w:val="Style19"/>
              <w:keepNext w:val="0"/>
              <w:keepLines w:val="0"/>
              <w:widowControl w:val="0"/>
              <w:numPr>
                <w:ilvl w:val="0"/>
                <w:numId w:val="45"/>
              </w:numPr>
              <w:shd w:val="clear" w:color="auto" w:fill="auto"/>
              <w:tabs>
                <w:tab w:pos="206" w:val="left"/>
              </w:tabs>
              <w:bidi w:val="0"/>
              <w:spacing w:before="0" w:after="0" w:line="269" w:lineRule="exact"/>
              <w:ind w:left="0" w:right="0" w:firstLine="0"/>
              <w:jc w:val="left"/>
            </w:pP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年度利润分配方案</w:t>
            </w:r>
          </w:p>
        </w:tc>
      </w:tr>
    </w:tbl>
    <w:p>
      <w:pPr>
        <w:spacing w:lineRule="exact" w:line="1"/>
        <w:rPr>
          <w:sz w:val="2"/>
          <w:szCs w:val="2"/>
        </w:rPr>
      </w:pPr>
      <w:r>
        <w:br w:type="page"/>
      </w:r>
    </w:p>
    <w:tbl>
      <w:tblPr>
        <w:tblOverlap w:val="never"/>
        <w:jc w:val="center"/>
        <w:tblLayout w:type="fixed"/>
      </w:tblPr>
      <w:tblGrid>
        <w:gridCol w:w="1493"/>
        <w:gridCol w:w="778"/>
        <w:gridCol w:w="2352"/>
        <w:gridCol w:w="912"/>
        <w:gridCol w:w="3466"/>
      </w:tblGrid>
      <w:tr>
        <w:trPr>
          <w:trHeight w:val="3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的议案</w:t>
            </w:r>
          </w:p>
          <w:p>
            <w:pPr>
              <w:pStyle w:val="Style19"/>
              <w:keepNext w:val="0"/>
              <w:keepLines w:val="0"/>
              <w:widowControl w:val="0"/>
              <w:numPr>
                <w:ilvl w:val="0"/>
                <w:numId w:val="47"/>
              </w:numPr>
              <w:shd w:val="clear" w:color="auto" w:fill="auto"/>
              <w:tabs>
                <w:tab w:pos="211" w:val="left"/>
              </w:tabs>
              <w:bidi w:val="0"/>
              <w:spacing w:before="0" w:after="0" w:line="240" w:lineRule="auto"/>
              <w:ind w:left="0" w:right="0" w:firstLine="0"/>
              <w:jc w:val="both"/>
            </w:pPr>
            <w:r>
              <w:rPr>
                <w:color w:val="000000"/>
                <w:spacing w:val="0"/>
                <w:w w:val="100"/>
                <w:position w:val="0"/>
              </w:rPr>
              <w:t>关于公司董事、监事</w:t>
            </w:r>
            <w:r>
              <w:rPr>
                <w:color w:val="000000"/>
                <w:spacing w:val="0"/>
                <w:w w:val="100"/>
                <w:position w:val="0"/>
                <w:sz w:val="18"/>
                <w:szCs w:val="18"/>
              </w:rPr>
              <w:t>2021</w:t>
            </w:r>
            <w:r>
              <w:rPr>
                <w:color w:val="000000"/>
                <w:spacing w:val="0"/>
                <w:w w:val="100"/>
                <w:position w:val="0"/>
              </w:rPr>
              <w:t>年度薪</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酬方案的议案</w:t>
            </w:r>
          </w:p>
          <w:p>
            <w:pPr>
              <w:pStyle w:val="Style19"/>
              <w:keepNext w:val="0"/>
              <w:keepLines w:val="0"/>
              <w:widowControl w:val="0"/>
              <w:numPr>
                <w:ilvl w:val="0"/>
                <w:numId w:val="47"/>
              </w:numPr>
              <w:shd w:val="clear" w:color="auto" w:fill="auto"/>
              <w:tabs>
                <w:tab w:pos="206" w:val="left"/>
              </w:tabs>
              <w:bidi w:val="0"/>
              <w:spacing w:before="0" w:after="0" w:line="240" w:lineRule="auto"/>
              <w:ind w:left="0" w:right="0" w:firstLine="0"/>
              <w:jc w:val="both"/>
            </w:pPr>
            <w:r>
              <w:rPr>
                <w:color w:val="000000"/>
                <w:spacing w:val="0"/>
                <w:w w:val="100"/>
                <w:position w:val="0"/>
              </w:rPr>
              <w:t>关于向银行申请综合授信的议案</w:t>
            </w:r>
          </w:p>
          <w:p>
            <w:pPr>
              <w:pStyle w:val="Style19"/>
              <w:keepNext w:val="0"/>
              <w:keepLines w:val="0"/>
              <w:widowControl w:val="0"/>
              <w:numPr>
                <w:ilvl w:val="0"/>
                <w:numId w:val="47"/>
              </w:numPr>
              <w:shd w:val="clear" w:color="auto" w:fill="auto"/>
              <w:tabs>
                <w:tab w:pos="211" w:val="left"/>
              </w:tabs>
              <w:bidi w:val="0"/>
              <w:spacing w:before="0" w:after="0" w:line="293" w:lineRule="exact"/>
              <w:ind w:left="0" w:right="0" w:firstLine="0"/>
              <w:jc w:val="both"/>
            </w:pPr>
            <w:r>
              <w:rPr>
                <w:color w:val="000000"/>
                <w:spacing w:val="0"/>
                <w:w w:val="100"/>
                <w:position w:val="0"/>
              </w:rPr>
              <w:t>关于</w:t>
            </w:r>
            <w:r>
              <w:rPr>
                <w:color w:val="000000"/>
                <w:spacing w:val="0"/>
                <w:w w:val="100"/>
                <w:position w:val="0"/>
                <w:sz w:val="18"/>
                <w:szCs w:val="18"/>
              </w:rPr>
              <w:t>2021</w:t>
            </w:r>
            <w:r>
              <w:rPr>
                <w:color w:val="000000"/>
                <w:spacing w:val="0"/>
                <w:w w:val="100"/>
                <w:position w:val="0"/>
              </w:rPr>
              <w:t>年日常关联交易情况预 计的议案</w:t>
            </w:r>
          </w:p>
          <w:p>
            <w:pPr>
              <w:pStyle w:val="Style19"/>
              <w:keepNext w:val="0"/>
              <w:keepLines w:val="0"/>
              <w:widowControl w:val="0"/>
              <w:numPr>
                <w:ilvl w:val="0"/>
                <w:numId w:val="47"/>
              </w:numPr>
              <w:shd w:val="clear" w:color="auto" w:fill="auto"/>
              <w:tabs>
                <w:tab w:pos="211" w:val="left"/>
              </w:tabs>
              <w:bidi w:val="0"/>
              <w:spacing w:before="0" w:after="0" w:line="240" w:lineRule="auto"/>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年度财务预算报告</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的议案</w:t>
            </w:r>
          </w:p>
          <w:p>
            <w:pPr>
              <w:pStyle w:val="Style19"/>
              <w:keepNext w:val="0"/>
              <w:keepLines w:val="0"/>
              <w:widowControl w:val="0"/>
              <w:numPr>
                <w:ilvl w:val="0"/>
                <w:numId w:val="47"/>
              </w:numPr>
              <w:shd w:val="clear" w:color="auto" w:fill="auto"/>
              <w:tabs>
                <w:tab w:pos="302" w:val="left"/>
              </w:tabs>
              <w:bidi w:val="0"/>
              <w:spacing w:before="0" w:after="0" w:line="240" w:lineRule="auto"/>
              <w:ind w:left="0" w:right="0" w:firstLine="0"/>
              <w:jc w:val="both"/>
            </w:pPr>
            <w:r>
              <w:rPr>
                <w:color w:val="000000"/>
                <w:spacing w:val="0"/>
                <w:w w:val="100"/>
                <w:position w:val="0"/>
              </w:rPr>
              <w:t>关于补选董事的议案</w:t>
            </w:r>
          </w:p>
          <w:p>
            <w:pPr>
              <w:pStyle w:val="Style19"/>
              <w:keepNext w:val="0"/>
              <w:keepLines w:val="0"/>
              <w:widowControl w:val="0"/>
              <w:numPr>
                <w:ilvl w:val="0"/>
                <w:numId w:val="47"/>
              </w:numPr>
              <w:shd w:val="clear" w:color="auto" w:fill="auto"/>
              <w:tabs>
                <w:tab w:pos="302" w:val="left"/>
              </w:tabs>
              <w:bidi w:val="0"/>
              <w:spacing w:before="0" w:after="0" w:line="240" w:lineRule="auto"/>
              <w:ind w:left="0" w:right="0" w:firstLine="0"/>
              <w:jc w:val="both"/>
            </w:pPr>
            <w:r>
              <w:rPr>
                <w:color w:val="000000"/>
                <w:spacing w:val="0"/>
                <w:w w:val="100"/>
                <w:position w:val="0"/>
              </w:rPr>
              <w:t>关于</w:t>
            </w:r>
            <w:r>
              <w:rPr>
                <w:color w:val="000000"/>
                <w:spacing w:val="0"/>
                <w:w w:val="100"/>
                <w:position w:val="0"/>
                <w:sz w:val="18"/>
                <w:szCs w:val="18"/>
              </w:rPr>
              <w:t>2020</w:t>
            </w:r>
            <w:r>
              <w:rPr>
                <w:color w:val="000000"/>
                <w:spacing w:val="0"/>
                <w:w w:val="100"/>
                <w:position w:val="0"/>
              </w:rPr>
              <w:t>年度监事会工作报告</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的议案</w:t>
            </w:r>
          </w:p>
        </w:tc>
      </w:tr>
      <w:tr>
        <w:trPr>
          <w:trHeight w:val="300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年第一 次临时股东大 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2021</w:t>
            </w:r>
          </w:p>
          <w:p>
            <w:pPr>
              <w:pStyle w:val="Style19"/>
              <w:keepNext w:val="0"/>
              <w:keepLines w:val="0"/>
              <w:widowControl w:val="0"/>
              <w:shd w:val="clear" w:color="auto" w:fill="auto"/>
              <w:tabs>
                <w:tab w:pos="451" w:val="left"/>
              </w:tabs>
              <w:bidi w:val="0"/>
              <w:spacing w:before="0" w:after="40" w:line="240" w:lineRule="auto"/>
              <w:ind w:left="0" w:right="0" w:firstLine="0"/>
              <w:jc w:val="left"/>
              <w:rPr>
                <w:sz w:val="18"/>
                <w:szCs w:val="18"/>
              </w:rPr>
            </w:pPr>
            <w:r>
              <w:rPr>
                <w:color w:val="000000"/>
                <w:spacing w:val="0"/>
                <w:w w:val="100"/>
                <w:position w:val="0"/>
                <w:sz w:val="20"/>
                <w:szCs w:val="20"/>
              </w:rPr>
              <w:t>年</w:t>
              <w:tab/>
            </w:r>
            <w:r>
              <w:rPr>
                <w:color w:val="000000"/>
                <w:spacing w:val="0"/>
                <w:w w:val="100"/>
                <w:position w:val="0"/>
                <w:sz w:val="18"/>
                <w:szCs w:val="18"/>
              </w:rPr>
              <w:t>9</w:t>
            </w:r>
          </w:p>
          <w:p>
            <w:pPr>
              <w:pStyle w:val="Style1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3</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《交控科技股份有限公 司</w:t>
            </w:r>
            <w:r>
              <w:rPr>
                <w:color w:val="000000"/>
                <w:spacing w:val="0"/>
                <w:w w:val="100"/>
                <w:position w:val="0"/>
                <w:sz w:val="18"/>
                <w:szCs w:val="18"/>
              </w:rPr>
              <w:t>2021</w:t>
            </w:r>
            <w:r>
              <w:rPr>
                <w:color w:val="000000"/>
                <w:spacing w:val="0"/>
                <w:w w:val="100"/>
                <w:position w:val="0"/>
              </w:rPr>
              <w:t>年第一次临时 股东大会决议公告》</w:t>
            </w:r>
          </w:p>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（公告编号：</w:t>
            </w:r>
            <w:r>
              <w:rPr>
                <w:color w:val="000000"/>
                <w:spacing w:val="0"/>
                <w:w w:val="100"/>
                <w:position w:val="0"/>
                <w:sz w:val="18"/>
                <w:szCs w:val="18"/>
              </w:rPr>
              <w:t xml:space="preserve">2021- </w:t>
            </w:r>
            <w:r>
              <w:rPr>
                <w:color w:val="000000"/>
                <w:spacing w:val="0"/>
                <w:w w:val="100"/>
                <w:position w:val="0"/>
                <w:sz w:val="18"/>
                <w:szCs w:val="18"/>
              </w:rPr>
              <w:t>072</w:t>
            </w:r>
            <w:r>
              <w:rPr>
                <w:color w:val="000000"/>
                <w:spacing w:val="0"/>
                <w:w w:val="100"/>
                <w:position w:val="0"/>
              </w:rPr>
              <w:t>）,刊登于上海证 券交易所网站</w:t>
            </w:r>
          </w:p>
          <w:p>
            <w:pPr>
              <w:pStyle w:val="Style19"/>
              <w:keepNext w:val="0"/>
              <w:keepLines w:val="0"/>
              <w:widowControl w:val="0"/>
              <w:shd w:val="clear" w:color="auto" w:fill="auto"/>
              <w:bidi w:val="0"/>
              <w:spacing w:before="0" w:after="0" w:line="281" w:lineRule="exact"/>
              <w:ind w:left="0" w:right="0" w:firstLine="0"/>
              <w:jc w:val="both"/>
              <w:rPr>
                <w:sz w:val="18"/>
                <w:szCs w:val="18"/>
              </w:rPr>
            </w:pPr>
            <w:r>
              <w:rPr>
                <w:color w:val="000000"/>
                <w:spacing w:val="0"/>
                <w:w w:val="100"/>
                <w:position w:val="0"/>
                <w:sz w:val="18"/>
                <w:szCs w:val="18"/>
              </w:rPr>
              <w:t>（www. sse. com. cn）</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4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审议通过以下议案：</w:t>
            </w:r>
          </w:p>
          <w:p>
            <w:pPr>
              <w:pStyle w:val="Style19"/>
              <w:keepNext w:val="0"/>
              <w:keepLines w:val="0"/>
              <w:widowControl w:val="0"/>
              <w:numPr>
                <w:ilvl w:val="0"/>
                <w:numId w:val="49"/>
              </w:numPr>
              <w:shd w:val="clear" w:color="auto" w:fill="auto"/>
              <w:tabs>
                <w:tab w:pos="202" w:val="left"/>
              </w:tabs>
              <w:bidi w:val="0"/>
              <w:spacing w:before="0" w:after="0" w:line="275" w:lineRule="exact"/>
              <w:ind w:left="0" w:right="0" w:firstLine="0"/>
              <w:jc w:val="both"/>
            </w:pPr>
            <w:r>
              <w:rPr>
                <w:color w:val="000000"/>
                <w:spacing w:val="0"/>
                <w:w w:val="100"/>
                <w:position w:val="0"/>
              </w:rPr>
              <w:t>关于变更公司注册地址、经营范 围并修订《公司章程》的议案</w:t>
            </w:r>
          </w:p>
          <w:p>
            <w:pPr>
              <w:pStyle w:val="Style19"/>
              <w:keepNext w:val="0"/>
              <w:keepLines w:val="0"/>
              <w:widowControl w:val="0"/>
              <w:numPr>
                <w:ilvl w:val="0"/>
                <w:numId w:val="49"/>
              </w:numPr>
              <w:shd w:val="clear" w:color="auto" w:fill="auto"/>
              <w:tabs>
                <w:tab w:pos="211" w:val="left"/>
              </w:tabs>
              <w:bidi w:val="0"/>
              <w:spacing w:before="0" w:after="0" w:line="275" w:lineRule="exact"/>
              <w:ind w:left="0" w:right="0" w:firstLine="0"/>
              <w:jc w:val="both"/>
            </w:pPr>
            <w:r>
              <w:rPr>
                <w:color w:val="000000"/>
                <w:spacing w:val="0"/>
                <w:w w:val="100"/>
                <w:position w:val="0"/>
              </w:rPr>
              <w:t>关于续聘</w:t>
            </w:r>
            <w:r>
              <w:rPr>
                <w:color w:val="000000"/>
                <w:spacing w:val="0"/>
                <w:w w:val="100"/>
                <w:position w:val="0"/>
                <w:sz w:val="18"/>
                <w:szCs w:val="18"/>
              </w:rPr>
              <w:t>2021</w:t>
            </w:r>
            <w:r>
              <w:rPr>
                <w:color w:val="000000"/>
                <w:spacing w:val="0"/>
                <w:w w:val="100"/>
                <w:position w:val="0"/>
              </w:rPr>
              <w:t>年度审计机构的议 案</w:t>
            </w:r>
          </w:p>
          <w:p>
            <w:pPr>
              <w:pStyle w:val="Style19"/>
              <w:keepNext w:val="0"/>
              <w:keepLines w:val="0"/>
              <w:widowControl w:val="0"/>
              <w:numPr>
                <w:ilvl w:val="0"/>
                <w:numId w:val="49"/>
              </w:numPr>
              <w:shd w:val="clear" w:color="auto" w:fill="auto"/>
              <w:tabs>
                <w:tab w:pos="211" w:val="left"/>
              </w:tabs>
              <w:bidi w:val="0"/>
              <w:spacing w:before="0" w:after="0" w:line="275" w:lineRule="exact"/>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 励计划（草案）》及其摘要的议案</w:t>
            </w:r>
          </w:p>
          <w:p>
            <w:pPr>
              <w:pStyle w:val="Style19"/>
              <w:keepNext w:val="0"/>
              <w:keepLines w:val="0"/>
              <w:widowControl w:val="0"/>
              <w:numPr>
                <w:ilvl w:val="0"/>
                <w:numId w:val="49"/>
              </w:numPr>
              <w:shd w:val="clear" w:color="auto" w:fill="auto"/>
              <w:tabs>
                <w:tab w:pos="211" w:val="left"/>
              </w:tabs>
              <w:bidi w:val="0"/>
              <w:spacing w:before="0" w:after="0" w:line="283" w:lineRule="exact"/>
              <w:ind w:left="0" w:right="0" w:firstLine="0"/>
              <w:jc w:val="both"/>
            </w:pP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 励计划实施考核管理办法》的议案</w:t>
            </w:r>
          </w:p>
          <w:p>
            <w:pPr>
              <w:pStyle w:val="Style19"/>
              <w:keepNext w:val="0"/>
              <w:keepLines w:val="0"/>
              <w:widowControl w:val="0"/>
              <w:numPr>
                <w:ilvl w:val="0"/>
                <w:numId w:val="49"/>
              </w:numPr>
              <w:shd w:val="clear" w:color="auto" w:fill="auto"/>
              <w:tabs>
                <w:tab w:pos="216" w:val="left"/>
              </w:tabs>
              <w:bidi w:val="0"/>
              <w:spacing w:before="0" w:after="0" w:line="283" w:lineRule="exact"/>
              <w:ind w:left="0" w:right="0" w:firstLine="0"/>
              <w:jc w:val="both"/>
            </w:pPr>
            <w:r>
              <w:rPr>
                <w:color w:val="000000"/>
                <w:spacing w:val="0"/>
                <w:w w:val="100"/>
                <w:position w:val="0"/>
              </w:rPr>
              <w:t>关于提请公司股东大会授权董事 会办理股权激励相关事宜的议案</w:t>
            </w:r>
          </w:p>
        </w:tc>
      </w:tr>
      <w:tr>
        <w:trPr>
          <w:trHeight w:val="247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年第二 次临时股东大 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2021</w:t>
            </w:r>
          </w:p>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 xml:space="preserve">6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《交控科技股份有限公 司</w:t>
            </w:r>
            <w:r>
              <w:rPr>
                <w:color w:val="000000"/>
                <w:spacing w:val="0"/>
                <w:w w:val="100"/>
                <w:position w:val="0"/>
                <w:sz w:val="18"/>
                <w:szCs w:val="18"/>
              </w:rPr>
              <w:t>2021</w:t>
            </w:r>
            <w:r>
              <w:rPr>
                <w:color w:val="000000"/>
                <w:spacing w:val="0"/>
                <w:w w:val="100"/>
                <w:position w:val="0"/>
              </w:rPr>
              <w:t>年第二次临时 股东大会决议公告》</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（公告编号：</w:t>
            </w:r>
            <w:r>
              <w:rPr>
                <w:color w:val="000000"/>
                <w:spacing w:val="0"/>
                <w:w w:val="100"/>
                <w:position w:val="0"/>
                <w:sz w:val="18"/>
                <w:szCs w:val="18"/>
              </w:rPr>
              <w:t xml:space="preserve">2021- </w:t>
            </w:r>
            <w:r>
              <w:rPr>
                <w:color w:val="000000"/>
                <w:spacing w:val="0"/>
                <w:w w:val="100"/>
                <w:position w:val="0"/>
                <w:sz w:val="18"/>
                <w:szCs w:val="18"/>
              </w:rPr>
              <w:t>097</w:t>
            </w:r>
            <w:r>
              <w:rPr>
                <w:color w:val="000000"/>
                <w:spacing w:val="0"/>
                <w:w w:val="100"/>
                <w:position w:val="0"/>
              </w:rPr>
              <w:t>）,刊登于上海证 券交易所网站</w:t>
            </w:r>
          </w:p>
          <w:p>
            <w:pPr>
              <w:pStyle w:val="Style19"/>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（www.sse.com.cn）</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审议通过以下议案：</w:t>
            </w:r>
          </w:p>
          <w:p>
            <w:pPr>
              <w:pStyle w:val="Style19"/>
              <w:keepNext w:val="0"/>
              <w:keepLines w:val="0"/>
              <w:widowControl w:val="0"/>
              <w:numPr>
                <w:ilvl w:val="0"/>
                <w:numId w:val="51"/>
              </w:numPr>
              <w:shd w:val="clear" w:color="auto" w:fill="auto"/>
              <w:tabs>
                <w:tab w:pos="216" w:val="left"/>
              </w:tabs>
              <w:bidi w:val="0"/>
              <w:spacing w:before="0" w:after="0" w:line="274" w:lineRule="exact"/>
              <w:ind w:left="0" w:right="0" w:firstLine="0"/>
              <w:jc w:val="both"/>
            </w:pPr>
            <w:r>
              <w:rPr>
                <w:color w:val="000000"/>
                <w:spacing w:val="0"/>
                <w:w w:val="100"/>
                <w:position w:val="0"/>
              </w:rPr>
              <w:t>关于提名交控科技股份有限公司 第三届监事会非职工代表监事的议 案</w:t>
            </w:r>
          </w:p>
          <w:p>
            <w:pPr>
              <w:pStyle w:val="Style19"/>
              <w:keepNext w:val="0"/>
              <w:keepLines w:val="0"/>
              <w:widowControl w:val="0"/>
              <w:numPr>
                <w:ilvl w:val="0"/>
                <w:numId w:val="51"/>
              </w:numPr>
              <w:shd w:val="clear" w:color="auto" w:fill="auto"/>
              <w:tabs>
                <w:tab w:pos="216" w:val="left"/>
              </w:tabs>
              <w:bidi w:val="0"/>
              <w:spacing w:before="0" w:after="0" w:line="274" w:lineRule="exact"/>
              <w:ind w:left="0" w:right="0" w:firstLine="0"/>
              <w:jc w:val="both"/>
            </w:pPr>
            <w:r>
              <w:rPr>
                <w:color w:val="000000"/>
                <w:spacing w:val="0"/>
                <w:w w:val="100"/>
                <w:position w:val="0"/>
              </w:rPr>
              <w:t>关于提名交控科技股份有限公司 第三届董事会非独立董事成员的议 案</w:t>
            </w:r>
          </w:p>
          <w:p>
            <w:pPr>
              <w:pStyle w:val="Style19"/>
              <w:keepNext w:val="0"/>
              <w:keepLines w:val="0"/>
              <w:widowControl w:val="0"/>
              <w:numPr>
                <w:ilvl w:val="0"/>
                <w:numId w:val="51"/>
              </w:numPr>
              <w:shd w:val="clear" w:color="auto" w:fill="auto"/>
              <w:tabs>
                <w:tab w:pos="216" w:val="left"/>
              </w:tabs>
              <w:bidi w:val="0"/>
              <w:spacing w:before="0" w:after="0" w:line="274" w:lineRule="exact"/>
              <w:ind w:left="0" w:right="0" w:firstLine="0"/>
              <w:jc w:val="both"/>
            </w:pPr>
            <w:r>
              <w:rPr>
                <w:color w:val="000000"/>
                <w:spacing w:val="0"/>
                <w:w w:val="100"/>
                <w:position w:val="0"/>
              </w:rPr>
              <w:t>关于提名交控科技股份有限公司 第三届董事会独立董事成员的议案</w:t>
            </w:r>
          </w:p>
        </w:tc>
      </w:tr>
    </w:tbl>
    <w:p>
      <w:pPr>
        <w:widowControl w:val="0"/>
        <w:spacing w:after="4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四</w:t>
      </w:r>
      <w:bookmarkEnd w:id="471"/>
      <w:r>
        <w:rPr>
          <w:color w:val="000000"/>
          <w:spacing w:val="0"/>
          <w:w w:val="100"/>
          <w:position w:val="0"/>
        </w:rPr>
        <w:t>、表决权差异安排在报告期内的实施和变化情况</w:t>
      </w:r>
      <w:bookmarkEnd w:id="469"/>
      <w:bookmarkEnd w:id="470"/>
      <w:bookmarkEnd w:id="472"/>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五</w:t>
      </w:r>
      <w:bookmarkEnd w:id="475"/>
      <w:r>
        <w:rPr>
          <w:color w:val="000000"/>
          <w:spacing w:val="0"/>
          <w:w w:val="100"/>
          <w:position w:val="0"/>
        </w:rPr>
        <w:t>、红筹架构公司治理情况</w:t>
      </w:r>
      <w:bookmarkEnd w:id="473"/>
      <w:bookmarkEnd w:id="474"/>
      <w:bookmarkEnd w:id="476"/>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69" w:right="1069" w:bottom="1561" w:left="17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80" w:after="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六</w:t>
      </w:r>
      <w:bookmarkEnd w:id="479"/>
      <w:r>
        <w:rPr>
          <w:color w:val="000000"/>
          <w:spacing w:val="0"/>
          <w:w w:val="100"/>
          <w:position w:val="0"/>
        </w:rPr>
        <w:t>、董事、监事和高级管理人员的情况</w:t>
      </w:r>
      <w:bookmarkEnd w:id="477"/>
      <w:bookmarkEnd w:id="478"/>
      <w:bookmarkEnd w:id="480"/>
    </w:p>
    <w:p>
      <w:pPr>
        <w:pStyle w:val="Style11"/>
        <w:keepNext/>
        <w:keepLines/>
        <w:widowControl w:val="0"/>
        <w:shd w:val="clear" w:color="auto" w:fill="auto"/>
        <w:bidi w:val="0"/>
        <w:spacing w:before="0" w:after="80" w:line="240" w:lineRule="auto"/>
        <w:ind w:left="0" w:right="0" w:firstLine="0"/>
        <w:jc w:val="left"/>
      </w:pPr>
      <w:bookmarkStart w:id="477" w:name="bookmark477"/>
      <w:bookmarkStart w:id="478" w:name="bookmark478"/>
      <w:bookmarkStart w:id="481" w:name="bookmark481"/>
      <w:bookmarkStart w:id="482" w:name="bookmark482"/>
      <w:r>
        <w:rPr>
          <w:rFonts w:ascii="Calibri" w:eastAsia="Calibri" w:hAnsi="Calibri" w:cs="Calibri"/>
          <w:color w:val="000000"/>
          <w:spacing w:val="0"/>
          <w:w w:val="100"/>
          <w:position w:val="0"/>
          <w:sz w:val="20"/>
          <w:szCs w:val="20"/>
        </w:rPr>
        <w:t>（</w:t>
      </w:r>
      <w:bookmarkEnd w:id="481"/>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477"/>
      <w:bookmarkEnd w:id="478"/>
      <w:bookmarkEnd w:id="48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22"/>
        <w:gridCol w:w="1142"/>
        <w:gridCol w:w="826"/>
        <w:gridCol w:w="830"/>
        <w:gridCol w:w="1262"/>
        <w:gridCol w:w="1262"/>
        <w:gridCol w:w="1267"/>
        <w:gridCol w:w="1262"/>
        <w:gridCol w:w="1330"/>
        <w:gridCol w:w="1992"/>
        <w:gridCol w:w="1382"/>
        <w:gridCol w:w="1387"/>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关联方获取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部春海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董事长、</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总经理、</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核心技术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17,827,545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副董事 长、副总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2022/3/18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孙长索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2018/11/24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陈博雨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吴智勇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非职工监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2022/3/25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蔡克明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2022/1/26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2,962,218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2022/1/26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2,229,318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-702,540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年限制性股票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42"/>
        <w:gridCol w:w="826"/>
        <w:gridCol w:w="830"/>
        <w:gridCol w:w="1262"/>
        <w:gridCol w:w="1262"/>
        <w:gridCol w:w="1267"/>
        <w:gridCol w:w="1262"/>
        <w:gridCol w:w="1330"/>
        <w:gridCol w:w="1992"/>
        <w:gridCol w:w="1382"/>
        <w:gridCol w:w="1387"/>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理、核心</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激励计划第一个归 属期股份上市流 通、个人资金需求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秦红全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王智宇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杨旭文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李春红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140" w:right="0" w:firstLine="0"/>
              <w:jc w:val="both"/>
            </w:pPr>
            <w:r>
              <w:rPr>
                <w:color w:val="000000"/>
                <w:spacing w:val="0"/>
                <w:w w:val="100"/>
                <w:position w:val="0"/>
              </w:rPr>
              <w:t>董事（已 离任）、</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副总经 理、董事</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140"/>
              <w:jc w:val="left"/>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核心技术 人员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85.13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22"/>
        <w:gridCol w:w="1152"/>
        <w:gridCol w:w="816"/>
        <w:gridCol w:w="830"/>
        <w:gridCol w:w="1262"/>
        <w:gridCol w:w="1262"/>
        <w:gridCol w:w="1267"/>
        <w:gridCol w:w="1262"/>
        <w:gridCol w:w="1330"/>
        <w:gridCol w:w="1992"/>
        <w:gridCol w:w="1382"/>
        <w:gridCol w:w="1387"/>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夏夕盛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核心技术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sz w:val="18"/>
                <w:szCs w:val="18"/>
              </w:rPr>
              <w:t>2020</w:t>
            </w:r>
            <w:r>
              <w:rPr>
                <w:color w:val="000000"/>
                <w:spacing w:val="0"/>
                <w:w w:val="100"/>
                <w:position w:val="0"/>
              </w:rPr>
              <w:t>年限制性股票 激励计划第一个归 属期股份上市流通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核心技术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核心技术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核心技术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核心技术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董事（已 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王予新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董事（已 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独立董事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（已离</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史翠君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24,080,004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23,676,234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-403,770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注：本表格中报告期内独立董事、职工监事税前报酬统计周期为报告期内担任相关职位期间的薪酬。</w:t>
      </w:r>
      <w:r>
        <w:rPr>
          <w:color w:val="000000"/>
          <w:spacing w:val="0"/>
          <w:w w:val="100"/>
          <w:position w:val="0"/>
          <w:sz w:val="18"/>
          <w:szCs w:val="18"/>
        </w:rPr>
        <w:t>2021</w:t>
      </w:r>
      <w:r>
        <w:rPr>
          <w:color w:val="000000"/>
          <w:spacing w:val="0"/>
          <w:w w:val="100"/>
          <w:position w:val="0"/>
        </w:rPr>
        <w:t>年度新增核心技术人员税前报酬统计周期为</w:t>
      </w:r>
    </w:p>
    <w:p>
      <w:pPr>
        <w:widowControl w:val="0"/>
        <w:spacing w:after="139" w:line="1" w:lineRule="exact"/>
      </w:pP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月新增认定为核心技术人员至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bl>
      <w:tblPr>
        <w:tblOverlap w:val="never"/>
        <w:jc w:val="left"/>
        <w:tblLayout w:type="fixed"/>
      </w:tblPr>
      <w:tblGrid>
        <w:gridCol w:w="1378"/>
        <w:gridCol w:w="1250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部春海</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年任北京交通大学电子信息工程学院助教，</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月作为德国</w:t>
            </w:r>
            <w:r>
              <w:rPr>
                <w:color w:val="000000"/>
                <w:spacing w:val="0"/>
                <w:w w:val="100"/>
                <w:position w:val="0"/>
                <w:sz w:val="18"/>
                <w:szCs w:val="18"/>
              </w:rPr>
              <w:t>SIEMENS</w:t>
            </w:r>
            <w:r>
              <w:rPr>
                <w:color w:val="000000"/>
                <w:spacing w:val="0"/>
                <w:w w:val="100"/>
                <w:position w:val="0"/>
              </w:rPr>
              <w:t>公司的访问学者，</w:t>
            </w:r>
            <w:r>
              <w:rPr>
                <w:color w:val="000000"/>
                <w:spacing w:val="0"/>
                <w:w w:val="100"/>
                <w:position w:val="0"/>
                <w:sz w:val="18"/>
                <w:szCs w:val="18"/>
              </w:rPr>
              <w:t>1998</w:t>
            </w:r>
            <w:r>
              <w:rPr>
                <w:color w:val="000000"/>
                <w:spacing w:val="0"/>
                <w:w w:val="100"/>
                <w:position w:val="0"/>
              </w:rPr>
              <w:t>年至</w:t>
            </w:r>
          </w:p>
        </w:tc>
      </w:tr>
    </w:tbl>
    <w:p>
      <w:pPr>
        <w:spacing w:lineRule="exact" w:line="1"/>
        <w:rPr>
          <w:sz w:val="2"/>
          <w:szCs w:val="2"/>
        </w:rPr>
      </w:pPr>
      <w:r>
        <w:br w:type="page"/>
      </w:r>
    </w:p>
    <w:tbl>
      <w:tblPr>
        <w:tblOverlap w:val="never"/>
        <w:jc w:val="left"/>
        <w:tblLayout w:type="fixed"/>
      </w:tblPr>
      <w:tblGrid>
        <w:gridCol w:w="1378"/>
        <w:gridCol w:w="1250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2005</w:t>
            </w:r>
            <w:r>
              <w:rPr>
                <w:color w:val="000000"/>
                <w:spacing w:val="0"/>
                <w:w w:val="100"/>
                <w:position w:val="0"/>
              </w:rPr>
              <w:t>年任北京交通大学电子信息工程学院讲师，</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年任北京交通大学轨道交通控制与安全国家重点实验室副教授，</w:t>
            </w:r>
            <w:r>
              <w:rPr>
                <w:color w:val="000000"/>
                <w:spacing w:val="0"/>
                <w:w w:val="100"/>
                <w:position w:val="0"/>
                <w:sz w:val="18"/>
                <w:szCs w:val="18"/>
              </w:rPr>
              <w:t xml:space="preserve">2011 </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年先后担任轨道交通运行控制系统国家工程研究中心教授、主任；</w:t>
            </w:r>
            <w:r>
              <w:rPr>
                <w:color w:val="000000"/>
                <w:spacing w:val="0"/>
                <w:w w:val="100"/>
                <w:position w:val="0"/>
                <w:sz w:val="18"/>
                <w:szCs w:val="18"/>
              </w:rPr>
              <w:t>2009</w:t>
            </w:r>
            <w:r>
              <w:rPr>
                <w:color w:val="000000"/>
                <w:spacing w:val="0"/>
                <w:w w:val="100"/>
                <w:position w:val="0"/>
              </w:rPr>
              <w:t>年底公司设立以来，历任北京交控科技有限公司总 经理，现任交控科技股份有限公司董事长、总经理。部春海先生享受国务院政府特殊津贴，是国家高层次人才特殊支持计划领军人 才、中关村高端领军人才、科技北京百名领军人才、“北京市有突出贡献的科学、技术、管理人才”、北京市“优秀中国特色社会主 义事业建设者”和“全国劳动模范称号”。</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月任北京首钢股份有限公司电子工程公司技术员、科长、处长；</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月任北京控股投资 管理有限公司技术总监；</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月任北控高科技发展有限公司副总经理；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月任北京信息基础 设施建设公司总经理；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月，任北京市基础设施投资有限公司资产经营开发事业部总经理，其中</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月至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月兼任北京京投资产经营有限公司总经理，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月兼任北京京投资产经营有限公司董事长、总经理；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月任北京交控硅谷科技有限公司董事长；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日任交控科技股份有限公司副董 事长、副总经理。</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孙长索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月任北京交通大学对外联络处处长，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月任北京交通大学后勤服务产业集团副总经理，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月任北京交通大学后勤服务产业集团党委书记，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月至今任北京交大资产经营有限公司党总支书记兼 总经理。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月至今任交控科技股份有限公司董事。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李飞</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月至今任北京市基础设施投资有限公司投资发展总部高级投资经理。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月至今任交控科技股份有限公司董事。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2007</w:t>
            </w:r>
            <w:r>
              <w:rPr>
                <w:color w:val="000000"/>
                <w:spacing w:val="0"/>
                <w:w w:val="100"/>
                <w:position w:val="0"/>
              </w:rPr>
              <w:t>年至今任中国爱地房地产开发有限责任公司财务主管，自</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月兼任江西卓海科技有限公司财务经理。</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月至今任交控科技股份有限公司董事。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陈博雨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月任国投创新投资管理有限公司副总裁，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月至今任国投创新投资管理有限公司投资总监。</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月至今任交控科技股份有限公司董事。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李荣</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月任中联新农（北京）投资有限公司董事长，</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月至今任上海呈运企业管理咨询服务事务所所长，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月至今任天圆全会计师事务所（特殊普通合伙）总裁、管理合伙人，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月至今兼任北京飞利信股份公司独立董事。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月至今任交控科技股份有限公司独立董事。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吴智勇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月至今任丰厚投资管理（北京）有限公司创始合伙人，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月至今任北京中关村瞪羚投资基金管理有限公司副董事 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月至今任交控科技股份有限公司独立董事。</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王志红</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年至今担任北京瑞友科技股份有限公司商务总监。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月至今任交控科技股份有限公司独立董事。</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5</w:t>
            </w:r>
            <w:r>
              <w:rPr>
                <w:color w:val="000000"/>
                <w:spacing w:val="0"/>
                <w:w w:val="100"/>
                <w:position w:val="0"/>
              </w:rPr>
              <w:t>月在华夏银行北京分行会计处任会计；</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月任北京京奥房地产开发有限公司财务主管； </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月任联合置地房地产开发有限公司财务经理；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月任北京百顺达房地产开发有限公司财 务经理；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月任北京合景房地产开发有限公司财务负责人；</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月任北京市基础设施投资 有限公司平谷分公司财务经理；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月任北京京投银泰置业有限公司财务经理；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 京投银泰尚德置业有限公司财务负责人；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月任北京市基础设施投资有限公司财务管理部总经理助理；</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月至今任北京市基础设施投资有限公司财务管理部副总经理。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日任交控科技股份有限公司监事会主席，</w:t>
            </w:r>
          </w:p>
        </w:tc>
      </w:tr>
    </w:tbl>
    <w:p>
      <w:pPr>
        <w:spacing w:lineRule="exact" w:line="1"/>
        <w:rPr>
          <w:sz w:val="2"/>
          <w:szCs w:val="2"/>
        </w:rPr>
      </w:pP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日任公司非职工代表监事。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蔡克明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月任北京中亿宏信商务咨询有限公司申报项目经理；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月任沈阳东管电力科技集团股 份有限公司政府项目经理；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月任易往信息技术（北京）有限公司政府项目经理；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月至今任交控科技 股份有限公司总裁办公室项目管理。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月至今任交控科技股份有限公司监事。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月至今任交控科技股份有限公司人力资源部招聘专员。</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月至今任交控科技股份有限公司监事。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月任北京交通大学通控系（电子信息工程学院）教师；</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月任瑞安时代测试部部长；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月任交控科技股份有限公司副总经理。</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月至今，担任公司首席工程专家职务。</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月任北京交通大学电子学院教师；</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月任瑞安时代研发中心主任兼车载协议室部长；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月任交控科技股份有限公司副总经理。</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月至今，担任公司首席技术专家兼首席技术官（</w:t>
            </w:r>
            <w:r>
              <w:rPr>
                <w:color w:val="000000"/>
                <w:spacing w:val="0"/>
                <w:w w:val="100"/>
                <w:position w:val="0"/>
                <w:sz w:val="18"/>
                <w:szCs w:val="18"/>
              </w:rPr>
              <w:t>CTO）</w:t>
            </w:r>
            <w:r>
              <w:rPr>
                <w:color w:val="000000"/>
                <w:spacing w:val="0"/>
                <w:w w:val="100"/>
                <w:position w:val="0"/>
              </w:rPr>
              <w:t>职务。</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月任北京交大研究实习员</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月任瑞安时代研发中心仿真室软件工程师；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 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月任瑞安时代测试检验部副部长；</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月任交控科技股份有限公司测试部部长；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8</w:t>
            </w:r>
            <w:r>
              <w:rPr>
                <w:color w:val="000000"/>
                <w:spacing w:val="0"/>
                <w:w w:val="100"/>
                <w:position w:val="0"/>
              </w:rPr>
              <w:t>月任交控科技股份有限公司测试总监；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月任交控科技股份有限公司技术总监；</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月至今任交控科 技股份有限公司副总经理。</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秦红全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年任南风化工集团股份有限公司财务部主管会计；</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月任致同会计师事务所审计师；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月至 </w:t>
            </w:r>
            <w:r>
              <w:rPr>
                <w:color w:val="000000"/>
                <w:spacing w:val="0"/>
                <w:w w:val="100"/>
                <w:position w:val="0"/>
                <w:sz w:val="18"/>
                <w:szCs w:val="18"/>
              </w:rPr>
              <w:t>2015</w:t>
            </w:r>
            <w:r>
              <w:rPr>
                <w:color w:val="000000"/>
                <w:spacing w:val="0"/>
                <w:w w:val="100"/>
                <w:position w:val="0"/>
              </w:rPr>
              <w:t>年任立信会计师事务所高级经理；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月任公司财务部部长；</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月至今任交控科技股份有限公司财务 负责人。</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月任北京交通大学助理研究员；</w:t>
            </w:r>
            <w:r>
              <w:rPr>
                <w:color w:val="000000"/>
                <w:spacing w:val="0"/>
                <w:w w:val="100"/>
                <w:position w:val="0"/>
                <w:sz w:val="18"/>
                <w:szCs w:val="18"/>
              </w:rPr>
              <w:t>2010</w:t>
            </w:r>
            <w:r>
              <w:rPr>
                <w:color w:val="000000"/>
                <w:spacing w:val="0"/>
                <w:w w:val="100"/>
                <w:position w:val="0"/>
              </w:rPr>
              <w:t>年至今历任交控科技股份有限公司行政主管、生产管理部副部长、市场 营销部部长、总裁办公室主任、公司总经理助理等，现任交控科技股份有限公司副总经理。</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年任北京交通大学科技处研究实习员；</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月历任交控科技股份有限公司研发中心总经理助理、设计中 心总经理、战略与业务发展部部长、测试中心总经理、总经理助理、公司副总经理。</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月至今，担任公司资深系统专家职务。</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王智宇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月任北京铁路信号有限公司（原北京铁路信号工厂）工程师；</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月任西屋铁路系统公司 车载</w:t>
            </w:r>
            <w:r>
              <w:rPr>
                <w:color w:val="000000"/>
                <w:spacing w:val="0"/>
                <w:w w:val="100"/>
                <w:position w:val="0"/>
                <w:sz w:val="18"/>
                <w:szCs w:val="18"/>
              </w:rPr>
              <w:t>ATC</w:t>
            </w:r>
            <w:r>
              <w:rPr>
                <w:color w:val="000000"/>
                <w:spacing w:val="0"/>
                <w:w w:val="100"/>
                <w:position w:val="0"/>
              </w:rPr>
              <w:t>系统团队负责人；</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月任安萨尔多铁路信号技术（北京）有限公司项目工程师；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 xml:space="preserve">2009 </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月任北京瑞安时代科技有限责任公司系统集成部项目经理；</w:t>
            </w:r>
            <w:r>
              <w:rPr>
                <w:color w:val="000000"/>
                <w:spacing w:val="0"/>
                <w:w w:val="100"/>
                <w:position w:val="0"/>
                <w:sz w:val="18"/>
                <w:szCs w:val="18"/>
              </w:rPr>
              <w:t>2010</w:t>
            </w:r>
            <w:r>
              <w:rPr>
                <w:color w:val="000000"/>
                <w:spacing w:val="0"/>
                <w:w w:val="100"/>
                <w:position w:val="0"/>
              </w:rPr>
              <w:t>年至今在交控科技股份有限公司历任系统集成中心主任助理、 综合管理部部长、运营中心总经理助理、总裁办公室主任、行政管理中心总经理、交控技术装备有限公司总经理、公司总经理助理 等，现任交控科技股份有限公司副总经理。</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杨旭文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年任北京交通大学科技处研究实习员；</w:t>
            </w:r>
            <w:r>
              <w:rPr>
                <w:color w:val="000000"/>
                <w:spacing w:val="0"/>
                <w:w w:val="100"/>
                <w:position w:val="0"/>
                <w:sz w:val="18"/>
                <w:szCs w:val="18"/>
              </w:rPr>
              <w:t>2010</w:t>
            </w:r>
            <w:r>
              <w:rPr>
                <w:color w:val="000000"/>
                <w:spacing w:val="0"/>
                <w:w w:val="100"/>
                <w:position w:val="0"/>
              </w:rPr>
              <w:t>年至今在交控科技股份有限公司历任研发中心产品设计部部长、公司研究 院副院长、研发中心总经理、工程设计中心总经理、公司总经理助理，现任交控科技股份有限公司副总经理。</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月任北京和利时系统工程有限公司系统工程部项目经理；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月任北京瑞安时代科技有 限责任公司研发中心</w:t>
            </w:r>
            <w:r>
              <w:rPr>
                <w:color w:val="000000"/>
                <w:spacing w:val="0"/>
                <w:w w:val="100"/>
                <w:position w:val="0"/>
                <w:sz w:val="18"/>
                <w:szCs w:val="18"/>
              </w:rPr>
              <w:t>DCS</w:t>
            </w:r>
            <w:r>
              <w:rPr>
                <w:color w:val="000000"/>
                <w:spacing w:val="0"/>
                <w:w w:val="100"/>
                <w:position w:val="0"/>
              </w:rPr>
              <w:t>室副部长；</w:t>
            </w:r>
            <w:r>
              <w:rPr>
                <w:color w:val="000000"/>
                <w:spacing w:val="0"/>
                <w:w w:val="100"/>
                <w:position w:val="0"/>
                <w:sz w:val="18"/>
                <w:szCs w:val="18"/>
              </w:rPr>
              <w:t>2010</w:t>
            </w:r>
            <w:r>
              <w:rPr>
                <w:color w:val="000000"/>
                <w:spacing w:val="0"/>
                <w:w w:val="100"/>
                <w:position w:val="0"/>
              </w:rPr>
              <w:t>年至今在交控科技股份有限公司历任技术服务部副部长、技术服务部部长、工程项目中心总 经理助理、工程项目中心副总经理、公司总经理助理，现任交控科技股份有限公司副总经理。</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李春红</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11</w:t>
            </w:r>
            <w:r>
              <w:rPr>
                <w:color w:val="000000"/>
                <w:spacing w:val="0"/>
                <w:w w:val="100"/>
                <w:position w:val="0"/>
              </w:rPr>
              <w:t>月在北京明华置业有限责任公司任会计、主管会计；</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月在创智信息科技股份有限</w:t>
            </w:r>
          </w:p>
        </w:tc>
      </w:tr>
    </w:tbl>
    <w:p>
      <w:pPr>
        <w:sectPr>
          <w:footnotePr>
            <w:pos w:val="pageBottom"/>
            <w:numFmt w:val="decimal"/>
            <w:numRestart w:val="continuous"/>
          </w:footnotePr>
          <w:pgSz w:w="16840" w:h="11900" w:orient="landscape"/>
          <w:pgMar w:top="1769" w:right="543" w:bottom="1481" w:left="1316" w:header="0" w:footer="3" w:gutter="0"/>
          <w:cols w:space="720"/>
          <w:noEndnote/>
          <w:rtlGutter w:val="0"/>
          <w:docGrid w:linePitch="360"/>
        </w:sectPr>
      </w:pPr>
    </w:p>
    <w:tbl>
      <w:tblPr>
        <w:tblOverlap w:val="never"/>
        <w:jc w:val="center"/>
        <w:tblLayout w:type="fixed"/>
      </w:tblPr>
      <w:tblGrid>
        <w:gridCol w:w="1378"/>
        <w:gridCol w:w="1250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公司任财务主管、财务经理；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月在速捷科技(北京)有限公司任财务经理；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月在瑞 安时代任顾问、财务经理；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日任交控科技股份有限公司财务负责人，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月任交控 科技股份有限公司副总经理、董事会秘书。</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月至今，担任公司首席财经专家职务。</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月在北京交通大学担任研究实习员。</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月历任交控科技股份有限公司研发工程师、 系统设计部副部长、研究院副院长、研发中心总经理、总经理助理；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月至今担任北京埃福瑞科技有限公司总经理。</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夏夕盛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月在交控科技股份有限公司研发中心任软件工程师；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月在交控科技股份有限公司研发 中心任研发中心技术总监；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月至今在交控科技股份有限公司任总经理助理。</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肖骁</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月任职于交控科技股份有限公司研发中心，历任软件开发工程师、产品设计工程师、技术经理等职务，</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月至今任职于交控科技股份有限公司研究院，历任软件组组长、院长助理等职务，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月任交控科技股份有限 公司研究院副院长；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月至今任交控科技股份有限公司研究院院长。</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月在哈尔滨市固泰电子有限公司网络技术管理中心任网络工程师；</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月在北京和利时系 统工程有限公司任车载研发部软件工程师；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月至今任交控科技股份有限公司知行院常务副院长。</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月在交控科技股份有限公司研发中心任软件开发工程师；</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月在交控科技股份有限公 司研发中心任软件开发经理；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月在交控科技股份有限公司研发中心任产品经理；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 在交控科技股份有限公司研发中心任副总经理；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月至今在交控科技股份有限公司任</w:t>
            </w:r>
            <w:r>
              <w:rPr>
                <w:color w:val="000000"/>
                <w:spacing w:val="0"/>
                <w:w w:val="100"/>
                <w:position w:val="0"/>
                <w:sz w:val="18"/>
                <w:szCs w:val="18"/>
              </w:rPr>
              <w:t>BU</w:t>
            </w:r>
            <w:r>
              <w:rPr>
                <w:color w:val="000000"/>
                <w:spacing w:val="0"/>
                <w:w w:val="100"/>
                <w:position w:val="0"/>
              </w:rPr>
              <w:t>总经理。</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郭辉</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月在北京交大微联科技有限公司任维护部现场工程师；</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月在北京交大微联科技有限 公司任</w:t>
            </w:r>
            <w:r>
              <w:rPr>
                <w:color w:val="000000"/>
                <w:spacing w:val="0"/>
                <w:w w:val="100"/>
                <w:position w:val="0"/>
                <w:sz w:val="18"/>
                <w:szCs w:val="18"/>
              </w:rPr>
              <w:t>CTC</w:t>
            </w:r>
            <w:r>
              <w:rPr>
                <w:color w:val="000000"/>
                <w:spacing w:val="0"/>
                <w:w w:val="100"/>
                <w:position w:val="0"/>
              </w:rPr>
              <w:t>部软件设计师；</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月在卡斯柯信号有限公司北京分公司任城轨系统部</w:t>
            </w:r>
            <w:r>
              <w:rPr>
                <w:color w:val="000000"/>
                <w:spacing w:val="0"/>
                <w:w w:val="100"/>
                <w:position w:val="0"/>
                <w:sz w:val="18"/>
                <w:szCs w:val="18"/>
              </w:rPr>
              <w:t>ATS</w:t>
            </w:r>
            <w:r>
              <w:rPr>
                <w:color w:val="000000"/>
                <w:spacing w:val="0"/>
                <w:w w:val="100"/>
                <w:position w:val="0"/>
              </w:rPr>
              <w:t>设计主管；</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月至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月在卡斯柯信号有限公司北京分公司任国铁系统集成部软件架构师；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月在交控科技股份有限公司研 发中心任产品工程师、副总经理；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月在交控科技股份有限公司工程中心任技术专家，</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月至今在交控 科技股份有限公司知行院任系统设计专家。</w:t>
            </w:r>
          </w:p>
        </w:tc>
      </w:tr>
    </w:tbl>
    <w:p>
      <w:pPr>
        <w:widowControl w:val="0"/>
        <w:spacing w:after="239" w:line="1" w:lineRule="exact"/>
      </w:pP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41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418" w:lineRule="exact"/>
        <w:ind w:left="0" w:right="0" w:firstLine="440"/>
        <w:jc w:val="both"/>
      </w:pPr>
      <w:bookmarkStart w:id="483" w:name="bookmark483"/>
      <w:r>
        <w:rPr>
          <w:color w:val="000000"/>
          <w:spacing w:val="0"/>
          <w:w w:val="100"/>
          <w:position w:val="0"/>
          <w:sz w:val="18"/>
          <w:szCs w:val="18"/>
        </w:rPr>
        <w:t>1</w:t>
      </w:r>
      <w:bookmarkEnd w:id="483"/>
      <w:r>
        <w:rPr>
          <w:color w:val="000000"/>
          <w:spacing w:val="0"/>
          <w:w w:val="100"/>
          <w:position w:val="0"/>
        </w:rPr>
        <w:t>、公司董事会于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日收到公司董事任宇航先生的书面辞职报告，因工作安排原因辞去公司第二届董事会董事、董事会薪酬与考核委 员会委员职务，辞职后不再担任公司任何职务。详情请见公司于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日披露于上海交易所网站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的《交控科技股份有限公 司关于董事辞职的公告》。</w:t>
      </w:r>
    </w:p>
    <w:p>
      <w:pPr>
        <w:pStyle w:val="Style2"/>
        <w:keepNext w:val="0"/>
        <w:keepLines w:val="0"/>
        <w:widowControl w:val="0"/>
        <w:shd w:val="clear" w:color="auto" w:fill="auto"/>
        <w:bidi w:val="0"/>
        <w:spacing w:before="0" w:after="140" w:line="329" w:lineRule="exact"/>
        <w:ind w:left="0" w:right="0" w:firstLine="0"/>
        <w:jc w:val="center"/>
        <w:rPr>
          <w:sz w:val="18"/>
          <w:szCs w:val="18"/>
        </w:rPr>
        <w:sectPr>
          <w:footnotePr>
            <w:pos w:val="pageBottom"/>
            <w:numFmt w:val="decimal"/>
            <w:numRestart w:val="continuous"/>
          </w:footnotePr>
          <w:pgSz w:w="16840" w:h="11900" w:orient="landscape"/>
          <w:pgMar w:top="1791" w:right="1499" w:bottom="1190" w:left="1422" w:header="0" w:footer="3" w:gutter="0"/>
          <w:cols w:space="720"/>
          <w:noEndnote/>
          <w:rtlGutter w:val="0"/>
          <w:docGrid w:linePitch="360"/>
        </w:sectPr>
      </w:pPr>
      <w:r>
        <w:rPr>
          <w:color w:val="000000"/>
          <w:spacing w:val="0"/>
          <w:w w:val="100"/>
          <w:position w:val="0"/>
          <w:sz w:val="20"/>
          <w:szCs w:val="20"/>
        </w:rPr>
        <w:t>经公司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日和</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日分别召开的第二届董事会第二十三次会议、</w:t>
      </w:r>
      <w:r>
        <w:rPr>
          <w:color w:val="000000"/>
          <w:spacing w:val="0"/>
          <w:w w:val="100"/>
          <w:position w:val="0"/>
          <w:sz w:val="18"/>
          <w:szCs w:val="18"/>
        </w:rPr>
        <w:t>2020</w:t>
      </w:r>
      <w:r>
        <w:rPr>
          <w:color w:val="000000"/>
          <w:spacing w:val="0"/>
          <w:w w:val="100"/>
          <w:position w:val="0"/>
          <w:sz w:val="20"/>
          <w:szCs w:val="20"/>
        </w:rPr>
        <w:t>年度股东大会、第二届董事会第</w:t>
        <w:br/>
        <w:t>二十五次会议审议通过，李飞先生成为公司第二届董事会非独立董事，并担任董事会薪酬与考核委员会委员职务，任期自公司股东大会审议通过之日起</w:t>
        <w:br/>
      </w:r>
      <w:r>
        <w:rPr>
          <w:rFonts w:ascii="Calibri" w:eastAsia="Calibri" w:hAnsi="Calibri" w:cs="Calibri"/>
          <w:b/>
          <w:bCs/>
          <w:color w:val="000000"/>
          <w:spacing w:val="0"/>
          <w:w w:val="100"/>
          <w:position w:val="0"/>
          <w:sz w:val="18"/>
          <w:szCs w:val="18"/>
        </w:rPr>
        <w:t xml:space="preserve">61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至第二届董事会届满之日止。详情请见公司分别于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日披露于上海交易所网站</w:t>
      </w:r>
      <w:r>
        <w:rPr>
          <w:color w:val="000000"/>
          <w:spacing w:val="0"/>
          <w:w w:val="100"/>
          <w:position w:val="0"/>
          <w:sz w:val="18"/>
          <w:szCs w:val="18"/>
        </w:rPr>
        <w:t>(</w:t>
      </w:r>
      <w:r>
        <w:rPr>
          <w:color w:val="000000"/>
          <w:spacing w:val="0"/>
          <w:w w:val="100"/>
          <w:position w:val="0"/>
          <w:sz w:val="18"/>
          <w:szCs w:val="18"/>
        </w:rPr>
        <w:t xml:space="preserve">www. sse. com. cn) </w:t>
      </w:r>
      <w:r>
        <w:rPr>
          <w:color w:val="000000"/>
          <w:spacing w:val="0"/>
          <w:w w:val="100"/>
          <w:position w:val="0"/>
        </w:rPr>
        <w:t>的《交控科技股份有限公司关于补选董事的公告》、《交控科技股份有限公司</w:t>
      </w:r>
      <w:r>
        <w:rPr>
          <w:color w:val="000000"/>
          <w:spacing w:val="0"/>
          <w:w w:val="100"/>
          <w:position w:val="0"/>
          <w:sz w:val="18"/>
          <w:szCs w:val="18"/>
        </w:rPr>
        <w:t>2020</w:t>
      </w:r>
      <w:r>
        <w:rPr>
          <w:color w:val="000000"/>
          <w:spacing w:val="0"/>
          <w:w w:val="100"/>
          <w:position w:val="0"/>
        </w:rPr>
        <w:t>年年度股东大会决议公告》和《交控科技股份有限公司第二届董事 会第二十五次会议决议公告》。</w:t>
      </w:r>
    </w:p>
    <w:p>
      <w:pPr>
        <w:pStyle w:val="Style2"/>
        <w:keepNext w:val="0"/>
        <w:keepLines w:val="0"/>
        <w:widowControl w:val="0"/>
        <w:shd w:val="clear" w:color="auto" w:fill="auto"/>
        <w:tabs>
          <w:tab w:pos="745" w:val="left"/>
        </w:tabs>
        <w:bidi w:val="0"/>
        <w:spacing w:before="0" w:after="0" w:line="413" w:lineRule="exact"/>
        <w:ind w:left="0" w:right="0" w:firstLine="440"/>
        <w:jc w:val="both"/>
      </w:pPr>
      <w:bookmarkStart w:id="484" w:name="bookmark484"/>
      <w:r>
        <w:rPr>
          <w:color w:val="000000"/>
          <w:spacing w:val="0"/>
          <w:w w:val="100"/>
          <w:position w:val="0"/>
          <w:sz w:val="18"/>
          <w:szCs w:val="18"/>
        </w:rPr>
        <w:t>2</w:t>
      </w:r>
      <w:bookmarkEnd w:id="484"/>
      <w:r>
        <w:rPr>
          <w:color w:val="000000"/>
          <w:spacing w:val="0"/>
          <w:w w:val="100"/>
          <w:position w:val="0"/>
        </w:rPr>
        <w:t>、</w:t>
        <w:tab/>
        <w:t>报告期内，公司开展董事会、监事会换届选举工作：公司于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年第二次临时股东大会，会议审议通过选举部春海先 生、李畅女士、孙长索先生、李飞先生、王梅女士、陈博雨先生为公司第三届董事会非独立董事，选举李荣先生、吴智勇先生、王志红女士为公司第三 届董事会独立董事，选举王军月女士为第三届监事会非职工代表监事，任期自股东大会审议通过之日起三年。李春红女士、王予新先生、王飞跃先生、 王志如女士、史翠君女士不再担任公司董事职务，详情请见公司分别于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日披露于上海交易所网站</w:t>
      </w:r>
      <w:r>
        <w:rPr>
          <w:color w:val="000000"/>
          <w:spacing w:val="0"/>
          <w:w w:val="100"/>
          <w:position w:val="0"/>
          <w:sz w:val="18"/>
          <w:szCs w:val="18"/>
        </w:rPr>
        <w:t>(</w:t>
      </w:r>
      <w:r>
        <w:rPr>
          <w:color w:val="000000"/>
          <w:spacing w:val="0"/>
          <w:w w:val="100"/>
          <w:position w:val="0"/>
          <w:sz w:val="18"/>
          <w:szCs w:val="18"/>
        </w:rPr>
        <w:t xml:space="preserve">www. sse. com. cn) </w:t>
      </w:r>
      <w:r>
        <w:rPr>
          <w:color w:val="000000"/>
          <w:spacing w:val="0"/>
          <w:w w:val="100"/>
          <w:position w:val="0"/>
        </w:rPr>
        <w:t>的《交控科技股份有限公司关于公司董事会、监事会换届选举的公告》和《交控科技股份有限公司</w:t>
      </w:r>
      <w:r>
        <w:rPr>
          <w:color w:val="000000"/>
          <w:spacing w:val="0"/>
          <w:w w:val="100"/>
          <w:position w:val="0"/>
          <w:sz w:val="18"/>
          <w:szCs w:val="18"/>
        </w:rPr>
        <w:t>2021</w:t>
      </w:r>
      <w:r>
        <w:rPr>
          <w:color w:val="000000"/>
          <w:spacing w:val="0"/>
          <w:w w:val="100"/>
          <w:position w:val="0"/>
        </w:rPr>
        <w:t>年第二次临时股东大会决议公告》。</w:t>
      </w:r>
    </w:p>
    <w:p>
      <w:pPr>
        <w:pStyle w:val="Style2"/>
        <w:keepNext w:val="0"/>
        <w:keepLines w:val="0"/>
        <w:widowControl w:val="0"/>
        <w:shd w:val="clear" w:color="auto" w:fill="auto"/>
        <w:tabs>
          <w:tab w:pos="745" w:val="left"/>
        </w:tabs>
        <w:bidi w:val="0"/>
        <w:spacing w:before="0" w:after="0" w:line="413" w:lineRule="exact"/>
        <w:ind w:left="0" w:right="0" w:firstLine="440"/>
        <w:jc w:val="both"/>
      </w:pPr>
      <w:bookmarkStart w:id="485" w:name="bookmark485"/>
      <w:r>
        <w:rPr>
          <w:color w:val="000000"/>
          <w:spacing w:val="0"/>
          <w:w w:val="100"/>
          <w:position w:val="0"/>
          <w:sz w:val="18"/>
          <w:szCs w:val="18"/>
        </w:rPr>
        <w:t>3</w:t>
      </w:r>
      <w:bookmarkEnd w:id="485"/>
      <w:r>
        <w:rPr>
          <w:color w:val="000000"/>
          <w:spacing w:val="0"/>
          <w:w w:val="100"/>
          <w:position w:val="0"/>
        </w:rPr>
        <w:t>、</w:t>
        <w:tab/>
        <w:t>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日召开第三届董事会第二次会议，会议审议通过聘请都春海先生担任公司总经理，聘请李畅女士、王智宇先生、王伟先 生、黄勍先生、张扬先生、杨旭文先生、智国盛先生担任公司副总经理，聘请秦红全先生担任公司财务总监，聘请毕危危先生担任公司董事会秘书，任 期自本次董事会审议通过之日起至第三届董事会任期届满之日止。张建明先生、刘波先生、刘超先生、李春红女士不再担任公司高级管理人员职务，详 情请见公司于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日披露于上海交易所网站</w:t>
      </w:r>
      <w:r>
        <w:rPr>
          <w:color w:val="000000"/>
          <w:spacing w:val="0"/>
          <w:w w:val="100"/>
          <w:position w:val="0"/>
          <w:sz w:val="18"/>
          <w:szCs w:val="18"/>
        </w:rPr>
        <w:t>(www.sse.com.cn</w:t>
      </w:r>
      <w:r>
        <w:rPr>
          <w:color w:val="000000"/>
          <w:spacing w:val="0"/>
          <w:w w:val="100"/>
          <w:position w:val="0"/>
        </w:rPr>
        <w:t>)的《交控科技股份有限公司关于聘任公司高级管理人员、董事会秘书的公 告》。</w:t>
      </w:r>
    </w:p>
    <w:p>
      <w:pPr>
        <w:pStyle w:val="Style2"/>
        <w:keepNext w:val="0"/>
        <w:keepLines w:val="0"/>
        <w:widowControl w:val="0"/>
        <w:shd w:val="clear" w:color="auto" w:fill="auto"/>
        <w:tabs>
          <w:tab w:pos="745" w:val="left"/>
        </w:tabs>
        <w:bidi w:val="0"/>
        <w:spacing w:before="0" w:after="0" w:line="411" w:lineRule="exact"/>
        <w:ind w:left="0" w:right="0" w:firstLine="440"/>
        <w:jc w:val="both"/>
      </w:pPr>
      <w:bookmarkStart w:id="486" w:name="bookmark486"/>
      <w:r>
        <w:rPr>
          <w:color w:val="000000"/>
          <w:spacing w:val="0"/>
          <w:w w:val="100"/>
          <w:position w:val="0"/>
          <w:sz w:val="18"/>
          <w:szCs w:val="18"/>
        </w:rPr>
        <w:t>4</w:t>
      </w:r>
      <w:bookmarkEnd w:id="486"/>
      <w:r>
        <w:rPr>
          <w:color w:val="000000"/>
          <w:spacing w:val="0"/>
          <w:w w:val="100"/>
          <w:position w:val="0"/>
        </w:rPr>
        <w:t>、</w:t>
        <w:tab/>
        <w:t>公司监事会于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日收到监事王军月女士的书面辞职报告，因工作安排原因辞去公司第三届监事会非职工代表监事职务，辞职后王军 月女士不再担任公司任何职务。根据《中华人民共和国公司法》及《交控科技股份有限公司章程》的有关规定，王军月女士的辞职将导致公司监事会人 数低于法定最低人数，在新一任非职工代表监事就任前，王军月女士仍将按照《公司法》《公司章程》等相关规定履行公司监事的职责。</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日，公司</w:t>
      </w:r>
      <w:r>
        <w:rPr>
          <w:color w:val="000000"/>
          <w:spacing w:val="0"/>
          <w:w w:val="100"/>
          <w:position w:val="0"/>
          <w:sz w:val="18"/>
          <w:szCs w:val="18"/>
        </w:rPr>
        <w:t>2022</w:t>
      </w:r>
      <w:r>
        <w:rPr>
          <w:color w:val="000000"/>
          <w:spacing w:val="0"/>
          <w:w w:val="100"/>
          <w:position w:val="0"/>
        </w:rPr>
        <w:t>年第一次临时股东大会选举产生新任第三届监事会非职工代表监事，自此王军月女士不再担任第三届监事会非职工代表监事职务。</w:t>
      </w:r>
    </w:p>
    <w:p>
      <w:pPr>
        <w:pStyle w:val="Style2"/>
        <w:keepNext w:val="0"/>
        <w:keepLines w:val="0"/>
        <w:widowControl w:val="0"/>
        <w:shd w:val="clear" w:color="auto" w:fill="auto"/>
        <w:tabs>
          <w:tab w:pos="745" w:val="left"/>
        </w:tabs>
        <w:bidi w:val="0"/>
        <w:spacing w:before="0" w:after="0" w:line="411" w:lineRule="exact"/>
        <w:ind w:left="0" w:right="0" w:firstLine="440"/>
        <w:jc w:val="both"/>
        <w:sectPr>
          <w:footnotePr>
            <w:pos w:val="pageBottom"/>
            <w:numFmt w:val="decimal"/>
            <w:numRestart w:val="continuous"/>
          </w:footnotePr>
          <w:pgSz w:w="16840" w:h="11900" w:orient="landscape"/>
          <w:pgMar w:top="1614" w:right="1499" w:bottom="1614" w:left="1422" w:header="0" w:footer="3" w:gutter="0"/>
          <w:cols w:space="720"/>
          <w:noEndnote/>
          <w:rtlGutter w:val="0"/>
          <w:docGrid w:linePitch="360"/>
        </w:sectPr>
      </w:pPr>
      <w:bookmarkStart w:id="487" w:name="bookmark487"/>
      <w:r>
        <w:rPr>
          <w:color w:val="000000"/>
          <w:spacing w:val="0"/>
          <w:w w:val="100"/>
          <w:position w:val="0"/>
          <w:sz w:val="18"/>
          <w:szCs w:val="18"/>
        </w:rPr>
        <w:t>5</w:t>
      </w:r>
      <w:bookmarkEnd w:id="487"/>
      <w:r>
        <w:rPr>
          <w:color w:val="000000"/>
          <w:spacing w:val="0"/>
          <w:w w:val="100"/>
          <w:position w:val="0"/>
        </w:rPr>
        <w:t>、</w:t>
        <w:tab/>
        <w:t>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日收到公司董事、副总经理李畅女士的书面辞职报告，因工作安排且已达到法定退休年龄，申请辞去公司第三届 董事会董事、副董事长、董事会战略委员会委员、副总经理职务，辞职后李畅女士不再担任公司任何职务。根据相关法律法规和《交控科技股份有限公 司章程》的规定，李畅女士辞职未导致公司董事会成员人数低于法定最低人数，不会影响公司董事会的正常运行，亦不会对公司的日常运营产生不利影 响。李畅女士已确认与本公司并无意见分歧，亦无任何事项须提请公司及公司股东注意。李畅女士的辞职报告自送达公司董事会之日起生效。</w:t>
      </w:r>
    </w:p>
    <w:p>
      <w:pPr>
        <w:widowControl w:val="0"/>
        <w:spacing w:after="23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2294"/>
        <w:gridCol w:w="1733"/>
        <w:gridCol w:w="1594"/>
        <w:gridCol w:w="1493"/>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北京基石创业投资基 金（有限合伙）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投委会委员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北京市基础设施投资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董事会秘书兼投 资发展总部总经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孙长索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北京交大资产经营有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党总支书记兼总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北京交大资产经营有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北京市基础设施投资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财务管理部副总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北京市基础设施投资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投资发展总部高 级投资经理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陈博雨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国投创新投资管理有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2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94"/>
        <w:gridCol w:w="2232"/>
        <w:gridCol w:w="1790"/>
        <w:gridCol w:w="1555"/>
        <w:gridCol w:w="1565"/>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城轨创新网络中心有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北京交大微联科技有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北京地铁运营技术咨 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北京交通大学出版社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北京北交恒安轨道交 通检验认证中心有限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北京交大建筑勘察设 计院有限公司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孙长索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北京交通大学后勤服 务产业集团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孙长索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北京交大资产经营有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党总支书记兼总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北京建棣管理咨询有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北京涵艺文化传媒有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694"/>
        <w:gridCol w:w="2232"/>
        <w:gridCol w:w="1790"/>
        <w:gridCol w:w="1555"/>
        <w:gridCol w:w="1565"/>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北京绥研税务师事务 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青然投资管理（北 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北京亿伽建筑环境设 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青岛智能产业技术研 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中国自动化学会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中国科学院自动化研 究所复杂系统管理与 控制国家重点实验室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中国科学院大学中国 经济与社会安全研究 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徐工集团工程机械股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青岛智能科技产业发 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深圳行动元智能科技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史翠君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北京中科三环高技术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史翠君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道达尔企业管理（北 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北京市文化科技融资 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北京市中关村小额贷 款股份有限公司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基石国际融资租赁有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北京博得交通设备有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京投国际基础设施投 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北京轨道交通技术装 备集团有限公司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北京市政交通一卡通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北京基石基金管理有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新疆乌京铁建轨道交 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京投（香港）有限公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北京城建设计发展集 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北京九州一轨环境科 技股份有限公司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694"/>
        <w:gridCol w:w="2232"/>
        <w:gridCol w:w="1790"/>
        <w:gridCol w:w="1555"/>
        <w:gridCol w:w="1565"/>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保定基石连盈创业投 资基金中心（有限合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北京基石仲盈创业投 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绍兴京越地铁有限公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黄山市市域旅游铁路 投资发展有限公司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北京京投投资控股有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北京智慧城市网络有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首创证券股份有限公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北京京投基金管理有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北京基石传感信息服 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中国爱地房地产开发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财务主管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陈博雨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国投创新投资管理有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上海呈运企业管理咨 询服务事务所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李荣</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天圆全会计师事务所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（特殊普通合伙）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总裁、管理合伙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中联新农（北京）投 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北京飞利信股份公司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吴智勇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丰厚投资管理（北 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创始合伙人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吴智勇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北京中关村瞪羚投资 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北京瑞友科技股份有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商务运营管理部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城轨创新网络中心有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交控技术装备有限公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内蒙古交控安捷科技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浙江绍兴洪恩乐新材 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基石国际融资租赁有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北京九州一轨环境科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北京信息基础设施建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694"/>
        <w:gridCol w:w="2232"/>
        <w:gridCol w:w="1790"/>
        <w:gridCol w:w="1555"/>
        <w:gridCol w:w="156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京津城际铁路有限责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内蒙古交控安捷科技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秦红全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重庆交控科技有限公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重庆交控科技有限公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成都交控科技有限公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成都交控科技股份有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北京轨道交通运行控 制系统国家工程研究 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王智宇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交控技术装备有限公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39" w:line="1" w:lineRule="exact"/>
      </w:pPr>
    </w:p>
    <w:p>
      <w:pPr>
        <w:pStyle w:val="Style11"/>
        <w:keepNext/>
        <w:keepLines/>
        <w:widowControl w:val="0"/>
        <w:shd w:val="clear" w:color="auto" w:fill="auto"/>
        <w:bidi w:val="0"/>
        <w:spacing w:before="0" w:after="60" w:line="240" w:lineRule="auto"/>
        <w:ind w:left="0" w:right="0" w:firstLine="0"/>
        <w:jc w:val="left"/>
      </w:pPr>
      <w:bookmarkStart w:id="488" w:name="bookmark488"/>
      <w:bookmarkStart w:id="489" w:name="bookmark489"/>
      <w:bookmarkStart w:id="490" w:name="bookmark490"/>
      <w:bookmarkStart w:id="491" w:name="bookmark491"/>
      <w:r>
        <w:rPr>
          <w:rFonts w:ascii="Calibri" w:eastAsia="Calibri" w:hAnsi="Calibri" w:cs="Calibri"/>
          <w:color w:val="000000"/>
          <w:spacing w:val="0"/>
          <w:w w:val="100"/>
          <w:position w:val="0"/>
          <w:sz w:val="20"/>
          <w:szCs w:val="20"/>
        </w:rPr>
        <w:t>（</w:t>
      </w:r>
      <w:bookmarkEnd w:id="490"/>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488"/>
      <w:bookmarkEnd w:id="489"/>
      <w:bookmarkEnd w:id="49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32"/>
        <w:gridCol w:w="6005"/>
      </w:tblGrid>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根据《公司章程》的规定，公司董事、非职工代表监事的报酬 事项由公司股东大会决议批准，公司高级管理人员的报酬由公 司董事会决议批准。公司董事会下设薪酬与考核委员会，负责 研究和审查董事、非职工代表监事和高级管理人员的薪酬政策 和方案。</w:t>
            </w:r>
          </w:p>
        </w:tc>
      </w:tr>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独立董事根据股东大会审议通过的津贴标准，按月领取独立董 事津贴；其他未在公司内部任职的董事、监事，不在公司领取 报酬，担任具体职务的董事、监事，根据其在公司的具体任职 岗位领取相应报酬，不领取董事、监事职务报酬；职工监事按 其在公司任职的职务和考核情况领取薪酬，公司不额外提供监 事津贴；高级管理人员的报酬根据其职务、工作职责、当年度 公司的业绩、个人的考核结果确定。</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董事、监事和高级管理人员报告期内的基本薪酬已按时发放， 高级管理人员的年度绩效将在董事会审议批准后发放。</w:t>
            </w:r>
          </w:p>
        </w:tc>
      </w:tr>
      <w:tr>
        <w:trPr>
          <w:trHeight w:val="123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08" w:lineRule="exact"/>
              <w:ind w:left="0" w:right="0" w:firstLine="0"/>
              <w:jc w:val="both"/>
            </w:pPr>
            <w:r>
              <w:rPr>
                <w:color w:val="000000"/>
                <w:spacing w:val="0"/>
                <w:w w:val="100"/>
                <w:position w:val="0"/>
              </w:rPr>
              <w:t>报告期末全体董事、监事和 高级管理人员实际获得的报 酬合计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1,371.00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886.62</w:t>
            </w:r>
          </w:p>
        </w:tc>
      </w:tr>
    </w:tbl>
    <w:p>
      <w:pPr>
        <w:spacing w:lineRule="exact" w:line="1"/>
        <w:rPr>
          <w:sz w:val="2"/>
          <w:szCs w:val="2"/>
        </w:rPr>
      </w:pPr>
      <w:r>
        <w:br w:type="page"/>
      </w:r>
    </w:p>
    <w:p>
      <w:pPr>
        <w:pStyle w:val="Style11"/>
        <w:keepNext/>
        <w:keepLines/>
        <w:widowControl w:val="0"/>
        <w:shd w:val="clear" w:color="auto" w:fill="auto"/>
        <w:bidi w:val="0"/>
        <w:spacing w:before="0" w:after="60" w:line="240" w:lineRule="auto"/>
        <w:ind w:left="0" w:right="0" w:firstLine="0"/>
        <w:jc w:val="left"/>
      </w:pPr>
      <w:bookmarkStart w:id="492" w:name="bookmark492"/>
      <w:bookmarkStart w:id="493" w:name="bookmark493"/>
      <w:bookmarkStart w:id="494" w:name="bookmark494"/>
      <w:bookmarkStart w:id="495" w:name="bookmark495"/>
      <w:r>
        <w:rPr>
          <w:rFonts w:ascii="Calibri" w:eastAsia="Calibri" w:hAnsi="Calibri" w:cs="Calibri"/>
          <w:color w:val="000000"/>
          <w:spacing w:val="0"/>
          <w:w w:val="100"/>
          <w:position w:val="0"/>
          <w:sz w:val="20"/>
          <w:szCs w:val="20"/>
        </w:rPr>
        <w:t>（</w:t>
      </w:r>
      <w:bookmarkEnd w:id="494"/>
      <w:r>
        <w:rPr>
          <w:color w:val="000000"/>
          <w:spacing w:val="0"/>
          <w:w w:val="100"/>
          <w:position w:val="0"/>
        </w:rPr>
        <w:t>四</w:t>
      </w:r>
      <w:r>
        <w:rPr>
          <w:color w:val="000000"/>
          <w:spacing w:val="0"/>
          <w:w w:val="100"/>
          <w:position w:val="0"/>
          <w:sz w:val="22"/>
          <w:szCs w:val="22"/>
        </w:rPr>
        <w:t>）</w:t>
      </w:r>
      <w:r>
        <w:rPr>
          <w:color w:val="000000"/>
          <w:spacing w:val="0"/>
          <w:w w:val="100"/>
          <w:position w:val="0"/>
        </w:rPr>
        <w:t>公司董事、监事、高级管理人员和核心技术人员变动情况</w:t>
      </w:r>
      <w:bookmarkEnd w:id="492"/>
      <w:bookmarkEnd w:id="493"/>
      <w:bookmarkEnd w:id="49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1963"/>
        <w:gridCol w:w="245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工作原因变动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孙长索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陈博雨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吴智勇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蔡克明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新增认定核心技术人员</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范莹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新增认定核心技术人员</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新增认定核心技术人员</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工作原因变动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王予新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史翠君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879" w:line="1" w:lineRule="exact"/>
      </w:pPr>
    </w:p>
    <w:p>
      <w:pPr>
        <w:pStyle w:val="Style11"/>
        <w:keepNext/>
        <w:keepLines/>
        <w:widowControl w:val="0"/>
        <w:shd w:val="clear" w:color="auto" w:fill="auto"/>
        <w:tabs>
          <w:tab w:pos="526" w:val="left"/>
        </w:tabs>
        <w:bidi w:val="0"/>
        <w:spacing w:before="0" w:after="60" w:line="240" w:lineRule="auto"/>
        <w:ind w:left="0" w:right="0" w:firstLine="0"/>
        <w:jc w:val="left"/>
      </w:pPr>
      <w:bookmarkStart w:id="496" w:name="bookmark496"/>
      <w:bookmarkStart w:id="497" w:name="bookmark497"/>
      <w:bookmarkStart w:id="498" w:name="bookmark498"/>
      <w:bookmarkStart w:id="499" w:name="bookmark499"/>
      <w:r>
        <w:rPr>
          <w:rFonts w:ascii="Calibri" w:eastAsia="Calibri" w:hAnsi="Calibri" w:cs="Calibri"/>
          <w:color w:val="000000"/>
          <w:spacing w:val="0"/>
          <w:w w:val="100"/>
          <w:position w:val="0"/>
          <w:sz w:val="20"/>
          <w:szCs w:val="20"/>
        </w:rPr>
        <w:t>（</w:t>
      </w:r>
      <w:bookmarkEnd w:id="498"/>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bookmarkEnd w:id="496"/>
      <w:bookmarkEnd w:id="497"/>
      <w:bookmarkEnd w:id="49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60" w:line="240" w:lineRule="auto"/>
        <w:ind w:left="0" w:right="0" w:firstLine="0"/>
        <w:jc w:val="left"/>
      </w:pPr>
      <w:bookmarkStart w:id="500" w:name="bookmark500"/>
      <w:bookmarkStart w:id="501" w:name="bookmark501"/>
      <w:bookmarkStart w:id="502" w:name="bookmark502"/>
      <w:bookmarkStart w:id="503" w:name="bookmark503"/>
      <w:r>
        <w:rPr>
          <w:rFonts w:ascii="Calibri" w:eastAsia="Calibri" w:hAnsi="Calibri" w:cs="Calibri"/>
          <w:color w:val="000000"/>
          <w:spacing w:val="0"/>
          <w:w w:val="100"/>
          <w:position w:val="0"/>
          <w:sz w:val="20"/>
          <w:szCs w:val="20"/>
        </w:rPr>
        <w:t>（</w:t>
      </w:r>
      <w:bookmarkEnd w:id="502"/>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500"/>
      <w:bookmarkEnd w:id="501"/>
      <w:bookmarkEnd w:id="50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第二届董事会第 二十一次会议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206" w:val="left"/>
              </w:tabs>
              <w:bidi w:val="0"/>
              <w:spacing w:before="0" w:after="0" w:line="278" w:lineRule="exact"/>
              <w:ind w:left="0" w:right="0" w:firstLine="0"/>
              <w:jc w:val="both"/>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 议案</w:t>
            </w:r>
          </w:p>
          <w:p>
            <w:pPr>
              <w:pStyle w:val="Style19"/>
              <w:keepNext w:val="0"/>
              <w:keepLines w:val="0"/>
              <w:widowControl w:val="0"/>
              <w:shd w:val="clear" w:color="auto" w:fill="auto"/>
              <w:tabs>
                <w:tab w:pos="211" w:val="left"/>
              </w:tabs>
              <w:bidi w:val="0"/>
              <w:spacing w:before="0" w:after="0" w:line="278"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股股票预案（修订 稿）的议案</w:t>
            </w:r>
          </w:p>
          <w:p>
            <w:pPr>
              <w:pStyle w:val="Style19"/>
              <w:keepNext w:val="0"/>
              <w:keepLines w:val="0"/>
              <w:widowControl w:val="0"/>
              <w:shd w:val="clear" w:color="auto" w:fill="auto"/>
              <w:tabs>
                <w:tab w:pos="211" w:val="left"/>
              </w:tabs>
              <w:bidi w:val="0"/>
              <w:spacing w:before="0" w:after="0" w:line="293"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股股票方案的论证 分析报告（修订稿）的议案</w:t>
            </w:r>
          </w:p>
          <w:p>
            <w:pPr>
              <w:pStyle w:val="Style19"/>
              <w:keepNext w:val="0"/>
              <w:keepLines w:val="0"/>
              <w:widowControl w:val="0"/>
              <w:shd w:val="clear" w:color="auto" w:fill="auto"/>
              <w:tabs>
                <w:tab w:pos="211" w:val="left"/>
              </w:tabs>
              <w:bidi w:val="0"/>
              <w:spacing w:before="0" w:after="0" w:line="293"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股股票募集资金使 用可行性分析报告（修订稿）的议案</w:t>
            </w:r>
          </w:p>
          <w:p>
            <w:pPr>
              <w:pStyle w:val="Style19"/>
              <w:keepNext w:val="0"/>
              <w:keepLines w:val="0"/>
              <w:widowControl w:val="0"/>
              <w:shd w:val="clear" w:color="auto" w:fill="auto"/>
              <w:tabs>
                <w:tab w:pos="206" w:val="left"/>
              </w:tabs>
              <w:bidi w:val="0"/>
              <w:spacing w:before="0" w:after="0" w:line="283" w:lineRule="exact"/>
              <w:ind w:left="0" w:right="0" w:firstLine="0"/>
              <w:jc w:val="both"/>
            </w:pPr>
            <w:r>
              <w:rPr>
                <w:color w:val="000000"/>
                <w:spacing w:val="0"/>
                <w:w w:val="100"/>
                <w:position w:val="0"/>
                <w:sz w:val="18"/>
                <w:szCs w:val="18"/>
              </w:rPr>
              <w:t>5）</w:t>
              <w:tab/>
            </w:r>
            <w:r>
              <w:rPr>
                <w:color w:val="000000"/>
                <w:spacing w:val="0"/>
                <w:w w:val="100"/>
                <w:position w:val="0"/>
              </w:rPr>
              <w:t>关于公司与特定对象签署战略合作协议之补充协议的议案</w:t>
            </w:r>
          </w:p>
          <w:p>
            <w:pPr>
              <w:pStyle w:val="Style19"/>
              <w:keepNext w:val="0"/>
              <w:keepLines w:val="0"/>
              <w:widowControl w:val="0"/>
              <w:shd w:val="clear" w:color="auto" w:fill="auto"/>
              <w:tabs>
                <w:tab w:pos="211" w:val="left"/>
              </w:tabs>
              <w:bidi w:val="0"/>
              <w:spacing w:before="0" w:after="0" w:line="283" w:lineRule="exact"/>
              <w:ind w:left="0" w:right="0" w:firstLine="0"/>
              <w:jc w:val="both"/>
            </w:pPr>
            <w:r>
              <w:rPr>
                <w:color w:val="000000"/>
                <w:spacing w:val="0"/>
                <w:w w:val="100"/>
                <w:position w:val="0"/>
                <w:sz w:val="18"/>
                <w:szCs w:val="18"/>
              </w:rPr>
              <w:t>6）</w:t>
              <w:tab/>
            </w:r>
            <w:r>
              <w:rPr>
                <w:color w:val="000000"/>
                <w:spacing w:val="0"/>
                <w:w w:val="100"/>
                <w:position w:val="0"/>
              </w:rPr>
              <w:t>关于公司与特定对象签署附生效条件的股票认购协议之补 充协议的议案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7）</w:t>
            </w:r>
            <w:r>
              <w:rPr>
                <w:color w:val="000000"/>
                <w:spacing w:val="0"/>
                <w:w w:val="100"/>
                <w:position w:val="0"/>
              </w:rPr>
              <w:t>关于向特定对象发行</w:t>
            </w:r>
            <w:r>
              <w:rPr>
                <w:color w:val="000000"/>
                <w:spacing w:val="0"/>
                <w:w w:val="100"/>
                <w:position w:val="0"/>
                <w:sz w:val="18"/>
                <w:szCs w:val="18"/>
              </w:rPr>
              <w:t>A</w:t>
            </w:r>
            <w:r>
              <w:rPr>
                <w:color w:val="000000"/>
                <w:spacing w:val="0"/>
                <w:w w:val="100"/>
                <w:position w:val="0"/>
              </w:rPr>
              <w:t>股股票摊薄即期回报与公司采取填 补措施及相关主体承诺（修订稿）的议案</w:t>
            </w:r>
          </w:p>
        </w:tc>
      </w:tr>
      <w:tr>
        <w:trPr>
          <w:trHeight w:val="27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第二届董事会第 二十二次会议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206" w:val="left"/>
              </w:tabs>
              <w:bidi w:val="0"/>
              <w:spacing w:before="0" w:after="0" w:line="278" w:lineRule="exact"/>
              <w:ind w:left="0" w:right="0" w:firstLine="0"/>
              <w:jc w:val="both"/>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 议案</w:t>
            </w:r>
          </w:p>
          <w:p>
            <w:pPr>
              <w:pStyle w:val="Style19"/>
              <w:keepNext w:val="0"/>
              <w:keepLines w:val="0"/>
              <w:widowControl w:val="0"/>
              <w:shd w:val="clear" w:color="auto" w:fill="auto"/>
              <w:tabs>
                <w:tab w:pos="211" w:val="left"/>
              </w:tabs>
              <w:bidi w:val="0"/>
              <w:spacing w:before="0" w:after="0" w:line="278"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股股票预案（修订 稿二）的议案</w:t>
            </w:r>
          </w:p>
          <w:p>
            <w:pPr>
              <w:pStyle w:val="Style19"/>
              <w:keepNext w:val="0"/>
              <w:keepLines w:val="0"/>
              <w:widowControl w:val="0"/>
              <w:shd w:val="clear" w:color="auto" w:fill="auto"/>
              <w:tabs>
                <w:tab w:pos="211" w:val="left"/>
              </w:tabs>
              <w:bidi w:val="0"/>
              <w:spacing w:before="0" w:after="0" w:line="293"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股股票方案的论证 分析报告（修订稿二）的议案</w:t>
            </w:r>
          </w:p>
          <w:p>
            <w:pPr>
              <w:pStyle w:val="Style19"/>
              <w:keepNext w:val="0"/>
              <w:keepLines w:val="0"/>
              <w:widowControl w:val="0"/>
              <w:shd w:val="clear" w:color="auto" w:fill="auto"/>
              <w:tabs>
                <w:tab w:pos="211" w:val="left"/>
              </w:tabs>
              <w:bidi w:val="0"/>
              <w:spacing w:before="0" w:after="0" w:line="283" w:lineRule="exact"/>
              <w:ind w:left="0" w:right="0" w:firstLine="0"/>
              <w:jc w:val="both"/>
            </w:pPr>
            <w:r>
              <w:rPr>
                <w:color w:val="000000"/>
                <w:spacing w:val="0"/>
                <w:w w:val="100"/>
                <w:position w:val="0"/>
                <w:sz w:val="18"/>
                <w:szCs w:val="18"/>
              </w:rPr>
              <w:t>4）</w:t>
              <w:tab/>
            </w:r>
            <w:r>
              <w:rPr>
                <w:color w:val="000000"/>
                <w:spacing w:val="0"/>
                <w:w w:val="100"/>
                <w:position w:val="0"/>
              </w:rPr>
              <w:t>关于公司与特定对象签署战略合作协议之终止协议的议案</w:t>
            </w:r>
          </w:p>
          <w:p>
            <w:pPr>
              <w:pStyle w:val="Style19"/>
              <w:keepNext w:val="0"/>
              <w:keepLines w:val="0"/>
              <w:widowControl w:val="0"/>
              <w:shd w:val="clear" w:color="auto" w:fill="auto"/>
              <w:tabs>
                <w:tab w:pos="211" w:val="left"/>
              </w:tabs>
              <w:bidi w:val="0"/>
              <w:spacing w:before="0" w:after="0" w:line="283" w:lineRule="exact"/>
              <w:ind w:left="0" w:right="0" w:firstLine="0"/>
              <w:jc w:val="both"/>
            </w:pPr>
            <w:r>
              <w:rPr>
                <w:color w:val="000000"/>
                <w:spacing w:val="0"/>
                <w:w w:val="100"/>
                <w:position w:val="0"/>
                <w:sz w:val="18"/>
                <w:szCs w:val="18"/>
              </w:rPr>
              <w:t>5）</w:t>
              <w:tab/>
            </w:r>
            <w:r>
              <w:rPr>
                <w:color w:val="000000"/>
                <w:spacing w:val="0"/>
                <w:w w:val="100"/>
                <w:position w:val="0"/>
              </w:rPr>
              <w:t>关于公司与特定对象签署附生效条件的股票认购协议之终 止协议的议案</w:t>
            </w:r>
          </w:p>
        </w:tc>
      </w:tr>
      <w:tr>
        <w:trPr>
          <w:trHeight w:val="95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第二届董事会第 二十三次会议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302" w:val="left"/>
              </w:tabs>
              <w:bidi w:val="0"/>
              <w:spacing w:before="0" w:after="0" w:line="276" w:lineRule="exact"/>
              <w:ind w:left="0" w:right="0" w:firstLine="0"/>
              <w:jc w:val="both"/>
            </w:pPr>
            <w:r>
              <w:rPr>
                <w:color w:val="000000"/>
                <w:spacing w:val="0"/>
                <w:w w:val="100"/>
                <w:position w:val="0"/>
                <w:sz w:val="18"/>
                <w:szCs w:val="18"/>
              </w:rPr>
              <w:t>1）</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年度总经理工作报告的议案</w:t>
            </w:r>
          </w:p>
          <w:p>
            <w:pPr>
              <w:pStyle w:val="Style19"/>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2）</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年度董事会工作报告的议案</w:t>
            </w:r>
          </w:p>
          <w:p>
            <w:pPr>
              <w:pStyle w:val="Style19"/>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8"/>
                <w:szCs w:val="18"/>
              </w:rPr>
              <w:t>3）</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年度董事会审计委员会履职情况报告的议案</w:t>
            </w:r>
          </w:p>
          <w:p>
            <w:pPr>
              <w:pStyle w:val="Style19"/>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4）</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年度独立董事述职报告的议案</w:t>
            </w:r>
          </w:p>
          <w:p>
            <w:pPr>
              <w:pStyle w:val="Style19"/>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年年度报告及摘要的议案</w:t>
            </w:r>
          </w:p>
          <w:p>
            <w:pPr>
              <w:pStyle w:val="Style19"/>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6）</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年度财务决算报告的议案</w:t>
            </w:r>
          </w:p>
          <w:p>
            <w:pPr>
              <w:pStyle w:val="Style19"/>
              <w:keepNext w:val="0"/>
              <w:keepLines w:val="0"/>
              <w:widowControl w:val="0"/>
              <w:shd w:val="clear" w:color="auto" w:fill="auto"/>
              <w:tabs>
                <w:tab w:pos="312" w:val="left"/>
              </w:tabs>
              <w:bidi w:val="0"/>
              <w:spacing w:before="0" w:after="0" w:line="276" w:lineRule="exact"/>
              <w:ind w:left="0" w:right="0" w:firstLine="0"/>
              <w:jc w:val="both"/>
            </w:pPr>
            <w:r>
              <w:rPr>
                <w:color w:val="000000"/>
                <w:spacing w:val="0"/>
                <w:w w:val="100"/>
                <w:position w:val="0"/>
                <w:sz w:val="18"/>
                <w:szCs w:val="18"/>
              </w:rPr>
              <w:t>7）</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年度利润分配方案的议案</w:t>
            </w:r>
          </w:p>
          <w:p>
            <w:pPr>
              <w:pStyle w:val="Style19"/>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8）</w:t>
              <w:tab/>
            </w:r>
            <w:r>
              <w:rPr>
                <w:color w:val="000000"/>
                <w:spacing w:val="0"/>
                <w:w w:val="100"/>
                <w:position w:val="0"/>
              </w:rPr>
              <w:t>关于公司董事、监事</w:t>
            </w:r>
            <w:r>
              <w:rPr>
                <w:color w:val="000000"/>
                <w:spacing w:val="0"/>
                <w:w w:val="100"/>
                <w:position w:val="0"/>
                <w:sz w:val="18"/>
                <w:szCs w:val="18"/>
              </w:rPr>
              <w:t>2021</w:t>
            </w:r>
            <w:r>
              <w:rPr>
                <w:color w:val="000000"/>
                <w:spacing w:val="0"/>
                <w:w w:val="100"/>
                <w:position w:val="0"/>
              </w:rPr>
              <w:t>年度薪酬方案的议案</w:t>
            </w:r>
          </w:p>
          <w:p>
            <w:pPr>
              <w:pStyle w:val="Style19"/>
              <w:keepNext w:val="0"/>
              <w:keepLines w:val="0"/>
              <w:widowControl w:val="0"/>
              <w:shd w:val="clear" w:color="auto" w:fill="auto"/>
              <w:tabs>
                <w:tab w:pos="317" w:val="left"/>
              </w:tabs>
              <w:bidi w:val="0"/>
              <w:spacing w:before="0" w:after="0" w:line="276" w:lineRule="exact"/>
              <w:ind w:left="0" w:right="0" w:firstLine="0"/>
              <w:jc w:val="both"/>
            </w:pPr>
            <w:r>
              <w:rPr>
                <w:color w:val="000000"/>
                <w:spacing w:val="0"/>
                <w:w w:val="100"/>
                <w:position w:val="0"/>
                <w:sz w:val="18"/>
                <w:szCs w:val="18"/>
              </w:rPr>
              <w:t>9）</w:t>
              <w:tab/>
            </w:r>
            <w:r>
              <w:rPr>
                <w:color w:val="000000"/>
                <w:spacing w:val="0"/>
                <w:w w:val="100"/>
                <w:position w:val="0"/>
              </w:rPr>
              <w:t>关于公司高级管理人员</w:t>
            </w:r>
            <w:r>
              <w:rPr>
                <w:color w:val="000000"/>
                <w:spacing w:val="0"/>
                <w:w w:val="100"/>
                <w:position w:val="0"/>
                <w:sz w:val="18"/>
                <w:szCs w:val="18"/>
              </w:rPr>
              <w:t>2020</w:t>
            </w:r>
            <w:r>
              <w:rPr>
                <w:color w:val="000000"/>
                <w:spacing w:val="0"/>
                <w:w w:val="100"/>
                <w:position w:val="0"/>
              </w:rPr>
              <w:t>年度绩效考核与</w:t>
            </w:r>
            <w:r>
              <w:rPr>
                <w:color w:val="000000"/>
                <w:spacing w:val="0"/>
                <w:w w:val="100"/>
                <w:position w:val="0"/>
                <w:sz w:val="18"/>
                <w:szCs w:val="18"/>
              </w:rPr>
              <w:t>2021</w:t>
            </w:r>
            <w:r>
              <w:rPr>
                <w:color w:val="000000"/>
                <w:spacing w:val="0"/>
                <w:w w:val="100"/>
                <w:position w:val="0"/>
              </w:rPr>
              <w:t>年度 薪酬方案的议案</w:t>
            </w:r>
          </w:p>
          <w:p>
            <w:pPr>
              <w:pStyle w:val="Style19"/>
              <w:keepNext w:val="0"/>
              <w:keepLines w:val="0"/>
              <w:widowControl w:val="0"/>
              <w:shd w:val="clear" w:color="auto" w:fill="auto"/>
              <w:tabs>
                <w:tab w:pos="418" w:val="left"/>
              </w:tabs>
              <w:bidi w:val="0"/>
              <w:spacing w:before="0" w:after="0" w:line="276" w:lineRule="exact"/>
              <w:ind w:left="0" w:right="0" w:firstLine="0"/>
              <w:jc w:val="both"/>
            </w:pPr>
            <w:r>
              <w:rPr>
                <w:color w:val="000000"/>
                <w:spacing w:val="0"/>
                <w:w w:val="100"/>
                <w:position w:val="0"/>
                <w:sz w:val="18"/>
                <w:szCs w:val="18"/>
              </w:rPr>
              <w:t>10）</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年度募集资金存放与实际使用情况的专 项报告的议案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11）</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年度内部控制评价报告的议案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12）</w:t>
              <w:tab/>
            </w:r>
            <w:r>
              <w:rPr>
                <w:color w:val="000000"/>
                <w:spacing w:val="0"/>
                <w:w w:val="100"/>
                <w:position w:val="0"/>
              </w:rPr>
              <w:t>关于向银行申请综合授信的议案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13）</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年日常关联交易情况预计的议案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13.1</w:t>
            </w:r>
            <w:r>
              <w:rPr>
                <w:color w:val="000000"/>
                <w:spacing w:val="0"/>
                <w:w w:val="100"/>
                <w:position w:val="0"/>
              </w:rPr>
              <w:t>关于与北京交大微联科技有限公司日常关联交易预计 的议案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13.2</w:t>
            </w:r>
            <w:r>
              <w:rPr>
                <w:color w:val="000000"/>
                <w:spacing w:val="0"/>
                <w:w w:val="100"/>
                <w:position w:val="0"/>
              </w:rPr>
              <w:t>关于与北京市地铁运营有限公司日常关联交易预计的 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13.3</w:t>
            </w:r>
            <w:r>
              <w:rPr>
                <w:color w:val="000000"/>
                <w:spacing w:val="0"/>
                <w:w w:val="100"/>
                <w:position w:val="0"/>
              </w:rPr>
              <w:t>关于与北京城市轨道交通咨询有限公司日常关联交易 预计的议案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13.4</w:t>
            </w:r>
            <w:r>
              <w:rPr>
                <w:color w:val="000000"/>
                <w:spacing w:val="0"/>
                <w:w w:val="100"/>
                <w:position w:val="0"/>
              </w:rPr>
              <w:t>关于与北京运捷科技有限公司日常关联交易预计的议 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13.5</w:t>
            </w:r>
            <w:r>
              <w:rPr>
                <w:color w:val="000000"/>
                <w:spacing w:val="0"/>
                <w:w w:val="100"/>
                <w:position w:val="0"/>
              </w:rPr>
              <w:t>关于与北京市轨道交通运营管理有限公司日常关联交 易预计的议案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13.6</w:t>
            </w:r>
            <w:r>
              <w:rPr>
                <w:color w:val="000000"/>
                <w:spacing w:val="0"/>
                <w:w w:val="100"/>
                <w:position w:val="0"/>
              </w:rPr>
              <w:t>关于与北京交通大学日常关联交易预计的议案</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13.7</w:t>
            </w:r>
            <w:r>
              <w:rPr>
                <w:color w:val="000000"/>
                <w:spacing w:val="0"/>
                <w:w w:val="100"/>
                <w:position w:val="0"/>
              </w:rPr>
              <w:t>关于与北京轨道交通技术装备集团有限公司、河北京 车轨道交通车辆装备有限公司日常关联交易预计的议案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14）</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年度财务预算报告的议案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15）</w:t>
              <w:tab/>
            </w:r>
            <w:r>
              <w:rPr>
                <w:color w:val="000000"/>
                <w:spacing w:val="0"/>
                <w:w w:val="100"/>
                <w:position w:val="0"/>
              </w:rPr>
              <w:t>关于公司组织架构变更的议案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16）</w:t>
              <w:tab/>
            </w:r>
            <w:r>
              <w:rPr>
                <w:color w:val="000000"/>
                <w:spacing w:val="0"/>
                <w:w w:val="100"/>
                <w:position w:val="0"/>
              </w:rPr>
              <w:t>关于公司会计政策变更的议案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17）</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年度社会责任报告</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18）</w:t>
              <w:tab/>
            </w:r>
            <w:r>
              <w:rPr>
                <w:color w:val="000000"/>
                <w:spacing w:val="0"/>
                <w:w w:val="100"/>
                <w:position w:val="0"/>
              </w:rPr>
              <w:t>关于补选董事的议案</w:t>
            </w:r>
          </w:p>
          <w:p>
            <w:pPr>
              <w:pStyle w:val="Style19"/>
              <w:keepNext w:val="0"/>
              <w:keepLines w:val="0"/>
              <w:widowControl w:val="0"/>
              <w:shd w:val="clear" w:color="auto" w:fill="auto"/>
              <w:tabs>
                <w:tab w:pos="408" w:val="left"/>
              </w:tabs>
              <w:bidi w:val="0"/>
              <w:spacing w:before="0" w:after="0" w:line="276" w:lineRule="exact"/>
              <w:ind w:left="0" w:right="0" w:firstLine="0"/>
              <w:jc w:val="both"/>
            </w:pPr>
            <w:r>
              <w:rPr>
                <w:color w:val="000000"/>
                <w:spacing w:val="0"/>
                <w:w w:val="100"/>
                <w:position w:val="0"/>
                <w:sz w:val="18"/>
                <w:szCs w:val="18"/>
              </w:rPr>
              <w:t>19）</w:t>
              <w:tab/>
            </w:r>
            <w:r>
              <w:rPr>
                <w:color w:val="000000"/>
                <w:spacing w:val="0"/>
                <w:w w:val="100"/>
                <w:position w:val="0"/>
              </w:rPr>
              <w:t>关于提请召开</w:t>
            </w:r>
            <w:r>
              <w:rPr>
                <w:color w:val="000000"/>
                <w:spacing w:val="0"/>
                <w:w w:val="100"/>
                <w:position w:val="0"/>
                <w:sz w:val="18"/>
                <w:szCs w:val="18"/>
              </w:rPr>
              <w:t>2020</w:t>
            </w:r>
            <w:r>
              <w:rPr>
                <w:color w:val="000000"/>
                <w:spacing w:val="0"/>
                <w:w w:val="100"/>
                <w:position w:val="0"/>
              </w:rPr>
              <w:t>年度股东大会的议案</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二十四次会议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审议通过以下议案：</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1）</w:t>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 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股股票预案（修订 稿三）的议案</w:t>
            </w:r>
          </w:p>
          <w:p>
            <w:pPr>
              <w:pStyle w:val="Style19"/>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股股票方案的论证 分析报告（修订稿三）的议案</w:t>
            </w:r>
          </w:p>
          <w:p>
            <w:pPr>
              <w:pStyle w:val="Style19"/>
              <w:keepNext w:val="0"/>
              <w:keepLines w:val="0"/>
              <w:widowControl w:val="0"/>
              <w:shd w:val="clear" w:color="auto" w:fill="auto"/>
              <w:tabs>
                <w:tab w:pos="317" w:val="left"/>
              </w:tabs>
              <w:bidi w:val="0"/>
              <w:spacing w:before="0" w:after="0" w:line="293"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股股票募集资金使 用可行性分析报告（修订稿二）的议案</w:t>
            </w:r>
          </w:p>
          <w:p>
            <w:pPr>
              <w:pStyle w:val="Style19"/>
              <w:keepNext w:val="0"/>
              <w:keepLines w:val="0"/>
              <w:widowControl w:val="0"/>
              <w:shd w:val="clear" w:color="auto" w:fill="auto"/>
              <w:tabs>
                <w:tab w:pos="317" w:val="left"/>
              </w:tabs>
              <w:bidi w:val="0"/>
              <w:spacing w:before="0" w:after="0" w:line="283"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股股票摊薄即期回 报与公司采取填补措施及相关主体承诺（修订稿二）的议案</w:t>
            </w:r>
          </w:p>
          <w:p>
            <w:pPr>
              <w:pStyle w:val="Style19"/>
              <w:keepNext w:val="0"/>
              <w:keepLines w:val="0"/>
              <w:widowControl w:val="0"/>
              <w:shd w:val="clear" w:color="auto" w:fill="auto"/>
              <w:tabs>
                <w:tab w:pos="317" w:val="left"/>
              </w:tabs>
              <w:bidi w:val="0"/>
              <w:spacing w:before="0" w:after="0" w:line="288" w:lineRule="exact"/>
              <w:ind w:left="0" w:right="0" w:firstLine="0"/>
              <w:jc w:val="both"/>
            </w:pPr>
            <w:r>
              <w:rPr>
                <w:color w:val="000000"/>
                <w:spacing w:val="0"/>
                <w:w w:val="100"/>
                <w:position w:val="0"/>
                <w:sz w:val="18"/>
                <w:szCs w:val="18"/>
              </w:rPr>
              <w:t>6）</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年第一季度报告及正文的议案</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第二届董事会第 二十五次会议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302" w:val="left"/>
              </w:tabs>
              <w:bidi w:val="0"/>
              <w:spacing w:before="0" w:after="0" w:line="240" w:lineRule="auto"/>
              <w:ind w:left="0" w:right="0" w:firstLine="0"/>
              <w:jc w:val="both"/>
            </w:pPr>
            <w:r>
              <w:rPr>
                <w:color w:val="000000"/>
                <w:spacing w:val="0"/>
                <w:w w:val="100"/>
                <w:position w:val="0"/>
                <w:sz w:val="18"/>
                <w:szCs w:val="18"/>
              </w:rPr>
              <w:t>1）</w:t>
              <w:tab/>
            </w:r>
            <w:r>
              <w:rPr>
                <w:color w:val="000000"/>
                <w:spacing w:val="0"/>
                <w:w w:val="100"/>
                <w:position w:val="0"/>
              </w:rPr>
              <w:t>关于调整</w:t>
            </w:r>
            <w:r>
              <w:rPr>
                <w:color w:val="000000"/>
                <w:spacing w:val="0"/>
                <w:w w:val="100"/>
                <w:position w:val="0"/>
                <w:sz w:val="18"/>
                <w:szCs w:val="18"/>
              </w:rPr>
              <w:t>2020</w:t>
            </w:r>
            <w:r>
              <w:rPr>
                <w:color w:val="000000"/>
                <w:spacing w:val="0"/>
                <w:w w:val="100"/>
                <w:position w:val="0"/>
              </w:rPr>
              <w:t>年限制性股票激励计划授予价格的议案</w:t>
            </w:r>
          </w:p>
          <w:p>
            <w:pPr>
              <w:pStyle w:val="Style19"/>
              <w:keepNext w:val="0"/>
              <w:keepLines w:val="0"/>
              <w:widowControl w:val="0"/>
              <w:shd w:val="clear" w:color="auto" w:fill="auto"/>
              <w:tabs>
                <w:tab w:pos="317" w:val="left"/>
              </w:tabs>
              <w:bidi w:val="0"/>
              <w:spacing w:before="0" w:after="0" w:line="240" w:lineRule="auto"/>
              <w:ind w:left="0" w:right="0" w:firstLine="0"/>
              <w:jc w:val="both"/>
            </w:pPr>
            <w:r>
              <w:rPr>
                <w:color w:val="000000"/>
                <w:spacing w:val="0"/>
                <w:w w:val="100"/>
                <w:position w:val="0"/>
                <w:sz w:val="18"/>
                <w:szCs w:val="18"/>
              </w:rPr>
              <w:t>2）</w:t>
              <w:tab/>
            </w:r>
            <w:r>
              <w:rPr>
                <w:color w:val="000000"/>
                <w:spacing w:val="0"/>
                <w:w w:val="100"/>
                <w:position w:val="0"/>
              </w:rPr>
              <w:t>关于作废部分已授予尚未归属的限制性股票的议案</w:t>
            </w:r>
          </w:p>
          <w:p>
            <w:pPr>
              <w:pStyle w:val="Style19"/>
              <w:keepNext w:val="0"/>
              <w:keepLines w:val="0"/>
              <w:widowControl w:val="0"/>
              <w:shd w:val="clear" w:color="auto" w:fill="auto"/>
              <w:tabs>
                <w:tab w:pos="312" w:val="left"/>
              </w:tabs>
              <w:bidi w:val="0"/>
              <w:spacing w:before="0" w:after="0" w:line="240" w:lineRule="auto"/>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年限制性股票激励计划第一个归属期符合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归属条件的议案</w:t>
            </w:r>
          </w:p>
          <w:p>
            <w:pPr>
              <w:pStyle w:val="Style19"/>
              <w:keepNext w:val="0"/>
              <w:keepLines w:val="0"/>
              <w:widowControl w:val="0"/>
              <w:shd w:val="clear" w:color="auto" w:fill="auto"/>
              <w:tabs>
                <w:tab w:pos="317" w:val="left"/>
              </w:tabs>
              <w:bidi w:val="0"/>
              <w:spacing w:before="0" w:after="0" w:line="240" w:lineRule="auto"/>
              <w:ind w:left="0" w:right="0" w:firstLine="0"/>
              <w:jc w:val="both"/>
            </w:pPr>
            <w:r>
              <w:rPr>
                <w:color w:val="000000"/>
                <w:spacing w:val="0"/>
                <w:w w:val="100"/>
                <w:position w:val="0"/>
                <w:sz w:val="18"/>
                <w:szCs w:val="18"/>
              </w:rPr>
              <w:t>4）</w:t>
              <w:tab/>
            </w:r>
            <w:r>
              <w:rPr>
                <w:color w:val="000000"/>
                <w:spacing w:val="0"/>
                <w:w w:val="100"/>
                <w:position w:val="0"/>
              </w:rPr>
              <w:t>关于选举第二届董事会薪酬与考核委员会委员的议案</w:t>
            </w:r>
          </w:p>
        </w:tc>
      </w:tr>
      <w:tr>
        <w:trPr>
          <w:trHeight w:val="382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第二届董事会第 二十六次会议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197" w:val="left"/>
              </w:tabs>
              <w:bidi w:val="0"/>
              <w:spacing w:before="0" w:after="0" w:line="272" w:lineRule="exact"/>
              <w:ind w:left="0" w:right="0" w:firstLine="0"/>
              <w:jc w:val="both"/>
            </w:pPr>
            <w:r>
              <w:rPr>
                <w:color w:val="000000"/>
                <w:spacing w:val="0"/>
                <w:w w:val="100"/>
                <w:position w:val="0"/>
                <w:sz w:val="18"/>
                <w:szCs w:val="18"/>
              </w:rPr>
              <w:t>1）</w:t>
              <w:tab/>
            </w:r>
            <w:r>
              <w:rPr>
                <w:color w:val="000000"/>
                <w:spacing w:val="0"/>
                <w:w w:val="100"/>
                <w:position w:val="0"/>
              </w:rPr>
              <w:t>关于变更注册地址、经营范围并修订《公司章程》的议案</w:t>
            </w:r>
          </w:p>
          <w:p>
            <w:pPr>
              <w:pStyle w:val="Style19"/>
              <w:keepNext w:val="0"/>
              <w:keepLines w:val="0"/>
              <w:widowControl w:val="0"/>
              <w:shd w:val="clear" w:color="auto" w:fill="auto"/>
              <w:tabs>
                <w:tab w:pos="211" w:val="left"/>
              </w:tabs>
              <w:bidi w:val="0"/>
              <w:spacing w:before="0" w:after="0" w:line="272" w:lineRule="exact"/>
              <w:ind w:left="0" w:right="0" w:firstLine="0"/>
              <w:jc w:val="both"/>
            </w:pPr>
            <w:r>
              <w:rPr>
                <w:color w:val="000000"/>
                <w:spacing w:val="0"/>
                <w:w w:val="100"/>
                <w:position w:val="0"/>
                <w:sz w:val="18"/>
                <w:szCs w:val="18"/>
              </w:rPr>
              <w:t>2）</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年半年度报告全文及摘要的议案</w:t>
            </w:r>
          </w:p>
          <w:p>
            <w:pPr>
              <w:pStyle w:val="Style19"/>
              <w:keepNext w:val="0"/>
              <w:keepLines w:val="0"/>
              <w:widowControl w:val="0"/>
              <w:shd w:val="clear" w:color="auto" w:fill="auto"/>
              <w:tabs>
                <w:tab w:pos="206" w:val="left"/>
              </w:tabs>
              <w:bidi w:val="0"/>
              <w:spacing w:before="0" w:after="0" w:line="272" w:lineRule="exact"/>
              <w:ind w:left="0" w:right="0" w:firstLine="0"/>
              <w:jc w:val="both"/>
            </w:pPr>
            <w:r>
              <w:rPr>
                <w:color w:val="000000"/>
                <w:spacing w:val="0"/>
                <w:w w:val="100"/>
                <w:position w:val="0"/>
                <w:sz w:val="18"/>
                <w:szCs w:val="18"/>
              </w:rPr>
              <w:t>3）</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年半年度募集资金存放与使用情况的专项报告 的议案</w:t>
            </w:r>
          </w:p>
          <w:p>
            <w:pPr>
              <w:pStyle w:val="Style19"/>
              <w:keepNext w:val="0"/>
              <w:keepLines w:val="0"/>
              <w:widowControl w:val="0"/>
              <w:shd w:val="clear" w:color="auto" w:fill="auto"/>
              <w:tabs>
                <w:tab w:pos="211" w:val="left"/>
              </w:tabs>
              <w:bidi w:val="0"/>
              <w:spacing w:before="0" w:after="0" w:line="272" w:lineRule="exact"/>
              <w:ind w:left="0" w:right="0" w:firstLine="0"/>
              <w:jc w:val="both"/>
            </w:pPr>
            <w:r>
              <w:rPr>
                <w:color w:val="000000"/>
                <w:spacing w:val="0"/>
                <w:w w:val="100"/>
                <w:position w:val="0"/>
                <w:sz w:val="18"/>
                <w:szCs w:val="18"/>
              </w:rPr>
              <w:t>4）</w:t>
              <w:tab/>
            </w:r>
            <w:r>
              <w:rPr>
                <w:color w:val="000000"/>
                <w:spacing w:val="0"/>
                <w:w w:val="100"/>
                <w:position w:val="0"/>
              </w:rPr>
              <w:t>关于续聘</w:t>
            </w:r>
            <w:r>
              <w:rPr>
                <w:color w:val="000000"/>
                <w:spacing w:val="0"/>
                <w:w w:val="100"/>
                <w:position w:val="0"/>
                <w:sz w:val="18"/>
                <w:szCs w:val="18"/>
              </w:rPr>
              <w:t>2021</w:t>
            </w:r>
            <w:r>
              <w:rPr>
                <w:color w:val="000000"/>
                <w:spacing w:val="0"/>
                <w:w w:val="100"/>
                <w:position w:val="0"/>
              </w:rPr>
              <w:t>年度审计机构的议案</w:t>
            </w:r>
          </w:p>
          <w:p>
            <w:pPr>
              <w:pStyle w:val="Style19"/>
              <w:keepNext w:val="0"/>
              <w:keepLines w:val="0"/>
              <w:widowControl w:val="0"/>
              <w:shd w:val="clear" w:color="auto" w:fill="auto"/>
              <w:tabs>
                <w:tab w:pos="206" w:val="left"/>
              </w:tabs>
              <w:bidi w:val="0"/>
              <w:spacing w:before="0" w:after="0" w:line="272"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年限制性股票激励计划草案》及其摘要 的议案</w:t>
            </w:r>
          </w:p>
          <w:p>
            <w:pPr>
              <w:pStyle w:val="Style19"/>
              <w:keepNext w:val="0"/>
              <w:keepLines w:val="0"/>
              <w:widowControl w:val="0"/>
              <w:shd w:val="clear" w:color="auto" w:fill="auto"/>
              <w:tabs>
                <w:tab w:pos="211" w:val="left"/>
              </w:tabs>
              <w:bidi w:val="0"/>
              <w:spacing w:before="0" w:after="0" w:line="272" w:lineRule="exact"/>
              <w:ind w:left="0" w:right="0" w:firstLine="0"/>
              <w:jc w:val="both"/>
            </w:pPr>
            <w:r>
              <w:rPr>
                <w:color w:val="000000"/>
                <w:spacing w:val="0"/>
                <w:w w:val="100"/>
                <w:position w:val="0"/>
                <w:sz w:val="18"/>
                <w:szCs w:val="18"/>
              </w:rPr>
              <w:t>6）</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年限制性股票激励计划实施考核管理办 法》的议案</w:t>
            </w:r>
          </w:p>
          <w:p>
            <w:pPr>
              <w:pStyle w:val="Style19"/>
              <w:keepNext w:val="0"/>
              <w:keepLines w:val="0"/>
              <w:widowControl w:val="0"/>
              <w:shd w:val="clear" w:color="auto" w:fill="auto"/>
              <w:tabs>
                <w:tab w:pos="206" w:val="left"/>
              </w:tabs>
              <w:bidi w:val="0"/>
              <w:spacing w:before="0" w:after="0" w:line="272" w:lineRule="exact"/>
              <w:ind w:left="0" w:right="0" w:firstLine="0"/>
              <w:jc w:val="both"/>
            </w:pPr>
            <w:r>
              <w:rPr>
                <w:color w:val="000000"/>
                <w:spacing w:val="0"/>
                <w:w w:val="100"/>
                <w:position w:val="0"/>
                <w:sz w:val="18"/>
                <w:szCs w:val="18"/>
              </w:rPr>
              <w:t>7）</w:t>
              <w:tab/>
            </w:r>
            <w:r>
              <w:rPr>
                <w:color w:val="000000"/>
                <w:spacing w:val="0"/>
                <w:w w:val="100"/>
                <w:position w:val="0"/>
              </w:rPr>
              <w:t>关于提请公司股东大会授权董事会办理股权激励相关事宜 的议案</w:t>
            </w:r>
          </w:p>
          <w:p>
            <w:pPr>
              <w:pStyle w:val="Style19"/>
              <w:keepNext w:val="0"/>
              <w:keepLines w:val="0"/>
              <w:widowControl w:val="0"/>
              <w:shd w:val="clear" w:color="auto" w:fill="auto"/>
              <w:tabs>
                <w:tab w:pos="211" w:val="left"/>
              </w:tabs>
              <w:bidi w:val="0"/>
              <w:spacing w:before="0" w:after="0" w:line="272" w:lineRule="exact"/>
              <w:ind w:left="0" w:right="0" w:firstLine="0"/>
              <w:jc w:val="both"/>
            </w:pPr>
            <w:r>
              <w:rPr>
                <w:color w:val="000000"/>
                <w:spacing w:val="0"/>
                <w:w w:val="100"/>
                <w:position w:val="0"/>
                <w:sz w:val="18"/>
                <w:szCs w:val="18"/>
              </w:rPr>
              <w:t>8）</w:t>
              <w:tab/>
            </w:r>
            <w:r>
              <w:rPr>
                <w:color w:val="000000"/>
                <w:spacing w:val="0"/>
                <w:w w:val="100"/>
                <w:position w:val="0"/>
              </w:rPr>
              <w:t>关于公司向特定对象发行</w:t>
            </w:r>
            <w:r>
              <w:rPr>
                <w:color w:val="000000"/>
                <w:spacing w:val="0"/>
                <w:w w:val="100"/>
                <w:position w:val="0"/>
                <w:sz w:val="18"/>
                <w:szCs w:val="18"/>
              </w:rPr>
              <w:t>A</w:t>
            </w:r>
            <w:r>
              <w:rPr>
                <w:color w:val="000000"/>
                <w:spacing w:val="0"/>
                <w:w w:val="100"/>
                <w:position w:val="0"/>
              </w:rPr>
              <w:t>股股票相关授权的议案</w:t>
            </w:r>
          </w:p>
          <w:p>
            <w:pPr>
              <w:pStyle w:val="Style19"/>
              <w:keepNext w:val="0"/>
              <w:keepLines w:val="0"/>
              <w:widowControl w:val="0"/>
              <w:shd w:val="clear" w:color="auto" w:fill="auto"/>
              <w:tabs>
                <w:tab w:pos="211" w:val="left"/>
              </w:tabs>
              <w:bidi w:val="0"/>
              <w:spacing w:before="0" w:after="0" w:line="272" w:lineRule="exact"/>
              <w:ind w:left="0" w:right="0" w:firstLine="0"/>
              <w:jc w:val="both"/>
            </w:pPr>
            <w:r>
              <w:rPr>
                <w:color w:val="000000"/>
                <w:spacing w:val="0"/>
                <w:w w:val="100"/>
                <w:position w:val="0"/>
                <w:sz w:val="18"/>
                <w:szCs w:val="18"/>
              </w:rPr>
              <w:t>9）</w:t>
              <w:tab/>
            </w:r>
            <w:r>
              <w:rPr>
                <w:color w:val="000000"/>
                <w:spacing w:val="0"/>
                <w:w w:val="100"/>
                <w:position w:val="0"/>
              </w:rPr>
              <w:t>关于提请召开公司</w:t>
            </w:r>
            <w:r>
              <w:rPr>
                <w:color w:val="000000"/>
                <w:spacing w:val="0"/>
                <w:w w:val="100"/>
                <w:position w:val="0"/>
                <w:sz w:val="18"/>
                <w:szCs w:val="18"/>
              </w:rPr>
              <w:t>2021</w:t>
            </w:r>
            <w:r>
              <w:rPr>
                <w:color w:val="000000"/>
                <w:spacing w:val="0"/>
                <w:w w:val="100"/>
                <w:position w:val="0"/>
              </w:rPr>
              <w:t>年第一次临时股东大会的议案</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第二届董事会第 二十七次会议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197" w:val="left"/>
              </w:tabs>
              <w:bidi w:val="0"/>
              <w:spacing w:before="0" w:after="0" w:line="281" w:lineRule="exact"/>
              <w:ind w:left="0" w:right="0" w:firstLine="0"/>
              <w:jc w:val="both"/>
            </w:pPr>
            <w:r>
              <w:rPr>
                <w:color w:val="000000"/>
                <w:spacing w:val="0"/>
                <w:w w:val="100"/>
                <w:position w:val="0"/>
                <w:sz w:val="18"/>
                <w:szCs w:val="18"/>
              </w:rPr>
              <w:t>1）</w:t>
              <w:tab/>
            </w:r>
            <w:r>
              <w:rPr>
                <w:color w:val="000000"/>
                <w:spacing w:val="0"/>
                <w:w w:val="100"/>
                <w:position w:val="0"/>
              </w:rPr>
              <w:t>关于豁免董事会通知时限的议案</w:t>
            </w:r>
          </w:p>
          <w:p>
            <w:pPr>
              <w:pStyle w:val="Style19"/>
              <w:keepNext w:val="0"/>
              <w:keepLines w:val="0"/>
              <w:widowControl w:val="0"/>
              <w:shd w:val="clear" w:color="auto" w:fill="auto"/>
              <w:tabs>
                <w:tab w:pos="211" w:val="left"/>
              </w:tabs>
              <w:bidi w:val="0"/>
              <w:spacing w:before="0" w:after="0" w:line="281" w:lineRule="exact"/>
              <w:ind w:left="0" w:right="0" w:firstLine="0"/>
              <w:jc w:val="both"/>
            </w:pPr>
            <w:r>
              <w:rPr>
                <w:color w:val="000000"/>
                <w:spacing w:val="0"/>
                <w:w w:val="100"/>
                <w:position w:val="0"/>
                <w:sz w:val="18"/>
                <w:szCs w:val="18"/>
              </w:rPr>
              <w:t>2）</w:t>
              <w:tab/>
            </w:r>
            <w:r>
              <w:rPr>
                <w:color w:val="000000"/>
                <w:spacing w:val="0"/>
                <w:w w:val="100"/>
                <w:position w:val="0"/>
              </w:rPr>
              <w:t>关于北京市基础设施投资有限公司认购公司向特定对象发 行股票构成关联交易的议案</w:t>
            </w:r>
          </w:p>
          <w:p>
            <w:pPr>
              <w:pStyle w:val="Style19"/>
              <w:keepNext w:val="0"/>
              <w:keepLines w:val="0"/>
              <w:widowControl w:val="0"/>
              <w:shd w:val="clear" w:color="auto" w:fill="auto"/>
              <w:tabs>
                <w:tab w:pos="206" w:val="left"/>
              </w:tabs>
              <w:bidi w:val="0"/>
              <w:spacing w:before="0" w:after="0" w:line="281" w:lineRule="exact"/>
              <w:ind w:left="0" w:right="0" w:firstLine="0"/>
              <w:jc w:val="both"/>
            </w:pPr>
            <w:r>
              <w:rPr>
                <w:color w:val="000000"/>
                <w:spacing w:val="0"/>
                <w:w w:val="100"/>
                <w:position w:val="0"/>
                <w:sz w:val="18"/>
                <w:szCs w:val="18"/>
              </w:rPr>
              <w:t>3）</w:t>
              <w:tab/>
            </w:r>
            <w:r>
              <w:rPr>
                <w:color w:val="000000"/>
                <w:spacing w:val="0"/>
                <w:w w:val="100"/>
                <w:position w:val="0"/>
              </w:rPr>
              <w:t>关于张鸥认购公司向特定对象发行股票构成关联交易的议 案</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第二届董事会第 二十八次会议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197" w:val="left"/>
              </w:tabs>
              <w:bidi w:val="0"/>
              <w:spacing w:before="0" w:after="0" w:line="283" w:lineRule="exact"/>
              <w:ind w:left="0" w:right="0" w:firstLine="0"/>
              <w:jc w:val="both"/>
            </w:pPr>
            <w:r>
              <w:rPr>
                <w:color w:val="000000"/>
                <w:spacing w:val="0"/>
                <w:w w:val="100"/>
                <w:position w:val="0"/>
                <w:sz w:val="18"/>
                <w:szCs w:val="18"/>
              </w:rPr>
              <w:t>1）</w:t>
              <w:tab/>
            </w:r>
            <w:r>
              <w:rPr>
                <w:color w:val="000000"/>
                <w:spacing w:val="0"/>
                <w:w w:val="100"/>
                <w:position w:val="0"/>
              </w:rPr>
              <w:t>关于向激励对象授予限制性股票的议案</w:t>
            </w:r>
          </w:p>
          <w:p>
            <w:pPr>
              <w:pStyle w:val="Style19"/>
              <w:keepNext w:val="0"/>
              <w:keepLines w:val="0"/>
              <w:widowControl w:val="0"/>
              <w:shd w:val="clear" w:color="auto" w:fill="auto"/>
              <w:tabs>
                <w:tab w:pos="211" w:val="left"/>
              </w:tabs>
              <w:bidi w:val="0"/>
              <w:spacing w:before="0" w:after="0" w:line="283" w:lineRule="exact"/>
              <w:ind w:left="0" w:right="0" w:firstLine="0"/>
              <w:jc w:val="both"/>
            </w:pPr>
            <w:r>
              <w:rPr>
                <w:color w:val="000000"/>
                <w:spacing w:val="0"/>
                <w:w w:val="100"/>
                <w:position w:val="0"/>
                <w:sz w:val="18"/>
                <w:szCs w:val="18"/>
              </w:rPr>
              <w:t>2）</w:t>
              <w:tab/>
            </w:r>
            <w:r>
              <w:rPr>
                <w:color w:val="000000"/>
                <w:spacing w:val="0"/>
                <w:w w:val="100"/>
                <w:position w:val="0"/>
              </w:rPr>
              <w:t>关于公司与北京交控硅谷科技有限公司签署房屋租赁合同 暨关联交易的议案</w:t>
            </w:r>
          </w:p>
          <w:p>
            <w:pPr>
              <w:pStyle w:val="Style19"/>
              <w:keepNext w:val="0"/>
              <w:keepLines w:val="0"/>
              <w:widowControl w:val="0"/>
              <w:shd w:val="clear" w:color="auto" w:fill="auto"/>
              <w:tabs>
                <w:tab w:pos="206" w:val="left"/>
              </w:tabs>
              <w:bidi w:val="0"/>
              <w:spacing w:before="0" w:after="0" w:line="283" w:lineRule="exact"/>
              <w:ind w:left="0" w:right="0" w:firstLine="0"/>
              <w:jc w:val="both"/>
            </w:pPr>
            <w:r>
              <w:rPr>
                <w:color w:val="000000"/>
                <w:spacing w:val="0"/>
                <w:w w:val="100"/>
                <w:position w:val="0"/>
                <w:sz w:val="18"/>
                <w:szCs w:val="18"/>
              </w:rPr>
              <w:t>3）</w:t>
              <w:tab/>
            </w:r>
            <w:r>
              <w:rPr>
                <w:color w:val="000000"/>
                <w:spacing w:val="0"/>
                <w:w w:val="100"/>
                <w:position w:val="0"/>
              </w:rPr>
              <w:t>关于新增日常关联交易的议案</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第二届董事会第 二十九次会议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302" w:val="left"/>
              </w:tabs>
              <w:bidi w:val="0"/>
              <w:spacing w:before="0" w:after="40" w:line="240" w:lineRule="auto"/>
              <w:ind w:left="0" w:right="0" w:firstLine="0"/>
              <w:jc w:val="both"/>
            </w:pPr>
            <w:r>
              <w:rPr>
                <w:color w:val="000000"/>
                <w:spacing w:val="0"/>
                <w:w w:val="100"/>
                <w:position w:val="0"/>
                <w:sz w:val="18"/>
                <w:szCs w:val="18"/>
              </w:rPr>
              <w:t>1）</w:t>
              <w:tab/>
            </w:r>
            <w:r>
              <w:rPr>
                <w:color w:val="000000"/>
                <w:spacing w:val="0"/>
                <w:w w:val="100"/>
                <w:position w:val="0"/>
              </w:rPr>
              <w:t>关于以募集资金向全资子公司借款用于募投项目的议案</w:t>
            </w:r>
          </w:p>
          <w:p>
            <w:pPr>
              <w:pStyle w:val="Style19"/>
              <w:keepNext w:val="0"/>
              <w:keepLines w:val="0"/>
              <w:widowControl w:val="0"/>
              <w:shd w:val="clear" w:color="auto" w:fill="auto"/>
              <w:tabs>
                <w:tab w:pos="317" w:val="left"/>
              </w:tabs>
              <w:bidi w:val="0"/>
              <w:spacing w:before="0" w:after="40" w:line="240" w:lineRule="auto"/>
              <w:ind w:left="0" w:right="0" w:firstLine="0"/>
              <w:jc w:val="both"/>
            </w:pPr>
            <w:r>
              <w:rPr>
                <w:color w:val="000000"/>
                <w:spacing w:val="0"/>
                <w:w w:val="100"/>
                <w:position w:val="0"/>
                <w:sz w:val="18"/>
                <w:szCs w:val="18"/>
              </w:rPr>
              <w:t>2）</w:t>
              <w:tab/>
            </w:r>
            <w:r>
              <w:rPr>
                <w:color w:val="000000"/>
                <w:spacing w:val="0"/>
                <w:w w:val="100"/>
                <w:position w:val="0"/>
              </w:rPr>
              <w:t>关于使用暂时闲置募集资金进行现金管理的议案</w:t>
            </w:r>
          </w:p>
          <w:p>
            <w:pPr>
              <w:pStyle w:val="Style19"/>
              <w:keepNext w:val="0"/>
              <w:keepLines w:val="0"/>
              <w:widowControl w:val="0"/>
              <w:shd w:val="clear" w:color="auto" w:fill="auto"/>
              <w:tabs>
                <w:tab w:pos="312" w:val="left"/>
              </w:tabs>
              <w:bidi w:val="0"/>
              <w:spacing w:before="0" w:after="40" w:line="240" w:lineRule="auto"/>
              <w:ind w:left="0" w:right="0" w:firstLine="0"/>
              <w:jc w:val="both"/>
            </w:pPr>
            <w:r>
              <w:rPr>
                <w:color w:val="000000"/>
                <w:spacing w:val="0"/>
                <w:w w:val="100"/>
                <w:position w:val="0"/>
                <w:sz w:val="18"/>
                <w:szCs w:val="18"/>
              </w:rPr>
              <w:t>3）</w:t>
              <w:tab/>
            </w:r>
            <w:r>
              <w:rPr>
                <w:color w:val="000000"/>
                <w:spacing w:val="0"/>
                <w:w w:val="100"/>
                <w:position w:val="0"/>
              </w:rPr>
              <w:t>关于使用募集资金置换预先投入自筹资金的议案</w:t>
            </w:r>
          </w:p>
          <w:p>
            <w:pPr>
              <w:pStyle w:val="Style19"/>
              <w:keepNext w:val="0"/>
              <w:keepLines w:val="0"/>
              <w:widowControl w:val="0"/>
              <w:shd w:val="clear" w:color="auto" w:fill="auto"/>
              <w:tabs>
                <w:tab w:pos="317" w:val="left"/>
              </w:tabs>
              <w:bidi w:val="0"/>
              <w:spacing w:before="0" w:after="40" w:line="240" w:lineRule="auto"/>
              <w:ind w:left="0" w:right="0" w:firstLine="0"/>
              <w:jc w:val="both"/>
            </w:pPr>
            <w:r>
              <w:rPr>
                <w:color w:val="000000"/>
                <w:spacing w:val="0"/>
                <w:w w:val="100"/>
                <w:position w:val="0"/>
                <w:sz w:val="18"/>
                <w:szCs w:val="18"/>
              </w:rPr>
              <w:t>4）</w:t>
              <w:tab/>
            </w:r>
            <w:r>
              <w:rPr>
                <w:color w:val="000000"/>
                <w:spacing w:val="0"/>
                <w:w w:val="100"/>
                <w:position w:val="0"/>
              </w:rPr>
              <w:t>关于向北京交通大学教育基金会捐赠暨关联交易的议案</w:t>
            </w:r>
          </w:p>
          <w:p>
            <w:pPr>
              <w:pStyle w:val="Style19"/>
              <w:keepNext w:val="0"/>
              <w:keepLines w:val="0"/>
              <w:widowControl w:val="0"/>
              <w:shd w:val="clear" w:color="auto" w:fill="auto"/>
              <w:tabs>
                <w:tab w:pos="312" w:val="left"/>
              </w:tabs>
              <w:bidi w:val="0"/>
              <w:spacing w:before="0" w:after="40" w:line="240" w:lineRule="auto"/>
              <w:ind w:left="0" w:right="0" w:firstLine="0"/>
              <w:jc w:val="both"/>
            </w:pPr>
            <w:r>
              <w:rPr>
                <w:color w:val="000000"/>
                <w:spacing w:val="0"/>
                <w:w w:val="100"/>
                <w:position w:val="0"/>
                <w:sz w:val="18"/>
                <w:szCs w:val="18"/>
              </w:rPr>
              <w:t>5）</w:t>
              <w:tab/>
            </w:r>
            <w:r>
              <w:rPr>
                <w:color w:val="000000"/>
                <w:spacing w:val="0"/>
                <w:w w:val="100"/>
                <w:position w:val="0"/>
              </w:rPr>
              <w:t>关于增加注册资本并修订《公司章程》的议案</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第二届董事会第 三十次会议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审议通过以下议案：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关于交控科技股份有限公司</w:t>
            </w:r>
            <w:r>
              <w:rPr>
                <w:color w:val="000000"/>
                <w:spacing w:val="0"/>
                <w:w w:val="100"/>
                <w:position w:val="0"/>
                <w:sz w:val="18"/>
                <w:szCs w:val="18"/>
              </w:rPr>
              <w:t>2021</w:t>
            </w:r>
            <w:r>
              <w:rPr>
                <w:color w:val="000000"/>
                <w:spacing w:val="0"/>
                <w:w w:val="100"/>
                <w:position w:val="0"/>
              </w:rPr>
              <w:t>年第三季度报告的议案</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三^一次会议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审议通过以下议案：</w:t>
            </w:r>
          </w:p>
        </w:tc>
      </w:tr>
    </w:tbl>
    <w:p>
      <w:pPr>
        <w:spacing w:lineRule="exact" w:line="1"/>
        <w:rPr>
          <w:sz w:val="2"/>
          <w:szCs w:val="2"/>
        </w:rPr>
      </w:pPr>
      <w:r>
        <w:br w:type="page"/>
      </w:r>
    </w:p>
    <w:tbl>
      <w:tblPr>
        <w:tblOverlap w:val="never"/>
        <w:jc w:val="center"/>
        <w:tblLayout w:type="fixed"/>
      </w:tblPr>
      <w:tblGrid>
        <w:gridCol w:w="1814"/>
        <w:gridCol w:w="1325"/>
        <w:gridCol w:w="5669"/>
      </w:tblGrid>
      <w:tr>
        <w:trPr>
          <w:trHeight w:val="13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322" w:val="left"/>
              </w:tabs>
              <w:bidi w:val="0"/>
              <w:spacing w:before="0" w:after="0" w:line="274" w:lineRule="exact"/>
              <w:ind w:left="0" w:right="0" w:firstLine="0"/>
              <w:jc w:val="both"/>
            </w:pPr>
            <w:r>
              <w:rPr>
                <w:color w:val="000000"/>
                <w:spacing w:val="0"/>
                <w:w w:val="100"/>
                <w:position w:val="0"/>
                <w:sz w:val="18"/>
                <w:szCs w:val="18"/>
              </w:rPr>
              <w:t>1）</w:t>
              <w:tab/>
            </w:r>
            <w:r>
              <w:rPr>
                <w:color w:val="000000"/>
                <w:spacing w:val="0"/>
                <w:w w:val="100"/>
                <w:position w:val="0"/>
              </w:rPr>
              <w:t>关于提名交控科技股份有限公司第三届董事会非独立董 事成员的议案</w:t>
            </w:r>
          </w:p>
          <w:p>
            <w:pPr>
              <w:pStyle w:val="Style19"/>
              <w:keepNext w:val="0"/>
              <w:keepLines w:val="0"/>
              <w:widowControl w:val="0"/>
              <w:shd w:val="clear" w:color="auto" w:fill="auto"/>
              <w:tabs>
                <w:tab w:pos="322" w:val="left"/>
              </w:tabs>
              <w:bidi w:val="0"/>
              <w:spacing w:before="0" w:after="0" w:line="274" w:lineRule="exact"/>
              <w:ind w:left="0" w:right="0" w:firstLine="0"/>
              <w:jc w:val="both"/>
            </w:pPr>
            <w:r>
              <w:rPr>
                <w:color w:val="000000"/>
                <w:spacing w:val="0"/>
                <w:w w:val="100"/>
                <w:position w:val="0"/>
                <w:sz w:val="18"/>
                <w:szCs w:val="18"/>
              </w:rPr>
              <w:t>2）</w:t>
              <w:tab/>
            </w:r>
            <w:r>
              <w:rPr>
                <w:color w:val="000000"/>
                <w:spacing w:val="0"/>
                <w:w w:val="100"/>
                <w:position w:val="0"/>
              </w:rPr>
              <w:t>关于提名交控科技股份有限公司第三届董事会独立董事 成员的议案</w:t>
            </w:r>
          </w:p>
          <w:p>
            <w:pPr>
              <w:pStyle w:val="Style19"/>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sz w:val="18"/>
                <w:szCs w:val="18"/>
              </w:rPr>
              <w:t>3）</w:t>
              <w:tab/>
            </w:r>
            <w:r>
              <w:rPr>
                <w:color w:val="000000"/>
                <w:spacing w:val="0"/>
                <w:w w:val="100"/>
                <w:position w:val="0"/>
              </w:rPr>
              <w:t>关于提请召开</w:t>
            </w:r>
            <w:r>
              <w:rPr>
                <w:color w:val="000000"/>
                <w:spacing w:val="0"/>
                <w:w w:val="100"/>
                <w:position w:val="0"/>
                <w:sz w:val="18"/>
                <w:szCs w:val="18"/>
              </w:rPr>
              <w:t>2021</w:t>
            </w:r>
            <w:r>
              <w:rPr>
                <w:color w:val="000000"/>
                <w:spacing w:val="0"/>
                <w:w w:val="100"/>
                <w:position w:val="0"/>
              </w:rPr>
              <w:t>年第二次临时股东大会的议案</w:t>
            </w:r>
          </w:p>
        </w:tc>
      </w:tr>
      <w:tr>
        <w:trPr>
          <w:trHeight w:val="32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第三届董事会第 一次会议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审议通过以下议案：</w:t>
            </w:r>
          </w:p>
          <w:p>
            <w:pPr>
              <w:pStyle w:val="Style19"/>
              <w:keepNext w:val="0"/>
              <w:keepLines w:val="0"/>
              <w:widowControl w:val="0"/>
              <w:shd w:val="clear" w:color="auto" w:fill="auto"/>
              <w:tabs>
                <w:tab w:pos="317" w:val="left"/>
              </w:tabs>
              <w:bidi w:val="0"/>
              <w:spacing w:before="0" w:after="0" w:line="277" w:lineRule="exact"/>
              <w:ind w:left="0" w:right="0" w:firstLine="0"/>
              <w:jc w:val="both"/>
            </w:pPr>
            <w:r>
              <w:rPr>
                <w:color w:val="000000"/>
                <w:spacing w:val="0"/>
                <w:w w:val="100"/>
                <w:position w:val="0"/>
                <w:sz w:val="18"/>
                <w:szCs w:val="18"/>
              </w:rPr>
              <w:t>1）</w:t>
              <w:tab/>
            </w:r>
            <w:r>
              <w:rPr>
                <w:color w:val="000000"/>
                <w:spacing w:val="0"/>
                <w:w w:val="100"/>
                <w:position w:val="0"/>
              </w:rPr>
              <w:t>关于选举交控科技股份有限公司第三届董事会董事长、 副董事长的议案</w:t>
            </w:r>
          </w:p>
          <w:p>
            <w:pPr>
              <w:pStyle w:val="Style19"/>
              <w:keepNext w:val="0"/>
              <w:keepLines w:val="0"/>
              <w:widowControl w:val="0"/>
              <w:shd w:val="clear" w:color="auto" w:fill="auto"/>
              <w:tabs>
                <w:tab w:pos="322" w:val="left"/>
              </w:tabs>
              <w:bidi w:val="0"/>
              <w:spacing w:before="0" w:after="0" w:line="277" w:lineRule="exact"/>
              <w:ind w:left="0" w:right="0" w:firstLine="0"/>
              <w:jc w:val="both"/>
            </w:pPr>
            <w:r>
              <w:rPr>
                <w:color w:val="000000"/>
                <w:spacing w:val="0"/>
                <w:w w:val="100"/>
                <w:position w:val="0"/>
                <w:sz w:val="18"/>
                <w:szCs w:val="18"/>
              </w:rPr>
              <w:t>2）</w:t>
              <w:tab/>
            </w:r>
            <w:r>
              <w:rPr>
                <w:color w:val="000000"/>
                <w:spacing w:val="0"/>
                <w:w w:val="100"/>
                <w:position w:val="0"/>
              </w:rPr>
              <w:t>关于选举交控科技股份有限公司第三届董事会专门委员 会委员的议案</w:t>
            </w:r>
          </w:p>
          <w:p>
            <w:pPr>
              <w:pStyle w:val="Style19"/>
              <w:keepNext w:val="0"/>
              <w:keepLines w:val="0"/>
              <w:widowControl w:val="0"/>
              <w:shd w:val="clear" w:color="auto" w:fill="auto"/>
              <w:tabs>
                <w:tab w:pos="312" w:val="left"/>
              </w:tabs>
              <w:bidi w:val="0"/>
              <w:spacing w:before="0" w:after="0" w:line="277" w:lineRule="exact"/>
              <w:ind w:left="0" w:right="0" w:firstLine="0"/>
              <w:jc w:val="both"/>
            </w:pPr>
            <w:r>
              <w:rPr>
                <w:color w:val="000000"/>
                <w:spacing w:val="0"/>
                <w:w w:val="100"/>
                <w:position w:val="0"/>
                <w:sz w:val="18"/>
                <w:szCs w:val="18"/>
              </w:rPr>
              <w:t>3）</w:t>
              <w:tab/>
            </w:r>
            <w:r>
              <w:rPr>
                <w:color w:val="000000"/>
                <w:spacing w:val="0"/>
                <w:w w:val="100"/>
                <w:position w:val="0"/>
              </w:rPr>
              <w:t>关于向全资子公司增资的议案</w:t>
            </w:r>
          </w:p>
          <w:p>
            <w:pPr>
              <w:pStyle w:val="Style19"/>
              <w:keepNext w:val="0"/>
              <w:keepLines w:val="0"/>
              <w:widowControl w:val="0"/>
              <w:shd w:val="clear" w:color="auto" w:fill="auto"/>
              <w:tabs>
                <w:tab w:pos="322" w:val="left"/>
              </w:tabs>
              <w:bidi w:val="0"/>
              <w:spacing w:before="0" w:after="0" w:line="277" w:lineRule="exact"/>
              <w:ind w:left="0" w:right="0" w:firstLine="0"/>
              <w:jc w:val="both"/>
            </w:pPr>
            <w:r>
              <w:rPr>
                <w:color w:val="000000"/>
                <w:spacing w:val="0"/>
                <w:w w:val="100"/>
                <w:position w:val="0"/>
                <w:sz w:val="18"/>
                <w:szCs w:val="18"/>
              </w:rPr>
              <w:t>4）</w:t>
              <w:tab/>
            </w:r>
            <w:r>
              <w:rPr>
                <w:color w:val="000000"/>
                <w:spacing w:val="0"/>
                <w:w w:val="100"/>
                <w:position w:val="0"/>
              </w:rPr>
              <w:t>关于首次公开发行股票募投项目结项并将节余募集资金 永久补充流动资金、剩余超募资金投资建设新项目的议案</w:t>
            </w:r>
          </w:p>
          <w:p>
            <w:pPr>
              <w:pStyle w:val="Style19"/>
              <w:keepNext w:val="0"/>
              <w:keepLines w:val="0"/>
              <w:widowControl w:val="0"/>
              <w:shd w:val="clear" w:color="auto" w:fill="auto"/>
              <w:tabs>
                <w:tab w:pos="317" w:val="left"/>
              </w:tabs>
              <w:bidi w:val="0"/>
              <w:spacing w:before="0" w:after="0" w:line="277" w:lineRule="exact"/>
              <w:ind w:left="0" w:right="0" w:firstLine="0"/>
              <w:jc w:val="both"/>
            </w:pPr>
            <w:r>
              <w:rPr>
                <w:color w:val="000000"/>
                <w:spacing w:val="0"/>
                <w:w w:val="100"/>
                <w:position w:val="0"/>
                <w:sz w:val="18"/>
                <w:szCs w:val="18"/>
              </w:rPr>
              <w:t>5）</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年度向特定对象发行股票募集资金投资项目增 加实施主体的议案</w:t>
            </w:r>
          </w:p>
          <w:p>
            <w:pPr>
              <w:pStyle w:val="Style19"/>
              <w:keepNext w:val="0"/>
              <w:keepLines w:val="0"/>
              <w:widowControl w:val="0"/>
              <w:shd w:val="clear" w:color="auto" w:fill="auto"/>
              <w:tabs>
                <w:tab w:pos="322" w:val="left"/>
              </w:tabs>
              <w:bidi w:val="0"/>
              <w:spacing w:before="0" w:after="0" w:line="277" w:lineRule="exact"/>
              <w:ind w:left="0" w:right="0" w:firstLine="0"/>
              <w:jc w:val="both"/>
            </w:pPr>
            <w:r>
              <w:rPr>
                <w:color w:val="000000"/>
                <w:spacing w:val="0"/>
                <w:w w:val="100"/>
                <w:position w:val="0"/>
                <w:sz w:val="18"/>
                <w:szCs w:val="18"/>
              </w:rPr>
              <w:t>6）</w:t>
              <w:tab/>
            </w:r>
            <w:r>
              <w:rPr>
                <w:color w:val="000000"/>
                <w:spacing w:val="0"/>
                <w:w w:val="100"/>
                <w:position w:val="0"/>
              </w:rPr>
              <w:t>关于对外投资设立成都交控轨道高科产业有限公司的议 案</w:t>
            </w:r>
          </w:p>
        </w:tc>
      </w:tr>
    </w:tbl>
    <w:p>
      <w:pPr>
        <w:widowControl w:val="0"/>
        <w:spacing w:after="759" w:line="1" w:lineRule="exact"/>
      </w:pP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八、董事履行职责情况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出席股东</w:t>
            </w:r>
          </w:p>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任宇航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王予新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李春红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王飞跃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王志如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史翠君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孙长索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陈博雨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吴智勇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王志红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79" w:line="1" w:lineRule="exact"/>
      </w:pP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bl>
    <w:p>
      <w:pPr>
        <w:widowControl w:val="0"/>
        <w:spacing w:after="439" w:line="1" w:lineRule="exact"/>
      </w:pPr>
    </w:p>
    <w:p>
      <w:pPr>
        <w:pStyle w:val="Style11"/>
        <w:keepNext/>
        <w:keepLines/>
        <w:widowControl w:val="0"/>
        <w:shd w:val="clear" w:color="auto" w:fill="auto"/>
        <w:bidi w:val="0"/>
        <w:spacing w:before="0" w:after="60" w:line="240" w:lineRule="auto"/>
        <w:ind w:left="0" w:right="0" w:firstLine="0"/>
        <w:jc w:val="left"/>
      </w:pPr>
      <w:bookmarkStart w:id="504" w:name="bookmark504"/>
      <w:bookmarkStart w:id="505" w:name="bookmark505"/>
      <w:bookmarkStart w:id="506" w:name="bookmark506"/>
      <w:bookmarkStart w:id="507" w:name="bookmark507"/>
      <w:r>
        <w:rPr>
          <w:rFonts w:ascii="Calibri" w:eastAsia="Calibri" w:hAnsi="Calibri" w:cs="Calibri"/>
          <w:color w:val="000000"/>
          <w:spacing w:val="0"/>
          <w:w w:val="100"/>
          <w:position w:val="0"/>
          <w:sz w:val="20"/>
          <w:szCs w:val="20"/>
        </w:rPr>
        <w:t>（</w:t>
      </w:r>
      <w:bookmarkEnd w:id="506"/>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504"/>
      <w:bookmarkEnd w:id="505"/>
      <w:bookmarkEnd w:id="507"/>
    </w:p>
    <w:p>
      <w:pPr>
        <w:pStyle w:val="Style2"/>
        <w:keepNext w:val="0"/>
        <w:keepLines w:val="0"/>
        <w:widowControl w:val="0"/>
        <w:shd w:val="clear" w:color="auto" w:fill="auto"/>
        <w:bidi w:val="0"/>
        <w:spacing w:before="0" w:after="7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60" w:line="240" w:lineRule="auto"/>
        <w:ind w:left="0" w:right="0" w:firstLine="0"/>
        <w:jc w:val="both"/>
      </w:pPr>
      <w:bookmarkStart w:id="508" w:name="bookmark508"/>
      <w:bookmarkStart w:id="509" w:name="bookmark509"/>
      <w:bookmarkStart w:id="510" w:name="bookmark510"/>
      <w:bookmarkStart w:id="511" w:name="bookmark511"/>
      <w:r>
        <w:rPr>
          <w:rFonts w:ascii="Calibri" w:eastAsia="Calibri" w:hAnsi="Calibri" w:cs="Calibri"/>
          <w:color w:val="000000"/>
          <w:spacing w:val="0"/>
          <w:w w:val="100"/>
          <w:position w:val="0"/>
          <w:sz w:val="20"/>
          <w:szCs w:val="20"/>
        </w:rPr>
        <w:t>（</w:t>
      </w:r>
      <w:bookmarkEnd w:id="51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08"/>
      <w:bookmarkEnd w:id="509"/>
      <w:bookmarkEnd w:id="51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九、董事会下设专门委员会情况</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60" w:line="240" w:lineRule="auto"/>
        <w:ind w:left="10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787"/>
        <w:gridCol w:w="5688"/>
      </w:tblGrid>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第二届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160" w:right="0" w:firstLine="0"/>
              <w:jc w:val="left"/>
            </w:pPr>
            <w:r>
              <w:rPr>
                <w:color w:val="000000"/>
                <w:spacing w:val="0"/>
                <w:w w:val="100"/>
                <w:position w:val="0"/>
              </w:rPr>
              <w:t>王志如（主任委员）、史翠君、李春红 李荣（主任委员）、吴智勇、王梅</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王飞跃（主任委员）、史翠君、王梅 吴智勇（主任委员）、王志红、孙长索</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第二届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王志如（主任委员）、史翠君、李飞 王志红（主任委员）、李荣、李飞</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第二届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都春海（主任委员）、王飞跃、李畅 都春海（主任委员）、李畅、陈博雨</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日召开第三届董事会第一次会议，审议通过《关于选举交控科</w:t>
      </w:r>
    </w:p>
    <w:p>
      <w:pPr>
        <w:pStyle w:val="Style2"/>
        <w:keepNext w:val="0"/>
        <w:keepLines w:val="0"/>
        <w:widowControl w:val="0"/>
        <w:shd w:val="clear" w:color="auto" w:fill="auto"/>
        <w:bidi w:val="0"/>
        <w:spacing w:before="0" w:after="440" w:line="410" w:lineRule="exact"/>
        <w:ind w:left="0" w:right="0" w:firstLine="0"/>
        <w:jc w:val="both"/>
      </w:pPr>
      <w:r>
        <w:rPr>
          <w:color w:val="000000"/>
          <w:spacing w:val="0"/>
          <w:w w:val="100"/>
          <w:position w:val="0"/>
        </w:rPr>
        <w:t>技股份有限公司第三届董事会董事长、副董事长的议案》《关于选举交控科技股份有限公司第三 届董事会专门委员会委员的议案》，其中，审计委员会、薪酬与考核委员会、提名委员会中独立 董事均占半数以上，审计委员会主任委员李荣先生为会计专业人士，委员会组成符合相关法规及 《公司章程》的要求，第三届董事会各专门委员会的任期自本次董事会审议通过之日起至第三届 董事会届满之日止。详情请见公司于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日披露于上海交易所网站</w:t>
      </w:r>
      <w:r>
        <w:rPr>
          <w:color w:val="000000"/>
          <w:spacing w:val="0"/>
          <w:w w:val="100"/>
          <w:position w:val="0"/>
          <w:sz w:val="18"/>
          <w:szCs w:val="18"/>
        </w:rPr>
        <w:t xml:space="preserve">（www.sse.com.cn） </w:t>
      </w:r>
      <w:r>
        <w:rPr>
          <w:color w:val="000000"/>
          <w:spacing w:val="0"/>
          <w:w w:val="100"/>
          <w:position w:val="0"/>
        </w:rPr>
        <w:t>的《交控科技股份有限公司关于选举董事长、副董事长、董事会专门委员会委员的公告》。</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8</w:t>
      </w:r>
      <w:r>
        <w:rPr>
          <w:b/>
          <w:bCs/>
          <w:color w:val="000000"/>
          <w:spacing w:val="0"/>
          <w:w w:val="100"/>
          <w:position w:val="0"/>
        </w:rPr>
        <w:t>次会议</w:t>
      </w:r>
    </w:p>
    <w:tbl>
      <w:tblPr>
        <w:tblOverlap w:val="never"/>
        <w:jc w:val="center"/>
        <w:tblLayout w:type="fixed"/>
      </w:tblPr>
      <w:tblGrid>
        <w:gridCol w:w="1080"/>
        <w:gridCol w:w="4008"/>
        <w:gridCol w:w="1656"/>
        <w:gridCol w:w="2083"/>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27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17" w:val="left"/>
              </w:tabs>
              <w:bidi w:val="0"/>
              <w:spacing w:before="0" w:after="0" w:line="279" w:lineRule="exact"/>
              <w:ind w:left="0" w:right="0" w:firstLine="0"/>
              <w:jc w:val="both"/>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股股票募集资金使用可行性分析报告（修 订稿）的议案</w:t>
            </w:r>
          </w:p>
          <w:p>
            <w:pPr>
              <w:pStyle w:val="Style19"/>
              <w:keepNext w:val="0"/>
              <w:keepLines w:val="0"/>
              <w:widowControl w:val="0"/>
              <w:shd w:val="clear" w:color="auto" w:fill="auto"/>
              <w:tabs>
                <w:tab w:pos="331" w:val="left"/>
              </w:tabs>
              <w:bidi w:val="0"/>
              <w:spacing w:before="0" w:after="0" w:line="279" w:lineRule="exact"/>
              <w:ind w:left="0" w:right="0" w:firstLine="0"/>
              <w:jc w:val="both"/>
            </w:pPr>
            <w:r>
              <w:rPr>
                <w:color w:val="000000"/>
                <w:spacing w:val="0"/>
                <w:w w:val="100"/>
                <w:position w:val="0"/>
                <w:sz w:val="18"/>
                <w:szCs w:val="18"/>
              </w:rPr>
              <w:t>2）</w:t>
              <w:tab/>
            </w:r>
            <w:r>
              <w:rPr>
                <w:color w:val="000000"/>
                <w:spacing w:val="0"/>
                <w:w w:val="100"/>
                <w:position w:val="0"/>
              </w:rPr>
              <w:t>关于公司与特定对象签署战略合作协 议之补充协议的议案</w:t>
            </w:r>
          </w:p>
          <w:p>
            <w:pPr>
              <w:pStyle w:val="Style19"/>
              <w:keepNext w:val="0"/>
              <w:keepLines w:val="0"/>
              <w:widowControl w:val="0"/>
              <w:shd w:val="clear" w:color="auto" w:fill="auto"/>
              <w:tabs>
                <w:tab w:pos="326" w:val="left"/>
              </w:tabs>
              <w:bidi w:val="0"/>
              <w:spacing w:before="0" w:after="0" w:line="279" w:lineRule="exact"/>
              <w:ind w:left="0" w:right="0" w:firstLine="0"/>
              <w:jc w:val="both"/>
            </w:pPr>
            <w:r>
              <w:rPr>
                <w:color w:val="000000"/>
                <w:spacing w:val="0"/>
                <w:w w:val="100"/>
                <w:position w:val="0"/>
                <w:sz w:val="18"/>
                <w:szCs w:val="18"/>
              </w:rPr>
              <w:t>3）</w:t>
              <w:tab/>
            </w:r>
            <w:r>
              <w:rPr>
                <w:color w:val="000000"/>
                <w:spacing w:val="0"/>
                <w:w w:val="100"/>
                <w:position w:val="0"/>
              </w:rPr>
              <w:t>关于公司与特定对象签署附生效条件 的股票认购协议之补充协议的议案</w:t>
            </w:r>
          </w:p>
          <w:p>
            <w:pPr>
              <w:pStyle w:val="Style19"/>
              <w:keepNext w:val="0"/>
              <w:keepLines w:val="0"/>
              <w:widowControl w:val="0"/>
              <w:shd w:val="clear" w:color="auto" w:fill="auto"/>
              <w:tabs>
                <w:tab w:pos="317" w:val="left"/>
              </w:tabs>
              <w:bidi w:val="0"/>
              <w:spacing w:before="0" w:after="0" w:line="279" w:lineRule="exact"/>
              <w:ind w:left="0" w:right="0" w:firstLine="0"/>
              <w:jc w:val="both"/>
            </w:pPr>
            <w:r>
              <w:rPr>
                <w:color w:val="000000"/>
                <w:spacing w:val="0"/>
                <w:w w:val="100"/>
                <w:position w:val="0"/>
                <w:sz w:val="18"/>
                <w:szCs w:val="18"/>
              </w:rPr>
              <w:t>4）</w:t>
              <w:tab/>
            </w:r>
            <w:r>
              <w:rPr>
                <w:color w:val="000000"/>
                <w:spacing w:val="0"/>
                <w:w w:val="100"/>
                <w:position w:val="0"/>
              </w:rPr>
              <w:t>关于向特定对象发行</w:t>
            </w:r>
            <w:r>
              <w:rPr>
                <w:color w:val="000000"/>
                <w:spacing w:val="0"/>
                <w:w w:val="100"/>
                <w:position w:val="0"/>
                <w:sz w:val="18"/>
                <w:szCs w:val="18"/>
              </w:rPr>
              <w:t>A</w:t>
            </w:r>
            <w:r>
              <w:rPr>
                <w:color w:val="000000"/>
                <w:spacing w:val="0"/>
                <w:w w:val="100"/>
                <w:position w:val="0"/>
              </w:rPr>
              <w:t>股股票摊薄即 期回报与公司采取填补措施及相关主体承 诺（修订稿）的议案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过所有议案。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0"/>
        <w:gridCol w:w="4008"/>
        <w:gridCol w:w="1656"/>
        <w:gridCol w:w="2083"/>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1）</w:t>
              <w:tab/>
            </w:r>
            <w:r>
              <w:rPr>
                <w:color w:val="000000"/>
                <w:spacing w:val="0"/>
                <w:w w:val="100"/>
                <w:position w:val="0"/>
              </w:rPr>
              <w:t>关于公司与特定对象签署战略合作协 议之终止协议的议案</w:t>
            </w:r>
          </w:p>
          <w:p>
            <w:pPr>
              <w:pStyle w:val="Style19"/>
              <w:keepNext w:val="0"/>
              <w:keepLines w:val="0"/>
              <w:widowControl w:val="0"/>
              <w:shd w:val="clear" w:color="auto" w:fill="auto"/>
              <w:tabs>
                <w:tab w:pos="331" w:val="left"/>
              </w:tabs>
              <w:bidi w:val="0"/>
              <w:spacing w:before="0" w:after="0" w:line="274" w:lineRule="exact"/>
              <w:ind w:left="0" w:right="0" w:firstLine="0"/>
              <w:jc w:val="both"/>
            </w:pPr>
            <w:r>
              <w:rPr>
                <w:color w:val="000000"/>
                <w:spacing w:val="0"/>
                <w:w w:val="100"/>
                <w:position w:val="0"/>
                <w:sz w:val="18"/>
                <w:szCs w:val="18"/>
              </w:rPr>
              <w:t>2）</w:t>
              <w:tab/>
            </w:r>
            <w:r>
              <w:rPr>
                <w:color w:val="000000"/>
                <w:spacing w:val="0"/>
                <w:w w:val="100"/>
                <w:position w:val="0"/>
              </w:rPr>
              <w:t>关于公司与特定对象签署附生效条件 的股票认购协议之终止协议的议案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900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1）</w:t>
              <w:tab/>
            </w:r>
            <w:r>
              <w:rPr>
                <w:color w:val="000000"/>
                <w:spacing w:val="0"/>
                <w:w w:val="100"/>
                <w:position w:val="0"/>
              </w:rPr>
              <w:t>关于</w:t>
            </w:r>
            <w:r>
              <w:rPr>
                <w:color w:val="000000"/>
                <w:spacing w:val="0"/>
                <w:w w:val="100"/>
                <w:position w:val="0"/>
                <w:sz w:val="18"/>
                <w:szCs w:val="18"/>
              </w:rPr>
              <w:t>2020</w:t>
            </w:r>
            <w:r>
              <w:rPr>
                <w:color w:val="000000"/>
                <w:spacing w:val="0"/>
                <w:w w:val="100"/>
                <w:position w:val="0"/>
              </w:rPr>
              <w:t>年度董事会审计委员会履职 情况报告的议案</w:t>
            </w:r>
          </w:p>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年年度报告及摘要的议 案</w:t>
            </w:r>
          </w:p>
          <w:p>
            <w:pPr>
              <w:pStyle w:val="Style19"/>
              <w:keepNext w:val="0"/>
              <w:keepLines w:val="0"/>
              <w:widowControl w:val="0"/>
              <w:shd w:val="clear" w:color="auto" w:fill="auto"/>
              <w:tabs>
                <w:tab w:pos="312" w:val="left"/>
              </w:tabs>
              <w:bidi w:val="0"/>
              <w:spacing w:before="0" w:after="0" w:line="271"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年度财务决算报告的议 案</w:t>
            </w:r>
          </w:p>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年度利润分配方案的议 案</w:t>
            </w:r>
          </w:p>
          <w:p>
            <w:pPr>
              <w:pStyle w:val="Style19"/>
              <w:keepNext w:val="0"/>
              <w:keepLines w:val="0"/>
              <w:widowControl w:val="0"/>
              <w:shd w:val="clear" w:color="auto" w:fill="auto"/>
              <w:tabs>
                <w:tab w:pos="312" w:val="left"/>
              </w:tabs>
              <w:bidi w:val="0"/>
              <w:spacing w:before="0" w:after="0" w:line="271"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年度募集资金存放与实 际使用情况的专项报告的议案</w:t>
            </w:r>
          </w:p>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6）</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年度内部控制评价报告 的议案</w:t>
            </w:r>
          </w:p>
          <w:p>
            <w:pPr>
              <w:pStyle w:val="Style19"/>
              <w:keepNext w:val="0"/>
              <w:keepLines w:val="0"/>
              <w:widowControl w:val="0"/>
              <w:shd w:val="clear" w:color="auto" w:fill="auto"/>
              <w:tabs>
                <w:tab w:pos="312" w:val="left"/>
              </w:tabs>
              <w:bidi w:val="0"/>
              <w:spacing w:before="0" w:after="0" w:line="271" w:lineRule="exact"/>
              <w:ind w:left="0" w:right="0" w:firstLine="0"/>
              <w:jc w:val="both"/>
            </w:pPr>
            <w:r>
              <w:rPr>
                <w:color w:val="000000"/>
                <w:spacing w:val="0"/>
                <w:w w:val="100"/>
                <w:position w:val="0"/>
                <w:sz w:val="18"/>
                <w:szCs w:val="18"/>
              </w:rPr>
              <w:t>7）</w:t>
              <w:tab/>
            </w:r>
            <w:r>
              <w:rPr>
                <w:color w:val="000000"/>
                <w:spacing w:val="0"/>
                <w:w w:val="100"/>
                <w:position w:val="0"/>
              </w:rPr>
              <w:t>关于向银行申请综合授信的议案</w:t>
            </w:r>
          </w:p>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8）</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年日常关联交易情况预计的 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8.1</w:t>
            </w:r>
            <w:r>
              <w:rPr>
                <w:color w:val="000000"/>
                <w:spacing w:val="0"/>
                <w:w w:val="100"/>
                <w:position w:val="0"/>
              </w:rPr>
              <w:t>关于与北京交大微联科技有限公司日 常关联交易预计的议案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8.2</w:t>
            </w:r>
            <w:r>
              <w:rPr>
                <w:color w:val="000000"/>
                <w:spacing w:val="0"/>
                <w:w w:val="100"/>
                <w:position w:val="0"/>
              </w:rPr>
              <w:t>关于与北京市地铁运营有限公司日常 关联交易预计的议案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8.3</w:t>
            </w:r>
            <w:r>
              <w:rPr>
                <w:color w:val="000000"/>
                <w:spacing w:val="0"/>
                <w:w w:val="100"/>
                <w:position w:val="0"/>
              </w:rPr>
              <w:t>关于与北京城市轨道交通咨询有限公 司日常关联交易预计的议案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8.4</w:t>
            </w:r>
            <w:r>
              <w:rPr>
                <w:color w:val="000000"/>
                <w:spacing w:val="0"/>
                <w:w w:val="100"/>
                <w:position w:val="0"/>
              </w:rPr>
              <w:t>关于与北京运捷科技有限公司日常关 联交易预计的议案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8.5</w:t>
            </w:r>
            <w:r>
              <w:rPr>
                <w:color w:val="000000"/>
                <w:spacing w:val="0"/>
                <w:w w:val="100"/>
                <w:position w:val="0"/>
              </w:rPr>
              <w:t>关于与北京市轨道交通运营管理有限 公司日常关联交易预计的议案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8.6</w:t>
            </w:r>
            <w:r>
              <w:rPr>
                <w:color w:val="000000"/>
                <w:spacing w:val="0"/>
                <w:w w:val="100"/>
                <w:position w:val="0"/>
              </w:rPr>
              <w:t>关于与北京交通大学日常关联交易预 计的议案</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8.7</w:t>
            </w:r>
            <w:r>
              <w:rPr>
                <w:color w:val="000000"/>
                <w:spacing w:val="0"/>
                <w:w w:val="100"/>
                <w:position w:val="0"/>
              </w:rPr>
              <w:t>关于与北京轨道交通技术装备集团有 限公司、河北京车轨道交通车辆装备有限 公司日常关联交易预计的议案</w:t>
            </w:r>
          </w:p>
          <w:p>
            <w:pPr>
              <w:pStyle w:val="Style19"/>
              <w:keepNext w:val="0"/>
              <w:keepLines w:val="0"/>
              <w:widowControl w:val="0"/>
              <w:shd w:val="clear" w:color="auto" w:fill="auto"/>
              <w:tabs>
                <w:tab w:pos="317" w:val="left"/>
              </w:tabs>
              <w:bidi w:val="0"/>
              <w:spacing w:before="0" w:after="0" w:line="271" w:lineRule="exact"/>
              <w:ind w:left="0" w:right="0" w:firstLine="0"/>
              <w:jc w:val="both"/>
            </w:pPr>
            <w:r>
              <w:rPr>
                <w:color w:val="000000"/>
                <w:spacing w:val="0"/>
                <w:w w:val="100"/>
                <w:position w:val="0"/>
                <w:sz w:val="18"/>
                <w:szCs w:val="18"/>
              </w:rPr>
              <w:t>9）</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年度财务预算报告的议 案</w:t>
            </w:r>
          </w:p>
          <w:p>
            <w:pPr>
              <w:pStyle w:val="Style19"/>
              <w:keepNext w:val="0"/>
              <w:keepLines w:val="0"/>
              <w:widowControl w:val="0"/>
              <w:shd w:val="clear" w:color="auto" w:fill="auto"/>
              <w:tabs>
                <w:tab w:pos="408" w:val="left"/>
              </w:tabs>
              <w:bidi w:val="0"/>
              <w:spacing w:before="0" w:after="0" w:line="271" w:lineRule="exact"/>
              <w:ind w:left="0" w:right="0" w:firstLine="0"/>
              <w:jc w:val="both"/>
            </w:pPr>
            <w:r>
              <w:rPr>
                <w:color w:val="000000"/>
                <w:spacing w:val="0"/>
                <w:w w:val="100"/>
                <w:position w:val="0"/>
                <w:sz w:val="18"/>
                <w:szCs w:val="18"/>
              </w:rPr>
              <w:t>10）</w:t>
              <w:tab/>
            </w:r>
            <w:r>
              <w:rPr>
                <w:color w:val="000000"/>
                <w:spacing w:val="0"/>
                <w:w w:val="100"/>
                <w:position w:val="0"/>
              </w:rPr>
              <w:t>关于公司会计政策变更的议案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279" w:lineRule="exact"/>
              <w:ind w:left="0" w:right="0" w:firstLine="0"/>
              <w:jc w:val="both"/>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股股票募集资金使用可行性分析报告（修 订稿二）的议案</w:t>
            </w:r>
          </w:p>
          <w:p>
            <w:pPr>
              <w:pStyle w:val="Style19"/>
              <w:keepNext w:val="0"/>
              <w:keepLines w:val="0"/>
              <w:widowControl w:val="0"/>
              <w:shd w:val="clear" w:color="auto" w:fill="auto"/>
              <w:tabs>
                <w:tab w:pos="317" w:val="left"/>
              </w:tabs>
              <w:bidi w:val="0"/>
              <w:spacing w:before="0" w:after="0" w:line="279"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股股票摊薄即期回报与公司采取填补措施 及相关主体承诺（修订稿二）的议案</w:t>
            </w:r>
          </w:p>
          <w:p>
            <w:pPr>
              <w:pStyle w:val="Style19"/>
              <w:keepNext w:val="0"/>
              <w:keepLines w:val="0"/>
              <w:widowControl w:val="0"/>
              <w:shd w:val="clear" w:color="auto" w:fill="auto"/>
              <w:tabs>
                <w:tab w:pos="312" w:val="left"/>
              </w:tabs>
              <w:bidi w:val="0"/>
              <w:spacing w:before="0" w:after="0" w:line="279"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年第一季度报告及正文 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12" w:val="left"/>
              </w:tabs>
              <w:bidi w:val="0"/>
              <w:spacing w:before="0" w:after="0" w:line="269" w:lineRule="exact"/>
              <w:ind w:left="0" w:right="0" w:firstLine="0"/>
              <w:jc w:val="both"/>
            </w:pPr>
            <w:r>
              <w:rPr>
                <w:color w:val="000000"/>
                <w:spacing w:val="0"/>
                <w:w w:val="100"/>
                <w:position w:val="0"/>
                <w:sz w:val="18"/>
                <w:szCs w:val="18"/>
              </w:rPr>
              <w:t>1）</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年半年度报告全文及摘要的 议案</w:t>
            </w:r>
          </w:p>
          <w:p>
            <w:pPr>
              <w:pStyle w:val="Style19"/>
              <w:keepNext w:val="0"/>
              <w:keepLines w:val="0"/>
              <w:widowControl w:val="0"/>
              <w:shd w:val="clear" w:color="auto" w:fill="auto"/>
              <w:tabs>
                <w:tab w:pos="317" w:val="left"/>
              </w:tabs>
              <w:bidi w:val="0"/>
              <w:spacing w:before="0" w:after="0" w:line="269" w:lineRule="exact"/>
              <w:ind w:left="0" w:right="0" w:firstLine="0"/>
              <w:jc w:val="both"/>
            </w:pPr>
            <w:r>
              <w:rPr>
                <w:color w:val="000000"/>
                <w:spacing w:val="0"/>
                <w:w w:val="100"/>
                <w:position w:val="0"/>
                <w:sz w:val="18"/>
                <w:szCs w:val="18"/>
              </w:rPr>
              <w:t>2）</w:t>
              <w:tab/>
            </w:r>
            <w:r>
              <w:rPr>
                <w:color w:val="000000"/>
                <w:spacing w:val="0"/>
                <w:w w:val="100"/>
                <w:position w:val="0"/>
              </w:rPr>
              <w:t>关于</w:t>
            </w:r>
            <w:r>
              <w:rPr>
                <w:color w:val="000000"/>
                <w:spacing w:val="0"/>
                <w:w w:val="100"/>
                <w:position w:val="0"/>
                <w:sz w:val="18"/>
                <w:szCs w:val="18"/>
              </w:rPr>
              <w:t>2021</w:t>
            </w:r>
            <w:r>
              <w:rPr>
                <w:color w:val="000000"/>
                <w:spacing w:val="0"/>
                <w:w w:val="100"/>
                <w:position w:val="0"/>
              </w:rPr>
              <w:t>年半年度募集资金存放与实</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际使用情况的专项报告的议案</w:t>
            </w:r>
          </w:p>
          <w:p>
            <w:pPr>
              <w:pStyle w:val="Style19"/>
              <w:keepNext w:val="0"/>
              <w:keepLines w:val="0"/>
              <w:widowControl w:val="0"/>
              <w:shd w:val="clear" w:color="auto" w:fill="auto"/>
              <w:tabs>
                <w:tab w:pos="312" w:val="left"/>
              </w:tabs>
              <w:bidi w:val="0"/>
              <w:spacing w:before="0" w:after="0" w:line="269" w:lineRule="exact"/>
              <w:ind w:left="0" w:right="0" w:firstLine="0"/>
              <w:jc w:val="both"/>
            </w:pPr>
            <w:r>
              <w:rPr>
                <w:color w:val="000000"/>
                <w:spacing w:val="0"/>
                <w:w w:val="100"/>
                <w:position w:val="0"/>
                <w:sz w:val="18"/>
                <w:szCs w:val="18"/>
              </w:rPr>
              <w:t>3）</w:t>
              <w:tab/>
            </w:r>
            <w:r>
              <w:rPr>
                <w:color w:val="000000"/>
                <w:spacing w:val="0"/>
                <w:w w:val="100"/>
                <w:position w:val="0"/>
              </w:rPr>
              <w:t>关于续聘</w:t>
            </w:r>
            <w:r>
              <w:rPr>
                <w:color w:val="000000"/>
                <w:spacing w:val="0"/>
                <w:w w:val="100"/>
                <w:position w:val="0"/>
                <w:sz w:val="18"/>
                <w:szCs w:val="18"/>
              </w:rPr>
              <w:t>2021</w:t>
            </w:r>
            <w:r>
              <w:rPr>
                <w:color w:val="000000"/>
                <w:spacing w:val="0"/>
                <w:w w:val="100"/>
                <w:position w:val="0"/>
              </w:rPr>
              <w:t>年度审计机构的议案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讨论，一致通 过所有议案。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5"/>
        <w:gridCol w:w="4003"/>
        <w:gridCol w:w="1656"/>
        <w:gridCol w:w="2083"/>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22" w:val="left"/>
              </w:tabs>
              <w:bidi w:val="0"/>
              <w:spacing w:before="0" w:after="0" w:line="274" w:lineRule="exact"/>
              <w:ind w:left="0" w:right="0" w:firstLine="0"/>
              <w:jc w:val="both"/>
            </w:pPr>
            <w:r>
              <w:rPr>
                <w:color w:val="000000"/>
                <w:spacing w:val="0"/>
                <w:w w:val="100"/>
                <w:position w:val="0"/>
                <w:sz w:val="18"/>
                <w:szCs w:val="18"/>
              </w:rPr>
              <w:t>1）</w:t>
              <w:tab/>
            </w:r>
            <w:r>
              <w:rPr>
                <w:color w:val="000000"/>
                <w:spacing w:val="0"/>
                <w:w w:val="100"/>
                <w:position w:val="0"/>
              </w:rPr>
              <w:t>关于公司与北京交控硅谷科技有限公 司签署房屋租赁合同暨关联交易的议案</w:t>
            </w:r>
          </w:p>
          <w:p>
            <w:pPr>
              <w:pStyle w:val="Style19"/>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sz w:val="18"/>
                <w:szCs w:val="18"/>
              </w:rPr>
              <w:t>2）</w:t>
              <w:tab/>
            </w:r>
            <w:r>
              <w:rPr>
                <w:color w:val="000000"/>
                <w:spacing w:val="0"/>
                <w:w w:val="100"/>
                <w:position w:val="0"/>
              </w:rPr>
              <w:t>关于新增日常关联交易的议案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326" w:val="left"/>
              </w:tabs>
              <w:bidi w:val="0"/>
              <w:spacing w:before="0" w:after="0" w:line="277" w:lineRule="exact"/>
              <w:ind w:left="0" w:right="0" w:firstLine="0"/>
              <w:jc w:val="both"/>
            </w:pPr>
            <w:r>
              <w:rPr>
                <w:color w:val="000000"/>
                <w:spacing w:val="0"/>
                <w:w w:val="100"/>
                <w:position w:val="0"/>
                <w:sz w:val="18"/>
                <w:szCs w:val="18"/>
              </w:rPr>
              <w:t>1）</w:t>
              <w:tab/>
            </w:r>
            <w:r>
              <w:rPr>
                <w:color w:val="000000"/>
                <w:spacing w:val="0"/>
                <w:w w:val="100"/>
                <w:position w:val="0"/>
              </w:rPr>
              <w:t>关于以募集资金向全资子公司借款用 于募投项目的议案</w:t>
            </w:r>
          </w:p>
          <w:p>
            <w:pPr>
              <w:pStyle w:val="Style19"/>
              <w:keepNext w:val="0"/>
              <w:keepLines w:val="0"/>
              <w:widowControl w:val="0"/>
              <w:shd w:val="clear" w:color="auto" w:fill="auto"/>
              <w:tabs>
                <w:tab w:pos="331" w:val="left"/>
              </w:tabs>
              <w:bidi w:val="0"/>
              <w:spacing w:before="0" w:after="0" w:line="277" w:lineRule="exact"/>
              <w:ind w:left="0" w:right="0" w:firstLine="0"/>
              <w:jc w:val="both"/>
            </w:pPr>
            <w:r>
              <w:rPr>
                <w:color w:val="000000"/>
                <w:spacing w:val="0"/>
                <w:w w:val="100"/>
                <w:position w:val="0"/>
                <w:sz w:val="18"/>
                <w:szCs w:val="18"/>
              </w:rPr>
              <w:t>2）</w:t>
              <w:tab/>
            </w:r>
            <w:r>
              <w:rPr>
                <w:color w:val="000000"/>
                <w:spacing w:val="0"/>
                <w:w w:val="100"/>
                <w:position w:val="0"/>
              </w:rPr>
              <w:t>关于使用暂时闲置募集资金进行现金 管理的议案</w:t>
            </w:r>
          </w:p>
          <w:p>
            <w:pPr>
              <w:pStyle w:val="Style19"/>
              <w:keepNext w:val="0"/>
              <w:keepLines w:val="0"/>
              <w:widowControl w:val="0"/>
              <w:shd w:val="clear" w:color="auto" w:fill="auto"/>
              <w:tabs>
                <w:tab w:pos="326" w:val="left"/>
              </w:tabs>
              <w:bidi w:val="0"/>
              <w:spacing w:before="0" w:after="0" w:line="277" w:lineRule="exact"/>
              <w:ind w:left="0" w:right="0" w:firstLine="0"/>
              <w:jc w:val="both"/>
            </w:pPr>
            <w:r>
              <w:rPr>
                <w:color w:val="000000"/>
                <w:spacing w:val="0"/>
                <w:w w:val="100"/>
                <w:position w:val="0"/>
                <w:sz w:val="18"/>
                <w:szCs w:val="18"/>
              </w:rPr>
              <w:t>3）</w:t>
              <w:tab/>
            </w:r>
            <w:r>
              <w:rPr>
                <w:color w:val="000000"/>
                <w:spacing w:val="0"/>
                <w:w w:val="100"/>
                <w:position w:val="0"/>
              </w:rPr>
              <w:t>关于使用募集资金置换预先投入自筹 资金的议案</w:t>
            </w:r>
          </w:p>
          <w:p>
            <w:pPr>
              <w:pStyle w:val="Style19"/>
              <w:keepNext w:val="0"/>
              <w:keepLines w:val="0"/>
              <w:widowControl w:val="0"/>
              <w:shd w:val="clear" w:color="auto" w:fill="auto"/>
              <w:tabs>
                <w:tab w:pos="331" w:val="left"/>
              </w:tabs>
              <w:bidi w:val="0"/>
              <w:spacing w:before="0" w:after="0" w:line="277" w:lineRule="exact"/>
              <w:ind w:left="0" w:right="0" w:firstLine="0"/>
              <w:jc w:val="both"/>
            </w:pPr>
            <w:r>
              <w:rPr>
                <w:color w:val="000000"/>
                <w:spacing w:val="0"/>
                <w:w w:val="100"/>
                <w:position w:val="0"/>
                <w:sz w:val="18"/>
                <w:szCs w:val="18"/>
              </w:rPr>
              <w:t>4）</w:t>
              <w:tab/>
            </w:r>
            <w:r>
              <w:rPr>
                <w:color w:val="000000"/>
                <w:spacing w:val="0"/>
                <w:w w:val="100"/>
                <w:position w:val="0"/>
              </w:rPr>
              <w:t>关于向北京交通大学教育基金会捐赠 暨关联交易的议案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关于交控科技股份有限公司</w:t>
            </w:r>
            <w:r>
              <w:rPr>
                <w:color w:val="000000"/>
                <w:spacing w:val="0"/>
                <w:w w:val="100"/>
                <w:position w:val="0"/>
                <w:sz w:val="18"/>
                <w:szCs w:val="18"/>
              </w:rPr>
              <w:t>2021</w:t>
            </w:r>
            <w:r>
              <w:rPr>
                <w:color w:val="000000"/>
                <w:spacing w:val="0"/>
                <w:w w:val="100"/>
                <w:position w:val="0"/>
              </w:rPr>
              <w:t>年第 三季度报告的议案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经过充分沟通 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内战略委员会召开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65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312" w:val="left"/>
              </w:tabs>
              <w:bidi w:val="0"/>
              <w:spacing w:before="0" w:after="0" w:line="415" w:lineRule="exact"/>
              <w:ind w:left="0" w:right="0" w:firstLine="0"/>
              <w:jc w:val="both"/>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 行</w:t>
            </w:r>
            <w:r>
              <w:rPr>
                <w:color w:val="000000"/>
                <w:spacing w:val="0"/>
                <w:w w:val="100"/>
                <w:position w:val="0"/>
                <w:sz w:val="18"/>
                <w:szCs w:val="18"/>
              </w:rPr>
              <w:t>A</w:t>
            </w:r>
            <w:r>
              <w:rPr>
                <w:color w:val="000000"/>
                <w:spacing w:val="0"/>
                <w:w w:val="100"/>
                <w:position w:val="0"/>
              </w:rPr>
              <w:t>股股票方案的议案</w:t>
            </w:r>
          </w:p>
          <w:p>
            <w:pPr>
              <w:pStyle w:val="Style19"/>
              <w:keepNext w:val="0"/>
              <w:keepLines w:val="0"/>
              <w:widowControl w:val="0"/>
              <w:shd w:val="clear" w:color="auto" w:fill="auto"/>
              <w:tabs>
                <w:tab w:pos="317" w:val="left"/>
              </w:tabs>
              <w:bidi w:val="0"/>
              <w:spacing w:before="0" w:after="0" w:line="415"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股股票预案（修订稿）的议案</w:t>
            </w:r>
          </w:p>
          <w:p>
            <w:pPr>
              <w:pStyle w:val="Style19"/>
              <w:keepNext w:val="0"/>
              <w:keepLines w:val="0"/>
              <w:widowControl w:val="0"/>
              <w:shd w:val="clear" w:color="auto" w:fill="auto"/>
              <w:tabs>
                <w:tab w:pos="317" w:val="left"/>
              </w:tabs>
              <w:bidi w:val="0"/>
              <w:spacing w:before="0" w:after="0" w:line="413"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股股票方案的论证分析报告（修订稿）的 议案</w:t>
            </w:r>
          </w:p>
          <w:p>
            <w:pPr>
              <w:pStyle w:val="Style19"/>
              <w:keepNext w:val="0"/>
              <w:keepLines w:val="0"/>
              <w:widowControl w:val="0"/>
              <w:shd w:val="clear" w:color="auto" w:fill="auto"/>
              <w:tabs>
                <w:tab w:pos="317" w:val="left"/>
              </w:tabs>
              <w:bidi w:val="0"/>
              <w:spacing w:before="0" w:after="0" w:line="413"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股股票募集资金使用可行性分析报告（修 订稿）的议案</w:t>
            </w:r>
          </w:p>
          <w:p>
            <w:pPr>
              <w:pStyle w:val="Style19"/>
              <w:keepNext w:val="0"/>
              <w:keepLines w:val="0"/>
              <w:widowControl w:val="0"/>
              <w:shd w:val="clear" w:color="auto" w:fill="auto"/>
              <w:tabs>
                <w:tab w:pos="326" w:val="left"/>
              </w:tabs>
              <w:bidi w:val="0"/>
              <w:spacing w:before="0" w:after="0" w:line="413" w:lineRule="exact"/>
              <w:ind w:left="0" w:right="0" w:firstLine="0"/>
              <w:jc w:val="both"/>
            </w:pPr>
            <w:r>
              <w:rPr>
                <w:color w:val="000000"/>
                <w:spacing w:val="0"/>
                <w:w w:val="100"/>
                <w:position w:val="0"/>
                <w:sz w:val="18"/>
                <w:szCs w:val="18"/>
              </w:rPr>
              <w:t>5）</w:t>
              <w:tab/>
            </w:r>
            <w:r>
              <w:rPr>
                <w:color w:val="000000"/>
                <w:spacing w:val="0"/>
                <w:w w:val="100"/>
                <w:position w:val="0"/>
              </w:rPr>
              <w:t>关于公司与特定对象签署战略合作协 议之补充协议的议案</w:t>
            </w:r>
          </w:p>
          <w:p>
            <w:pPr>
              <w:pStyle w:val="Style19"/>
              <w:keepNext w:val="0"/>
              <w:keepLines w:val="0"/>
              <w:widowControl w:val="0"/>
              <w:shd w:val="clear" w:color="auto" w:fill="auto"/>
              <w:tabs>
                <w:tab w:pos="331" w:val="left"/>
              </w:tabs>
              <w:bidi w:val="0"/>
              <w:spacing w:before="0" w:after="120" w:line="413" w:lineRule="exact"/>
              <w:ind w:left="0" w:right="0" w:firstLine="0"/>
              <w:jc w:val="both"/>
            </w:pPr>
            <w:r>
              <w:rPr>
                <w:color w:val="000000"/>
                <w:spacing w:val="0"/>
                <w:w w:val="100"/>
                <w:position w:val="0"/>
                <w:sz w:val="18"/>
                <w:szCs w:val="18"/>
              </w:rPr>
              <w:t>6）</w:t>
              <w:tab/>
            </w:r>
            <w:r>
              <w:rPr>
                <w:color w:val="000000"/>
                <w:spacing w:val="0"/>
                <w:w w:val="100"/>
                <w:position w:val="0"/>
              </w:rPr>
              <w:t>关于公司与特定对象签署附生效条件 的股票认购协议之补充协议的议案</w:t>
            </w:r>
          </w:p>
          <w:p>
            <w:pPr>
              <w:pStyle w:val="Style19"/>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18"/>
                <w:szCs w:val="18"/>
              </w:rPr>
              <w:t>7）</w:t>
              <w:tab/>
            </w:r>
            <w:r>
              <w:rPr>
                <w:color w:val="000000"/>
                <w:spacing w:val="0"/>
                <w:w w:val="100"/>
                <w:position w:val="0"/>
              </w:rPr>
              <w:t>关于向特定对象发行</w:t>
            </w:r>
            <w:r>
              <w:rPr>
                <w:color w:val="000000"/>
                <w:spacing w:val="0"/>
                <w:w w:val="100"/>
                <w:position w:val="0"/>
                <w:sz w:val="18"/>
                <w:szCs w:val="18"/>
              </w:rPr>
              <w:t>A</w:t>
            </w:r>
            <w:r>
              <w:rPr>
                <w:color w:val="000000"/>
                <w:spacing w:val="0"/>
                <w:w w:val="100"/>
                <w:position w:val="0"/>
              </w:rPr>
              <w:t>股股票摊薄即 期回报与公司采取填补措施及相关主体承 诺（修订稿）的议案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12" w:val="left"/>
              </w:tabs>
              <w:bidi w:val="0"/>
              <w:spacing w:before="0" w:after="0" w:line="413" w:lineRule="exact"/>
              <w:ind w:left="0" w:right="0" w:firstLine="0"/>
              <w:jc w:val="both"/>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 行</w:t>
            </w:r>
            <w:r>
              <w:rPr>
                <w:color w:val="000000"/>
                <w:spacing w:val="0"/>
                <w:w w:val="100"/>
                <w:position w:val="0"/>
                <w:sz w:val="18"/>
                <w:szCs w:val="18"/>
              </w:rPr>
              <w:t>A</w:t>
            </w:r>
            <w:r>
              <w:rPr>
                <w:color w:val="000000"/>
                <w:spacing w:val="0"/>
                <w:w w:val="100"/>
                <w:position w:val="0"/>
              </w:rPr>
              <w:t>股股票方案的议案</w:t>
            </w:r>
          </w:p>
          <w:p>
            <w:pPr>
              <w:pStyle w:val="Style19"/>
              <w:keepNext w:val="0"/>
              <w:keepLines w:val="0"/>
              <w:widowControl w:val="0"/>
              <w:shd w:val="clear" w:color="auto" w:fill="auto"/>
              <w:tabs>
                <w:tab w:pos="317" w:val="left"/>
              </w:tabs>
              <w:bidi w:val="0"/>
              <w:spacing w:before="0" w:after="0" w:line="413"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股股票预案（修订稿二）的议案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讨论，一致通 过所有议案。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5"/>
        <w:gridCol w:w="4003"/>
        <w:gridCol w:w="1656"/>
        <w:gridCol w:w="2083"/>
      </w:tblGrid>
      <w:tr>
        <w:trPr>
          <w:trHeight w:val="26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416"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股股票方案的论证分析报告（修订稿二） 的议案</w:t>
            </w:r>
          </w:p>
          <w:p>
            <w:pPr>
              <w:pStyle w:val="Style19"/>
              <w:keepNext w:val="0"/>
              <w:keepLines w:val="0"/>
              <w:widowControl w:val="0"/>
              <w:shd w:val="clear" w:color="auto" w:fill="auto"/>
              <w:tabs>
                <w:tab w:pos="331" w:val="left"/>
              </w:tabs>
              <w:bidi w:val="0"/>
              <w:spacing w:before="0" w:after="120" w:line="416" w:lineRule="exact"/>
              <w:ind w:left="0" w:right="0" w:firstLine="0"/>
              <w:jc w:val="both"/>
            </w:pPr>
            <w:r>
              <w:rPr>
                <w:color w:val="000000"/>
                <w:spacing w:val="0"/>
                <w:w w:val="100"/>
                <w:position w:val="0"/>
                <w:sz w:val="18"/>
                <w:szCs w:val="18"/>
              </w:rPr>
              <w:t>4）</w:t>
              <w:tab/>
            </w:r>
            <w:r>
              <w:rPr>
                <w:color w:val="000000"/>
                <w:spacing w:val="0"/>
                <w:w w:val="100"/>
                <w:position w:val="0"/>
              </w:rPr>
              <w:t>关于公司与特定对象签署战略合作协 议之终止协议的议案</w:t>
            </w:r>
          </w:p>
          <w:p>
            <w:pPr>
              <w:pStyle w:val="Style19"/>
              <w:keepNext w:val="0"/>
              <w:keepLines w:val="0"/>
              <w:widowControl w:val="0"/>
              <w:shd w:val="clear" w:color="auto" w:fill="auto"/>
              <w:tabs>
                <w:tab w:pos="326" w:val="left"/>
              </w:tabs>
              <w:bidi w:val="0"/>
              <w:spacing w:before="0" w:after="0" w:line="274" w:lineRule="exact"/>
              <w:ind w:left="0" w:right="0" w:firstLine="0"/>
              <w:jc w:val="both"/>
            </w:pPr>
            <w:r>
              <w:rPr>
                <w:color w:val="000000"/>
                <w:spacing w:val="0"/>
                <w:w w:val="100"/>
                <w:position w:val="0"/>
                <w:sz w:val="18"/>
                <w:szCs w:val="18"/>
              </w:rPr>
              <w:t>5）</w:t>
              <w:tab/>
            </w:r>
            <w:r>
              <w:rPr>
                <w:color w:val="000000"/>
                <w:spacing w:val="0"/>
                <w:w w:val="100"/>
                <w:position w:val="0"/>
              </w:rPr>
              <w:t>关于公司与特定对象签署附生效条件 的股票认购协议之终止协议的议案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关于公司组织架构变更的议案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9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312" w:val="left"/>
              </w:tabs>
              <w:bidi w:val="0"/>
              <w:spacing w:before="0" w:after="0" w:line="410" w:lineRule="exact"/>
              <w:ind w:left="0" w:right="0" w:firstLine="0"/>
              <w:jc w:val="both"/>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2020</w:t>
            </w:r>
            <w:r>
              <w:rPr>
                <w:color w:val="000000"/>
                <w:spacing w:val="0"/>
                <w:w w:val="100"/>
                <w:position w:val="0"/>
              </w:rPr>
              <w:t>年度向特定对象发 行</w:t>
            </w:r>
            <w:r>
              <w:rPr>
                <w:color w:val="000000"/>
                <w:spacing w:val="0"/>
                <w:w w:val="100"/>
                <w:position w:val="0"/>
                <w:sz w:val="18"/>
                <w:szCs w:val="18"/>
              </w:rPr>
              <w:t>A</w:t>
            </w:r>
            <w:r>
              <w:rPr>
                <w:color w:val="000000"/>
                <w:spacing w:val="0"/>
                <w:w w:val="100"/>
                <w:position w:val="0"/>
              </w:rPr>
              <w:t>股股票方案的议案</w:t>
            </w:r>
          </w:p>
          <w:p>
            <w:pPr>
              <w:pStyle w:val="Style19"/>
              <w:keepNext w:val="0"/>
              <w:keepLines w:val="0"/>
              <w:widowControl w:val="0"/>
              <w:shd w:val="clear" w:color="auto" w:fill="auto"/>
              <w:tabs>
                <w:tab w:pos="317" w:val="left"/>
              </w:tabs>
              <w:bidi w:val="0"/>
              <w:spacing w:before="0" w:after="0" w:line="410"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股股票预案（修订稿三）的议案</w:t>
            </w:r>
          </w:p>
          <w:p>
            <w:pPr>
              <w:pStyle w:val="Style19"/>
              <w:keepNext w:val="0"/>
              <w:keepLines w:val="0"/>
              <w:widowControl w:val="0"/>
              <w:shd w:val="clear" w:color="auto" w:fill="auto"/>
              <w:tabs>
                <w:tab w:pos="317" w:val="left"/>
              </w:tabs>
              <w:bidi w:val="0"/>
              <w:spacing w:before="0" w:after="0" w:line="410"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股股票方案的论证分析报告（修订稿三） 的议案</w:t>
            </w:r>
          </w:p>
          <w:p>
            <w:pPr>
              <w:pStyle w:val="Style19"/>
              <w:keepNext w:val="0"/>
              <w:keepLines w:val="0"/>
              <w:widowControl w:val="0"/>
              <w:shd w:val="clear" w:color="auto" w:fill="auto"/>
              <w:tabs>
                <w:tab w:pos="317" w:val="left"/>
              </w:tabs>
              <w:bidi w:val="0"/>
              <w:spacing w:before="0" w:after="120" w:line="410"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股股票募集资金使用可行性分析报告（修 订稿二）的议案</w:t>
            </w:r>
          </w:p>
          <w:p>
            <w:pPr>
              <w:pStyle w:val="Style19"/>
              <w:keepNext w:val="0"/>
              <w:keepLines w:val="0"/>
              <w:widowControl w:val="0"/>
              <w:shd w:val="clear" w:color="auto" w:fill="auto"/>
              <w:tabs>
                <w:tab w:pos="317" w:val="left"/>
              </w:tabs>
              <w:bidi w:val="0"/>
              <w:spacing w:before="0" w:after="0" w:line="278"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 xml:space="preserve">A </w:t>
            </w:r>
            <w:r>
              <w:rPr>
                <w:color w:val="000000"/>
                <w:spacing w:val="0"/>
                <w:w w:val="100"/>
                <w:position w:val="0"/>
              </w:rPr>
              <w:t>股股票摊薄即期回报与公司采取填补措施 及相关主体承诺（修订稿二）的议案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经过充分沟通</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讨论，一致通 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（4）.报告期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内薪酬与考核委员会召开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3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302" w:val="left"/>
              </w:tabs>
              <w:bidi w:val="0"/>
              <w:spacing w:before="0" w:after="120" w:line="269" w:lineRule="exact"/>
              <w:ind w:left="0" w:right="0" w:firstLine="0"/>
              <w:jc w:val="both"/>
            </w:pPr>
            <w:r>
              <w:rPr>
                <w:color w:val="000000"/>
                <w:spacing w:val="0"/>
                <w:w w:val="100"/>
                <w:position w:val="0"/>
                <w:sz w:val="18"/>
                <w:szCs w:val="18"/>
              </w:rPr>
              <w:t>1）</w:t>
              <w:tab/>
            </w:r>
            <w:r>
              <w:rPr>
                <w:color w:val="000000"/>
                <w:spacing w:val="0"/>
                <w:w w:val="100"/>
                <w:position w:val="0"/>
              </w:rPr>
              <w:t>关于公司董事、监事</w:t>
            </w:r>
            <w:r>
              <w:rPr>
                <w:color w:val="000000"/>
                <w:spacing w:val="0"/>
                <w:w w:val="100"/>
                <w:position w:val="0"/>
                <w:sz w:val="18"/>
                <w:szCs w:val="18"/>
              </w:rPr>
              <w:t>2021</w:t>
            </w:r>
            <w:r>
              <w:rPr>
                <w:color w:val="000000"/>
                <w:spacing w:val="0"/>
                <w:w w:val="100"/>
                <w:position w:val="0"/>
              </w:rPr>
              <w:t>年度薪酬方</w:t>
            </w:r>
          </w:p>
          <w:p>
            <w:pPr>
              <w:pStyle w:val="Style19"/>
              <w:keepNext w:val="0"/>
              <w:keepLines w:val="0"/>
              <w:widowControl w:val="0"/>
              <w:shd w:val="clear" w:color="auto" w:fill="auto"/>
              <w:bidi w:val="0"/>
              <w:spacing w:before="0" w:after="120" w:line="269" w:lineRule="exact"/>
              <w:ind w:left="0" w:right="0" w:firstLine="0"/>
              <w:jc w:val="both"/>
            </w:pPr>
            <w:r>
              <w:rPr>
                <w:color w:val="000000"/>
                <w:spacing w:val="0"/>
                <w:w w:val="100"/>
                <w:position w:val="0"/>
              </w:rPr>
              <w:t>案的议案</w:t>
            </w:r>
          </w:p>
          <w:p>
            <w:pPr>
              <w:pStyle w:val="Style19"/>
              <w:keepNext w:val="0"/>
              <w:keepLines w:val="0"/>
              <w:widowControl w:val="0"/>
              <w:shd w:val="clear" w:color="auto" w:fill="auto"/>
              <w:tabs>
                <w:tab w:pos="317" w:val="left"/>
              </w:tabs>
              <w:bidi w:val="0"/>
              <w:spacing w:before="0" w:after="120" w:line="269" w:lineRule="exact"/>
              <w:ind w:left="0" w:right="0" w:firstLine="0"/>
              <w:jc w:val="both"/>
            </w:pPr>
            <w:r>
              <w:rPr>
                <w:color w:val="000000"/>
                <w:spacing w:val="0"/>
                <w:w w:val="100"/>
                <w:position w:val="0"/>
                <w:sz w:val="18"/>
                <w:szCs w:val="18"/>
              </w:rPr>
              <w:t>2）</w:t>
              <w:tab/>
            </w:r>
            <w:r>
              <w:rPr>
                <w:color w:val="000000"/>
                <w:spacing w:val="0"/>
                <w:w w:val="100"/>
                <w:position w:val="0"/>
              </w:rPr>
              <w:t>关于公司高级管理人员</w:t>
            </w:r>
            <w:r>
              <w:rPr>
                <w:color w:val="000000"/>
                <w:spacing w:val="0"/>
                <w:w w:val="100"/>
                <w:position w:val="0"/>
                <w:sz w:val="18"/>
                <w:szCs w:val="18"/>
              </w:rPr>
              <w:t>2020</w:t>
            </w:r>
            <w:r>
              <w:rPr>
                <w:color w:val="000000"/>
                <w:spacing w:val="0"/>
                <w:w w:val="100"/>
                <w:position w:val="0"/>
              </w:rPr>
              <w:t>年度绩效 考核与</w:t>
            </w:r>
            <w:r>
              <w:rPr>
                <w:color w:val="000000"/>
                <w:spacing w:val="0"/>
                <w:w w:val="100"/>
                <w:position w:val="0"/>
                <w:sz w:val="18"/>
                <w:szCs w:val="18"/>
              </w:rPr>
              <w:t>2021</w:t>
            </w:r>
            <w:r>
              <w:rPr>
                <w:color w:val="000000"/>
                <w:spacing w:val="0"/>
                <w:w w:val="100"/>
                <w:position w:val="0"/>
              </w:rPr>
              <w:t>年度薪酬方案的议案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经过充分沟通 讨论，一致通 过所有议案。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1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02" w:val="left"/>
              </w:tabs>
              <w:bidi w:val="0"/>
              <w:spacing w:before="0" w:after="0" w:line="403" w:lineRule="exact"/>
              <w:ind w:left="0" w:right="0" w:firstLine="0"/>
              <w:jc w:val="both"/>
            </w:pPr>
            <w:r>
              <w:rPr>
                <w:color w:val="000000"/>
                <w:spacing w:val="0"/>
                <w:w w:val="100"/>
                <w:position w:val="0"/>
                <w:sz w:val="18"/>
                <w:szCs w:val="18"/>
              </w:rPr>
              <w:t>1）</w:t>
              <w:tab/>
            </w:r>
            <w:r>
              <w:rPr>
                <w:color w:val="000000"/>
                <w:spacing w:val="0"/>
                <w:w w:val="100"/>
                <w:position w:val="0"/>
              </w:rPr>
              <w:t>关于调整</w:t>
            </w:r>
            <w:r>
              <w:rPr>
                <w:color w:val="000000"/>
                <w:spacing w:val="0"/>
                <w:w w:val="100"/>
                <w:position w:val="0"/>
                <w:sz w:val="18"/>
                <w:szCs w:val="18"/>
              </w:rPr>
              <w:t>2020</w:t>
            </w:r>
            <w:r>
              <w:rPr>
                <w:color w:val="000000"/>
                <w:spacing w:val="0"/>
                <w:w w:val="100"/>
                <w:position w:val="0"/>
              </w:rPr>
              <w:t>年限制性股票激励计划</w:t>
            </w:r>
          </w:p>
          <w:p>
            <w:pPr>
              <w:pStyle w:val="Style19"/>
              <w:keepNext w:val="0"/>
              <w:keepLines w:val="0"/>
              <w:widowControl w:val="0"/>
              <w:shd w:val="clear" w:color="auto" w:fill="auto"/>
              <w:bidi w:val="0"/>
              <w:spacing w:before="0" w:after="0" w:line="403" w:lineRule="exact"/>
              <w:ind w:left="0" w:right="0" w:firstLine="0"/>
              <w:jc w:val="both"/>
            </w:pPr>
            <w:r>
              <w:rPr>
                <w:color w:val="000000"/>
                <w:spacing w:val="0"/>
                <w:w w:val="100"/>
                <w:position w:val="0"/>
              </w:rPr>
              <w:t>授予价格的议案</w:t>
            </w:r>
          </w:p>
          <w:p>
            <w:pPr>
              <w:pStyle w:val="Style19"/>
              <w:keepNext w:val="0"/>
              <w:keepLines w:val="0"/>
              <w:widowControl w:val="0"/>
              <w:shd w:val="clear" w:color="auto" w:fill="auto"/>
              <w:tabs>
                <w:tab w:pos="331" w:val="left"/>
              </w:tabs>
              <w:bidi w:val="0"/>
              <w:spacing w:before="0" w:after="120" w:line="403" w:lineRule="exact"/>
              <w:ind w:left="0" w:right="0" w:firstLine="0"/>
              <w:jc w:val="both"/>
            </w:pPr>
            <w:r>
              <w:rPr>
                <w:color w:val="000000"/>
                <w:spacing w:val="0"/>
                <w:w w:val="100"/>
                <w:position w:val="0"/>
                <w:sz w:val="18"/>
                <w:szCs w:val="18"/>
              </w:rPr>
              <w:t>2）</w:t>
              <w:tab/>
            </w:r>
            <w:r>
              <w:rPr>
                <w:color w:val="000000"/>
                <w:spacing w:val="0"/>
                <w:w w:val="100"/>
                <w:position w:val="0"/>
              </w:rPr>
              <w:t>关于作废部分已授予尚未归属的限制 性股票的议案</w:t>
            </w:r>
          </w:p>
          <w:p>
            <w:pPr>
              <w:pStyle w:val="Style19"/>
              <w:keepNext w:val="0"/>
              <w:keepLines w:val="0"/>
              <w:widowControl w:val="0"/>
              <w:shd w:val="clear" w:color="auto" w:fill="auto"/>
              <w:tabs>
                <w:tab w:pos="317" w:val="left"/>
              </w:tabs>
              <w:bidi w:val="0"/>
              <w:spacing w:before="0" w:after="60" w:line="283"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年限制性股票激励计划 第一个归属期符合归属条件的议案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经过充分沟通 讨论，一致通 过所有议案。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0"/>
        <w:gridCol w:w="4008"/>
        <w:gridCol w:w="1656"/>
        <w:gridCol w:w="2083"/>
      </w:tblGrid>
      <w:tr>
        <w:trPr>
          <w:trHeight w:val="138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302" w:val="left"/>
              </w:tabs>
              <w:bidi w:val="0"/>
              <w:spacing w:before="0" w:after="100" w:line="288" w:lineRule="exact"/>
              <w:ind w:left="0" w:right="0" w:firstLine="0"/>
              <w:jc w:val="left"/>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w:t>
            </w:r>
          </w:p>
          <w:p>
            <w:pPr>
              <w:pStyle w:val="Style19"/>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划草案》及其摘要的议案</w:t>
            </w:r>
          </w:p>
          <w:p>
            <w:pPr>
              <w:pStyle w:val="Style19"/>
              <w:keepNext w:val="0"/>
              <w:keepLines w:val="0"/>
              <w:widowControl w:val="0"/>
              <w:shd w:val="clear" w:color="auto" w:fill="auto"/>
              <w:tabs>
                <w:tab w:pos="317" w:val="left"/>
              </w:tabs>
              <w:bidi w:val="0"/>
              <w:spacing w:before="0" w:after="100" w:line="288" w:lineRule="exact"/>
              <w:ind w:left="0" w:right="0" w:firstLine="0"/>
              <w:jc w:val="left"/>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 划实施考核管理办法》的议案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过所有议案。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819" w:line="1" w:lineRule="exact"/>
      </w:pPr>
    </w:p>
    <w:tbl>
      <w:tblPr>
        <w:tblOverlap w:val="never"/>
        <w:jc w:val="center"/>
        <w:tblLayout w:type="fixed"/>
      </w:tblPr>
      <w:tblGrid>
        <w:gridCol w:w="1090"/>
        <w:gridCol w:w="3998"/>
        <w:gridCol w:w="1656"/>
        <w:gridCol w:w="2083"/>
      </w:tblGrid>
      <w:tr>
        <w:trPr>
          <w:trHeight w:val="264"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w:t>
            </w:r>
          </w:p>
        </w:tc>
        <w:tc>
          <w:tcPr>
            <w:gridSpan w:val="3"/>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关于补选董事的议案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过所有议案。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31" w:val="left"/>
              </w:tabs>
              <w:bidi w:val="0"/>
              <w:spacing w:before="0" w:after="0" w:line="278" w:lineRule="exact"/>
              <w:ind w:left="0" w:right="0" w:firstLine="0"/>
              <w:jc w:val="left"/>
            </w:pPr>
            <w:r>
              <w:rPr>
                <w:color w:val="000000"/>
                <w:spacing w:val="0"/>
                <w:w w:val="100"/>
                <w:position w:val="0"/>
                <w:sz w:val="18"/>
                <w:szCs w:val="18"/>
              </w:rPr>
              <w:t>1）</w:t>
              <w:tab/>
            </w:r>
            <w:r>
              <w:rPr>
                <w:color w:val="000000"/>
                <w:spacing w:val="0"/>
                <w:w w:val="100"/>
                <w:position w:val="0"/>
              </w:rPr>
              <w:t>关于提名交控科技股份有限公司第三 届董事会非独立董事成员的议案</w:t>
            </w:r>
          </w:p>
          <w:p>
            <w:pPr>
              <w:pStyle w:val="Style19"/>
              <w:keepNext w:val="0"/>
              <w:keepLines w:val="0"/>
              <w:widowControl w:val="0"/>
              <w:shd w:val="clear" w:color="auto" w:fill="auto"/>
              <w:tabs>
                <w:tab w:pos="331" w:val="left"/>
              </w:tabs>
              <w:bidi w:val="0"/>
              <w:spacing w:before="0" w:after="0" w:line="278" w:lineRule="exact"/>
              <w:ind w:left="0" w:right="0" w:firstLine="0"/>
              <w:jc w:val="left"/>
            </w:pPr>
            <w:r>
              <w:rPr>
                <w:color w:val="000000"/>
                <w:spacing w:val="0"/>
                <w:w w:val="100"/>
                <w:position w:val="0"/>
                <w:sz w:val="18"/>
                <w:szCs w:val="18"/>
              </w:rPr>
              <w:t>2）</w:t>
              <w:tab/>
            </w:r>
            <w:r>
              <w:rPr>
                <w:color w:val="000000"/>
                <w:spacing w:val="0"/>
                <w:w w:val="100"/>
                <w:position w:val="0"/>
              </w:rPr>
              <w:t>关于提名交控科技股份有限公司第三 届董事会独立董事成员的议案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经过充分沟通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讨论，一致通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过所有议案。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819" w:line="1" w:lineRule="exact"/>
      </w:pPr>
    </w:p>
    <w:p>
      <w:pPr>
        <w:pStyle w:val="Style11"/>
        <w:keepNext/>
        <w:keepLines/>
        <w:widowControl w:val="0"/>
        <w:shd w:val="clear" w:color="auto" w:fill="auto"/>
        <w:bidi w:val="0"/>
        <w:spacing w:before="0" w:after="40" w:line="240" w:lineRule="auto"/>
        <w:ind w:left="0" w:right="0" w:firstLine="0"/>
        <w:jc w:val="left"/>
      </w:pPr>
      <w:bookmarkStart w:id="512" w:name="bookmark512"/>
      <w:bookmarkStart w:id="513" w:name="bookmark513"/>
      <w:bookmarkStart w:id="514" w:name="bookmark514"/>
      <w:r>
        <w:rPr>
          <w:color w:val="000000"/>
          <w:spacing w:val="0"/>
          <w:w w:val="100"/>
          <w:position w:val="0"/>
        </w:rPr>
        <w:t>（6）.</w:t>
      </w:r>
      <w:r>
        <w:rPr>
          <w:color w:val="000000"/>
          <w:spacing w:val="0"/>
          <w:w w:val="100"/>
          <w:position w:val="0"/>
        </w:rPr>
        <w:t>存在异议事项的具体情况</w:t>
      </w:r>
      <w:bookmarkEnd w:id="512"/>
      <w:bookmarkEnd w:id="513"/>
      <w:bookmarkEnd w:id="5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515" w:name="bookmark515"/>
      <w:bookmarkStart w:id="516" w:name="bookmark516"/>
      <w:bookmarkStart w:id="517" w:name="bookmark517"/>
      <w:r>
        <w:rPr>
          <w:color w:val="000000"/>
          <w:spacing w:val="0"/>
          <w:w w:val="100"/>
          <w:position w:val="0"/>
        </w:rPr>
        <w:t>十、监事会发现公司存在风险的说明</w:t>
      </w:r>
      <w:bookmarkEnd w:id="515"/>
      <w:bookmarkEnd w:id="516"/>
      <w:bookmarkEnd w:id="51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 xml:space="preserve">十一、报告期末母公司和主要子公司的员工情况 </w:t>
      </w: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1,364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2,206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市场及销售人员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工程及技术人员</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1,071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管理及行政人员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2,206</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1,307</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w:t>
            </w:r>
          </w:p>
        </w:tc>
      </w:tr>
    </w:tbl>
    <w:p>
      <w:pPr>
        <w:widowControl w:val="0"/>
        <w:spacing w:after="619" w:line="1" w:lineRule="exact"/>
      </w:pPr>
    </w:p>
    <w:p>
      <w:pPr>
        <w:pStyle w:val="Style11"/>
        <w:keepNext/>
        <w:keepLines/>
        <w:widowControl w:val="0"/>
        <w:shd w:val="clear" w:color="auto" w:fill="auto"/>
        <w:tabs>
          <w:tab w:pos="526" w:val="left"/>
        </w:tabs>
        <w:bidi w:val="0"/>
        <w:spacing w:before="0" w:after="0" w:line="240" w:lineRule="auto"/>
        <w:ind w:left="0" w:right="0" w:firstLine="0"/>
        <w:jc w:val="left"/>
      </w:pPr>
      <w:bookmarkStart w:id="518" w:name="bookmark518"/>
      <w:bookmarkStart w:id="519" w:name="bookmark519"/>
      <w:bookmarkStart w:id="520" w:name="bookmark520"/>
      <w:bookmarkStart w:id="521" w:name="bookmark521"/>
      <w:r>
        <w:rPr>
          <w:rFonts w:ascii="Calibri" w:eastAsia="Calibri" w:hAnsi="Calibri" w:cs="Calibri"/>
          <w:color w:val="000000"/>
          <w:spacing w:val="0"/>
          <w:w w:val="100"/>
          <w:position w:val="0"/>
          <w:sz w:val="20"/>
          <w:szCs w:val="20"/>
        </w:rPr>
        <w:t>（</w:t>
      </w:r>
      <w:bookmarkEnd w:id="52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18"/>
      <w:bookmarkEnd w:id="519"/>
      <w:bookmarkEnd w:id="521"/>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根据公司经营战略目标与经营发展需要，坚持“以岗定薪，按绩取酬”的薪酬理念。通过工 作分析、能力评估、绩效评价和薪酬调查等配套措施，考虑国家政策、地区水平、劳动力市场状 况和企业支付能力等因素，建立对内公平和对外具有竞争力的薪酬制度。同时，公司采用多元化 的激励机制，致力于建立健全公司长期激励与约束机制。根据相关法律法规，公司为员工依法足 额缴纳了各项社会保险（养老保险、医疗保险、失业保险、工伤保险及生育保险）和住房公积金， 同时为员工建立了补充医疗保险计划，提升了员工补充医疗保障水平。</w:t>
      </w:r>
    </w:p>
    <w:p>
      <w:pPr>
        <w:pStyle w:val="Style11"/>
        <w:keepNext/>
        <w:keepLines/>
        <w:widowControl w:val="0"/>
        <w:shd w:val="clear" w:color="auto" w:fill="auto"/>
        <w:tabs>
          <w:tab w:pos="526" w:val="left"/>
        </w:tabs>
        <w:bidi w:val="0"/>
        <w:spacing w:before="0" w:after="0" w:line="240" w:lineRule="auto"/>
        <w:ind w:left="0" w:right="0" w:firstLine="0"/>
        <w:jc w:val="left"/>
      </w:pPr>
      <w:bookmarkStart w:id="522" w:name="bookmark522"/>
      <w:bookmarkStart w:id="523" w:name="bookmark523"/>
      <w:bookmarkStart w:id="524" w:name="bookmark524"/>
      <w:bookmarkStart w:id="525" w:name="bookmark525"/>
      <w:r>
        <w:rPr>
          <w:rFonts w:ascii="Calibri" w:eastAsia="Calibri" w:hAnsi="Calibri" w:cs="Calibri"/>
          <w:color w:val="000000"/>
          <w:spacing w:val="0"/>
          <w:w w:val="100"/>
          <w:position w:val="0"/>
          <w:sz w:val="20"/>
          <w:szCs w:val="20"/>
        </w:rPr>
        <w:t>（</w:t>
      </w:r>
      <w:bookmarkEnd w:id="52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22"/>
      <w:bookmarkEnd w:id="523"/>
      <w:bookmarkEnd w:id="525"/>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 xml:space="preserve">人才是公司持续发展的命脉，在既有“雁计划”全生命周期培训体系基础上，融入公司 </w:t>
      </w:r>
      <w:r>
        <w:rPr>
          <w:color w:val="000000"/>
          <w:spacing w:val="0"/>
          <w:w w:val="100"/>
          <w:position w:val="0"/>
          <w:sz w:val="18"/>
          <w:szCs w:val="18"/>
        </w:rPr>
        <w:t>PMV&amp;CV</w:t>
      </w:r>
      <w:r>
        <w:rPr>
          <w:color w:val="000000"/>
          <w:spacing w:val="0"/>
          <w:w w:val="100"/>
          <w:position w:val="0"/>
        </w:rPr>
        <w:t>文化理念；重点聚焦关键岗位人才培养，制定岗位应知应会学习地图，实现相关岗位人 员持证上岗；搭建公司级培训云平台，建立线上课程库，实现公司内知识共享，同时，充分利用 多专业场景化实训基地、专业俱乐部等创新培训形式，为公司提供强有力的人才保障及智力支持。</w:t>
      </w:r>
    </w:p>
    <w:p>
      <w:pPr>
        <w:pStyle w:val="Style11"/>
        <w:keepNext/>
        <w:keepLines/>
        <w:widowControl w:val="0"/>
        <w:shd w:val="clear" w:color="auto" w:fill="auto"/>
        <w:bidi w:val="0"/>
        <w:spacing w:before="0" w:after="60" w:line="240" w:lineRule="auto"/>
        <w:ind w:left="0" w:right="0" w:firstLine="0"/>
        <w:jc w:val="left"/>
      </w:pPr>
      <w:bookmarkStart w:id="526" w:name="bookmark526"/>
      <w:bookmarkStart w:id="527" w:name="bookmark527"/>
      <w:bookmarkStart w:id="528" w:name="bookmark528"/>
      <w:bookmarkStart w:id="529" w:name="bookmark529"/>
      <w:r>
        <w:rPr>
          <w:rFonts w:ascii="Calibri" w:eastAsia="Calibri" w:hAnsi="Calibri" w:cs="Calibri"/>
          <w:color w:val="000000"/>
          <w:spacing w:val="0"/>
          <w:w w:val="100"/>
          <w:position w:val="0"/>
          <w:sz w:val="20"/>
          <w:szCs w:val="20"/>
        </w:rPr>
        <w:t>（</w:t>
      </w:r>
      <w:bookmarkEnd w:id="52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526"/>
      <w:bookmarkEnd w:id="527"/>
      <w:bookmarkEnd w:id="529"/>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321.67</w:t>
            </w:r>
            <w:r>
              <w:rPr>
                <w:color w:val="000000"/>
                <w:spacing w:val="0"/>
                <w:w w:val="100"/>
                <w:position w:val="0"/>
              </w:rPr>
              <w:t>万元</w:t>
            </w:r>
          </w:p>
        </w:tc>
      </w:tr>
    </w:tbl>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公司主要以技术产品研发为主，涉及重要性的技术工作，如新产品创新、产品软硬件研发等， 由公司正式员工完成。部分项目因临时需求产生重复性、替代性强的工作，如白盒测试等，公司 将部分工作交由具有劳务派遣资质的外包公司，由其提供的外包人员完成。公司和劳务外包公司 签订合同，约定每月按期结算劳务外包费用。</w:t>
      </w:r>
    </w:p>
    <w:p>
      <w:pPr>
        <w:pStyle w:val="Style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月，公司在用外包员工</w:t>
      </w:r>
      <w:r>
        <w:rPr>
          <w:color w:val="000000"/>
          <w:spacing w:val="0"/>
          <w:w w:val="100"/>
          <w:position w:val="0"/>
          <w:sz w:val="18"/>
          <w:szCs w:val="18"/>
        </w:rPr>
        <w:t>10</w:t>
      </w:r>
      <w:r>
        <w:rPr>
          <w:color w:val="000000"/>
          <w:spacing w:val="0"/>
          <w:w w:val="100"/>
          <w:position w:val="0"/>
        </w:rPr>
        <w:t>人，</w:t>
      </w:r>
      <w:r>
        <w:rPr>
          <w:color w:val="000000"/>
          <w:spacing w:val="0"/>
          <w:w w:val="100"/>
          <w:position w:val="0"/>
          <w:sz w:val="18"/>
          <w:szCs w:val="18"/>
        </w:rPr>
        <w:t>2021</w:t>
      </w:r>
      <w:r>
        <w:rPr>
          <w:color w:val="000000"/>
          <w:spacing w:val="0"/>
          <w:w w:val="100"/>
          <w:position w:val="0"/>
        </w:rPr>
        <w:t>年全年支付费用共计</w:t>
      </w:r>
      <w:r>
        <w:rPr>
          <w:color w:val="000000"/>
          <w:spacing w:val="0"/>
          <w:w w:val="100"/>
          <w:position w:val="0"/>
          <w:sz w:val="18"/>
          <w:szCs w:val="18"/>
        </w:rPr>
        <w:t>321.67</w:t>
      </w:r>
      <w:r>
        <w:rPr>
          <w:color w:val="000000"/>
          <w:spacing w:val="0"/>
          <w:w w:val="100"/>
          <w:position w:val="0"/>
        </w:rPr>
        <w:t>万元。</w:t>
      </w:r>
    </w:p>
    <w:p>
      <w:pPr>
        <w:pStyle w:val="Style11"/>
        <w:keepNext/>
        <w:keepLines/>
        <w:widowControl w:val="0"/>
        <w:shd w:val="clear" w:color="auto" w:fill="auto"/>
        <w:bidi w:val="0"/>
        <w:spacing w:before="0" w:after="120" w:line="240" w:lineRule="auto"/>
        <w:ind w:left="0" w:right="0" w:firstLine="0"/>
        <w:jc w:val="left"/>
      </w:pPr>
      <w:bookmarkStart w:id="530" w:name="bookmark530"/>
      <w:bookmarkStart w:id="531" w:name="bookmark531"/>
      <w:bookmarkStart w:id="532" w:name="bookmark532"/>
      <w:r>
        <w:rPr>
          <w:color w:val="000000"/>
          <w:spacing w:val="0"/>
          <w:w w:val="100"/>
          <w:position w:val="0"/>
        </w:rPr>
        <w:t>十二、利润分配或资本公积金转增预案</w:t>
      </w:r>
      <w:bookmarkEnd w:id="530"/>
      <w:bookmarkEnd w:id="531"/>
      <w:bookmarkEnd w:id="532"/>
    </w:p>
    <w:p>
      <w:pPr>
        <w:pStyle w:val="Style11"/>
        <w:keepNext/>
        <w:keepLines/>
        <w:widowControl w:val="0"/>
        <w:shd w:val="clear" w:color="auto" w:fill="auto"/>
        <w:bidi w:val="0"/>
        <w:spacing w:before="0" w:after="0" w:line="240" w:lineRule="auto"/>
        <w:ind w:left="0" w:right="0" w:firstLine="0"/>
        <w:jc w:val="left"/>
      </w:pPr>
      <w:bookmarkStart w:id="530" w:name="bookmark530"/>
      <w:bookmarkStart w:id="531" w:name="bookmark531"/>
      <w:bookmarkStart w:id="533" w:name="bookmark533"/>
      <w:bookmarkStart w:id="534" w:name="bookmark534"/>
      <w:r>
        <w:rPr>
          <w:rFonts w:ascii="Calibri" w:eastAsia="Calibri" w:hAnsi="Calibri" w:cs="Calibri"/>
          <w:color w:val="000000"/>
          <w:spacing w:val="0"/>
          <w:w w:val="100"/>
          <w:position w:val="0"/>
          <w:sz w:val="20"/>
          <w:szCs w:val="20"/>
        </w:rPr>
        <w:t>（</w:t>
      </w:r>
      <w:bookmarkEnd w:id="53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530"/>
      <w:bookmarkEnd w:id="531"/>
      <w:bookmarkEnd w:id="534"/>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 xml:space="preserve">根据证监会《关于进一步落实上市公司现金分红有关事项的通知》、《上市公司监管指引第 </w:t>
      </w:r>
      <w:r>
        <w:rPr>
          <w:color w:val="000000"/>
          <w:spacing w:val="0"/>
          <w:w w:val="100"/>
          <w:position w:val="0"/>
          <w:sz w:val="18"/>
          <w:szCs w:val="18"/>
        </w:rPr>
        <w:t>3</w:t>
      </w:r>
      <w:r>
        <w:rPr>
          <w:color w:val="000000"/>
          <w:spacing w:val="0"/>
          <w:w w:val="100"/>
          <w:position w:val="0"/>
        </w:rPr>
        <w:t>号-上市公司现金分红》和《公司章程》的相关规定，上市后公司的股利分配政策主要内容如 下：</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公司的利润分配政策的制定和修改由公司董事会提出，提交股东大会审议。董事会提出的利 润分配政策需要经董事会过半数以上表决通过，独立董事应当对利润分配政策的制订发表独立意 见。公司监事会应当对董事会制订和修改的利润分配政策进行审核，并且经半数以上监事表决通 过。董事会、监事会在有关决策和论证过程中应当充分考虑独立董事、外部监事、公众投资者的 意见。</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公司应每年至少进行一次利润分配。公司可采取现金、股票或现金与股票相结合的方式分配 股利。在满足现金分红条件的情况下，公司应当优先采取现金分红的方式进行利润分配。公司原 则上每年度进行一次现金分红，公司可以根据公司的盈利状况及资金需求状况进行中期现金分红。 在公司经营情况良好，并且董事会认为发放股票股利有利于公司全体股东整体利益时，可以在确 保足额现金利润分配的前提下，提出股票股利分配预案。采用股票方式进行利润分配的，应当以 股东合理现金分红回报和维持适当股本规模为前提，并综合考虑公司成长性、每股净资产的摊薄 等真实合理因素。</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在充分考虑公司盈利情况、所处行业特点以及未来资金需求等因素的前提下，为积极回馈投 资者合理回报，公司拟定了 </w:t>
      </w:r>
      <w:r>
        <w:rPr>
          <w:color w:val="000000"/>
          <w:spacing w:val="0"/>
          <w:w w:val="100"/>
          <w:position w:val="0"/>
          <w:sz w:val="18"/>
          <w:szCs w:val="18"/>
        </w:rPr>
        <w:t>2021</w:t>
      </w:r>
      <w:r>
        <w:rPr>
          <w:color w:val="000000"/>
          <w:spacing w:val="0"/>
          <w:w w:val="100"/>
          <w:position w:val="0"/>
        </w:rPr>
        <w:t>年度的利润分配方案，具体方案如下：</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公司以截止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187,054,802. </w:t>
      </w:r>
      <w:r>
        <w:rPr>
          <w:color w:val="000000"/>
          <w:spacing w:val="0"/>
          <w:w w:val="100"/>
          <w:position w:val="0"/>
          <w:sz w:val="18"/>
          <w:szCs w:val="18"/>
        </w:rPr>
        <w:t>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 现金股利</w:t>
      </w:r>
      <w:r>
        <w:rPr>
          <w:color w:val="000000"/>
          <w:spacing w:val="0"/>
          <w:w w:val="100"/>
          <w:position w:val="0"/>
          <w:sz w:val="18"/>
          <w:szCs w:val="18"/>
        </w:rPr>
        <w:t xml:space="preserve">4. </w:t>
      </w:r>
      <w:r>
        <w:rPr>
          <w:color w:val="000000"/>
          <w:spacing w:val="0"/>
          <w:w w:val="100"/>
          <w:position w:val="0"/>
          <w:sz w:val="18"/>
          <w:szCs w:val="18"/>
        </w:rPr>
        <w:t>7</w:t>
      </w:r>
      <w:r>
        <w:rPr>
          <w:color w:val="000000"/>
          <w:spacing w:val="0"/>
          <w:w w:val="100"/>
          <w:position w:val="0"/>
        </w:rPr>
        <w:t>元（含税），共计派发现金股利</w:t>
      </w:r>
      <w:r>
        <w:rPr>
          <w:color w:val="000000"/>
          <w:spacing w:val="0"/>
          <w:w w:val="100"/>
          <w:position w:val="0"/>
          <w:sz w:val="18"/>
          <w:szCs w:val="18"/>
        </w:rPr>
        <w:t>87,915,756.94</w:t>
      </w:r>
      <w:r>
        <w:rPr>
          <w:color w:val="000000"/>
          <w:spacing w:val="0"/>
          <w:w w:val="100"/>
          <w:position w:val="0"/>
        </w:rPr>
        <w:t>元（含税），占</w:t>
      </w:r>
      <w:r>
        <w:rPr>
          <w:color w:val="000000"/>
          <w:spacing w:val="0"/>
          <w:w w:val="100"/>
          <w:position w:val="0"/>
          <w:sz w:val="18"/>
          <w:szCs w:val="18"/>
        </w:rPr>
        <w:t>2021</w:t>
      </w:r>
      <w:r>
        <w:rPr>
          <w:color w:val="000000"/>
          <w:spacing w:val="0"/>
          <w:w w:val="100"/>
          <w:position w:val="0"/>
        </w:rPr>
        <w:t>年度归属于 上市公司股东净利润的比例为</w:t>
      </w:r>
      <w:r>
        <w:rPr>
          <w:color w:val="000000"/>
          <w:spacing w:val="0"/>
          <w:w w:val="100"/>
          <w:position w:val="0"/>
          <w:sz w:val="18"/>
          <w:szCs w:val="18"/>
        </w:rPr>
        <w:t>30.21%</w:t>
      </w:r>
      <w:r>
        <w:rPr>
          <w:color w:val="000000"/>
          <w:spacing w:val="0"/>
          <w:w w:val="100"/>
          <w:position w:val="0"/>
        </w:rPr>
        <w:t>。本年度不进行公积金转增股本，不送红股。若本次利润 分配方案实施完毕前，公司总股本发生变化，公司将按照“分配总金额不变”的原则对每股分红 比例和金额进行相应调整。</w:t>
      </w:r>
    </w:p>
    <w:p>
      <w:pPr>
        <w:pStyle w:val="Style2"/>
        <w:keepNext w:val="0"/>
        <w:keepLines w:val="0"/>
        <w:widowControl w:val="0"/>
        <w:shd w:val="clear" w:color="auto" w:fill="auto"/>
        <w:bidi w:val="0"/>
        <w:spacing w:before="0" w:after="900" w:line="409" w:lineRule="exact"/>
        <w:ind w:left="0" w:right="0" w:firstLine="420"/>
        <w:jc w:val="both"/>
      </w:pPr>
      <w:r>
        <w:rPr>
          <w:color w:val="000000"/>
          <w:spacing w:val="0"/>
          <w:w w:val="100"/>
          <w:position w:val="0"/>
        </w:rPr>
        <w:t>上述利润分配方案已经公司第三届董事会第四次会议审议通过，尚须提交公司</w:t>
      </w:r>
      <w:r>
        <w:rPr>
          <w:color w:val="000000"/>
          <w:spacing w:val="0"/>
          <w:w w:val="100"/>
          <w:position w:val="0"/>
          <w:sz w:val="18"/>
          <w:szCs w:val="18"/>
        </w:rPr>
        <w:t>2021</w:t>
      </w:r>
      <w:r>
        <w:rPr>
          <w:color w:val="000000"/>
          <w:spacing w:val="0"/>
          <w:w w:val="100"/>
          <w:position w:val="0"/>
        </w:rPr>
        <w:t>年年度 股东大会审议批准。</w:t>
      </w:r>
    </w:p>
    <w:p>
      <w:pPr>
        <w:pStyle w:val="Style11"/>
        <w:keepNext/>
        <w:keepLines/>
        <w:widowControl w:val="0"/>
        <w:shd w:val="clear" w:color="auto" w:fill="auto"/>
        <w:bidi w:val="0"/>
        <w:spacing w:before="0" w:after="60" w:line="240" w:lineRule="auto"/>
        <w:ind w:left="0" w:right="0" w:firstLine="0"/>
        <w:jc w:val="left"/>
      </w:pPr>
      <w:bookmarkStart w:id="535" w:name="bookmark535"/>
      <w:bookmarkStart w:id="536" w:name="bookmark536"/>
      <w:bookmarkStart w:id="537" w:name="bookmark537"/>
      <w:bookmarkStart w:id="538" w:name="bookmark538"/>
      <w:r>
        <w:rPr>
          <w:rFonts w:ascii="Calibri" w:eastAsia="Calibri" w:hAnsi="Calibri" w:cs="Calibri"/>
          <w:color w:val="000000"/>
          <w:spacing w:val="0"/>
          <w:w w:val="100"/>
          <w:position w:val="0"/>
          <w:sz w:val="20"/>
          <w:szCs w:val="20"/>
        </w:rPr>
        <w:t>（</w:t>
      </w:r>
      <w:bookmarkEnd w:id="537"/>
      <w:r>
        <w:rPr>
          <w:color w:val="000000"/>
          <w:spacing w:val="0"/>
          <w:w w:val="100"/>
          <w:position w:val="0"/>
        </w:rPr>
        <w:t>二</w:t>
      </w:r>
      <w:r>
        <w:rPr>
          <w:color w:val="000000"/>
          <w:spacing w:val="0"/>
          <w:w w:val="100"/>
          <w:position w:val="0"/>
          <w:sz w:val="22"/>
          <w:szCs w:val="22"/>
        </w:rPr>
        <w:t>）</w:t>
      </w:r>
      <w:r>
        <w:rPr>
          <w:color w:val="000000"/>
          <w:spacing w:val="0"/>
          <w:w w:val="100"/>
          <w:position w:val="0"/>
        </w:rPr>
        <w:t>现金分红政策的专项说明</w:t>
      </w:r>
      <w:bookmarkEnd w:id="535"/>
      <w:bookmarkEnd w:id="536"/>
      <w:bookmarkEnd w:id="538"/>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883"/>
        <w:gridCol w:w="1954"/>
      </w:tblGrid>
      <w:tr>
        <w:trPr>
          <w:trHeight w:val="42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4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4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4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413"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p>
      <w:pPr>
        <w:pStyle w:val="Style11"/>
        <w:keepNext/>
        <w:keepLines/>
        <w:widowControl w:val="0"/>
        <w:numPr>
          <w:ilvl w:val="0"/>
          <w:numId w:val="53"/>
        </w:numPr>
        <w:shd w:val="clear" w:color="auto" w:fill="auto"/>
        <w:bidi w:val="0"/>
        <w:spacing w:before="0" w:after="60" w:line="278" w:lineRule="exact"/>
        <w:ind w:left="440" w:right="0" w:hanging="440"/>
        <w:jc w:val="both"/>
      </w:pPr>
      <w:bookmarkStart w:id="539" w:name="bookmark539"/>
      <w:bookmarkStart w:id="540" w:name="bookmark540"/>
      <w:bookmarkStart w:id="541" w:name="bookmark541"/>
      <w:bookmarkStart w:id="542" w:name="bookmark542"/>
      <w:bookmarkEnd w:id="541"/>
      <w:r>
        <w:rPr>
          <w:color w:val="000000"/>
          <w:spacing w:val="0"/>
          <w:w w:val="100"/>
          <w:position w:val="0"/>
        </w:rPr>
        <w:t>报告期内盈利且母公司可供股东分配利润为正，但未提出现金利润分配方案预案的，公司 应当详细披露原因以及未分配利润的用途和使用计划</w:t>
      </w:r>
      <w:bookmarkEnd w:id="539"/>
      <w:bookmarkEnd w:id="540"/>
      <w:bookmarkEnd w:id="542"/>
    </w:p>
    <w:p>
      <w:pPr>
        <w:pStyle w:val="Style2"/>
        <w:keepNext w:val="0"/>
        <w:keepLines w:val="0"/>
        <w:widowControl w:val="0"/>
        <w:shd w:val="clear" w:color="auto" w:fill="auto"/>
        <w:bidi w:val="0"/>
        <w:spacing w:before="0" w:after="2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60" w:line="278" w:lineRule="exact"/>
        <w:ind w:left="0" w:right="0" w:firstLine="0"/>
        <w:jc w:val="left"/>
      </w:pPr>
      <w:bookmarkStart w:id="543" w:name="bookmark543"/>
      <w:bookmarkStart w:id="544" w:name="bookmark544"/>
      <w:bookmarkStart w:id="545" w:name="bookmark545"/>
      <w:r>
        <w:rPr>
          <w:color w:val="000000"/>
          <w:spacing w:val="0"/>
          <w:w w:val="100"/>
          <w:position w:val="0"/>
        </w:rPr>
        <w:t>十三、公司股权激励计划、员工持股计划或其他员工激励措施的情况及其影响</w:t>
      </w:r>
      <w:bookmarkEnd w:id="543"/>
      <w:bookmarkEnd w:id="544"/>
      <w:bookmarkEnd w:id="545"/>
    </w:p>
    <w:p>
      <w:pPr>
        <w:pStyle w:val="Style11"/>
        <w:keepNext/>
        <w:keepLines/>
        <w:widowControl w:val="0"/>
        <w:numPr>
          <w:ilvl w:val="0"/>
          <w:numId w:val="55"/>
        </w:numPr>
        <w:shd w:val="clear" w:color="auto" w:fill="auto"/>
        <w:bidi w:val="0"/>
        <w:spacing w:before="0" w:after="60" w:line="278" w:lineRule="exact"/>
        <w:ind w:left="0" w:right="0" w:firstLine="0"/>
        <w:jc w:val="left"/>
      </w:pPr>
      <w:bookmarkStart w:id="543" w:name="bookmark543"/>
      <w:bookmarkStart w:id="544" w:name="bookmark544"/>
      <w:bookmarkStart w:id="546" w:name="bookmark546"/>
      <w:bookmarkStart w:id="547" w:name="bookmark547"/>
      <w:bookmarkEnd w:id="546"/>
      <w:r>
        <w:rPr>
          <w:color w:val="000000"/>
          <w:spacing w:val="0"/>
          <w:w w:val="100"/>
          <w:position w:val="0"/>
        </w:rPr>
        <w:t>股权激励总体情况</w:t>
      </w:r>
      <w:bookmarkEnd w:id="543"/>
      <w:bookmarkEnd w:id="544"/>
      <w:bookmarkEnd w:id="547"/>
    </w:p>
    <w:p>
      <w:pPr>
        <w:pStyle w:val="Style2"/>
        <w:keepNext w:val="0"/>
        <w:keepLines w:val="0"/>
        <w:widowControl w:val="0"/>
        <w:shd w:val="clear" w:color="auto" w:fill="auto"/>
        <w:bidi w:val="0"/>
        <w:spacing w:before="0" w:after="20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numPr>
          <w:ilvl w:val="0"/>
          <w:numId w:val="57"/>
        </w:numPr>
        <w:shd w:val="clear" w:color="auto" w:fill="auto"/>
        <w:bidi w:val="0"/>
        <w:spacing w:before="0" w:after="60" w:line="278" w:lineRule="exact"/>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报告期内股权激励计划方案</w:t>
      </w:r>
      <w:bookmarkEnd w:id="548"/>
      <w:bookmarkEnd w:id="549"/>
      <w:bookmarkEnd w:id="55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51"/>
        <w:gridCol w:w="1195"/>
        <w:gridCol w:w="1478"/>
        <w:gridCol w:w="1339"/>
        <w:gridCol w:w="1478"/>
        <w:gridCol w:w="1344"/>
      </w:tblGrid>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标的股票 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标的股票数量 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激励对象人数 占比(%)</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授予标的股 票价格</w:t>
            </w:r>
          </w:p>
        </w:tc>
      </w:tr>
      <w:tr>
        <w:trPr>
          <w:trHeight w:val="164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交控科技</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股份有限</w:t>
            </w:r>
          </w:p>
          <w:p>
            <w:pPr>
              <w:pStyle w:val="Style19"/>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20"/>
                <w:szCs w:val="20"/>
              </w:rPr>
              <w:t xml:space="preserve">公司 </w:t>
            </w:r>
            <w:r>
              <w:rPr>
                <w:color w:val="000000"/>
                <w:spacing w:val="0"/>
                <w:w w:val="100"/>
                <w:position w:val="0"/>
                <w:sz w:val="18"/>
                <w:szCs w:val="18"/>
              </w:rPr>
              <w:t>2020</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年限制性</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股票激励 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1,542, 600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15.73</w:t>
            </w:r>
          </w:p>
        </w:tc>
      </w:tr>
      <w:tr>
        <w:trPr>
          <w:trHeight w:val="165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交控科技 股份有限 公司 </w:t>
            </w:r>
            <w:r>
              <w:rPr>
                <w:color w:val="000000"/>
                <w:spacing w:val="0"/>
                <w:w w:val="100"/>
                <w:position w:val="0"/>
                <w:sz w:val="18"/>
                <w:szCs w:val="18"/>
              </w:rPr>
              <w:t xml:space="preserve">2021 </w:t>
            </w:r>
            <w:r>
              <w:rPr>
                <w:color w:val="000000"/>
                <w:spacing w:val="0"/>
                <w:w w:val="100"/>
                <w:position w:val="0"/>
              </w:rPr>
              <w:t>年限制性 股票激励 计划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第二类</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限制性</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1,498, 400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r>
    </w:tbl>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激励对象人数占比的计算公式分母为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日的公司总人数</w:t>
      </w:r>
      <w:r>
        <w:rPr>
          <w:color w:val="000000"/>
          <w:spacing w:val="0"/>
          <w:w w:val="100"/>
          <w:position w:val="0"/>
          <w:sz w:val="18"/>
          <w:szCs w:val="18"/>
        </w:rPr>
        <w:t>2,206</w:t>
      </w:r>
      <w:r>
        <w:rPr>
          <w:color w:val="000000"/>
          <w:spacing w:val="0"/>
          <w:w w:val="100"/>
          <w:position w:val="0"/>
        </w:rPr>
        <w:t>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标的股票数量占比的计算公式分母为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日的股本总数</w:t>
      </w:r>
      <w:r>
        <w:rPr>
          <w:color w:val="000000"/>
          <w:spacing w:val="0"/>
          <w:w w:val="100"/>
          <w:position w:val="0"/>
          <w:sz w:val="18"/>
          <w:szCs w:val="18"/>
        </w:rPr>
        <w:t>187,054,802</w:t>
      </w:r>
      <w:r>
        <w:rPr>
          <w:color w:val="000000"/>
          <w:spacing w:val="0"/>
          <w:w w:val="100"/>
          <w:position w:val="0"/>
        </w:rPr>
        <w:t>股。</w:t>
      </w:r>
    </w:p>
    <w:p>
      <w:pPr>
        <w:widowControl w:val="0"/>
        <w:spacing w:after="199" w:line="1" w:lineRule="exact"/>
      </w:pPr>
    </w:p>
    <w:p>
      <w:pPr>
        <w:pStyle w:val="Style11"/>
        <w:keepNext/>
        <w:keepLines/>
        <w:widowControl w:val="0"/>
        <w:numPr>
          <w:ilvl w:val="0"/>
          <w:numId w:val="57"/>
        </w:numPr>
        <w:shd w:val="clear" w:color="auto" w:fill="auto"/>
        <w:bidi w:val="0"/>
        <w:spacing w:before="0" w:after="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报告期内股权激励实施进展</w:t>
      </w:r>
      <w:bookmarkEnd w:id="552"/>
      <w:bookmarkEnd w:id="553"/>
      <w:bookmarkEnd w:id="555"/>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59"/>
        </w:numPr>
        <w:shd w:val="clear" w:color="auto" w:fill="auto"/>
        <w:tabs>
          <w:tab w:pos="923" w:val="left"/>
        </w:tabs>
        <w:bidi w:val="0"/>
        <w:spacing w:before="0" w:after="0" w:line="410" w:lineRule="exact"/>
        <w:ind w:left="0" w:right="0" w:firstLine="440"/>
        <w:jc w:val="left"/>
      </w:pPr>
      <w:bookmarkStart w:id="556" w:name="bookmark556"/>
      <w:bookmarkEnd w:id="556"/>
      <w:r>
        <w:rPr>
          <w:color w:val="000000"/>
          <w:spacing w:val="0"/>
          <w:w w:val="100"/>
          <w:position w:val="0"/>
        </w:rPr>
        <w:t>交控科技股份有限公司</w:t>
      </w:r>
      <w:r>
        <w:rPr>
          <w:color w:val="000000"/>
          <w:spacing w:val="0"/>
          <w:w w:val="100"/>
          <w:position w:val="0"/>
          <w:sz w:val="18"/>
          <w:szCs w:val="18"/>
        </w:rPr>
        <w:t>2020</w:t>
      </w:r>
      <w:r>
        <w:rPr>
          <w:color w:val="000000"/>
          <w:spacing w:val="0"/>
          <w:w w:val="100"/>
          <w:position w:val="0"/>
        </w:rPr>
        <w:t>年限制性股票激励计划</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年第一次临时股东大会授权，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日，公司召开第二届董事会第二 十五次会议与第二届监事会第二十二次会议，审议通过《关于调整</w:t>
      </w:r>
      <w:r>
        <w:rPr>
          <w:color w:val="000000"/>
          <w:spacing w:val="0"/>
          <w:w w:val="100"/>
          <w:position w:val="0"/>
          <w:sz w:val="18"/>
          <w:szCs w:val="18"/>
        </w:rPr>
        <w:t>2020</w:t>
      </w:r>
      <w:r>
        <w:rPr>
          <w:color w:val="000000"/>
          <w:spacing w:val="0"/>
          <w:w w:val="100"/>
          <w:position w:val="0"/>
        </w:rPr>
        <w:t>年限制性股票激励计划 授予价格的议案》《关于作废部分已授予尚未归属的限制性股票的议案》《关于公司</w:t>
      </w:r>
      <w:r>
        <w:rPr>
          <w:color w:val="000000"/>
          <w:spacing w:val="0"/>
          <w:w w:val="100"/>
          <w:position w:val="0"/>
          <w:sz w:val="18"/>
          <w:szCs w:val="18"/>
        </w:rPr>
        <w:t>2020</w:t>
      </w:r>
      <w:r>
        <w:rPr>
          <w:color w:val="000000"/>
          <w:spacing w:val="0"/>
          <w:w w:val="100"/>
          <w:position w:val="0"/>
        </w:rPr>
        <w:t>年限 制性股票激励计划第一个归属期符合归属条件的议案》，</w:t>
      </w:r>
      <w:r>
        <w:rPr>
          <w:color w:val="000000"/>
          <w:spacing w:val="0"/>
          <w:w w:val="100"/>
          <w:position w:val="0"/>
          <w:sz w:val="18"/>
          <w:szCs w:val="18"/>
        </w:rPr>
        <w:t>2020</w:t>
      </w:r>
      <w:r>
        <w:rPr>
          <w:color w:val="000000"/>
          <w:spacing w:val="0"/>
          <w:w w:val="100"/>
          <w:position w:val="0"/>
        </w:rPr>
        <w:t>年限制性股票激励计划限制性股 票授予价格由</w:t>
      </w:r>
      <w:r>
        <w:rPr>
          <w:color w:val="000000"/>
          <w:spacing w:val="0"/>
          <w:w w:val="100"/>
          <w:position w:val="0"/>
          <w:sz w:val="18"/>
          <w:szCs w:val="18"/>
        </w:rPr>
        <w:t>16.18</w:t>
      </w:r>
      <w:r>
        <w:rPr>
          <w:color w:val="000000"/>
          <w:spacing w:val="0"/>
          <w:w w:val="100"/>
          <w:position w:val="0"/>
        </w:rPr>
        <w:t>元/股调整为</w:t>
      </w:r>
      <w:r>
        <w:rPr>
          <w:color w:val="000000"/>
          <w:spacing w:val="0"/>
          <w:w w:val="100"/>
          <w:position w:val="0"/>
          <w:sz w:val="18"/>
          <w:szCs w:val="18"/>
        </w:rPr>
        <w:t>15.73</w:t>
      </w:r>
      <w:r>
        <w:rPr>
          <w:color w:val="000000"/>
          <w:spacing w:val="0"/>
          <w:w w:val="100"/>
          <w:position w:val="0"/>
        </w:rPr>
        <w:t>元/股，原限制性股票激励对象由</w:t>
      </w:r>
      <w:r>
        <w:rPr>
          <w:color w:val="000000"/>
          <w:spacing w:val="0"/>
          <w:w w:val="100"/>
          <w:position w:val="0"/>
          <w:sz w:val="18"/>
          <w:szCs w:val="18"/>
        </w:rPr>
        <w:t>21</w:t>
      </w:r>
      <w:r>
        <w:rPr>
          <w:color w:val="000000"/>
          <w:spacing w:val="0"/>
          <w:w w:val="100"/>
          <w:position w:val="0"/>
        </w:rPr>
        <w:t>人调整为</w:t>
      </w:r>
      <w:r>
        <w:rPr>
          <w:color w:val="000000"/>
          <w:spacing w:val="0"/>
          <w:w w:val="100"/>
          <w:position w:val="0"/>
          <w:sz w:val="18"/>
          <w:szCs w:val="18"/>
        </w:rPr>
        <w:t>19</w:t>
      </w:r>
      <w:r>
        <w:rPr>
          <w:color w:val="000000"/>
          <w:spacing w:val="0"/>
          <w:w w:val="100"/>
          <w:position w:val="0"/>
        </w:rPr>
        <w:t>人，作 废处理限制性股票</w:t>
      </w:r>
      <w:r>
        <w:rPr>
          <w:color w:val="000000"/>
          <w:spacing w:val="0"/>
          <w:w w:val="100"/>
          <w:position w:val="0"/>
          <w:sz w:val="18"/>
          <w:szCs w:val="18"/>
        </w:rPr>
        <w:t>12.23</w:t>
      </w:r>
      <w:r>
        <w:rPr>
          <w:color w:val="000000"/>
          <w:spacing w:val="0"/>
          <w:w w:val="100"/>
          <w:position w:val="0"/>
        </w:rPr>
        <w:t>万股。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年限制性股票激励计划第一个归属 期的股份登记手续已完成本次归属的限制性股票数量为</w:t>
      </w:r>
      <w:r>
        <w:rPr>
          <w:color w:val="000000"/>
          <w:spacing w:val="0"/>
          <w:w w:val="100"/>
          <w:position w:val="0"/>
          <w:sz w:val="18"/>
          <w:szCs w:val="18"/>
        </w:rPr>
        <w:t>462, 780</w:t>
      </w:r>
      <w:r>
        <w:rPr>
          <w:color w:val="000000"/>
          <w:spacing w:val="0"/>
          <w:w w:val="100"/>
          <w:position w:val="0"/>
        </w:rPr>
        <w:t>股，占归属前公司总股本的比例 约为</w:t>
      </w:r>
      <w:r>
        <w:rPr>
          <w:color w:val="000000"/>
          <w:spacing w:val="0"/>
          <w:w w:val="100"/>
          <w:position w:val="0"/>
          <w:sz w:val="18"/>
          <w:szCs w:val="18"/>
        </w:rPr>
        <w:t xml:space="preserve">0. </w:t>
      </w:r>
      <w:r>
        <w:rPr>
          <w:color w:val="000000"/>
          <w:spacing w:val="0"/>
          <w:w w:val="100"/>
          <w:position w:val="0"/>
          <w:sz w:val="18"/>
          <w:szCs w:val="18"/>
        </w:rPr>
        <w:t>248%</w:t>
      </w:r>
      <w:r>
        <w:rPr>
          <w:color w:val="000000"/>
          <w:spacing w:val="0"/>
          <w:w w:val="100"/>
          <w:position w:val="0"/>
        </w:rPr>
        <w:t>，并于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日上市流通。本次归属完成后，公司总股本由</w:t>
      </w:r>
      <w:r>
        <w:rPr>
          <w:color w:val="000000"/>
          <w:spacing w:val="0"/>
          <w:w w:val="100"/>
          <w:position w:val="0"/>
          <w:sz w:val="18"/>
          <w:szCs w:val="18"/>
        </w:rPr>
        <w:t>186,592,022</w:t>
      </w:r>
      <w:r>
        <w:rPr>
          <w:color w:val="000000"/>
          <w:spacing w:val="0"/>
          <w:w w:val="100"/>
          <w:position w:val="0"/>
        </w:rPr>
        <w:t>股 变更为</w:t>
      </w:r>
      <w:r>
        <w:rPr>
          <w:color w:val="000000"/>
          <w:spacing w:val="0"/>
          <w:w w:val="100"/>
          <w:position w:val="0"/>
          <w:sz w:val="18"/>
          <w:szCs w:val="18"/>
        </w:rPr>
        <w:t>187,054,802</w:t>
      </w:r>
      <w:r>
        <w:rPr>
          <w:color w:val="000000"/>
          <w:spacing w:val="0"/>
          <w:w w:val="100"/>
          <w:position w:val="0"/>
        </w:rPr>
        <w:t>股。</w:t>
      </w:r>
    </w:p>
    <w:p>
      <w:pPr>
        <w:pStyle w:val="Style2"/>
        <w:keepNext w:val="0"/>
        <w:keepLines w:val="0"/>
        <w:widowControl w:val="0"/>
        <w:numPr>
          <w:ilvl w:val="0"/>
          <w:numId w:val="59"/>
        </w:numPr>
        <w:shd w:val="clear" w:color="auto" w:fill="auto"/>
        <w:tabs>
          <w:tab w:pos="923" w:val="left"/>
        </w:tabs>
        <w:bidi w:val="0"/>
        <w:spacing w:before="0" w:after="0" w:line="410" w:lineRule="exact"/>
        <w:ind w:left="0" w:right="0" w:firstLine="440"/>
        <w:jc w:val="left"/>
      </w:pPr>
      <w:bookmarkStart w:id="557" w:name="bookmark557"/>
      <w:bookmarkEnd w:id="557"/>
      <w:r>
        <w:rPr>
          <w:color w:val="000000"/>
          <w:spacing w:val="0"/>
          <w:w w:val="100"/>
          <w:position w:val="0"/>
        </w:rPr>
        <w:t>交控科技股份有限公司</w:t>
      </w:r>
      <w:r>
        <w:rPr>
          <w:color w:val="000000"/>
          <w:spacing w:val="0"/>
          <w:w w:val="100"/>
          <w:position w:val="0"/>
          <w:sz w:val="18"/>
          <w:szCs w:val="18"/>
        </w:rPr>
        <w:t>2021</w:t>
      </w:r>
      <w:r>
        <w:rPr>
          <w:color w:val="000000"/>
          <w:spacing w:val="0"/>
          <w:w w:val="100"/>
          <w:position w:val="0"/>
        </w:rPr>
        <w:t>年限制性股票激励计划</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年第一次临时股东大会授权，公司于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日召开第二届董事会第二 十八次会议、第二届监事会第二十五次会议，审议通过《关于向激励对象授予限制性股票的议</w:t>
        <w:br w:type="page"/>
      </w:r>
      <w:r>
        <w:rPr>
          <w:color w:val="000000"/>
          <w:spacing w:val="0"/>
          <w:w w:val="100"/>
          <w:position w:val="0"/>
        </w:rPr>
        <w:t>案》，确定以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日为授予日，以</w:t>
      </w:r>
      <w:r>
        <w:rPr>
          <w:color w:val="000000"/>
          <w:spacing w:val="0"/>
          <w:w w:val="100"/>
          <w:position w:val="0"/>
          <w:sz w:val="18"/>
          <w:szCs w:val="18"/>
        </w:rPr>
        <w:t>16.18</w:t>
      </w:r>
      <w:r>
        <w:rPr>
          <w:color w:val="000000"/>
          <w:spacing w:val="0"/>
          <w:w w:val="100"/>
          <w:position w:val="0"/>
        </w:rPr>
        <w:t>元/股的授予价格向</w:t>
      </w:r>
      <w:r>
        <w:rPr>
          <w:color w:val="000000"/>
          <w:spacing w:val="0"/>
          <w:w w:val="100"/>
          <w:position w:val="0"/>
          <w:sz w:val="18"/>
          <w:szCs w:val="18"/>
        </w:rPr>
        <w:t>27</w:t>
      </w:r>
      <w:r>
        <w:rPr>
          <w:color w:val="000000"/>
          <w:spacing w:val="0"/>
          <w:w w:val="100"/>
          <w:position w:val="0"/>
        </w:rPr>
        <w:t>名激励对象授予</w:t>
      </w:r>
      <w:r>
        <w:rPr>
          <w:color w:val="000000"/>
          <w:spacing w:val="0"/>
          <w:w w:val="100"/>
          <w:position w:val="0"/>
          <w:sz w:val="18"/>
          <w:szCs w:val="18"/>
        </w:rPr>
        <w:t xml:space="preserve">149.84 </w:t>
      </w:r>
      <w:r>
        <w:rPr>
          <w:color w:val="000000"/>
          <w:spacing w:val="0"/>
          <w:w w:val="100"/>
          <w:position w:val="0"/>
        </w:rPr>
        <w:t>万股限制性股票。</w:t>
      </w:r>
    </w:p>
    <w:p>
      <w:pPr>
        <w:pStyle w:val="Style11"/>
        <w:keepNext/>
        <w:keepLines/>
        <w:widowControl w:val="0"/>
        <w:numPr>
          <w:ilvl w:val="0"/>
          <w:numId w:val="57"/>
        </w:numPr>
        <w:shd w:val="clear" w:color="auto" w:fill="auto"/>
        <w:bidi w:val="0"/>
        <w:spacing w:before="0" w:after="100" w:line="240" w:lineRule="auto"/>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报告期内因股权激励确认的股份支付费用</w:t>
      </w:r>
      <w:bookmarkEnd w:id="558"/>
      <w:bookmarkEnd w:id="559"/>
      <w:bookmarkEnd w:id="5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4296"/>
        <w:gridCol w:w="4541"/>
      </w:tblGrid>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24,794,949.58</w:t>
            </w:r>
          </w:p>
        </w:tc>
      </w:tr>
    </w:tbl>
    <w:p>
      <w:pPr>
        <w:widowControl w:val="0"/>
        <w:spacing w:after="359" w:line="1" w:lineRule="exact"/>
      </w:pPr>
    </w:p>
    <w:p>
      <w:pPr>
        <w:pStyle w:val="Style11"/>
        <w:keepNext/>
        <w:keepLines/>
        <w:widowControl w:val="0"/>
        <w:numPr>
          <w:ilvl w:val="0"/>
          <w:numId w:val="55"/>
        </w:numPr>
        <w:shd w:val="clear" w:color="auto" w:fill="auto"/>
        <w:bidi w:val="0"/>
        <w:spacing w:before="0" w:after="100" w:line="240" w:lineRule="auto"/>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相关激励事项已在临时公告披露且后续实施无进展或变化的</w:t>
      </w:r>
      <w:bookmarkEnd w:id="562"/>
      <w:bookmarkEnd w:id="563"/>
      <w:bookmarkEnd w:id="56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01"/>
        <w:gridCol w:w="3259"/>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年第一次临时股东大会授权，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日，公司召开第二届董事会第二十五次会议与第二届监 事会第二十二次会议，审议通过《关于调整</w:t>
            </w:r>
            <w:r>
              <w:rPr>
                <w:color w:val="000000"/>
                <w:spacing w:val="0"/>
                <w:w w:val="100"/>
                <w:position w:val="0"/>
                <w:sz w:val="18"/>
                <w:szCs w:val="18"/>
              </w:rPr>
              <w:t>2020</w:t>
            </w:r>
            <w:r>
              <w:rPr>
                <w:color w:val="000000"/>
                <w:spacing w:val="0"/>
                <w:w w:val="100"/>
                <w:position w:val="0"/>
              </w:rPr>
              <w:t>年限制 性股票激励计划授予价格的议案》《关于作废部分已授予 尚未归属的限制性股票的议案》《关于公司</w:t>
            </w:r>
            <w:r>
              <w:rPr>
                <w:color w:val="000000"/>
                <w:spacing w:val="0"/>
                <w:w w:val="100"/>
                <w:position w:val="0"/>
                <w:sz w:val="18"/>
                <w:szCs w:val="18"/>
              </w:rPr>
              <w:t>2020</w:t>
            </w:r>
            <w:r>
              <w:rPr>
                <w:color w:val="000000"/>
                <w:spacing w:val="0"/>
                <w:w w:val="100"/>
                <w:position w:val="0"/>
              </w:rPr>
              <w:t xml:space="preserve">年限制 性股票激励计划第一个归属期符合归属条件的议案》， </w:t>
            </w:r>
            <w:r>
              <w:rPr>
                <w:color w:val="000000"/>
                <w:spacing w:val="0"/>
                <w:w w:val="100"/>
                <w:position w:val="0"/>
                <w:sz w:val="18"/>
                <w:szCs w:val="18"/>
              </w:rPr>
              <w:t>2020</w:t>
            </w:r>
            <w:r>
              <w:rPr>
                <w:color w:val="000000"/>
                <w:spacing w:val="0"/>
                <w:w w:val="100"/>
                <w:position w:val="0"/>
              </w:rPr>
              <w:t>年限制性股票激励计划限制性股票授予价格由</w:t>
            </w:r>
            <w:r>
              <w:rPr>
                <w:color w:val="000000"/>
                <w:spacing w:val="0"/>
                <w:w w:val="100"/>
                <w:position w:val="0"/>
                <w:sz w:val="18"/>
                <w:szCs w:val="18"/>
              </w:rPr>
              <w:t xml:space="preserve">16.18 </w:t>
            </w:r>
            <w:r>
              <w:rPr>
                <w:color w:val="000000"/>
                <w:spacing w:val="0"/>
                <w:w w:val="100"/>
                <w:position w:val="0"/>
              </w:rPr>
              <w:t>元/股调整为</w:t>
            </w:r>
            <w:r>
              <w:rPr>
                <w:color w:val="000000"/>
                <w:spacing w:val="0"/>
                <w:w w:val="100"/>
                <w:position w:val="0"/>
                <w:sz w:val="18"/>
                <w:szCs w:val="18"/>
              </w:rPr>
              <w:t xml:space="preserve">15. </w:t>
            </w:r>
            <w:r>
              <w:rPr>
                <w:color w:val="000000"/>
                <w:spacing w:val="0"/>
                <w:w w:val="100"/>
                <w:position w:val="0"/>
                <w:sz w:val="18"/>
                <w:szCs w:val="18"/>
              </w:rPr>
              <w:t>73</w:t>
            </w:r>
            <w:r>
              <w:rPr>
                <w:color w:val="000000"/>
                <w:spacing w:val="0"/>
                <w:w w:val="100"/>
                <w:position w:val="0"/>
              </w:rPr>
              <w:t>元/股，原限制性股票激励对象由</w:t>
            </w:r>
            <w:r>
              <w:rPr>
                <w:color w:val="000000"/>
                <w:spacing w:val="0"/>
                <w:w w:val="100"/>
                <w:position w:val="0"/>
                <w:sz w:val="18"/>
                <w:szCs w:val="18"/>
              </w:rPr>
              <w:t>21</w:t>
            </w:r>
            <w:r>
              <w:rPr>
                <w:color w:val="000000"/>
                <w:spacing w:val="0"/>
                <w:w w:val="100"/>
                <w:position w:val="0"/>
              </w:rPr>
              <w:t>人 调整为</w:t>
            </w:r>
            <w:r>
              <w:rPr>
                <w:color w:val="000000"/>
                <w:spacing w:val="0"/>
                <w:w w:val="100"/>
                <w:position w:val="0"/>
                <w:sz w:val="18"/>
                <w:szCs w:val="18"/>
              </w:rPr>
              <w:t>19</w:t>
            </w:r>
            <w:r>
              <w:rPr>
                <w:color w:val="000000"/>
                <w:spacing w:val="0"/>
                <w:w w:val="100"/>
                <w:position w:val="0"/>
              </w:rPr>
              <w:t>人，作废处理限制性股票</w:t>
            </w:r>
            <w:r>
              <w:rPr>
                <w:color w:val="000000"/>
                <w:spacing w:val="0"/>
                <w:w w:val="100"/>
                <w:position w:val="0"/>
                <w:sz w:val="18"/>
                <w:szCs w:val="18"/>
              </w:rPr>
              <w:t>12.23</w:t>
            </w:r>
            <w:r>
              <w:rPr>
                <w:color w:val="000000"/>
                <w:spacing w:val="0"/>
                <w:w w:val="100"/>
                <w:position w:val="0"/>
              </w:rPr>
              <w:t>万股。</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 xml:space="preserve">年限制性股票激励计划第一个归属 期的股份登记手续已完成本次归属的限制性股票数量为 </w:t>
            </w:r>
            <w:r>
              <w:rPr>
                <w:color w:val="000000"/>
                <w:spacing w:val="0"/>
                <w:w w:val="100"/>
                <w:position w:val="0"/>
                <w:sz w:val="18"/>
                <w:szCs w:val="18"/>
              </w:rPr>
              <w:t>462,780</w:t>
            </w:r>
            <w:r>
              <w:rPr>
                <w:color w:val="000000"/>
                <w:spacing w:val="0"/>
                <w:w w:val="100"/>
                <w:position w:val="0"/>
              </w:rPr>
              <w:t>股，占归属前公司总股本的比例约为</w:t>
            </w:r>
            <w:r>
              <w:rPr>
                <w:color w:val="000000"/>
                <w:spacing w:val="0"/>
                <w:w w:val="100"/>
                <w:position w:val="0"/>
                <w:sz w:val="18"/>
                <w:szCs w:val="18"/>
              </w:rPr>
              <w:t>0.248%</w:t>
            </w:r>
            <w:r>
              <w:rPr>
                <w:color w:val="000000"/>
                <w:spacing w:val="0"/>
                <w:w w:val="100"/>
                <w:position w:val="0"/>
              </w:rPr>
              <w:t>，并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日上市流通。本次归属完成后，公司总 股本由</w:t>
            </w:r>
            <w:r>
              <w:rPr>
                <w:color w:val="000000"/>
                <w:spacing w:val="0"/>
                <w:w w:val="100"/>
                <w:position w:val="0"/>
                <w:sz w:val="18"/>
                <w:szCs w:val="18"/>
              </w:rPr>
              <w:t>186,592,022</w:t>
            </w:r>
            <w:r>
              <w:rPr>
                <w:color w:val="000000"/>
                <w:spacing w:val="0"/>
                <w:w w:val="100"/>
                <w:position w:val="0"/>
              </w:rPr>
              <w:t>股变更为</w:t>
            </w:r>
            <w:r>
              <w:rPr>
                <w:color w:val="000000"/>
                <w:spacing w:val="0"/>
                <w:w w:val="100"/>
                <w:position w:val="0"/>
                <w:sz w:val="18"/>
                <w:szCs w:val="18"/>
              </w:rPr>
              <w:t>187,054,802</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日刊 登在上海证券交易所网站 </w:t>
            </w:r>
            <w:r>
              <w:rPr>
                <w:color w:val="000000"/>
                <w:spacing w:val="0"/>
                <w:w w:val="100"/>
                <w:position w:val="0"/>
                <w:sz w:val="18"/>
                <w:szCs w:val="18"/>
              </w:rPr>
              <w:t>(www.sse.com.cn)</w:t>
            </w:r>
            <w:r>
              <w:rPr>
                <w:color w:val="000000"/>
                <w:spacing w:val="0"/>
                <w:w w:val="100"/>
                <w:position w:val="0"/>
              </w:rPr>
              <w:t>的《交控科技 股份有限公司</w:t>
            </w:r>
            <w:r>
              <w:rPr>
                <w:color w:val="000000"/>
                <w:spacing w:val="0"/>
                <w:w w:val="100"/>
                <w:position w:val="0"/>
                <w:sz w:val="18"/>
                <w:szCs w:val="18"/>
              </w:rPr>
              <w:t>2020</w:t>
            </w:r>
            <w:r>
              <w:rPr>
                <w:color w:val="000000"/>
                <w:spacing w:val="0"/>
                <w:w w:val="100"/>
                <w:position w:val="0"/>
              </w:rPr>
              <w:t>年限制性股票 激励计划第一个归属期归属结果 暨股份上市公告》</w:t>
            </w:r>
            <w:r>
              <w:rPr>
                <w:color w:val="000000"/>
                <w:spacing w:val="0"/>
                <w:w w:val="100"/>
                <w:position w:val="0"/>
                <w:sz w:val="18"/>
                <w:szCs w:val="18"/>
              </w:rPr>
              <w:t>(</w:t>
            </w:r>
            <w:r>
              <w:rPr>
                <w:color w:val="000000"/>
                <w:spacing w:val="0"/>
                <w:w w:val="100"/>
                <w:position w:val="0"/>
                <w:sz w:val="18"/>
                <w:szCs w:val="18"/>
              </w:rPr>
              <w:t xml:space="preserve">2021- </w:t>
            </w:r>
            <w:r>
              <w:rPr>
                <w:color w:val="000000"/>
                <w:spacing w:val="0"/>
                <w:w w:val="100"/>
                <w:position w:val="0"/>
                <w:sz w:val="18"/>
                <w:szCs w:val="18"/>
              </w:rPr>
              <w:t>083)</w:t>
            </w:r>
            <w:r>
              <w:rPr>
                <w:color w:val="000000"/>
                <w:spacing w:val="0"/>
                <w:w w:val="100"/>
                <w:position w:val="0"/>
              </w:rPr>
              <w:t>。</w:t>
            </w:r>
          </w:p>
        </w:tc>
      </w:tr>
      <w:tr>
        <w:trPr>
          <w:trHeight w:val="165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年第一次临时股东大会授权，公司于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日召开第二届董事会第二十八次会议、第二届监 事会第二十五次会议，审议通过《关于向激励对象授予限 制性股票的议案》，确定以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日为授予日， 以</w:t>
            </w:r>
            <w:r>
              <w:rPr>
                <w:color w:val="000000"/>
                <w:spacing w:val="0"/>
                <w:w w:val="100"/>
                <w:position w:val="0"/>
                <w:sz w:val="18"/>
                <w:szCs w:val="18"/>
              </w:rPr>
              <w:t>16.18</w:t>
            </w:r>
            <w:r>
              <w:rPr>
                <w:color w:val="000000"/>
                <w:spacing w:val="0"/>
                <w:w w:val="100"/>
                <w:position w:val="0"/>
              </w:rPr>
              <w:t>元/股的授予价格向</w:t>
            </w:r>
            <w:r>
              <w:rPr>
                <w:color w:val="000000"/>
                <w:spacing w:val="0"/>
                <w:w w:val="100"/>
                <w:position w:val="0"/>
                <w:sz w:val="18"/>
                <w:szCs w:val="18"/>
              </w:rPr>
              <w:t>27</w:t>
            </w:r>
            <w:r>
              <w:rPr>
                <w:color w:val="000000"/>
                <w:spacing w:val="0"/>
                <w:w w:val="100"/>
                <w:position w:val="0"/>
              </w:rPr>
              <w:t>名激励对象授予</w:t>
            </w:r>
            <w:r>
              <w:rPr>
                <w:color w:val="000000"/>
                <w:spacing w:val="0"/>
                <w:w w:val="100"/>
                <w:position w:val="0"/>
                <w:sz w:val="18"/>
                <w:szCs w:val="18"/>
              </w:rPr>
              <w:t xml:space="preserve">149. </w:t>
            </w:r>
            <w:r>
              <w:rPr>
                <w:color w:val="000000"/>
                <w:spacing w:val="0"/>
                <w:w w:val="100"/>
                <w:position w:val="0"/>
                <w:sz w:val="18"/>
                <w:szCs w:val="18"/>
              </w:rPr>
              <w:t>84</w:t>
            </w:r>
            <w:r>
              <w:rPr>
                <w:color w:val="000000"/>
                <w:spacing w:val="0"/>
                <w:w w:val="100"/>
                <w:position w:val="0"/>
              </w:rPr>
              <w:t>万 股限制性股票。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日刊登 在上海证券交易所网站 </w:t>
            </w:r>
            <w:r>
              <w:rPr>
                <w:color w:val="000000"/>
                <w:spacing w:val="0"/>
                <w:w w:val="100"/>
                <w:position w:val="0"/>
                <w:sz w:val="18"/>
                <w:szCs w:val="18"/>
              </w:rPr>
              <w:t>(www.sse.com.cn)</w:t>
            </w:r>
            <w:r>
              <w:rPr>
                <w:color w:val="000000"/>
                <w:spacing w:val="0"/>
                <w:w w:val="100"/>
                <w:position w:val="0"/>
              </w:rPr>
              <w:t>的《交控科技 股份有限公司关于向激励对象授 予限制性股票的公告》</w:t>
            </w:r>
            <w:r>
              <w:rPr>
                <w:color w:val="000000"/>
                <w:spacing w:val="0"/>
                <w:w w:val="100"/>
                <w:position w:val="0"/>
                <w:sz w:val="18"/>
                <w:szCs w:val="18"/>
              </w:rPr>
              <w:t>(</w:t>
            </w:r>
            <w:r>
              <w:rPr>
                <w:color w:val="000000"/>
                <w:spacing w:val="0"/>
                <w:w w:val="100"/>
                <w:position w:val="0"/>
                <w:sz w:val="18"/>
                <w:szCs w:val="18"/>
              </w:rPr>
              <w:t xml:space="preserve">2021- </w:t>
            </w:r>
            <w:r>
              <w:rPr>
                <w:color w:val="000000"/>
                <w:spacing w:val="0"/>
                <w:w w:val="100"/>
                <w:position w:val="0"/>
                <w:sz w:val="18"/>
                <w:szCs w:val="18"/>
              </w:rPr>
              <w:t>074)</w:t>
            </w:r>
            <w:r>
              <w:rPr>
                <w:color w:val="000000"/>
                <w:spacing w:val="0"/>
                <w:w w:val="100"/>
                <w:position w:val="0"/>
              </w:rPr>
              <w:t>。</w:t>
            </w:r>
          </w:p>
        </w:tc>
      </w:tr>
    </w:tbl>
    <w:p>
      <w:pPr>
        <w:widowControl w:val="0"/>
        <w:spacing w:after="8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55"/>
        </w:numPr>
        <w:shd w:val="clear" w:color="auto" w:fill="auto"/>
        <w:bidi w:val="0"/>
        <w:spacing w:before="0" w:after="10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董事、高级管理人员和核心技术人员报告期内被授予的股权激励情况</w:t>
      </w:r>
      <w:bookmarkEnd w:id="566"/>
      <w:bookmarkEnd w:id="567"/>
      <w:bookmarkEnd w:id="569"/>
    </w:p>
    <w:p>
      <w:pPr>
        <w:pStyle w:val="Style11"/>
        <w:keepNext/>
        <w:keepLines/>
        <w:widowControl w:val="0"/>
        <w:numPr>
          <w:ilvl w:val="0"/>
          <w:numId w:val="61"/>
        </w:numPr>
        <w:shd w:val="clear" w:color="auto" w:fill="auto"/>
        <w:tabs>
          <w:tab w:pos="325" w:val="left"/>
        </w:tabs>
        <w:bidi w:val="0"/>
        <w:spacing w:before="0" w:after="100" w:line="240" w:lineRule="auto"/>
        <w:ind w:left="0" w:right="0" w:firstLine="0"/>
        <w:jc w:val="left"/>
      </w:pPr>
      <w:bookmarkStart w:id="566" w:name="bookmark566"/>
      <w:bookmarkStart w:id="567" w:name="bookmark567"/>
      <w:bookmarkStart w:id="570" w:name="bookmark570"/>
      <w:bookmarkStart w:id="571" w:name="bookmark571"/>
      <w:bookmarkEnd w:id="570"/>
      <w:r>
        <w:rPr>
          <w:color w:val="000000"/>
          <w:spacing w:val="0"/>
          <w:w w:val="100"/>
          <w:position w:val="0"/>
        </w:rPr>
        <w:t>股票期权</w:t>
      </w:r>
      <w:bookmarkEnd w:id="566"/>
      <w:bookmarkEnd w:id="567"/>
      <w:bookmarkEnd w:id="57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61"/>
        </w:numPr>
        <w:shd w:val="clear" w:color="auto" w:fill="auto"/>
        <w:tabs>
          <w:tab w:pos="339" w:val="left"/>
        </w:tabs>
        <w:bidi w:val="0"/>
        <w:spacing w:before="0" w:after="10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第一类限制性股票</w:t>
      </w:r>
      <w:bookmarkEnd w:id="572"/>
      <w:bookmarkEnd w:id="573"/>
      <w:bookmarkEnd w:id="57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
        <w:keepNext w:val="0"/>
        <w:keepLines w:val="0"/>
        <w:widowControl w:val="0"/>
        <w:numPr>
          <w:ilvl w:val="0"/>
          <w:numId w:val="61"/>
        </w:numPr>
        <w:shd w:val="clear" w:color="auto" w:fill="auto"/>
        <w:bidi w:val="0"/>
        <w:spacing w:before="0" w:after="0" w:line="341" w:lineRule="exact"/>
        <w:ind w:left="0" w:right="0" w:firstLine="0"/>
        <w:jc w:val="left"/>
      </w:pPr>
      <w:bookmarkStart w:id="576" w:name="bookmark576"/>
      <w:bookmarkEnd w:id="576"/>
      <w:r>
        <w:rPr>
          <w:b/>
          <w:bCs/>
          <w:color w:val="000000"/>
          <w:spacing w:val="0"/>
          <w:w w:val="100"/>
          <w:position w:val="0"/>
        </w:rPr>
        <w:t xml:space="preserve">第二类限制性股票 </w:t>
      </w:r>
      <w:r>
        <w:rPr>
          <w:color w:val="000000"/>
          <w:spacing w:val="0"/>
          <w:w w:val="100"/>
          <w:position w:val="0"/>
        </w:rPr>
        <w:t>口适用口不适用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734"/>
        <w:gridCol w:w="1190"/>
        <w:gridCol w:w="878"/>
        <w:gridCol w:w="989"/>
        <w:gridCol w:w="974"/>
        <w:gridCol w:w="979"/>
        <w:gridCol w:w="1085"/>
        <w:gridCol w:w="854"/>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年初已获</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授予限制</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性股票数</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限制性 股票的 授予价 格（元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报告期 内可归 属数量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内已归 属数量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期末已获 授予限制 性股票数 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180" w:right="0" w:firstLine="0"/>
              <w:jc w:val="both"/>
            </w:pPr>
            <w:r>
              <w:rPr>
                <w:color w:val="000000"/>
                <w:spacing w:val="0"/>
                <w:w w:val="100"/>
                <w:position w:val="0"/>
              </w:rPr>
              <w:t>报告 期末 市价 （元 ）</w:t>
            </w:r>
          </w:p>
        </w:tc>
      </w:tr>
      <w:tr>
        <w:trPr>
          <w:trHeight w:val="191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告</w:t>
            </w:r>
            <w:r>
              <w:rPr>
                <w:color w:val="000000"/>
                <w:spacing w:val="0"/>
                <w:w w:val="100"/>
                <w:position w:val="0"/>
                <w:sz w:val="18"/>
                <w:szCs w:val="18"/>
              </w:rPr>
              <w:t>K</w:t>
            </w:r>
            <w:r>
              <w:rPr>
                <w:color w:val="000000"/>
                <w:spacing w:val="0"/>
                <w:w w:val="100"/>
                <w:position w:val="0"/>
              </w:rPr>
              <w:t>春 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董事 长、 总经 理、 核心 技术 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129,400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38,820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38,820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90,580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16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副总 经理 、核 心技</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术人 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70,840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张建 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70,840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24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李春 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董事</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（已 离任 ）、 副总 经理 、董 事会 秘书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100,400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70,280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16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副总 经理 、核 心技</w:t>
            </w:r>
          </w:p>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术人 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100,400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70,280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王智 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16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副总 经理 、核 心技</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术人 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杨旭 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25,230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58,870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bl>
    <w:p>
      <w:pPr>
        <w:spacing w:lineRule="exact" w:line="1"/>
        <w:rPr>
          <w:sz w:val="2"/>
          <w:szCs w:val="2"/>
        </w:rPr>
      </w:pPr>
      <w:r>
        <w:br w:type="page"/>
      </w:r>
    </w:p>
    <w:tbl>
      <w:tblPr>
        <w:tblOverlap w:val="never"/>
        <w:jc w:val="center"/>
        <w:tblLayout w:type="fixed"/>
      </w:tblPr>
      <w:tblGrid>
        <w:gridCol w:w="686"/>
        <w:gridCol w:w="734"/>
        <w:gridCol w:w="1190"/>
        <w:gridCol w:w="878"/>
        <w:gridCol w:w="989"/>
        <w:gridCol w:w="974"/>
        <w:gridCol w:w="979"/>
        <w:gridCol w:w="1085"/>
        <w:gridCol w:w="85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、核 心技 术人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秦红 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财务 总监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78,800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23,640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23,640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55,160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16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夏夕 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总经 理助 理、 核心 技术 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45,640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24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 xml:space="preserve">董事 会认 为需 要激 励的 其他 人员 </w:t>
            </w:r>
            <w:r>
              <w:rPr>
                <w:color w:val="000000"/>
                <w:spacing w:val="0"/>
                <w:w w:val="100"/>
                <w:position w:val="0"/>
                <w:sz w:val="18"/>
                <w:szCs w:val="18"/>
              </w:rPr>
              <w:t>（7</w:t>
            </w:r>
          </w:p>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445,500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133,650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133,650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311,850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核心</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64,700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核心</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61,200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核心</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53,600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核心</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52,200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24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董事 会认 为需 要激 励的 其他 人员</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 xml:space="preserve">（23 </w:t>
            </w:r>
            <w:r>
              <w:rPr>
                <w:color w:val="000000"/>
                <w:spacing w:val="0"/>
                <w:w w:val="100"/>
                <w:position w:val="0"/>
              </w:rPr>
              <w:t>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1,266,</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1,266, 70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36.80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1,542, 600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1,498,</w:t>
            </w:r>
          </w:p>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462,780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462,780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2,578, 22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pStyle w:val="Style11"/>
        <w:keepNext/>
        <w:keepLines/>
        <w:widowControl w:val="0"/>
        <w:numPr>
          <w:ilvl w:val="0"/>
          <w:numId w:val="55"/>
        </w:numPr>
        <w:shd w:val="clear" w:color="auto" w:fill="auto"/>
        <w:bidi w:val="0"/>
        <w:spacing w:before="0" w:after="0" w:line="240" w:lineRule="auto"/>
        <w:ind w:left="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报告期内对高级管理人员的考评机制，以及激励机制的建立、实施情况</w:t>
      </w:r>
      <w:bookmarkEnd w:id="577"/>
      <w:bookmarkEnd w:id="578"/>
      <w:bookmarkEnd w:id="580"/>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760" w:line="411" w:lineRule="exact"/>
        <w:ind w:left="0" w:right="0" w:firstLine="440"/>
        <w:jc w:val="both"/>
      </w:pPr>
      <w:r>
        <w:rPr>
          <w:color w:val="000000"/>
          <w:spacing w:val="0"/>
          <w:w w:val="100"/>
          <w:position w:val="0"/>
        </w:rPr>
        <w:t>根据《公司章程》《交控科技董事、监事、高级管理人员薪酬管理制度》等管理办法，公司 建立了符合现代企业管理的科学的考核评价机制，明确了高级管理人员的考核内容和流程，将其 工作业绩与薪酬挂钩，根据年度经营目标完成情况以及高级管理人员年度的工作业绩考核结果， 兑现其绩效薪酬，有效地调动公司高级管理人员的积极性及创造性，提升了公司治理水平。</w:t>
      </w:r>
    </w:p>
    <w:p>
      <w:pPr>
        <w:pStyle w:val="Style11"/>
        <w:keepNext/>
        <w:keepLines/>
        <w:widowControl w:val="0"/>
        <w:shd w:val="clear" w:color="auto" w:fill="auto"/>
        <w:tabs>
          <w:tab w:pos="806" w:val="left"/>
        </w:tabs>
        <w:bidi w:val="0"/>
        <w:spacing w:before="0" w:after="0" w:line="240" w:lineRule="auto"/>
        <w:ind w:left="0" w:right="0" w:firstLine="0"/>
        <w:jc w:val="left"/>
      </w:pPr>
      <w:bookmarkStart w:id="581" w:name="bookmark581"/>
      <w:bookmarkStart w:id="582" w:name="bookmark582"/>
      <w:bookmarkStart w:id="583" w:name="bookmark583"/>
      <w:r>
        <w:rPr>
          <w:color w:val="000000"/>
          <w:spacing w:val="0"/>
          <w:w w:val="100"/>
          <w:position w:val="0"/>
        </w:rPr>
        <w:t>十四、</w:t>
        <w:tab/>
        <w:t>报告期内的内部控制制度建设及实施情况</w:t>
      </w:r>
      <w:bookmarkEnd w:id="581"/>
      <w:bookmarkEnd w:id="582"/>
      <w:bookmarkEnd w:id="583"/>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3" w:lineRule="exact"/>
        <w:ind w:left="0" w:right="0" w:firstLine="440"/>
        <w:jc w:val="left"/>
      </w:pPr>
      <w:r>
        <w:rPr>
          <w:color w:val="000000"/>
          <w:spacing w:val="0"/>
          <w:w w:val="100"/>
          <w:position w:val="0"/>
        </w:rPr>
        <w:t>公司编制的《交控科技股份有限公司内部控制自我评价报告》已于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日在上海 证券交易所网站</w:t>
      </w:r>
      <w:r>
        <w:rPr>
          <w:color w:val="000000"/>
          <w:spacing w:val="0"/>
          <w:w w:val="100"/>
          <w:position w:val="0"/>
          <w:sz w:val="18"/>
          <w:szCs w:val="18"/>
        </w:rPr>
        <w:t>(www.sse.com.cn)</w:t>
      </w: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06" w:val="left"/>
        </w:tabs>
        <w:bidi w:val="0"/>
        <w:spacing w:before="0" w:after="0" w:line="240" w:lineRule="auto"/>
        <w:ind w:left="0" w:right="0" w:firstLine="0"/>
        <w:jc w:val="left"/>
      </w:pPr>
      <w:bookmarkStart w:id="584" w:name="bookmark584"/>
      <w:bookmarkStart w:id="585" w:name="bookmark585"/>
      <w:bookmarkStart w:id="586" w:name="bookmark586"/>
      <w:r>
        <w:rPr>
          <w:color w:val="000000"/>
          <w:spacing w:val="0"/>
          <w:w w:val="100"/>
          <w:position w:val="0"/>
        </w:rPr>
        <w:t>十五、</w:t>
        <w:tab/>
        <w:t>报告期内对子公司的管理控制情况</w:t>
      </w:r>
      <w:bookmarkEnd w:id="584"/>
      <w:bookmarkEnd w:id="585"/>
      <w:bookmarkEnd w:id="586"/>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公司遵守《交控科技股份有限公司控股子公司管理制度》、《内部审计制度》等，将整体经 营目标分解到各区域子公司，并与各区域子公司主要人员签署考核任务书，定期进行考核。公司 严格执行各项内部管控制度，在人员上加强对各子公司重要岗位人员的选用、任免和考核；在财 务上加强预算管理和资金使用监控，同时注重财务数据分析，提升财务预警能力；在业务上建立 定期和临时的沟通和反馈机制，动态监控各子公司业务发展情况，防范经营风险提高经营管理水 平。</w:t>
      </w:r>
    </w:p>
    <w:p>
      <w:pPr>
        <w:pStyle w:val="Style11"/>
        <w:keepNext/>
        <w:keepLines/>
        <w:widowControl w:val="0"/>
        <w:shd w:val="clear" w:color="auto" w:fill="auto"/>
        <w:bidi w:val="0"/>
        <w:spacing w:before="0" w:after="0" w:line="240" w:lineRule="auto"/>
        <w:ind w:left="0" w:right="0" w:firstLine="0"/>
        <w:jc w:val="left"/>
      </w:pPr>
      <w:bookmarkStart w:id="587" w:name="bookmark587"/>
      <w:bookmarkStart w:id="588" w:name="bookmark588"/>
      <w:bookmarkStart w:id="589" w:name="bookmark589"/>
      <w:r>
        <w:rPr>
          <w:color w:val="000000"/>
          <w:spacing w:val="0"/>
          <w:w w:val="100"/>
          <w:position w:val="0"/>
        </w:rPr>
        <w:t>十六、内部控制审计报告的相关情况说明</w:t>
      </w:r>
      <w:bookmarkEnd w:id="587"/>
      <w:bookmarkEnd w:id="588"/>
      <w:bookmarkEnd w:id="589"/>
    </w:p>
    <w:p>
      <w:pPr>
        <w:pStyle w:val="Style2"/>
        <w:keepNext w:val="0"/>
        <w:keepLines w:val="0"/>
        <w:widowControl w:val="0"/>
        <w:shd w:val="clear" w:color="auto" w:fill="auto"/>
        <w:bidi w:val="0"/>
        <w:spacing w:before="0" w:after="0" w:line="3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394" w:lineRule="exact"/>
        <w:ind w:left="0" w:right="0" w:firstLine="440"/>
        <w:jc w:val="both"/>
      </w:pPr>
      <w:r>
        <w:rPr>
          <w:color w:val="000000"/>
          <w:spacing w:val="0"/>
          <w:w w:val="100"/>
          <w:position w:val="0"/>
        </w:rPr>
        <w:t>立信会计师事务所(特殊普通合伙)出具的《交控科技股份有限公司内部控制审计报告》已 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日在上海证券交易所网站</w:t>
      </w:r>
      <w:r>
        <w:rPr>
          <w:color w:val="000000"/>
          <w:spacing w:val="0"/>
          <w:w w:val="100"/>
          <w:position w:val="0"/>
          <w:sz w:val="18"/>
          <w:szCs w:val="18"/>
        </w:rPr>
        <w:t>(www.sse.com.cn)</w:t>
      </w:r>
      <w:r>
        <w:rPr>
          <w:color w:val="000000"/>
          <w:spacing w:val="0"/>
          <w:w w:val="100"/>
          <w:position w:val="0"/>
        </w:rPr>
        <w:t>披露。</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480" w:line="411" w:lineRule="exact"/>
        <w:ind w:left="0" w:right="0" w:firstLine="0"/>
        <w:jc w:val="left"/>
      </w:pPr>
      <w:r>
        <w:rPr>
          <w:color w:val="000000"/>
          <w:spacing w:val="0"/>
          <w:w w:val="100"/>
          <w:position w:val="0"/>
        </w:rPr>
        <w:t>内部控制审计报告意见类型：标准的无保留意见</w:t>
      </w:r>
    </w:p>
    <w:p>
      <w:pPr>
        <w:pStyle w:val="Style11"/>
        <w:keepNext/>
        <w:keepLines/>
        <w:widowControl w:val="0"/>
        <w:shd w:val="clear" w:color="auto" w:fill="auto"/>
        <w:bidi w:val="0"/>
        <w:spacing w:before="0" w:after="80" w:line="240" w:lineRule="auto"/>
        <w:ind w:left="0" w:right="0" w:firstLine="0"/>
        <w:jc w:val="left"/>
      </w:pPr>
      <w:bookmarkStart w:id="590" w:name="bookmark590"/>
      <w:bookmarkStart w:id="591" w:name="bookmark591"/>
      <w:bookmarkStart w:id="592" w:name="bookmark592"/>
      <w:r>
        <w:rPr>
          <w:color w:val="000000"/>
          <w:spacing w:val="0"/>
          <w:w w:val="100"/>
          <w:position w:val="0"/>
        </w:rPr>
        <w:t>十七、上市公司治理专项行动自查问题整改情况</w:t>
      </w:r>
      <w:bookmarkEnd w:id="590"/>
      <w:bookmarkEnd w:id="591"/>
      <w:bookmarkEnd w:id="592"/>
    </w:p>
    <w:p>
      <w:pPr>
        <w:pStyle w:val="Style2"/>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w:t>
      </w:r>
    </w:p>
    <w:p>
      <w:pPr>
        <w:pStyle w:val="Style11"/>
        <w:keepNext/>
        <w:keepLines/>
        <w:widowControl w:val="0"/>
        <w:shd w:val="clear" w:color="auto" w:fill="auto"/>
        <w:bidi w:val="0"/>
        <w:spacing w:before="0" w:after="80" w:line="240" w:lineRule="auto"/>
        <w:ind w:left="0" w:right="0" w:firstLine="0"/>
        <w:jc w:val="left"/>
      </w:pPr>
      <w:bookmarkStart w:id="593" w:name="bookmark593"/>
      <w:bookmarkStart w:id="594" w:name="bookmark594"/>
      <w:bookmarkStart w:id="595" w:name="bookmark595"/>
      <w:r>
        <w:rPr>
          <w:color w:val="000000"/>
          <w:spacing w:val="0"/>
          <w:w w:val="100"/>
          <w:position w:val="0"/>
        </w:rPr>
        <w:t>十八、其他</w:t>
      </w:r>
      <w:bookmarkEnd w:id="593"/>
      <w:bookmarkEnd w:id="594"/>
      <w:bookmarkEnd w:id="59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280" w:line="240" w:lineRule="auto"/>
        <w:ind w:left="0" w:right="0" w:firstLine="0"/>
        <w:jc w:val="center"/>
      </w:pPr>
      <w:bookmarkStart w:id="596" w:name="bookmark596"/>
      <w:bookmarkStart w:id="597" w:name="bookmark597"/>
      <w:bookmarkStart w:id="598" w:name="bookmark598"/>
      <w:r>
        <w:rPr>
          <w:color w:val="000000"/>
          <w:spacing w:val="0"/>
          <w:w w:val="100"/>
          <w:position w:val="0"/>
        </w:rPr>
        <w:t>第五节环境、社会责任和其他公司治理</w:t>
      </w:r>
      <w:bookmarkEnd w:id="596"/>
      <w:bookmarkEnd w:id="597"/>
      <w:bookmarkEnd w:id="598"/>
    </w:p>
    <w:p>
      <w:pPr>
        <w:pStyle w:val="Style11"/>
        <w:keepNext/>
        <w:keepLines/>
        <w:widowControl w:val="0"/>
        <w:shd w:val="clear" w:color="auto" w:fill="auto"/>
        <w:bidi w:val="0"/>
        <w:spacing w:before="0" w:after="0" w:line="240" w:lineRule="auto"/>
        <w:ind w:left="0" w:right="0" w:firstLine="0"/>
        <w:jc w:val="left"/>
      </w:pPr>
      <w:bookmarkStart w:id="599" w:name="bookmark599"/>
      <w:bookmarkStart w:id="600" w:name="bookmark600"/>
      <w:bookmarkStart w:id="601" w:name="bookmark601"/>
      <w:bookmarkStart w:id="602" w:name="bookmark602"/>
      <w:bookmarkStart w:id="603" w:name="bookmark603"/>
      <w:r>
        <w:rPr>
          <w:color w:val="000000"/>
          <w:spacing w:val="0"/>
          <w:w w:val="100"/>
          <w:position w:val="0"/>
        </w:rPr>
        <w:t>一</w:t>
      </w:r>
      <w:bookmarkEnd w:id="602"/>
      <w:r>
        <w:rPr>
          <w:color w:val="000000"/>
          <w:spacing w:val="0"/>
          <w:w w:val="100"/>
          <w:position w:val="0"/>
        </w:rPr>
        <w:t>、董事会有关</w:t>
      </w:r>
      <w:r>
        <w:rPr>
          <w:rFonts w:ascii="Arial" w:eastAsia="Arial" w:hAnsi="Arial" w:cs="Arial"/>
          <w:color w:val="000000"/>
          <w:spacing w:val="0"/>
          <w:w w:val="100"/>
          <w:position w:val="0"/>
        </w:rPr>
        <w:t>ESG</w:t>
      </w:r>
      <w:r>
        <w:rPr>
          <w:color w:val="000000"/>
          <w:spacing w:val="0"/>
          <w:w w:val="100"/>
          <w:position w:val="0"/>
        </w:rPr>
        <w:t>情况的声明</w:t>
      </w:r>
      <w:bookmarkEnd w:id="600"/>
      <w:bookmarkEnd w:id="601"/>
      <w:bookmarkEnd w:id="603"/>
      <w:bookmarkEnd w:id="599"/>
    </w:p>
    <w:p>
      <w:pPr>
        <w:pStyle w:val="Style11"/>
        <w:keepNext/>
        <w:keepLines/>
        <w:widowControl w:val="0"/>
        <w:shd w:val="clear" w:color="auto" w:fill="auto"/>
        <w:bidi w:val="0"/>
        <w:spacing w:before="0" w:after="0"/>
        <w:ind w:left="0" w:right="0" w:firstLine="420"/>
        <w:jc w:val="both"/>
      </w:pPr>
      <w:bookmarkStart w:id="600" w:name="bookmark600"/>
      <w:bookmarkStart w:id="601" w:name="bookmark601"/>
      <w:bookmarkStart w:id="604" w:name="bookmark604"/>
      <w:r>
        <w:rPr>
          <w:color w:val="000000"/>
          <w:spacing w:val="0"/>
          <w:w w:val="100"/>
          <w:position w:val="0"/>
        </w:rPr>
        <w:t>环境责任：</w:t>
      </w:r>
      <w:bookmarkEnd w:id="600"/>
      <w:bookmarkEnd w:id="601"/>
      <w:bookmarkEnd w:id="604"/>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交控科技属于非重点排污单位公司，生产经营中涉及的主要环境污染物为生产过程中产生的 公司秉持可持续发展价值观，有效助力经济、社会、环境的协调发展。积极承担作为企业公民的 社会责任。将节能减排融入公司日常经营行为，倡导员工节约能源，降低能耗，减少环境碳足迹。 在运营期间严格遵守国家及地方政府环保法律、法规和相关规定，并接受业务所在地环保部门的 业务监督和指导，各污染物达标排放，符合国家及地方政府环保法律、法规和相关规定。</w:t>
      </w:r>
    </w:p>
    <w:p>
      <w:pPr>
        <w:pStyle w:val="Style11"/>
        <w:keepNext/>
        <w:keepLines/>
        <w:widowControl w:val="0"/>
        <w:shd w:val="clear" w:color="auto" w:fill="auto"/>
        <w:bidi w:val="0"/>
        <w:spacing w:before="0" w:after="0"/>
        <w:ind w:left="0" w:right="0" w:firstLine="420"/>
        <w:jc w:val="both"/>
      </w:pPr>
      <w:bookmarkStart w:id="605" w:name="bookmark605"/>
      <w:bookmarkStart w:id="606" w:name="bookmark606"/>
      <w:bookmarkStart w:id="607" w:name="bookmark607"/>
      <w:r>
        <w:rPr>
          <w:color w:val="000000"/>
          <w:spacing w:val="0"/>
          <w:w w:val="100"/>
          <w:position w:val="0"/>
        </w:rPr>
        <w:t>社会责任：</w:t>
      </w:r>
      <w:bookmarkEnd w:id="605"/>
      <w:bookmarkEnd w:id="606"/>
      <w:bookmarkEnd w:id="607"/>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公司积极承担作为企业公民的社会责任。报告期内，公司积极从事公益慈善活动，在新员工 培训活动中，组织大家通过阳光义卖，筹集善款，全部捐赠给格桑花西部助学组织，分别捐助温 暖计划、探索营、悦读项目，为孩子们送去物资、带去温暖、增长眼界、提升内涵；巩固拓展脱 贫攻坚成果、乡村振兴等工作，为积极贯彻落实乡村振兴战略要求，帮助农民增收致富，交控安 捷党支部组织党员群众购买对口帮扶村民食用油，土豆、莜面等绿色农产品，为当地产业扶贫贡 献力量；当出现河南省多地遭遇特大水灾，内涝受灾严重，当地群众的生命财产安全受到巨大威 胁时，交控科技领导层高度重视，第一时间组织抢险救灾、恢复运营，向郑州捐款</w:t>
      </w:r>
      <w:r>
        <w:rPr>
          <w:rFonts w:ascii="Calibri" w:eastAsia="Calibri" w:hAnsi="Calibri" w:cs="Calibri"/>
          <w:color w:val="000000"/>
          <w:spacing w:val="0"/>
          <w:w w:val="100"/>
          <w:position w:val="0"/>
        </w:rPr>
        <w:t>110</w:t>
      </w:r>
      <w:r>
        <w:rPr>
          <w:color w:val="000000"/>
          <w:spacing w:val="0"/>
          <w:w w:val="100"/>
          <w:position w:val="0"/>
        </w:rPr>
        <w:t>万元，用 于抢险救灾工作，守护百姓安康，和河南人民共渡难关。同时，作为信号系统集成商，交控科技 积极响应业主单位号召，迅速调配人力、物力，有效保障了抢险设备供应，并提供了出色的技术 支持工作，为郑州地铁</w:t>
      </w:r>
      <w:r>
        <w:rPr>
          <w:rFonts w:ascii="Calibri" w:eastAsia="Calibri" w:hAnsi="Calibri" w:cs="Calibri"/>
          <w:color w:val="000000"/>
          <w:spacing w:val="0"/>
          <w:w w:val="100"/>
          <w:position w:val="0"/>
        </w:rPr>
        <w:t>3</w:t>
      </w:r>
      <w:r>
        <w:rPr>
          <w:color w:val="000000"/>
          <w:spacing w:val="0"/>
          <w:w w:val="100"/>
          <w:position w:val="0"/>
        </w:rPr>
        <w:t>号线早日恢复运营做出贡献。</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交控科技及各地子公司积极开展“我为群众办实事”社会活动，先后组织“继承优良传统， 弘扬雷锋精神”“践行垃圾分类，倡导文明先锋” “文明交通，安全出行”“学党史、办实事、 除蒿草” “创城有我，志愿同行” “疫情防控宣传”等志愿服务活动，体现了公司担当作为的良 好社会形象。</w:t>
      </w:r>
    </w:p>
    <w:p>
      <w:pPr>
        <w:pStyle w:val="Style11"/>
        <w:keepNext/>
        <w:keepLines/>
        <w:widowControl w:val="0"/>
        <w:shd w:val="clear" w:color="auto" w:fill="auto"/>
        <w:bidi w:val="0"/>
        <w:spacing w:before="0" w:after="0"/>
        <w:ind w:left="0" w:right="0" w:firstLine="420"/>
        <w:jc w:val="both"/>
      </w:pPr>
      <w:bookmarkStart w:id="608" w:name="bookmark608"/>
      <w:bookmarkStart w:id="609" w:name="bookmark609"/>
      <w:bookmarkStart w:id="610" w:name="bookmark610"/>
      <w:r>
        <w:rPr>
          <w:color w:val="000000"/>
          <w:spacing w:val="0"/>
          <w:w w:val="100"/>
          <w:position w:val="0"/>
        </w:rPr>
        <w:t>公司治理：</w:t>
      </w:r>
      <w:bookmarkEnd w:id="608"/>
      <w:bookmarkEnd w:id="609"/>
      <w:bookmarkEnd w:id="610"/>
    </w:p>
    <w:p>
      <w:pPr>
        <w:pStyle w:val="Style2"/>
        <w:keepNext w:val="0"/>
        <w:keepLines w:val="0"/>
        <w:widowControl w:val="0"/>
        <w:shd w:val="clear" w:color="auto" w:fill="auto"/>
        <w:bidi w:val="0"/>
        <w:spacing w:before="0" w:after="1040" w:line="408" w:lineRule="exact"/>
        <w:ind w:left="0" w:right="0" w:firstLine="420"/>
        <w:jc w:val="both"/>
      </w:pPr>
      <w:r>
        <w:rPr>
          <w:color w:val="000000"/>
          <w:spacing w:val="0"/>
          <w:w w:val="100"/>
          <w:position w:val="0"/>
        </w:rPr>
        <w:t>报告期内，公司严格按照《公司法》、《证券法》、《上市公司治理准则》、《科创板股票 上市规则》等法律法规及规范性文件的要求，不断完善法人治理结构，建立健全内部控制制度， 加强内控制度执行监管，建立了符合现代企业管理制度的公司治理体系，公司规范运作水平得到 显著提升。</w:t>
      </w:r>
    </w:p>
    <w:p>
      <w:pPr>
        <w:pStyle w:val="Style11"/>
        <w:keepNext/>
        <w:keepLines/>
        <w:widowControl w:val="0"/>
        <w:shd w:val="clear" w:color="auto" w:fill="auto"/>
        <w:bidi w:val="0"/>
        <w:spacing w:before="0" w:after="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二</w:t>
      </w:r>
      <w:bookmarkEnd w:id="613"/>
      <w:r>
        <w:rPr>
          <w:color w:val="000000"/>
          <w:spacing w:val="0"/>
          <w:w w:val="100"/>
          <w:position w:val="0"/>
        </w:rPr>
        <w:t>、环境信息情况</w:t>
      </w:r>
      <w:bookmarkEnd w:id="611"/>
      <w:bookmarkEnd w:id="612"/>
      <w:bookmarkEnd w:id="614"/>
    </w:p>
    <w:p>
      <w:pPr>
        <w:pStyle w:val="Style11"/>
        <w:keepNext/>
        <w:keepLines/>
        <w:widowControl w:val="0"/>
        <w:shd w:val="clear" w:color="auto" w:fill="auto"/>
        <w:bidi w:val="0"/>
        <w:spacing w:before="0" w:after="80" w:line="240" w:lineRule="auto"/>
        <w:ind w:left="0" w:right="0" w:firstLine="0"/>
        <w:jc w:val="left"/>
      </w:pPr>
      <w:bookmarkStart w:id="611" w:name="bookmark611"/>
      <w:bookmarkStart w:id="612" w:name="bookmark612"/>
      <w:bookmarkStart w:id="615" w:name="bookmark615"/>
      <w:bookmarkStart w:id="616" w:name="bookmark616"/>
      <w:r>
        <w:rPr>
          <w:rFonts w:ascii="Calibri" w:eastAsia="Calibri" w:hAnsi="Calibri" w:cs="Calibri"/>
          <w:color w:val="000000"/>
          <w:spacing w:val="0"/>
          <w:w w:val="100"/>
          <w:position w:val="0"/>
          <w:sz w:val="20"/>
          <w:szCs w:val="20"/>
        </w:rPr>
        <w:t>（</w:t>
      </w:r>
      <w:bookmarkEnd w:id="615"/>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是否属于环境保护部门公布的重点排污单位</w:t>
      </w:r>
      <w:bookmarkEnd w:id="611"/>
      <w:bookmarkEnd w:id="612"/>
      <w:bookmarkEnd w:id="61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pStyle w:val="Style11"/>
        <w:keepNext/>
        <w:keepLines/>
        <w:widowControl w:val="0"/>
        <w:shd w:val="clear" w:color="auto" w:fill="auto"/>
        <w:tabs>
          <w:tab w:pos="536" w:val="left"/>
        </w:tabs>
        <w:bidi w:val="0"/>
        <w:spacing w:before="0" w:after="10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color w:val="000000"/>
          <w:spacing w:val="0"/>
          <w:w w:val="100"/>
          <w:position w:val="0"/>
        </w:rPr>
        <w:t>二）</w:t>
        <w:tab/>
        <w:t>报告期内因环境问题受到行政处罚的情况</w:t>
      </w:r>
      <w:bookmarkEnd w:id="617"/>
      <w:bookmarkEnd w:id="618"/>
      <w:bookmarkEnd w:id="620"/>
    </w:p>
    <w:p>
      <w:pPr>
        <w:pStyle w:val="Style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11"/>
        <w:keepNext/>
        <w:keepLines/>
        <w:widowControl w:val="0"/>
        <w:shd w:val="clear" w:color="auto" w:fill="auto"/>
        <w:tabs>
          <w:tab w:pos="536" w:val="left"/>
        </w:tabs>
        <w:bidi w:val="0"/>
        <w:spacing w:before="0" w:after="100" w:line="240" w:lineRule="auto"/>
        <w:ind w:left="0" w:right="0" w:firstLine="0"/>
        <w:jc w:val="left"/>
      </w:pPr>
      <w:bookmarkStart w:id="621" w:name="bookmark621"/>
      <w:bookmarkStart w:id="622" w:name="bookmark622"/>
      <w:bookmarkStart w:id="623" w:name="bookmark623"/>
      <w:bookmarkStart w:id="624" w:name="bookmark624"/>
      <w:r>
        <w:rPr>
          <w:rFonts w:ascii="Calibri" w:eastAsia="Calibri" w:hAnsi="Calibri" w:cs="Calibri"/>
          <w:color w:val="000000"/>
          <w:spacing w:val="0"/>
          <w:w w:val="100"/>
          <w:position w:val="0"/>
          <w:sz w:val="20"/>
          <w:szCs w:val="20"/>
        </w:rPr>
        <w:t>（</w:t>
      </w:r>
      <w:bookmarkEnd w:id="62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621"/>
      <w:bookmarkEnd w:id="622"/>
      <w:bookmarkEnd w:id="6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409" w:lineRule="exact"/>
        <w:ind w:left="0" w:right="0" w:firstLine="440"/>
        <w:jc w:val="left"/>
      </w:pPr>
      <w:r>
        <w:rPr>
          <w:color w:val="000000"/>
          <w:spacing w:val="0"/>
          <w:w w:val="100"/>
          <w:position w:val="0"/>
        </w:rPr>
        <w:t>交控科技生产过程中能耗主要包括水，电；主要排放污染物包括污水，废气，噪声。</w:t>
      </w:r>
    </w:p>
    <w:p>
      <w:pPr>
        <w:pStyle w:val="Style11"/>
        <w:keepNext/>
        <w:keepLines/>
        <w:widowControl w:val="0"/>
        <w:numPr>
          <w:ilvl w:val="0"/>
          <w:numId w:val="63"/>
        </w:numPr>
        <w:shd w:val="clear" w:color="auto" w:fill="auto"/>
        <w:tabs>
          <w:tab w:pos="325" w:val="left"/>
        </w:tabs>
        <w:bidi w:val="0"/>
        <w:spacing w:before="0" w:after="0" w:line="240" w:lineRule="auto"/>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温室气体排放情况</w:t>
      </w:r>
      <w:bookmarkEnd w:id="625"/>
      <w:bookmarkEnd w:id="626"/>
      <w:bookmarkEnd w:id="628"/>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20" w:line="413" w:lineRule="exact"/>
        <w:ind w:left="0" w:right="0" w:firstLine="440"/>
        <w:jc w:val="both"/>
      </w:pPr>
      <w:r>
        <w:rPr>
          <w:color w:val="000000"/>
          <w:spacing w:val="0"/>
          <w:w w:val="100"/>
          <w:position w:val="0"/>
        </w:rPr>
        <w:t>公司产生的废气主要来自于回流焊和波峰焊产生的锡及其化合物，公司的废气处理设施主要 为静电除尘器、光氧、活性炭装置、高排气筒。</w:t>
      </w:r>
    </w:p>
    <w:p>
      <w:pPr>
        <w:pStyle w:val="Style11"/>
        <w:keepNext/>
        <w:keepLines/>
        <w:widowControl w:val="0"/>
        <w:numPr>
          <w:ilvl w:val="0"/>
          <w:numId w:val="63"/>
        </w:numPr>
        <w:shd w:val="clear" w:color="auto" w:fill="auto"/>
        <w:tabs>
          <w:tab w:pos="339" w:val="left"/>
        </w:tabs>
        <w:bidi w:val="0"/>
        <w:spacing w:before="0" w:after="100" w:line="240" w:lineRule="auto"/>
        <w:ind w:left="0" w:right="0" w:firstLine="0"/>
        <w:jc w:val="left"/>
      </w:pPr>
      <w:bookmarkStart w:id="629" w:name="bookmark629"/>
      <w:bookmarkStart w:id="630" w:name="bookmark630"/>
      <w:bookmarkStart w:id="631" w:name="bookmark631"/>
      <w:bookmarkStart w:id="632" w:name="bookmark632"/>
      <w:bookmarkEnd w:id="631"/>
      <w:r>
        <w:rPr>
          <w:color w:val="000000"/>
          <w:spacing w:val="0"/>
          <w:w w:val="100"/>
          <w:position w:val="0"/>
        </w:rPr>
        <w:t>能源资源消耗情况</w:t>
      </w:r>
      <w:bookmarkEnd w:id="629"/>
      <w:bookmarkEnd w:id="630"/>
      <w:bookmarkEnd w:id="6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409" w:lineRule="exact"/>
        <w:ind w:left="0" w:right="0" w:firstLine="440"/>
        <w:jc w:val="left"/>
      </w:pPr>
      <w:r>
        <w:rPr>
          <w:color w:val="000000"/>
          <w:spacing w:val="0"/>
          <w:w w:val="100"/>
          <w:position w:val="0"/>
        </w:rPr>
        <w:t>公司年度生产用水量</w:t>
      </w:r>
      <w:r>
        <w:rPr>
          <w:color w:val="000000"/>
          <w:spacing w:val="0"/>
          <w:w w:val="100"/>
          <w:position w:val="0"/>
          <w:sz w:val="18"/>
          <w:szCs w:val="18"/>
        </w:rPr>
        <w:t>5,964</w:t>
      </w:r>
      <w:r>
        <w:rPr>
          <w:color w:val="000000"/>
          <w:spacing w:val="0"/>
          <w:w w:val="100"/>
          <w:position w:val="0"/>
        </w:rPr>
        <w:t>吨，用电消耗</w:t>
      </w:r>
      <w:r>
        <w:rPr>
          <w:color w:val="000000"/>
          <w:spacing w:val="0"/>
          <w:w w:val="100"/>
          <w:position w:val="0"/>
          <w:sz w:val="18"/>
          <w:szCs w:val="18"/>
        </w:rPr>
        <w:t>1,240,080</w:t>
      </w:r>
      <w:r>
        <w:rPr>
          <w:color w:val="000000"/>
          <w:spacing w:val="0"/>
          <w:w w:val="100"/>
          <w:position w:val="0"/>
        </w:rPr>
        <w:t>度。</w:t>
      </w:r>
    </w:p>
    <w:p>
      <w:pPr>
        <w:pStyle w:val="Style11"/>
        <w:keepNext/>
        <w:keepLines/>
        <w:widowControl w:val="0"/>
        <w:numPr>
          <w:ilvl w:val="0"/>
          <w:numId w:val="63"/>
        </w:numPr>
        <w:shd w:val="clear" w:color="auto" w:fill="auto"/>
        <w:tabs>
          <w:tab w:pos="339" w:val="left"/>
        </w:tabs>
        <w:bidi w:val="0"/>
        <w:spacing w:before="0" w:after="0" w:line="240" w:lineRule="auto"/>
        <w:ind w:left="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废弃物与污染物排放情况</w:t>
      </w:r>
      <w:bookmarkEnd w:id="633"/>
      <w:bookmarkEnd w:id="634"/>
      <w:bookmarkEnd w:id="636"/>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公司排放的废水主要为生活污水，经检测符合排放标准，公司产生的废气主要来自于回流焊 和波峰焊产生的锡及其化合物，公司的废气处理设施主要为静电除尘器、光氧、活性炭装置、高 排气筒。光氧的主要功能为通过高能量的紫外线把废气分子分解，快速的氧化无害物质，达到净 化的目的；活性炭吸附其主要功能为吸附废气，公司定期对活性炭进行一次更换，可以满足公司 的生产经营需求。公司产生的固体废物主要为一般工业固废、危险废物、生活垃圾。生产过程中 产生的一般固废收集后外售物资回收部门；生活垃圾委托城管委系统统一清运处理；危险废物包 括废胶桶、废</w:t>
      </w:r>
      <w:r>
        <w:rPr>
          <w:color w:val="000000"/>
          <w:spacing w:val="0"/>
          <w:w w:val="100"/>
          <w:position w:val="0"/>
          <w:sz w:val="18"/>
          <w:szCs w:val="18"/>
        </w:rPr>
        <w:t>UV</w:t>
      </w:r>
      <w:r>
        <w:rPr>
          <w:color w:val="000000"/>
          <w:spacing w:val="0"/>
          <w:w w:val="100"/>
          <w:position w:val="0"/>
        </w:rPr>
        <w:t>灯管、废活性炭、清洗废水及废清洗剂桶，收集后暂存于危险废物暂存间内， 交由有相应资质单位代为处置。公司产生的各种固体废物均妥善处置，不会对环境产生二次污染。</w:t>
      </w:r>
    </w:p>
    <w:p>
      <w:pPr>
        <w:pStyle w:val="Style11"/>
        <w:keepNext/>
        <w:keepLines/>
        <w:widowControl w:val="0"/>
        <w:shd w:val="clear" w:color="auto" w:fill="auto"/>
        <w:bidi w:val="0"/>
        <w:spacing w:before="0" w:after="0" w:line="240" w:lineRule="auto"/>
        <w:ind w:left="0" w:right="0" w:firstLine="0"/>
        <w:jc w:val="left"/>
      </w:pPr>
      <w:bookmarkStart w:id="637" w:name="bookmark637"/>
      <w:bookmarkStart w:id="638" w:name="bookmark638"/>
      <w:bookmarkStart w:id="639" w:name="bookmark639"/>
      <w:r>
        <w:rPr>
          <w:color w:val="000000"/>
          <w:spacing w:val="0"/>
          <w:w w:val="100"/>
          <w:position w:val="0"/>
        </w:rPr>
        <w:t>公司环保管理制度等情况</w:t>
      </w:r>
      <w:bookmarkEnd w:id="637"/>
      <w:bookmarkEnd w:id="638"/>
      <w:bookmarkEnd w:id="639"/>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 xml:space="preserve">交控科技建立并发布环保相关制度包括：《施工建设“三同时”管理规定》《园区安全和环 境管理规定》《生产安全和环境管理规定》《危险化学品和废弃废弃物管理规定》《生产安全事 故应急预案》等，公司建立了 </w:t>
      </w:r>
      <w:r>
        <w:rPr>
          <w:color w:val="000000"/>
          <w:spacing w:val="0"/>
          <w:w w:val="100"/>
          <w:position w:val="0"/>
          <w:sz w:val="18"/>
          <w:szCs w:val="18"/>
        </w:rPr>
        <w:t>ISO14001</w:t>
      </w:r>
      <w:r>
        <w:rPr>
          <w:color w:val="000000"/>
          <w:spacing w:val="0"/>
          <w:w w:val="100"/>
          <w:position w:val="0"/>
        </w:rPr>
        <w:t>环境管理体系和</w:t>
      </w:r>
      <w:r>
        <w:rPr>
          <w:color w:val="000000"/>
          <w:spacing w:val="0"/>
          <w:w w:val="100"/>
          <w:position w:val="0"/>
          <w:sz w:val="18"/>
          <w:szCs w:val="18"/>
        </w:rPr>
        <w:t>ISO45001</w:t>
      </w:r>
      <w:r>
        <w:rPr>
          <w:color w:val="000000"/>
          <w:spacing w:val="0"/>
          <w:w w:val="100"/>
          <w:position w:val="0"/>
        </w:rPr>
        <w:t>职业健康安全管理体系，并通 过了环境管理体系认证，职业健康安全管理体系认证，取得安全标准化三级证书，满足安全标准 化三级相关要求，通过制度的有效运行确保公司有效治理污染物，并达标排放。</w:t>
      </w:r>
    </w:p>
    <w:p>
      <w:pPr>
        <w:pStyle w:val="Style11"/>
        <w:keepNext/>
        <w:keepLines/>
        <w:widowControl w:val="0"/>
        <w:shd w:val="clear" w:color="auto" w:fill="auto"/>
        <w:bidi w:val="0"/>
        <w:spacing w:before="0" w:after="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color w:val="000000"/>
          <w:spacing w:val="0"/>
          <w:w w:val="100"/>
          <w:position w:val="0"/>
        </w:rPr>
        <w:t>四）在报告期内为减少其碳排放所采取的措施及效果</w:t>
      </w:r>
      <w:bookmarkEnd w:id="640"/>
      <w:bookmarkEnd w:id="641"/>
      <w:bookmarkEnd w:id="643"/>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644" w:name="bookmark644"/>
      <w:bookmarkStart w:id="645" w:name="bookmark645"/>
      <w:bookmarkStart w:id="646" w:name="bookmark646"/>
      <w:bookmarkStart w:id="647" w:name="bookmark647"/>
      <w:r>
        <w:rPr>
          <w:rFonts w:ascii="Calibri" w:eastAsia="Calibri" w:hAnsi="Calibri" w:cs="Calibri"/>
          <w:color w:val="000000"/>
          <w:spacing w:val="0"/>
          <w:w w:val="100"/>
          <w:position w:val="0"/>
          <w:sz w:val="20"/>
          <w:szCs w:val="20"/>
        </w:rPr>
        <w:t>（</w:t>
      </w:r>
      <w:bookmarkEnd w:id="646"/>
      <w:r>
        <w:rPr>
          <w:color w:val="000000"/>
          <w:spacing w:val="0"/>
          <w:w w:val="100"/>
          <w:position w:val="0"/>
        </w:rPr>
        <w:t>五</w:t>
      </w:r>
      <w:r>
        <w:rPr>
          <w:rFonts w:ascii="Calibri" w:eastAsia="Calibri" w:hAnsi="Calibri" w:cs="Calibri"/>
          <w:color w:val="000000"/>
          <w:spacing w:val="0"/>
          <w:w w:val="100"/>
          <w:position w:val="0"/>
          <w:sz w:val="20"/>
          <w:szCs w:val="20"/>
        </w:rPr>
        <w:t xml:space="preserve">） </w:t>
      </w:r>
      <w:r>
        <w:rPr>
          <w:color w:val="000000"/>
          <w:spacing w:val="0"/>
          <w:w w:val="100"/>
          <w:position w:val="0"/>
        </w:rPr>
        <w:t>碳减排方面的新技术、新产品、新服务情况</w:t>
      </w:r>
      <w:bookmarkEnd w:id="644"/>
      <w:bookmarkEnd w:id="645"/>
      <w:bookmarkEnd w:id="64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color w:val="000000"/>
          <w:spacing w:val="0"/>
          <w:w w:val="100"/>
          <w:position w:val="0"/>
        </w:rPr>
        <w:t>六）</w:t>
        <w:tab/>
        <w:t>有利于保护生态、防治污染、履行环境责任的相关信息</w:t>
      </w:r>
      <w:bookmarkEnd w:id="648"/>
      <w:bookmarkEnd w:id="649"/>
      <w:bookmarkEnd w:id="651"/>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40" w:line="409" w:lineRule="exact"/>
        <w:ind w:left="0" w:right="0" w:firstLine="420"/>
        <w:jc w:val="both"/>
      </w:pPr>
      <w:r>
        <w:rPr>
          <w:color w:val="000000"/>
          <w:spacing w:val="0"/>
          <w:w w:val="100"/>
          <w:position w:val="0"/>
        </w:rPr>
        <w:t>交控科技主要环境污染物为生产过程中产生的废水、废气、噪声、固体废物。公司对生产过 程中产生的染源的排放口进行了有效治理。废水经过静置沉淀后达标排放。废气排放口配备了静 电除尘器</w:t>
      </w:r>
      <w:r>
        <w:rPr>
          <w:color w:val="000000"/>
          <w:spacing w:val="0"/>
          <w:w w:val="100"/>
          <w:position w:val="0"/>
          <w:sz w:val="18"/>
          <w:szCs w:val="18"/>
        </w:rPr>
        <w:t>+UV</w:t>
      </w:r>
      <w:r>
        <w:rPr>
          <w:color w:val="000000"/>
          <w:spacing w:val="0"/>
          <w:w w:val="100"/>
          <w:position w:val="0"/>
        </w:rPr>
        <w:t>光氧+活性炭处理装置，确保可挥发有机气体达标排放。公司噪声源主要为厂房内 生产设备，噪声处理措施选用低噪声设备，采取减振、构筑物隔声降噪等措施。固体废弃物中的 危险废物交由有相应资质单位代为处置。在运营期间严格遵守国家及地方政府环保法律、法规和 相关规定，各污染物达标排放，符合国家及地方政府环保法律、法规和相关规定。</w:t>
      </w:r>
    </w:p>
    <w:p>
      <w:pPr>
        <w:pStyle w:val="Style11"/>
        <w:keepNext/>
        <w:keepLines/>
        <w:widowControl w:val="0"/>
        <w:shd w:val="clear" w:color="auto" w:fill="auto"/>
        <w:bidi w:val="0"/>
        <w:spacing w:before="0" w:after="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三</w:t>
      </w:r>
      <w:bookmarkEnd w:id="654"/>
      <w:r>
        <w:rPr>
          <w:color w:val="000000"/>
          <w:spacing w:val="0"/>
          <w:w w:val="100"/>
          <w:position w:val="0"/>
        </w:rPr>
        <w:t>、社会责任工作情况</w:t>
      </w:r>
      <w:bookmarkEnd w:id="652"/>
      <w:bookmarkEnd w:id="653"/>
      <w:bookmarkEnd w:id="655"/>
    </w:p>
    <w:p>
      <w:pPr>
        <w:pStyle w:val="Style11"/>
        <w:keepNext/>
        <w:keepLines/>
        <w:widowControl w:val="0"/>
        <w:shd w:val="clear" w:color="auto" w:fill="auto"/>
        <w:bidi w:val="0"/>
        <w:spacing w:before="0" w:after="80" w:line="240" w:lineRule="auto"/>
        <w:ind w:left="0" w:right="0" w:firstLine="0"/>
        <w:jc w:val="left"/>
      </w:pPr>
      <w:bookmarkStart w:id="652" w:name="bookmark652"/>
      <w:bookmarkStart w:id="653" w:name="bookmark653"/>
      <w:bookmarkStart w:id="656" w:name="bookmark656"/>
      <w:bookmarkStart w:id="657" w:name="bookmark657"/>
      <w:r>
        <w:rPr>
          <w:color w:val="000000"/>
          <w:spacing w:val="0"/>
          <w:w w:val="100"/>
          <w:position w:val="0"/>
        </w:rPr>
        <w:t>（</w:t>
      </w:r>
      <w:bookmarkEnd w:id="656"/>
      <w:r>
        <w:rPr>
          <w:color w:val="000000"/>
          <w:spacing w:val="0"/>
          <w:w w:val="100"/>
          <w:position w:val="0"/>
        </w:rPr>
        <w:t>一）主营业务社会贡献与行业关键指标</w:t>
      </w:r>
      <w:bookmarkEnd w:id="652"/>
      <w:bookmarkEnd w:id="653"/>
      <w:bookmarkEnd w:id="657"/>
    </w:p>
    <w:p>
      <w:pPr>
        <w:pStyle w:val="Style2"/>
        <w:keepNext w:val="0"/>
        <w:keepLines w:val="0"/>
        <w:widowControl w:val="0"/>
        <w:shd w:val="clear" w:color="auto" w:fill="auto"/>
        <w:bidi w:val="0"/>
        <w:spacing w:before="0" w:after="480" w:line="240" w:lineRule="auto"/>
        <w:ind w:left="0" w:right="0" w:firstLine="420"/>
        <w:jc w:val="both"/>
      </w:pPr>
      <w:r>
        <w:rPr>
          <w:color w:val="000000"/>
          <w:spacing w:val="0"/>
          <w:w w:val="100"/>
          <w:position w:val="0"/>
        </w:rPr>
        <w:t>无</w:t>
      </w: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（二）从事公益慈善活动的类型及贡献</w:t>
      </w:r>
    </w:p>
    <w:tbl>
      <w:tblPr>
        <w:tblOverlap w:val="never"/>
        <w:jc w:val="center"/>
        <w:tblLayout w:type="fixed"/>
      </w:tblPr>
      <w:tblGrid>
        <w:gridCol w:w="3653"/>
        <w:gridCol w:w="1973"/>
        <w:gridCol w:w="321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郑州暴雨捐款</w:t>
            </w:r>
            <w:r>
              <w:rPr>
                <w:color w:val="000000"/>
                <w:spacing w:val="0"/>
                <w:w w:val="100"/>
                <w:position w:val="0"/>
                <w:sz w:val="18"/>
                <w:szCs w:val="18"/>
              </w:rPr>
              <w:t>110</w:t>
            </w:r>
            <w:r>
              <w:rPr>
                <w:color w:val="000000"/>
                <w:spacing w:val="0"/>
                <w:w w:val="100"/>
                <w:position w:val="0"/>
              </w:rPr>
              <w:t>万元；对高校 捐赠</w:t>
            </w:r>
            <w:r>
              <w:rPr>
                <w:color w:val="000000"/>
                <w:spacing w:val="0"/>
                <w:w w:val="100"/>
                <w:position w:val="0"/>
                <w:sz w:val="18"/>
                <w:szCs w:val="18"/>
              </w:rPr>
              <w:t>202</w:t>
            </w:r>
            <w:r>
              <w:rPr>
                <w:color w:val="000000"/>
                <w:spacing w:val="0"/>
                <w:w w:val="100"/>
                <w:position w:val="0"/>
              </w:rPr>
              <w:t>万元</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乡村振兴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广西智维定向扶持马兰村教育事 业“捐资助学振兴乡村”</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物资折款（万元）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捐赠书包</w:t>
            </w:r>
          </w:p>
        </w:tc>
      </w:tr>
    </w:tbl>
    <w:p>
      <w:pPr>
        <w:widowControl w:val="0"/>
        <w:spacing w:after="839" w:line="1" w:lineRule="exact"/>
      </w:pPr>
    </w:p>
    <w:p>
      <w:pPr>
        <w:pStyle w:val="Style11"/>
        <w:keepNext/>
        <w:keepLines/>
        <w:widowControl w:val="0"/>
        <w:numPr>
          <w:ilvl w:val="0"/>
          <w:numId w:val="65"/>
        </w:numPr>
        <w:shd w:val="clear" w:color="auto" w:fill="auto"/>
        <w:bidi w:val="0"/>
        <w:spacing w:before="0" w:after="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从事公益慈善活动的具体情况</w:t>
      </w:r>
      <w:bookmarkEnd w:id="658"/>
      <w:bookmarkEnd w:id="659"/>
      <w:bookmarkEnd w:id="661"/>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在新员工培训活动中，组织大家通过阳光义卖，筹集善款，全部捐赠给格桑花西部助学组织， 分别捐助温暖计划、探索营、悦读项目，为孩子们送去物资、带去温暖、增长眼界、提升内涵。</w:t>
      </w:r>
    </w:p>
    <w:p>
      <w:pPr>
        <w:pStyle w:val="Style2"/>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交控安捷公司党支部组织党员群众走进爱加倍星儿公益助残中心为自闭症儿童购买了食品、 生活用品、同时捐赠衣物，形成了关心弱势群体、关爱各族自闭症儿童的良好风尚。同时赴土默 特左旗伊甸园养老院为老人们清理房间，摆放物品，折衣叠被，陪老人谈心聊天，弘扬了敬老爱 老的传统美德。</w:t>
      </w:r>
    </w:p>
    <w:p>
      <w:pPr>
        <w:pStyle w:val="Style11"/>
        <w:keepNext/>
        <w:keepLines/>
        <w:widowControl w:val="0"/>
        <w:numPr>
          <w:ilvl w:val="0"/>
          <w:numId w:val="67"/>
        </w:numPr>
        <w:shd w:val="clear" w:color="auto" w:fill="auto"/>
        <w:bidi w:val="0"/>
        <w:spacing w:before="0" w:after="0" w:line="240"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巩固拓展脱贫攻坚成果、乡村振兴等工作具体情况</w:t>
      </w:r>
      <w:bookmarkEnd w:id="662"/>
      <w:bookmarkEnd w:id="663"/>
      <w:bookmarkEnd w:id="665"/>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为积极履行企业社会责任，关注支持贫困地区教育事业发展，</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月，交控科技来到 赤城县后城镇九年一贯制学校开展爱心捐赠活动，为该校捐赠爱心书包，以鼓励在校学生努力学 习。</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同时，为进一步巩固拓展脱贫攻坚成果，推动脱贫地区教育发展和乡村全面振兴，广西智维 发起“捐资助学 振兴乡村”公益活动并进行爱心捐款，定向扶持南宁市横州横县镇龙乡马兰村 教育事业，用于慰问马兰小学困难学生以及完善建设教学基础设施。</w:t>
      </w:r>
    </w:p>
    <w:p>
      <w:pPr>
        <w:pStyle w:val="Style2"/>
        <w:keepNext w:val="0"/>
        <w:keepLines w:val="0"/>
        <w:widowControl w:val="0"/>
        <w:shd w:val="clear" w:color="auto" w:fill="auto"/>
        <w:bidi w:val="0"/>
        <w:spacing w:before="0" w:after="640" w:line="408" w:lineRule="exact"/>
        <w:ind w:left="0" w:right="0" w:firstLine="440"/>
        <w:jc w:val="both"/>
      </w:pPr>
      <w:r>
        <w:rPr>
          <w:color w:val="000000"/>
          <w:spacing w:val="0"/>
          <w:w w:val="100"/>
          <w:position w:val="0"/>
        </w:rPr>
        <w:t>为积极贯彻落实乡村振兴战略要求，帮助农民增收致富，交控安捷党支部组织党员群众购买 对口帮扶村村民食用油，土豆、莜面等绿色农产品，为当地产业扶贫贡献力量。</w:t>
      </w:r>
    </w:p>
    <w:p>
      <w:pPr>
        <w:pStyle w:val="Style11"/>
        <w:keepNext/>
        <w:keepLines/>
        <w:widowControl w:val="0"/>
        <w:shd w:val="clear" w:color="auto" w:fill="auto"/>
        <w:bidi w:val="0"/>
        <w:spacing w:before="0" w:after="0" w:line="396" w:lineRule="auto"/>
        <w:ind w:left="0" w:right="0" w:firstLine="0"/>
        <w:jc w:val="left"/>
      </w:pPr>
      <w:bookmarkStart w:id="666" w:name="bookmark666"/>
      <w:bookmarkStart w:id="667" w:name="bookmark667"/>
      <w:bookmarkStart w:id="668" w:name="bookmark668"/>
      <w:r>
        <w:rPr>
          <w:rFonts w:ascii="Calibri" w:eastAsia="Calibri" w:hAnsi="Calibri" w:cs="Calibri"/>
          <w:color w:val="000000"/>
          <w:spacing w:val="0"/>
          <w:w w:val="100"/>
          <w:position w:val="0"/>
          <w:sz w:val="20"/>
          <w:szCs w:val="20"/>
        </w:rPr>
        <w:t>（</w:t>
      </w:r>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股东和债权人权益保护情况</w:t>
      </w:r>
      <w:bookmarkEnd w:id="666"/>
      <w:bookmarkEnd w:id="667"/>
      <w:bookmarkEnd w:id="668"/>
    </w:p>
    <w:p>
      <w:pPr>
        <w:pStyle w:val="Style2"/>
        <w:keepNext w:val="0"/>
        <w:keepLines w:val="0"/>
        <w:widowControl w:val="0"/>
        <w:shd w:val="clear" w:color="auto" w:fill="auto"/>
        <w:tabs>
          <w:tab w:pos="999" w:val="left"/>
        </w:tabs>
        <w:bidi w:val="0"/>
        <w:spacing w:before="0" w:after="0" w:line="409" w:lineRule="exact"/>
        <w:ind w:left="0" w:right="0" w:firstLine="440"/>
        <w:jc w:val="left"/>
      </w:pPr>
      <w:bookmarkStart w:id="669" w:name="bookmark669"/>
      <w:r>
        <w:rPr>
          <w:color w:val="000000"/>
          <w:spacing w:val="0"/>
          <w:w w:val="100"/>
          <w:position w:val="0"/>
        </w:rPr>
        <w:t>（</w:t>
      </w:r>
      <w:bookmarkEnd w:id="669"/>
      <w:r>
        <w:rPr>
          <w:color w:val="000000"/>
          <w:spacing w:val="0"/>
          <w:w w:val="100"/>
          <w:position w:val="0"/>
        </w:rPr>
        <w:t>一）</w:t>
        <w:tab/>
        <w:t>规范三会运作，保护股东权益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公司始终将股东权益保护作为经营管理的重要内容。报告期内，公司不断健全和完善法人治 理结构，严格依照有关法律法规要求规范运作。公司严格按照规定组织筹备公司的三会及下设专 门委员会的相关工作，并按照监管机构的要求在上市后的每次股东大会上均设置了现场与网络投 票相结合的投票表决方式，保证了中小投资者的参与权。公司三会的召集、召开及审议决策程序 合法有效，公司董事、监事和高级管理人员均勤勉尽责，保证公司各项生产经营活动良好稳定进 行，切实维护公司股东的利益。</w:t>
      </w:r>
    </w:p>
    <w:p>
      <w:pPr>
        <w:pStyle w:val="Style2"/>
        <w:keepNext w:val="0"/>
        <w:keepLines w:val="0"/>
        <w:widowControl w:val="0"/>
        <w:shd w:val="clear" w:color="auto" w:fill="auto"/>
        <w:tabs>
          <w:tab w:pos="999" w:val="left"/>
        </w:tabs>
        <w:bidi w:val="0"/>
        <w:spacing w:before="0" w:after="0" w:line="409" w:lineRule="exact"/>
        <w:ind w:left="0" w:right="0" w:firstLine="440"/>
        <w:jc w:val="left"/>
      </w:pPr>
      <w:bookmarkStart w:id="670" w:name="bookmark670"/>
      <w:r>
        <w:rPr>
          <w:color w:val="000000"/>
          <w:spacing w:val="0"/>
          <w:w w:val="100"/>
          <w:position w:val="0"/>
        </w:rPr>
        <w:t>（</w:t>
      </w:r>
      <w:bookmarkEnd w:id="670"/>
      <w:r>
        <w:rPr>
          <w:color w:val="000000"/>
          <w:spacing w:val="0"/>
          <w:w w:val="100"/>
          <w:position w:val="0"/>
        </w:rPr>
        <w:t>二）</w:t>
        <w:tab/>
        <w:t>严格履行信息披露义务，加强投资者关系管理</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自公司上市以来，公司严格按照《上市公司信息披露管理办法》、《上海证券交易所科创版 股票上市规则》等规范性文件的有关要求，积极履行信息披露义务，并就有关事项及时与监管部 门、中介机构进行沟通，确保信息披露的及时、准确、完整。</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公司加强投资者关系管理，积极构建与投资者的和谐关系。公司制定了投资者关系管理制度， 积极与投资者交流互动，通过电话、电子信箱、上证</w:t>
      </w:r>
      <w:r>
        <w:rPr>
          <w:color w:val="000000"/>
          <w:spacing w:val="0"/>
          <w:w w:val="100"/>
          <w:position w:val="0"/>
          <w:sz w:val="18"/>
          <w:szCs w:val="18"/>
        </w:rPr>
        <w:t>E</w:t>
      </w:r>
      <w:r>
        <w:rPr>
          <w:color w:val="000000"/>
          <w:spacing w:val="0"/>
          <w:w w:val="100"/>
          <w:position w:val="0"/>
        </w:rPr>
        <w:t>互动、来访接待等方式与投资者进行沟 通交流，使投资者了解公司的整体经营情况；同时，积极听取各类投资者的合理建议，将投资者 的意见及时反馈给公司治理层与管理层，公司吸纳合理建议并运用到实际经营中，进一步提升公 司整体经营管理水平。</w:t>
      </w:r>
    </w:p>
    <w:p>
      <w:pPr>
        <w:pStyle w:val="Style2"/>
        <w:keepNext w:val="0"/>
        <w:keepLines w:val="0"/>
        <w:widowControl w:val="0"/>
        <w:shd w:val="clear" w:color="auto" w:fill="auto"/>
        <w:tabs>
          <w:tab w:pos="999" w:val="left"/>
        </w:tabs>
        <w:bidi w:val="0"/>
        <w:spacing w:before="0" w:after="0" w:line="409" w:lineRule="exact"/>
        <w:ind w:left="0" w:right="0" w:firstLine="440"/>
        <w:jc w:val="left"/>
      </w:pPr>
      <w:bookmarkStart w:id="671" w:name="bookmark671"/>
      <w:r>
        <w:rPr>
          <w:color w:val="000000"/>
          <w:spacing w:val="0"/>
          <w:w w:val="100"/>
          <w:position w:val="0"/>
        </w:rPr>
        <w:t>（</w:t>
      </w:r>
      <w:bookmarkEnd w:id="671"/>
      <w:r>
        <w:rPr>
          <w:color w:val="000000"/>
          <w:spacing w:val="0"/>
          <w:w w:val="100"/>
          <w:position w:val="0"/>
        </w:rPr>
        <w:t>三）</w:t>
        <w:tab/>
        <w:t>建立长期稳定的利润分配政策，积极回报股东</w:t>
      </w:r>
    </w:p>
    <w:p>
      <w:pPr>
        <w:pStyle w:val="Style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公司重视与股东分享公司经营成果，已连续多年实施现金分红。公司根据实际经营情况及未 来发展战略制定了《上市后三年股东分红回报规划》，明确公司上市后未来三年回报规划的制定 原则和具体规划内容，充分确保公司股东获得持续稳定的投资回报。</w:t>
      </w:r>
    </w:p>
    <w:p>
      <w:pPr>
        <w:pStyle w:val="Style2"/>
        <w:keepNext w:val="0"/>
        <w:keepLines w:val="0"/>
        <w:widowControl w:val="0"/>
        <w:shd w:val="clear" w:color="auto" w:fill="auto"/>
        <w:bidi w:val="0"/>
        <w:spacing w:before="0" w:after="80" w:line="240" w:lineRule="auto"/>
        <w:ind w:left="0" w:right="0" w:firstLine="440"/>
        <w:jc w:val="left"/>
      </w:pPr>
      <w:bookmarkStart w:id="672" w:name="bookmark672"/>
      <w:r>
        <w:rPr>
          <w:color w:val="000000"/>
          <w:spacing w:val="0"/>
          <w:w w:val="100"/>
          <w:position w:val="0"/>
        </w:rPr>
        <w:t>（</w:t>
      </w:r>
      <w:bookmarkEnd w:id="672"/>
      <w:r>
        <w:rPr>
          <w:color w:val="000000"/>
          <w:spacing w:val="0"/>
          <w:w w:val="100"/>
          <w:position w:val="0"/>
        </w:rPr>
        <w:t>四）债权人权益保护</w:t>
      </w:r>
    </w:p>
    <w:p>
      <w:pPr>
        <w:pStyle w:val="Style2"/>
        <w:keepNext w:val="0"/>
        <w:keepLines w:val="0"/>
        <w:widowControl w:val="0"/>
        <w:shd w:val="clear" w:color="auto" w:fill="auto"/>
        <w:bidi w:val="0"/>
        <w:spacing w:before="0" w:after="640" w:line="408" w:lineRule="exact"/>
        <w:ind w:left="0" w:right="0" w:firstLine="420"/>
        <w:jc w:val="both"/>
      </w:pPr>
      <w:r>
        <w:rPr>
          <w:color w:val="000000"/>
          <w:spacing w:val="0"/>
          <w:w w:val="100"/>
          <w:position w:val="0"/>
        </w:rPr>
        <w:t>公司历来重视债权人合法权益保护，制定了较为完备的内部控制体系，确保公司财务稳健和 资产安全，为公司履行债务人责任提供保障。报告期内，公司做到严格按照与债权人签订的有关 合同或协议中的有关条款约定按时履行义务，未出现损害债权人权益的情形。</w:t>
      </w:r>
    </w:p>
    <w:p>
      <w:pPr>
        <w:pStyle w:val="Style11"/>
        <w:keepNext/>
        <w:keepLines/>
        <w:widowControl w:val="0"/>
        <w:shd w:val="clear" w:color="auto" w:fill="auto"/>
        <w:bidi w:val="0"/>
        <w:spacing w:before="0" w:after="0" w:line="396" w:lineRule="auto"/>
        <w:ind w:left="0" w:right="0" w:firstLine="0"/>
        <w:jc w:val="left"/>
      </w:pPr>
      <w:bookmarkStart w:id="673" w:name="bookmark673"/>
      <w:bookmarkStart w:id="674" w:name="bookmark674"/>
      <w:bookmarkStart w:id="675" w:name="bookmark675"/>
      <w:bookmarkStart w:id="676" w:name="bookmark676"/>
      <w:r>
        <w:rPr>
          <w:rFonts w:ascii="Calibri" w:eastAsia="Calibri" w:hAnsi="Calibri" w:cs="Calibri"/>
          <w:color w:val="000000"/>
          <w:spacing w:val="0"/>
          <w:w w:val="100"/>
          <w:position w:val="0"/>
          <w:sz w:val="20"/>
          <w:szCs w:val="20"/>
        </w:rPr>
        <w:t>（</w:t>
      </w:r>
      <w:bookmarkEnd w:id="675"/>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职工权益保护情况</w:t>
      </w:r>
      <w:bookmarkEnd w:id="673"/>
      <w:bookmarkEnd w:id="674"/>
      <w:bookmarkEnd w:id="676"/>
    </w:p>
    <w:p>
      <w:pPr>
        <w:pStyle w:val="Style2"/>
        <w:keepNext w:val="0"/>
        <w:keepLines w:val="0"/>
        <w:widowControl w:val="0"/>
        <w:shd w:val="clear" w:color="auto" w:fill="auto"/>
        <w:bidi w:val="0"/>
        <w:spacing w:before="0" w:after="580" w:line="407" w:lineRule="exact"/>
        <w:ind w:left="0" w:right="0" w:firstLine="420"/>
        <w:jc w:val="both"/>
      </w:pPr>
      <w:r>
        <w:rPr>
          <w:color w:val="000000"/>
          <w:spacing w:val="0"/>
          <w:w w:val="100"/>
          <w:position w:val="0"/>
        </w:rPr>
        <w:t>公司高度重视员工权益保护工作，建立了完善的公司规章制度，包括休息休假、薪酬福利、 全员健康体检等人力资源制度，以及办公区人员安全、办公设备安全、办公环境安全等方面的政 策制度。在员工招聘方面，公司严格遵守《中华人民共和国公司法》、《中华人民共和国劳动 法》、《中华人民共和国劳动合同法》等法律、法规和规范性文件的要求，提倡公平就业，反对 因性别、年龄、学历而产生的就业歧视，构建和谐稳定的劳动关系。在员工薪酬福利方面，不断 健全人力资源管理体系、完善薪酬及激励机制，提供行业内具有竞争力的薪酬水平和多样化、个 性化的福利。在职业健康与安全方面，以</w:t>
      </w:r>
      <w:r>
        <w:rPr>
          <w:color w:val="000000"/>
          <w:spacing w:val="0"/>
          <w:w w:val="100"/>
          <w:position w:val="0"/>
          <w:sz w:val="18"/>
          <w:szCs w:val="18"/>
        </w:rPr>
        <w:t>ISO45001</w:t>
      </w:r>
      <w:r>
        <w:rPr>
          <w:color w:val="000000"/>
          <w:spacing w:val="0"/>
          <w:w w:val="100"/>
          <w:position w:val="0"/>
        </w:rPr>
        <w:t>职业健康安全管理体系以及安全生产标准化 体系要求为指导，对生产作业现场及设备设施运行情况建立严格的管理制度及日常监督检查机制。 公司提倡协同、共享、创新的工作氛围，为员工提供安全、舒适的工作环境，关注员工身心健康。 此外，公司为员工提供多样化的培训和管理与技术双通道的职业发展路径，助力员工成长。</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员工持股情况</w:t>
      </w:r>
    </w:p>
    <w:tbl>
      <w:tblPr>
        <w:tblOverlap w:val="never"/>
        <w:jc w:val="center"/>
        <w:tblLayout w:type="fixed"/>
      </w:tblPr>
      <w:tblGrid>
        <w:gridCol w:w="4651"/>
        <w:gridCol w:w="4262"/>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304.10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注：本数据为截至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日公司员工股权激励的授予数据。</w:t>
      </w:r>
    </w:p>
    <w:p>
      <w:pPr>
        <w:widowControl w:val="0"/>
        <w:spacing w:after="239" w:line="1" w:lineRule="exact"/>
      </w:pPr>
    </w:p>
    <w:p>
      <w:pPr>
        <w:pStyle w:val="Style11"/>
        <w:keepNext/>
        <w:keepLines/>
        <w:widowControl w:val="0"/>
        <w:shd w:val="clear" w:color="auto" w:fill="auto"/>
        <w:bidi w:val="0"/>
        <w:spacing w:before="0" w:after="0" w:line="240" w:lineRule="auto"/>
        <w:ind w:left="0" w:right="0" w:firstLine="0"/>
        <w:jc w:val="left"/>
      </w:pPr>
      <w:bookmarkStart w:id="677" w:name="bookmark677"/>
      <w:bookmarkStart w:id="678" w:name="bookmark678"/>
      <w:bookmarkStart w:id="679" w:name="bookmark679"/>
      <w:bookmarkStart w:id="680" w:name="bookmark680"/>
      <w:r>
        <w:rPr>
          <w:rFonts w:ascii="Calibri" w:eastAsia="Calibri" w:hAnsi="Calibri" w:cs="Calibri"/>
          <w:color w:val="000000"/>
          <w:spacing w:val="0"/>
          <w:w w:val="100"/>
          <w:position w:val="0"/>
          <w:sz w:val="20"/>
          <w:szCs w:val="20"/>
        </w:rPr>
        <w:t>（</w:t>
      </w:r>
      <w:bookmarkEnd w:id="679"/>
      <w:r>
        <w:rPr>
          <w:color w:val="000000"/>
          <w:spacing w:val="0"/>
          <w:w w:val="100"/>
          <w:position w:val="0"/>
        </w:rPr>
        <w:t>五</w:t>
      </w:r>
      <w:r>
        <w:rPr>
          <w:rFonts w:ascii="Calibri" w:eastAsia="Calibri" w:hAnsi="Calibri" w:cs="Calibri"/>
          <w:color w:val="000000"/>
          <w:spacing w:val="0"/>
          <w:w w:val="100"/>
          <w:position w:val="0"/>
          <w:sz w:val="20"/>
          <w:szCs w:val="20"/>
        </w:rPr>
        <w:t>）</w:t>
      </w:r>
      <w:r>
        <w:rPr>
          <w:color w:val="000000"/>
          <w:spacing w:val="0"/>
          <w:w w:val="100"/>
          <w:position w:val="0"/>
        </w:rPr>
        <w:t>供应商、客户和消费者权益保护情况</w:t>
      </w:r>
      <w:bookmarkEnd w:id="677"/>
      <w:bookmarkEnd w:id="678"/>
      <w:bookmarkEnd w:id="680"/>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公司通过不断提升管理水平，努力为供应商、分包商营造公平、和谐、共赢的合作关系，打 造安全、高效的供应链体系。</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公司严格执行与供方的合同约定，友好解决问题和争议，保护供方权益。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公司不断完善采购流程与供方管理机制。通过加强采购管理，建立公平的价格比选机制，为 供方创造良好的竞争环境；通过信息化改进，达到采购与供方信息传递的有效性和效率提升；通 过多维度的采购数据收集、分析，帮助供方分析问题，改进绩效。</w:t>
      </w:r>
    </w:p>
    <w:p>
      <w:pPr>
        <w:pStyle w:val="Style2"/>
        <w:keepNext w:val="0"/>
        <w:keepLines w:val="0"/>
        <w:widowControl w:val="0"/>
        <w:shd w:val="clear" w:color="auto" w:fill="auto"/>
        <w:bidi w:val="0"/>
        <w:spacing w:before="0" w:after="400" w:line="408" w:lineRule="exact"/>
        <w:ind w:left="0" w:right="0" w:firstLine="420"/>
        <w:jc w:val="both"/>
      </w:pPr>
      <w:r>
        <w:rPr>
          <w:color w:val="000000"/>
          <w:spacing w:val="0"/>
          <w:w w:val="100"/>
          <w:position w:val="0"/>
        </w:rPr>
        <w:t>通过完善的供方管理机制，公司持续为客户提供满意的产品和可信赖的服务，在创造经营业 绩、给股东带来良好回报的同时，追求与供应商、客户协同发展。</w:t>
      </w:r>
    </w:p>
    <w:p>
      <w:pPr>
        <w:pStyle w:val="Style11"/>
        <w:keepNext/>
        <w:keepLines/>
        <w:widowControl w:val="0"/>
        <w:shd w:val="clear" w:color="auto" w:fill="auto"/>
        <w:tabs>
          <w:tab w:pos="466" w:val="left"/>
        </w:tabs>
        <w:bidi w:val="0"/>
        <w:spacing w:before="0" w:after="0" w:line="410" w:lineRule="exact"/>
        <w:ind w:left="0" w:right="0" w:firstLine="0"/>
        <w:jc w:val="left"/>
      </w:pPr>
      <w:bookmarkStart w:id="681" w:name="bookmark681"/>
      <w:bookmarkStart w:id="682" w:name="bookmark682"/>
      <w:bookmarkStart w:id="683" w:name="bookmark683"/>
      <w:bookmarkStart w:id="684" w:name="bookmark684"/>
      <w:r>
        <w:rPr>
          <w:rFonts w:ascii="Calibri" w:eastAsia="Calibri" w:hAnsi="Calibri" w:cs="Calibri"/>
          <w:color w:val="000000"/>
          <w:spacing w:val="0"/>
          <w:w w:val="100"/>
          <w:position w:val="0"/>
          <w:sz w:val="20"/>
          <w:szCs w:val="20"/>
        </w:rPr>
        <w:t>（</w:t>
      </w:r>
      <w:bookmarkEnd w:id="683"/>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681"/>
      <w:bookmarkEnd w:id="682"/>
      <w:bookmarkEnd w:id="684"/>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对于轨道交通来说，运营时间长，运送客流量大，这就需要轨道交通系统具有极高的可靠性 和安全性。交控科技作为轨道交通运行系统集研发、生产、集成及服务为一体的高新技术企业， 自成立之初，便坚持“以人为本、安全第一、预防为主、综合治理”的安全管理方针，建立了一 整套完善的综合的安全管理体系，从而确保轨道交通运行系统的安全可靠。</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2021</w:t>
      </w:r>
      <w:r>
        <w:rPr>
          <w:color w:val="000000"/>
          <w:spacing w:val="0"/>
          <w:w w:val="100"/>
          <w:position w:val="0"/>
        </w:rPr>
        <w:t>年，公司与美国德鲁克管理学院合作，总结出一套遵循国际理论框架及标准的公司宗 旨、使命、愿景、文化及价值观体系，其中核心价值观之一即为“安全为本”，通过对核心价值 观的宣贯，加强员工的安全意识，让员工在实际的产品研发、项目交付等方面做到以安全为先、 以安全为重。</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根据公司整体业务，我们将安全管理划分为人身财产安全、系统交付安全、工程现场安全、 信息安全等板块，建立一套以识别、评估、登记、控制及持续监控与公司运作相关风险管理体系， 确保安全。为有效执行公司安全政策和策略，达成公司安全目标，公司建立全员安全生产责任制， 通过制定管理岗安全职责和绩效指标，并逐级分解至基层员工岗位，定期对安全指标进行监控和 考核的方式，确保落实安全责任。</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交控科技作为集轨道交通运行系统的研发、生产、集成及服务为一体的高新技术企业，安全 产品的研发与系统集成符合</w:t>
      </w:r>
      <w:r>
        <w:rPr>
          <w:color w:val="000000"/>
          <w:spacing w:val="0"/>
          <w:w w:val="100"/>
          <w:position w:val="0"/>
          <w:sz w:val="18"/>
          <w:szCs w:val="18"/>
        </w:rPr>
        <w:t>EN50126/50128/50129</w:t>
      </w:r>
      <w:r>
        <w:rPr>
          <w:color w:val="000000"/>
          <w:spacing w:val="0"/>
          <w:w w:val="100"/>
          <w:position w:val="0"/>
        </w:rPr>
        <w:t>标准规定的系统安全管理体系，该体系已成为 一个全面而完善的管理方法，可称之为“全生命周期安全风险管理”。“全生命周期安全风险管 理”意味着从产品需求阶段开始考虑安全性，将安全纳入每个系统级别和开发的每个阶段，从设 计、编码到测试和验证等全过程。通过公司各相关部门的努力，交控科技将交付活动的安全要求 落实到各岗位职责，明确各阶段交付活动的目标，进一步完善了公司安全流程、标准，引进安全 设计、分析的先进方法和工具，持续提升公司安全管理和技术水平。</w:t>
      </w:r>
    </w:p>
    <w:p>
      <w:pPr>
        <w:pStyle w:val="Style2"/>
        <w:keepNext w:val="0"/>
        <w:keepLines w:val="0"/>
        <w:widowControl w:val="0"/>
        <w:shd w:val="clear" w:color="auto" w:fill="auto"/>
        <w:bidi w:val="0"/>
        <w:spacing w:before="0" w:after="640" w:line="410" w:lineRule="exact"/>
        <w:ind w:left="0" w:right="0" w:firstLine="420"/>
        <w:jc w:val="both"/>
      </w:pPr>
      <w:r>
        <w:rPr>
          <w:color w:val="000000"/>
          <w:spacing w:val="0"/>
          <w:w w:val="100"/>
          <w:position w:val="0"/>
        </w:rPr>
        <w:t>在完整科学的安全管理体系的管控下，</w:t>
      </w:r>
      <w:r>
        <w:rPr>
          <w:color w:val="000000"/>
          <w:spacing w:val="0"/>
          <w:w w:val="100"/>
          <w:position w:val="0"/>
          <w:sz w:val="18"/>
          <w:szCs w:val="18"/>
        </w:rPr>
        <w:t>2021</w:t>
      </w:r>
      <w:r>
        <w:rPr>
          <w:color w:val="000000"/>
          <w:spacing w:val="0"/>
          <w:w w:val="100"/>
          <w:position w:val="0"/>
        </w:rPr>
        <w:t>年度交控科技全年助力国内外</w:t>
      </w:r>
      <w:r>
        <w:rPr>
          <w:color w:val="000000"/>
          <w:spacing w:val="0"/>
          <w:w w:val="100"/>
          <w:position w:val="0"/>
          <w:sz w:val="18"/>
          <w:szCs w:val="18"/>
        </w:rPr>
        <w:t>13</w:t>
      </w:r>
      <w:r>
        <w:rPr>
          <w:color w:val="000000"/>
          <w:spacing w:val="0"/>
          <w:w w:val="100"/>
          <w:position w:val="0"/>
        </w:rPr>
        <w:t>个城市，</w:t>
      </w:r>
      <w:r>
        <w:rPr>
          <w:color w:val="000000"/>
          <w:spacing w:val="0"/>
          <w:w w:val="100"/>
          <w:position w:val="0"/>
          <w:sz w:val="18"/>
          <w:szCs w:val="18"/>
        </w:rPr>
        <w:t>18</w:t>
      </w:r>
      <w:r>
        <w:rPr>
          <w:color w:val="000000"/>
          <w:spacing w:val="0"/>
          <w:w w:val="100"/>
          <w:position w:val="0"/>
        </w:rPr>
        <w:t>条 线路分段/全线开通，开通里程达</w:t>
      </w:r>
      <w:r>
        <w:rPr>
          <w:color w:val="000000"/>
          <w:spacing w:val="0"/>
          <w:w w:val="100"/>
          <w:position w:val="0"/>
          <w:sz w:val="18"/>
          <w:szCs w:val="18"/>
        </w:rPr>
        <w:t>318</w:t>
      </w:r>
      <w:r>
        <w:rPr>
          <w:color w:val="000000"/>
          <w:spacing w:val="0"/>
          <w:w w:val="100"/>
          <w:position w:val="0"/>
        </w:rPr>
        <w:t>公里。除了交付再创记录，项目质量也备受好评，全年各 项目获得业主嘉奖近</w:t>
      </w:r>
      <w:r>
        <w:rPr>
          <w:color w:val="000000"/>
          <w:spacing w:val="0"/>
          <w:w w:val="100"/>
          <w:position w:val="0"/>
          <w:sz w:val="18"/>
          <w:szCs w:val="18"/>
        </w:rPr>
        <w:t>50</w:t>
      </w:r>
      <w:r>
        <w:rPr>
          <w:color w:val="000000"/>
          <w:spacing w:val="0"/>
          <w:w w:val="100"/>
          <w:position w:val="0"/>
        </w:rPr>
        <w:t>次。此外，公司第五代信号系统基于车车通信的列控系统及列车自主感 知运行系统获得具有国际最高安全等级</w:t>
      </w:r>
      <w:r>
        <w:rPr>
          <w:color w:val="000000"/>
          <w:spacing w:val="0"/>
          <w:w w:val="100"/>
          <w:position w:val="0"/>
          <w:sz w:val="18"/>
          <w:szCs w:val="18"/>
        </w:rPr>
        <w:t>SIL4</w:t>
      </w:r>
      <w:r>
        <w:rPr>
          <w:color w:val="000000"/>
          <w:spacing w:val="0"/>
          <w:w w:val="100"/>
          <w:position w:val="0"/>
        </w:rPr>
        <w:t>级认证证书，其中，列车自主感知运行系统是全球 首个独立获得</w:t>
      </w:r>
      <w:r>
        <w:rPr>
          <w:color w:val="000000"/>
          <w:spacing w:val="0"/>
          <w:w w:val="100"/>
          <w:position w:val="0"/>
          <w:sz w:val="18"/>
          <w:szCs w:val="18"/>
        </w:rPr>
        <w:t>SIL4</w:t>
      </w:r>
      <w:r>
        <w:rPr>
          <w:color w:val="000000"/>
          <w:spacing w:val="0"/>
          <w:w w:val="100"/>
          <w:position w:val="0"/>
        </w:rPr>
        <w:t>级安全认证的感知运行产品，是轨道交通行业的重大创新，填补了轨道交通 感知领域空白。同时，该系统在北京</w:t>
      </w:r>
      <w:r>
        <w:rPr>
          <w:color w:val="000000"/>
          <w:spacing w:val="0"/>
          <w:w w:val="100"/>
          <w:position w:val="0"/>
          <w:sz w:val="18"/>
          <w:szCs w:val="18"/>
        </w:rPr>
        <w:t>11</w:t>
      </w:r>
      <w:r>
        <w:rPr>
          <w:color w:val="000000"/>
          <w:spacing w:val="0"/>
          <w:w w:val="100"/>
          <w:position w:val="0"/>
        </w:rPr>
        <w:t>号线完成了工程应用，各项功能均达到预期效果。</w:t>
      </w:r>
    </w:p>
    <w:p>
      <w:pPr>
        <w:pStyle w:val="Style11"/>
        <w:keepNext/>
        <w:keepLines/>
        <w:widowControl w:val="0"/>
        <w:shd w:val="clear" w:color="auto" w:fill="auto"/>
        <w:tabs>
          <w:tab w:pos="476" w:val="left"/>
        </w:tabs>
        <w:bidi w:val="0"/>
        <w:spacing w:before="0" w:after="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七）</w:t>
        <w:tab/>
        <w:t>在承担社会责任方面的其他情况</w:t>
      </w:r>
      <w:bookmarkEnd w:id="685"/>
      <w:bookmarkEnd w:id="686"/>
      <w:bookmarkEnd w:id="688"/>
    </w:p>
    <w:p>
      <w:pPr>
        <w:pStyle w:val="Style2"/>
        <w:keepNext w:val="0"/>
        <w:keepLines w:val="0"/>
        <w:widowControl w:val="0"/>
        <w:shd w:val="clear" w:color="auto" w:fill="auto"/>
        <w:bidi w:val="0"/>
        <w:spacing w:before="0" w:after="0" w:line="41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5" w:lineRule="exact"/>
        <w:ind w:left="0" w:right="0" w:firstLine="420"/>
        <w:jc w:val="both"/>
      </w:pPr>
      <w:r>
        <w:rPr>
          <w:color w:val="000000"/>
          <w:spacing w:val="0"/>
          <w:w w:val="100"/>
          <w:position w:val="0"/>
          <w:sz w:val="18"/>
          <w:szCs w:val="18"/>
        </w:rPr>
        <w:t>2021</w:t>
      </w:r>
      <w:r>
        <w:rPr>
          <w:color w:val="000000"/>
          <w:spacing w:val="0"/>
          <w:w w:val="100"/>
          <w:position w:val="0"/>
        </w:rPr>
        <w:t xml:space="preserve">年，河南省多地遭遇特大水灾，内涝受灾严重，当地群众的生命财产安全受到巨大威 胁，灾情牵动人心。交控科技领导层高度重视，第一时间组织抢险救灾、恢复运营，向郑州捐款 </w:t>
      </w:r>
      <w:r>
        <w:rPr>
          <w:color w:val="000000"/>
          <w:spacing w:val="0"/>
          <w:w w:val="100"/>
          <w:position w:val="0"/>
          <w:sz w:val="18"/>
          <w:szCs w:val="18"/>
        </w:rPr>
        <w:t>110</w:t>
      </w:r>
      <w:r>
        <w:rPr>
          <w:color w:val="000000"/>
          <w:spacing w:val="0"/>
          <w:w w:val="100"/>
          <w:position w:val="0"/>
        </w:rPr>
        <w:t xml:space="preserve">万元，用于抢险救灾工作，守护百姓安康，和河南人民共渡难关。同时，作为信号系统集成 </w:t>
      </w:r>
      <w:r>
        <w:rPr>
          <w:color w:val="000000"/>
          <w:spacing w:val="0"/>
          <w:w w:val="100"/>
          <w:position w:val="0"/>
        </w:rPr>
        <w:t>商，交控科技积极响应业主单位号召，迅速调配人力、物力，有效保障了抢险设备供应，并提供 了出色的技术支持工作，为郑州地铁</w:t>
      </w:r>
      <w:r>
        <w:rPr>
          <w:color w:val="000000"/>
          <w:spacing w:val="0"/>
          <w:w w:val="100"/>
          <w:position w:val="0"/>
          <w:sz w:val="18"/>
          <w:szCs w:val="18"/>
        </w:rPr>
        <w:t>3</w:t>
      </w:r>
      <w:r>
        <w:rPr>
          <w:color w:val="000000"/>
          <w:spacing w:val="0"/>
          <w:w w:val="100"/>
          <w:position w:val="0"/>
        </w:rPr>
        <w:t>号线早日恢复运营做出贡献。</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另外，交控科技及各地子公司积极开展“我为群众办实事”社会活动，先后组织“继承优良 传统，弘扬雷锋精神”“践行垃圾分类，倡导文明先锋” “文明交通，安全出行”“学党史、办 实事、除蒿草”“创城有我，志愿同行”“疫情防控宣传”等志愿服务活动，体现了公司担当作 为的良好社会形象。</w:t>
      </w:r>
    </w:p>
    <w:p>
      <w:pPr>
        <w:pStyle w:val="Style2"/>
        <w:keepNext w:val="0"/>
        <w:keepLines w:val="0"/>
        <w:widowControl w:val="0"/>
        <w:shd w:val="clear" w:color="auto" w:fill="auto"/>
        <w:bidi w:val="0"/>
        <w:spacing w:before="0" w:after="620" w:line="408" w:lineRule="exact"/>
        <w:ind w:left="0" w:right="0" w:firstLine="420"/>
        <w:jc w:val="both"/>
      </w:pPr>
      <w:r>
        <w:rPr>
          <w:color w:val="000000"/>
          <w:spacing w:val="0"/>
          <w:w w:val="100"/>
          <w:position w:val="0"/>
        </w:rPr>
        <w:t>责任无界，大爱无疆。一直以来，交控科技践行社会责任，情系贫困和受灾地区、爱心教育 等，持续开展慈善公益活动，推进扶贫助农、捐资助学等工作，用实际行动回馈社会。</w:t>
      </w:r>
    </w:p>
    <w:p>
      <w:pPr>
        <w:pStyle w:val="Style11"/>
        <w:keepNext/>
        <w:keepLines/>
        <w:widowControl w:val="0"/>
        <w:shd w:val="clear" w:color="auto" w:fill="auto"/>
        <w:bidi w:val="0"/>
        <w:spacing w:before="0" w:after="1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、其他公司治理情况</w:t>
      </w:r>
      <w:bookmarkEnd w:id="689"/>
      <w:bookmarkEnd w:id="690"/>
      <w:bookmarkEnd w:id="692"/>
    </w:p>
    <w:p>
      <w:pPr>
        <w:pStyle w:val="Style11"/>
        <w:keepNext/>
        <w:keepLines/>
        <w:widowControl w:val="0"/>
        <w:numPr>
          <w:ilvl w:val="0"/>
          <w:numId w:val="69"/>
        </w:numPr>
        <w:shd w:val="clear" w:color="auto" w:fill="auto"/>
        <w:bidi w:val="0"/>
        <w:spacing w:before="0" w:after="0" w:line="240" w:lineRule="auto"/>
        <w:ind w:left="0" w:right="0" w:firstLine="0"/>
        <w:jc w:val="left"/>
      </w:pPr>
      <w:bookmarkStart w:id="689" w:name="bookmark689"/>
      <w:bookmarkStart w:id="690" w:name="bookmark690"/>
      <w:bookmarkStart w:id="693" w:name="bookmark693"/>
      <w:bookmarkStart w:id="694" w:name="bookmark694"/>
      <w:bookmarkEnd w:id="693"/>
      <w:r>
        <w:rPr>
          <w:color w:val="000000"/>
          <w:spacing w:val="0"/>
          <w:w w:val="100"/>
          <w:position w:val="0"/>
        </w:rPr>
        <w:t>党建情况</w:t>
      </w:r>
      <w:bookmarkEnd w:id="689"/>
      <w:bookmarkEnd w:id="690"/>
      <w:bookmarkEnd w:id="694"/>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2021</w:t>
      </w:r>
      <w:r>
        <w:rPr>
          <w:color w:val="000000"/>
          <w:spacing w:val="0"/>
          <w:w w:val="100"/>
          <w:position w:val="0"/>
        </w:rPr>
        <w:t>年度，交控科技党支部为庆祝中国共产党成立</w:t>
      </w:r>
      <w:r>
        <w:rPr>
          <w:color w:val="000000"/>
          <w:spacing w:val="0"/>
          <w:w w:val="100"/>
          <w:position w:val="0"/>
          <w:sz w:val="18"/>
          <w:szCs w:val="18"/>
        </w:rPr>
        <w:t>100</w:t>
      </w:r>
      <w:r>
        <w:rPr>
          <w:color w:val="000000"/>
          <w:spacing w:val="0"/>
          <w:w w:val="100"/>
          <w:position w:val="0"/>
        </w:rPr>
        <w:t>周年，深入学习贯彻习近平新时代中 国特色社会主义思想。</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日上午，交控科技股份有限公司党支部召开了 “中国共产党百年奋斗历程交 流会”，学习贯彻党的十九届五中全会精神，对照党中央提出的“十四五”经济社会发展主要目 标和</w:t>
      </w:r>
      <w:r>
        <w:rPr>
          <w:color w:val="000000"/>
          <w:spacing w:val="0"/>
          <w:w w:val="100"/>
          <w:position w:val="0"/>
          <w:sz w:val="18"/>
          <w:szCs w:val="18"/>
        </w:rPr>
        <w:t>2035</w:t>
      </w:r>
      <w:r>
        <w:rPr>
          <w:color w:val="000000"/>
          <w:spacing w:val="0"/>
          <w:w w:val="100"/>
          <w:position w:val="0"/>
        </w:rPr>
        <w:t>年远景目标，对照市委制定的关于北京市“十四五”规划和</w:t>
      </w:r>
      <w:r>
        <w:rPr>
          <w:color w:val="000000"/>
          <w:spacing w:val="0"/>
          <w:w w:val="100"/>
          <w:position w:val="0"/>
          <w:sz w:val="18"/>
          <w:szCs w:val="18"/>
        </w:rPr>
        <w:t>2035</w:t>
      </w:r>
      <w:r>
        <w:rPr>
          <w:color w:val="000000"/>
          <w:spacing w:val="0"/>
          <w:w w:val="100"/>
          <w:position w:val="0"/>
        </w:rPr>
        <w:t>年远景目标的建议， 加强科学谋划，查找短板弱项。本次交流会为了庆祝建党一百周年，是深入开展党史学习教育的 有效载体，是弘扬中国共产党艰苦奋斗精神的重要举措。交流会通过回顾中国共产党百年奋斗的 历史，回望公司成立十年间拼搏进取的历史，进一步激发了党员同志们学党史、颂党恩、跟党走 的热情，凝聚了支部党员在生产生活中奋勇争先，创新创造的精神。</w:t>
      </w:r>
    </w:p>
    <w:p>
      <w:pPr>
        <w:pStyle w:val="Style2"/>
        <w:keepNext w:val="0"/>
        <w:keepLines w:val="0"/>
        <w:widowControl w:val="0"/>
        <w:shd w:val="clear" w:color="auto" w:fill="auto"/>
        <w:bidi w:val="0"/>
        <w:spacing w:before="0" w:after="620" w:line="411"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日交控科技党支部的党员同志们奔赴延庆区大庄科乡开展“峥嵘岁月百年史， 不忘初心砥砺行”主题教育活动，通过参观学习，大家被平北抗日中可歌可泣的英雄人物和事迹 所感动，深刻感受到了中国共产党建立和发展的曲折多艰，以及中国共产党人的坚持不懈，百折 不挠。大家纷纷表示要不忘初心，牢记使命，加倍珍惜当下美好生活，扎实做好本职工作，以实 际行动缅怀革命前辈的丰功伟绩。</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2554"/>
        <w:gridCol w:w="1517"/>
        <w:gridCol w:w="47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21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召开业绩说明会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pStyle w:val="Style19"/>
              <w:keepNext w:val="0"/>
              <w:keepLines w:val="0"/>
              <w:widowControl w:val="0"/>
              <w:numPr>
                <w:ilvl w:val="0"/>
                <w:numId w:val="71"/>
              </w:numPr>
              <w:shd w:val="clear" w:color="auto" w:fill="auto"/>
              <w:tabs>
                <w:tab w:pos="528" w:val="left"/>
              </w:tabs>
              <w:bidi w:val="0"/>
              <w:spacing w:before="0" w:after="0" w:line="275"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 xml:space="preserve">月 </w:t>
            </w:r>
            <w:r>
              <w:rPr>
                <w:color w:val="000000"/>
                <w:spacing w:val="0"/>
                <w:w w:val="100"/>
                <w:position w:val="0"/>
                <w:sz w:val="18"/>
                <w:szCs w:val="18"/>
              </w:rPr>
              <w:t xml:space="preserve">26 </w:t>
            </w:r>
            <w:r>
              <w:rPr>
                <w:color w:val="000000"/>
                <w:spacing w:val="0"/>
                <w:w w:val="100"/>
                <w:position w:val="0"/>
              </w:rPr>
              <w:t xml:space="preserve">日上午 </w:t>
            </w:r>
            <w:r>
              <w:rPr>
                <w:color w:val="000000"/>
                <w:spacing w:val="0"/>
                <w:w w:val="100"/>
                <w:position w:val="0"/>
                <w:sz w:val="18"/>
                <w:szCs w:val="18"/>
              </w:rPr>
              <w:t>10:00-11:00，</w:t>
            </w:r>
            <w:r>
              <w:rPr>
                <w:color w:val="000000"/>
                <w:spacing w:val="0"/>
                <w:w w:val="100"/>
                <w:position w:val="0"/>
              </w:rPr>
              <w:t>公司 在上证路演中心</w:t>
            </w:r>
          </w:p>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w:t>
            </w:r>
            <w:r>
              <w:fldChar w:fldCharType="begin"/>
            </w:r>
            <w:r>
              <w:rPr/>
              <w:instrText> HYPERLINK "http://roadshow" </w:instrText>
            </w:r>
            <w:r>
              <w:fldChar w:fldCharType="separate"/>
            </w:r>
            <w:r>
              <w:rPr>
                <w:color w:val="000000"/>
                <w:spacing w:val="0"/>
                <w:w w:val="100"/>
                <w:position w:val="0"/>
                <w:sz w:val="18"/>
                <w:szCs w:val="18"/>
              </w:rPr>
              <w:t>http://roadshow</w:t>
            </w:r>
            <w:r>
              <w:fldChar w:fldCharType="end"/>
            </w:r>
            <w:r>
              <w:rPr>
                <w:color w:val="000000"/>
                <w:spacing w:val="0"/>
                <w:w w:val="100"/>
                <w:position w:val="0"/>
                <w:sz w:val="18"/>
                <w:szCs w:val="18"/>
              </w:rPr>
              <w:t>. sseinfo.com</w:t>
            </w:r>
            <w:r>
              <w:rPr>
                <w:color w:val="000000"/>
                <w:spacing w:val="0"/>
                <w:w w:val="100"/>
                <w:position w:val="0"/>
                <w:sz w:val="18"/>
                <w:szCs w:val="18"/>
              </w:rPr>
              <w:t>)</w:t>
            </w:r>
            <w:r>
              <w:rPr>
                <w:color w:val="000000"/>
                <w:spacing w:val="0"/>
                <w:w w:val="100"/>
                <w:position w:val="0"/>
              </w:rPr>
              <w:t>以视频直播结 合网络互动方式召开</w:t>
            </w:r>
            <w:r>
              <w:rPr>
                <w:color w:val="000000"/>
                <w:spacing w:val="0"/>
                <w:w w:val="100"/>
                <w:position w:val="0"/>
                <w:sz w:val="18"/>
                <w:szCs w:val="18"/>
              </w:rPr>
              <w:t>2020</w:t>
            </w:r>
            <w:r>
              <w:rPr>
                <w:color w:val="000000"/>
                <w:spacing w:val="0"/>
                <w:w w:val="100"/>
                <w:position w:val="0"/>
              </w:rPr>
              <w:t>年度业绩说明会。</w:t>
            </w:r>
          </w:p>
          <w:p>
            <w:pPr>
              <w:pStyle w:val="Style19"/>
              <w:keepNext w:val="0"/>
              <w:keepLines w:val="0"/>
              <w:widowControl w:val="0"/>
              <w:numPr>
                <w:ilvl w:val="0"/>
                <w:numId w:val="71"/>
              </w:numPr>
              <w:shd w:val="clear" w:color="auto" w:fill="auto"/>
              <w:tabs>
                <w:tab w:pos="528" w:val="left"/>
              </w:tabs>
              <w:bidi w:val="0"/>
              <w:spacing w:before="0" w:after="0" w:line="275"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 xml:space="preserve">日下午 </w:t>
            </w:r>
            <w:r>
              <w:rPr>
                <w:color w:val="000000"/>
                <w:spacing w:val="0"/>
                <w:w w:val="100"/>
                <w:position w:val="0"/>
                <w:sz w:val="18"/>
                <w:szCs w:val="18"/>
              </w:rPr>
              <w:t>14:00-15:00，</w:t>
            </w:r>
            <w:r>
              <w:rPr>
                <w:color w:val="000000"/>
                <w:spacing w:val="0"/>
                <w:w w:val="100"/>
                <w:position w:val="0"/>
              </w:rPr>
              <w:t>公司 在上证路演中心</w:t>
            </w:r>
          </w:p>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w:t>
            </w:r>
            <w:r>
              <w:fldChar w:fldCharType="begin"/>
            </w:r>
            <w:r>
              <w:rPr/>
              <w:instrText> HYPERLINK "http://roadshow" </w:instrText>
            </w:r>
            <w:r>
              <w:fldChar w:fldCharType="separate"/>
            </w:r>
            <w:r>
              <w:rPr>
                <w:color w:val="000000"/>
                <w:spacing w:val="0"/>
                <w:w w:val="100"/>
                <w:position w:val="0"/>
                <w:sz w:val="18"/>
                <w:szCs w:val="18"/>
              </w:rPr>
              <w:t>http://roadshow</w:t>
            </w:r>
            <w:r>
              <w:fldChar w:fldCharType="end"/>
            </w:r>
            <w:r>
              <w:rPr>
                <w:color w:val="000000"/>
                <w:spacing w:val="0"/>
                <w:w w:val="100"/>
                <w:position w:val="0"/>
                <w:sz w:val="18"/>
                <w:szCs w:val="18"/>
              </w:rPr>
              <w:t>. sseinfo.com</w:t>
            </w:r>
            <w:r>
              <w:rPr>
                <w:color w:val="000000"/>
                <w:spacing w:val="0"/>
                <w:w w:val="100"/>
                <w:position w:val="0"/>
                <w:sz w:val="18"/>
                <w:szCs w:val="18"/>
              </w:rPr>
              <w:t>)</w:t>
            </w:r>
            <w:r>
              <w:rPr>
                <w:color w:val="000000"/>
                <w:spacing w:val="0"/>
                <w:w w:val="100"/>
                <w:position w:val="0"/>
              </w:rPr>
              <w:t>以网络互动方 式召开</w:t>
            </w:r>
            <w:r>
              <w:rPr>
                <w:color w:val="000000"/>
                <w:spacing w:val="0"/>
                <w:w w:val="100"/>
                <w:position w:val="0"/>
                <w:sz w:val="18"/>
                <w:szCs w:val="18"/>
              </w:rPr>
              <w:t>2021</w:t>
            </w:r>
            <w:r>
              <w:rPr>
                <w:color w:val="000000"/>
                <w:spacing w:val="0"/>
                <w:w w:val="100"/>
                <w:position w:val="0"/>
              </w:rPr>
              <w:t>年半年度业绩说明会。</w:t>
            </w:r>
          </w:p>
        </w:tc>
      </w:tr>
    </w:tbl>
    <w:tbl>
      <w:tblPr>
        <w:tblOverlap w:val="never"/>
        <w:jc w:val="center"/>
        <w:tblLayout w:type="fixed"/>
      </w:tblPr>
      <w:tblGrid>
        <w:gridCol w:w="2554"/>
        <w:gridCol w:w="1517"/>
        <w:gridCol w:w="476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借助新媒体开展投资者关 系管理活动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7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官网设置投资者关系专栏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sz w:val="18"/>
                <w:szCs w:val="18"/>
              </w:rPr>
              <w:t>J</w:t>
            </w:r>
            <w:r>
              <w:rPr>
                <w:color w:val="000000"/>
                <w:spacing w:val="0"/>
                <w:w w:val="100"/>
                <w:position w:val="0"/>
              </w:rPr>
              <w:t>是□否</w:t>
            </w:r>
          </w:p>
        </w:tc>
        <w:tc>
          <w:tcPr>
            <w:tcBorders>
              <w:top w:val="single" w:sz="4"/>
              <w:left w:val="single" w:sz="4"/>
              <w:bottom w:val="single" w:sz="4"/>
              <w:right w:val="single" w:sz="4"/>
            </w:tcBorders>
            <w:shd w:val="clear" w:color="auto" w:fill="FFFFFF"/>
            <w:vAlign w:val="top"/>
          </w:tcPr>
          <w:p>
            <w:pPr>
              <w:pStyle w:val="Style19"/>
              <w:keepNext w:val="0"/>
              <w:keepLines w:val="0"/>
              <w:widowControl w:val="0"/>
              <w:numPr>
                <w:ilvl w:val="0"/>
                <w:numId w:val="73"/>
              </w:numPr>
              <w:shd w:val="clear" w:color="auto" w:fill="auto"/>
              <w:tabs>
                <w:tab w:pos="221" w:val="left"/>
              </w:tabs>
              <w:bidi w:val="0"/>
              <w:spacing w:before="0" w:after="0" w:line="270" w:lineRule="exact"/>
              <w:ind w:left="0" w:right="0" w:firstLine="0"/>
              <w:jc w:val="left"/>
            </w:pPr>
            <w:r>
              <w:rPr>
                <w:color w:val="000000"/>
                <w:spacing w:val="0"/>
                <w:w w:val="100"/>
                <w:position w:val="0"/>
              </w:rPr>
              <w:t>公司在投资者专栏放置公司公告、股票行情、 投资者关系联系方法、社会责任报告等投资者关 心的相关信息。</w:t>
            </w:r>
          </w:p>
          <w:p>
            <w:pPr>
              <w:pStyle w:val="Style19"/>
              <w:keepNext w:val="0"/>
              <w:keepLines w:val="0"/>
              <w:widowControl w:val="0"/>
              <w:numPr>
                <w:ilvl w:val="0"/>
                <w:numId w:val="73"/>
              </w:numPr>
              <w:shd w:val="clear" w:color="auto" w:fill="auto"/>
              <w:tabs>
                <w:tab w:pos="221" w:val="left"/>
              </w:tabs>
              <w:bidi w:val="0"/>
              <w:spacing w:before="0" w:after="0" w:line="270" w:lineRule="exact"/>
              <w:ind w:left="0" w:right="0" w:firstLine="0"/>
              <w:jc w:val="left"/>
            </w:pPr>
            <w:r>
              <w:rPr>
                <w:color w:val="000000"/>
                <w:spacing w:val="0"/>
                <w:w w:val="100"/>
                <w:position w:val="0"/>
              </w:rPr>
              <w:t>公司利用投资者专栏进行投资者宣传保护，包 括</w:t>
            </w:r>
            <w:r>
              <w:rPr>
                <w:color w:val="000000"/>
                <w:spacing w:val="0"/>
                <w:w w:val="100"/>
                <w:position w:val="0"/>
                <w:sz w:val="18"/>
                <w:szCs w:val="18"/>
              </w:rPr>
              <w:t xml:space="preserve">5 </w:t>
            </w:r>
            <w:r>
              <w:rPr>
                <w:color w:val="000000"/>
                <w:spacing w:val="0"/>
                <w:w w:val="100"/>
                <w:position w:val="0"/>
              </w:rPr>
              <w:t xml:space="preserve">- </w:t>
            </w:r>
            <w:r>
              <w:rPr>
                <w:color w:val="000000"/>
                <w:spacing w:val="0"/>
                <w:w w:val="100"/>
                <w:position w:val="0"/>
                <w:sz w:val="18"/>
                <w:szCs w:val="18"/>
              </w:rPr>
              <w:t>15</w:t>
            </w:r>
            <w:r>
              <w:rPr>
                <w:color w:val="000000"/>
                <w:spacing w:val="0"/>
                <w:w w:val="100"/>
                <w:position w:val="0"/>
              </w:rPr>
              <w:t>全国投资者保护宣传日、金融知识普及 月、</w:t>
            </w:r>
            <w:r>
              <w:rPr>
                <w:color w:val="000000"/>
                <w:spacing w:val="0"/>
                <w:w w:val="100"/>
                <w:position w:val="0"/>
                <w:sz w:val="18"/>
                <w:szCs w:val="18"/>
              </w:rPr>
              <w:t xml:space="preserve">12 </w:t>
            </w:r>
            <w:r>
              <w:rPr>
                <w:color w:val="000000"/>
                <w:spacing w:val="0"/>
                <w:w w:val="100"/>
                <w:position w:val="0"/>
              </w:rPr>
              <w:t xml:space="preserve">• </w:t>
            </w:r>
            <w:r>
              <w:rPr>
                <w:color w:val="000000"/>
                <w:spacing w:val="0"/>
                <w:w w:val="100"/>
                <w:position w:val="0"/>
                <w:sz w:val="18"/>
                <w:szCs w:val="18"/>
              </w:rPr>
              <w:t>4</w:t>
            </w:r>
            <w:r>
              <w:rPr>
                <w:color w:val="000000"/>
                <w:spacing w:val="0"/>
                <w:w w:val="100"/>
                <w:position w:val="0"/>
              </w:rPr>
              <w:t>国家宪法日暨宪法宣传周等活动。</w:t>
            </w:r>
          </w:p>
          <w:p>
            <w:pPr>
              <w:pStyle w:val="Style19"/>
              <w:keepNext w:val="0"/>
              <w:keepLines w:val="0"/>
              <w:widowControl w:val="0"/>
              <w:numPr>
                <w:ilvl w:val="0"/>
                <w:numId w:val="73"/>
              </w:numPr>
              <w:shd w:val="clear" w:color="auto" w:fill="auto"/>
              <w:tabs>
                <w:tab w:pos="221" w:val="left"/>
              </w:tabs>
              <w:bidi w:val="0"/>
              <w:spacing w:before="0" w:after="0" w:line="270" w:lineRule="exact"/>
              <w:ind w:left="0" w:right="0" w:firstLine="0"/>
              <w:jc w:val="left"/>
              <w:rPr>
                <w:sz w:val="18"/>
                <w:szCs w:val="18"/>
              </w:rPr>
            </w:pPr>
            <w:r>
              <w:rPr>
                <w:color w:val="000000"/>
                <w:spacing w:val="0"/>
                <w:w w:val="100"/>
                <w:position w:val="0"/>
                <w:sz w:val="20"/>
                <w:szCs w:val="20"/>
              </w:rPr>
              <w:t xml:space="preserve">公司官网投资者关系专栏地址为： </w:t>
            </w:r>
            <w:r>
              <w:fldChar w:fldCharType="begin"/>
            </w:r>
            <w:r>
              <w:rPr/>
              <w:instrText> HYPERLINK "http://www.bj-tct" </w:instrText>
            </w:r>
            <w:r>
              <w:fldChar w:fldCharType="separate"/>
            </w:r>
            <w:r>
              <w:rPr>
                <w:color w:val="000000"/>
                <w:spacing w:val="0"/>
                <w:w w:val="100"/>
                <w:position w:val="0"/>
                <w:sz w:val="18"/>
                <w:szCs w:val="18"/>
              </w:rPr>
              <w:t>http://www.bj-tct</w:t>
            </w:r>
            <w:r>
              <w:fldChar w:fldCharType="end"/>
            </w:r>
            <w:r>
              <w:rPr>
                <w:color w:val="000000"/>
                <w:spacing w:val="0"/>
                <w:w w:val="100"/>
                <w:position w:val="0"/>
                <w:sz w:val="18"/>
                <w:szCs w:val="18"/>
              </w:rPr>
              <w:t>. com/investor/protection- list.htmlo</w:t>
            </w:r>
          </w:p>
        </w:tc>
      </w:tr>
    </w:tbl>
    <w:p>
      <w:pPr>
        <w:widowControl w:val="0"/>
        <w:spacing w:after="99" w:line="1" w:lineRule="exact"/>
      </w:pP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开展投资者关系管理及保护的具体情况</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加强信息披露工作顶层制度设计。制定了《信息披露管理制度》、《重大信息内部报告制度》 以及《投资者关系管理制度》等，从信息披露的信息识别、报告、审批、披露的全流程进行了规 范，并不间断地加强对监管层相关文件的学习，同时加强与监管员的沟通，多措并举保障信息披 露的真实、准确、完整、及时，为保护投资者知情权及相关权益奠定基础。</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充分拓展、利用各种沟通渠道。公司加强投资者关系管理，积极构建与投资者的和谐关系。 公司积极与投资者交流互动，通过电话、电子信箱、上证</w:t>
      </w:r>
      <w:r>
        <w:rPr>
          <w:color w:val="000000"/>
          <w:spacing w:val="0"/>
          <w:w w:val="100"/>
          <w:position w:val="0"/>
          <w:sz w:val="18"/>
          <w:szCs w:val="18"/>
        </w:rPr>
        <w:t>E</w:t>
      </w:r>
      <w:r>
        <w:rPr>
          <w:color w:val="000000"/>
          <w:spacing w:val="0"/>
          <w:w w:val="100"/>
          <w:position w:val="0"/>
        </w:rPr>
        <w:t>互动、来访接待等方式与投资者进行 沟通交流，使投资者了解公司的整体经营情况；同时，积极听取各类投资者的合理建议，将投资 者的意见及时反馈给公司治理层与管理层，公司吸纳合理建议并运用到实际经营中，进一步提升 公司整体经营管理水平。</w:t>
      </w:r>
    </w:p>
    <w:p>
      <w:pPr>
        <w:pStyle w:val="Style2"/>
        <w:keepNext w:val="0"/>
        <w:keepLines w:val="0"/>
        <w:widowControl w:val="0"/>
        <w:shd w:val="clear" w:color="auto" w:fill="auto"/>
        <w:bidi w:val="0"/>
        <w:spacing w:before="0" w:after="260" w:line="407" w:lineRule="exact"/>
        <w:ind w:left="0" w:right="0" w:firstLine="420"/>
        <w:jc w:val="both"/>
      </w:pPr>
      <w:r>
        <w:rPr>
          <w:color w:val="000000"/>
          <w:spacing w:val="0"/>
          <w:w w:val="100"/>
          <w:position w:val="0"/>
        </w:rPr>
        <w:t>切实遵守《公司章程》及相关政策文件的要求，严格执行累积投票制、重大事项中小投资者 单独计票等制度，切实加强中小投资者权益保护。</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其他方式与投资者沟通交流情况说明</w:t>
      </w:r>
    </w:p>
    <w:p>
      <w:pPr>
        <w:pStyle w:val="Style2"/>
        <w:keepNext w:val="0"/>
        <w:keepLines w:val="0"/>
        <w:widowControl w:val="0"/>
        <w:shd w:val="clear" w:color="auto" w:fill="auto"/>
        <w:bidi w:val="0"/>
        <w:spacing w:before="0" w:after="380" w:line="4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信息披露透明度</w:t>
      </w:r>
      <w:bookmarkEnd w:id="695"/>
      <w:bookmarkEnd w:id="696"/>
      <w:bookmarkEnd w:id="697"/>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409" w:lineRule="exact"/>
        <w:ind w:left="0" w:right="0" w:firstLine="420"/>
        <w:jc w:val="both"/>
      </w:pPr>
      <w:r>
        <w:rPr>
          <w:color w:val="000000"/>
          <w:spacing w:val="0"/>
          <w:w w:val="100"/>
          <w:position w:val="0"/>
        </w:rPr>
        <w:t>自公司上市以来，公司严格按照《上市公司信息披露管理办法》《上海证券交易所科创版股 票上市规则》等规范性文件的有关要求，积极履行信息披露义务。公司建立完善《信息披露管理 制度》《内部重大信息报告制度》等信息披露制度体系，通过内外部培训，持续加强董监高、董 秘及相关提升信息披露工作人员的合规意识，保障法定信息应批尽批。同时并就有关事项及时与 监管部门、中介机构进行沟通，确保信息披露的及时、准确、完整。</w:t>
      </w:r>
    </w:p>
    <w:p>
      <w:pPr>
        <w:pStyle w:val="Style11"/>
        <w:keepNext/>
        <w:keepLines/>
        <w:widowControl w:val="0"/>
        <w:shd w:val="clear" w:color="auto" w:fill="auto"/>
        <w:tabs>
          <w:tab w:pos="505" w:val="left"/>
        </w:tabs>
        <w:bidi w:val="0"/>
        <w:spacing w:before="0" w:after="0" w:line="240" w:lineRule="auto"/>
        <w:ind w:left="0" w:right="0" w:firstLine="0"/>
        <w:jc w:val="left"/>
      </w:pPr>
      <w:bookmarkStart w:id="698" w:name="bookmark698"/>
      <w:bookmarkStart w:id="699" w:name="bookmark699"/>
      <w:bookmarkStart w:id="700" w:name="bookmark700"/>
      <w:bookmarkStart w:id="701" w:name="bookmark701"/>
      <w:r>
        <w:rPr>
          <w:rFonts w:ascii="Calibri" w:eastAsia="Calibri" w:hAnsi="Calibri" w:cs="Calibri"/>
          <w:color w:val="000000"/>
          <w:spacing w:val="0"/>
          <w:w w:val="100"/>
          <w:position w:val="0"/>
          <w:sz w:val="20"/>
          <w:szCs w:val="20"/>
        </w:rPr>
        <w:t>（</w:t>
      </w:r>
      <w:bookmarkEnd w:id="70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698"/>
      <w:bookmarkEnd w:id="699"/>
      <w:bookmarkEnd w:id="701"/>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公司是拥有自主知识产权的国家高新技术企业，围绕公司的创新发展理念及科创企业的特点 制定了持续强化知识产权优势、助推行业“领跑”的公司级知识产权战略。以此战略为核心将公 司的创造、管理、利用及保护、风险防范等工作进一步扎实落地、高效开展。公司的专利、商标、 软件著作权等的申请及管理工作贯穿于研发及测试等全周期，随着制度体系的不断完善，专利布 局工作更加科学有序，已按照多个技术体系形成了专利组合，专利检索分析及保护工作贯穿于研 发生产及专利产出的全过程。</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公司的整体知识产权工作由公司总裁直接分管，在公司总裁下设立知识产权委员会，委员会 主席由主管研发的副总裁担任，下设助理秘书、委员。目前拥有专职从事知识产权工作人员</w:t>
      </w:r>
      <w:r>
        <w:rPr>
          <w:color w:val="000000"/>
          <w:spacing w:val="0"/>
          <w:w w:val="100"/>
          <w:position w:val="0"/>
          <w:sz w:val="18"/>
          <w:szCs w:val="18"/>
        </w:rPr>
        <w:t>5</w:t>
      </w:r>
      <w:r>
        <w:rPr>
          <w:color w:val="000000"/>
          <w:spacing w:val="0"/>
          <w:w w:val="100"/>
          <w:position w:val="0"/>
        </w:rPr>
        <w:t>人。 其中，硕士学历</w:t>
      </w:r>
      <w:r>
        <w:rPr>
          <w:color w:val="000000"/>
          <w:spacing w:val="0"/>
          <w:w w:val="100"/>
          <w:position w:val="0"/>
          <w:sz w:val="18"/>
          <w:szCs w:val="18"/>
        </w:rPr>
        <w:t>2</w:t>
      </w:r>
      <w:r>
        <w:rPr>
          <w:color w:val="000000"/>
          <w:spacing w:val="0"/>
          <w:w w:val="100"/>
          <w:position w:val="0"/>
        </w:rPr>
        <w:t>人，具有专利代理人资格证人员</w:t>
      </w:r>
      <w:r>
        <w:rPr>
          <w:color w:val="000000"/>
          <w:spacing w:val="0"/>
          <w:w w:val="100"/>
          <w:position w:val="0"/>
          <w:sz w:val="18"/>
          <w:szCs w:val="18"/>
        </w:rPr>
        <w:t>3</w:t>
      </w:r>
      <w:r>
        <w:rPr>
          <w:color w:val="000000"/>
          <w:spacing w:val="0"/>
          <w:w w:val="100"/>
          <w:position w:val="0"/>
        </w:rPr>
        <w:t>名，具有中级职称人员</w:t>
      </w:r>
      <w:r>
        <w:rPr>
          <w:color w:val="000000"/>
          <w:spacing w:val="0"/>
          <w:w w:val="100"/>
          <w:position w:val="0"/>
          <w:sz w:val="18"/>
          <w:szCs w:val="18"/>
        </w:rPr>
        <w:t>2</w:t>
      </w:r>
      <w:r>
        <w:rPr>
          <w:color w:val="000000"/>
          <w:spacing w:val="0"/>
          <w:w w:val="100"/>
          <w:position w:val="0"/>
        </w:rPr>
        <w:t>人。</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公司建立了全生命周期的《专利管理流程》及《专利管理规定》、《著作权管理制度》、 《商标管理制度》、《知识产权管理手册》等各项流程制度，并且纳入公司的内审体系，保证知 识产权的申请、管理、利用及保护规范运行并且高效可持续。</w:t>
      </w:r>
    </w:p>
    <w:p>
      <w:pPr>
        <w:pStyle w:val="Style11"/>
        <w:keepNext/>
        <w:keepLines/>
        <w:widowControl w:val="0"/>
        <w:shd w:val="clear" w:color="auto" w:fill="auto"/>
        <w:tabs>
          <w:tab w:pos="505" w:val="left"/>
        </w:tabs>
        <w:bidi w:val="0"/>
        <w:spacing w:before="0" w:after="0" w:line="240" w:lineRule="auto"/>
        <w:ind w:left="0" w:right="0" w:firstLine="0"/>
        <w:jc w:val="left"/>
      </w:pPr>
      <w:bookmarkStart w:id="702" w:name="bookmark702"/>
      <w:bookmarkStart w:id="703" w:name="bookmark703"/>
      <w:bookmarkStart w:id="704" w:name="bookmark704"/>
      <w:bookmarkStart w:id="705" w:name="bookmark705"/>
      <w:r>
        <w:rPr>
          <w:rFonts w:ascii="Calibri" w:eastAsia="Calibri" w:hAnsi="Calibri" w:cs="Calibri"/>
          <w:color w:val="000000"/>
          <w:spacing w:val="0"/>
          <w:w w:val="100"/>
          <w:position w:val="0"/>
          <w:sz w:val="20"/>
          <w:szCs w:val="20"/>
        </w:rPr>
        <w:t>（</w:t>
      </w:r>
      <w:bookmarkEnd w:id="70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702"/>
      <w:bookmarkEnd w:id="703"/>
      <w:bookmarkEnd w:id="705"/>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20"/>
        <w:jc w:val="left"/>
      </w:pPr>
      <w:r>
        <w:rPr>
          <w:color w:val="000000"/>
          <w:spacing w:val="0"/>
          <w:w w:val="100"/>
          <w:position w:val="0"/>
        </w:rPr>
        <w:t>公司重视与机构投资者保持良好沟通，推介公司发展逻辑及业务亮点，促使管理层听取来自 资本市场的声音，了解外界对公司的看法、意见和建议，促进公司治理进一步完善。</w:t>
      </w:r>
    </w:p>
    <w:p>
      <w:pPr>
        <w:pStyle w:val="Style2"/>
        <w:keepNext w:val="0"/>
        <w:keepLines w:val="0"/>
        <w:widowControl w:val="0"/>
        <w:shd w:val="clear" w:color="auto" w:fill="auto"/>
        <w:bidi w:val="0"/>
        <w:spacing w:before="0" w:after="480" w:line="412" w:lineRule="exact"/>
        <w:ind w:left="0" w:right="0" w:firstLine="420"/>
        <w:jc w:val="left"/>
      </w:pPr>
      <w:r>
        <w:rPr>
          <w:color w:val="000000"/>
          <w:spacing w:val="0"/>
          <w:w w:val="100"/>
          <w:position w:val="0"/>
        </w:rPr>
        <w:t>报告期内，公司机构股东京投公司、交大资产、制造业基金二期提名委派董事参与公司治理， 北京匀丰资产管理有限公司、汇丰银行（中国）有限公司上海分行、北京盛曦投资管理有限责任 公司等机构投资者参与了公司股东大会，为公司</w:t>
      </w:r>
      <w:r>
        <w:rPr>
          <w:color w:val="000000"/>
          <w:spacing w:val="0"/>
          <w:w w:val="100"/>
          <w:position w:val="0"/>
          <w:sz w:val="18"/>
          <w:szCs w:val="18"/>
        </w:rPr>
        <w:t>2020</w:t>
      </w:r>
      <w:r>
        <w:rPr>
          <w:color w:val="000000"/>
          <w:spacing w:val="0"/>
          <w:w w:val="100"/>
          <w:position w:val="0"/>
        </w:rPr>
        <w:t>年度利润分配方案、</w:t>
      </w:r>
      <w:r>
        <w:rPr>
          <w:color w:val="000000"/>
          <w:spacing w:val="0"/>
          <w:w w:val="100"/>
          <w:position w:val="0"/>
          <w:sz w:val="18"/>
          <w:szCs w:val="18"/>
        </w:rPr>
        <w:t>2021</w:t>
      </w:r>
      <w:r>
        <w:rPr>
          <w:color w:val="000000"/>
          <w:spacing w:val="0"/>
          <w:w w:val="100"/>
          <w:position w:val="0"/>
        </w:rPr>
        <w:t>年限制性股票激 励计划（草案）、第三届董事监事选举等重要议案进行了投票表决。</w:t>
      </w:r>
    </w:p>
    <w:p>
      <w:pPr>
        <w:pStyle w:val="Style11"/>
        <w:keepNext/>
        <w:keepLines/>
        <w:widowControl w:val="0"/>
        <w:shd w:val="clear" w:color="auto" w:fill="auto"/>
        <w:tabs>
          <w:tab w:pos="505" w:val="left"/>
        </w:tabs>
        <w:bidi w:val="0"/>
        <w:spacing w:before="0" w:after="60" w:line="240" w:lineRule="auto"/>
        <w:ind w:left="0" w:right="0" w:firstLine="0"/>
        <w:jc w:val="left"/>
      </w:pPr>
      <w:bookmarkStart w:id="706" w:name="bookmark706"/>
      <w:bookmarkStart w:id="707" w:name="bookmark707"/>
      <w:bookmarkStart w:id="708" w:name="bookmark708"/>
      <w:bookmarkStart w:id="709" w:name="bookmark709"/>
      <w:r>
        <w:rPr>
          <w:rFonts w:ascii="Calibri" w:eastAsia="Calibri" w:hAnsi="Calibri" w:cs="Calibri"/>
          <w:color w:val="000000"/>
          <w:spacing w:val="0"/>
          <w:w w:val="100"/>
          <w:position w:val="0"/>
          <w:sz w:val="20"/>
          <w:szCs w:val="20"/>
        </w:rPr>
        <w:t>（</w:t>
      </w:r>
      <w:bookmarkEnd w:id="708"/>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706"/>
      <w:bookmarkEnd w:id="707"/>
      <w:bookmarkEnd w:id="709"/>
    </w:p>
    <w:p>
      <w:pPr>
        <w:pStyle w:val="Style2"/>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46" w:right="1063" w:bottom="1493" w:left="165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80" w:line="240" w:lineRule="auto"/>
        <w:ind w:left="0" w:right="0" w:firstLine="0"/>
        <w:jc w:val="center"/>
      </w:pPr>
      <w:bookmarkStart w:id="710" w:name="bookmark710"/>
      <w:bookmarkStart w:id="711" w:name="bookmark711"/>
      <w:bookmarkStart w:id="712" w:name="bookmark712"/>
      <w:r>
        <w:rPr>
          <w:color w:val="000000"/>
          <w:spacing w:val="0"/>
          <w:w w:val="100"/>
          <w:position w:val="0"/>
        </w:rPr>
        <w:t>第六节重要事项</w:t>
      </w:r>
      <w:bookmarkEnd w:id="710"/>
      <w:bookmarkEnd w:id="711"/>
      <w:bookmarkEnd w:id="712"/>
    </w:p>
    <w:p>
      <w:pPr>
        <w:pStyle w:val="Style11"/>
        <w:keepNext/>
        <w:keepLines/>
        <w:widowControl w:val="0"/>
        <w:shd w:val="clear" w:color="auto" w:fill="auto"/>
        <w:bidi w:val="0"/>
        <w:spacing w:before="0" w:after="80" w:line="240" w:lineRule="auto"/>
        <w:ind w:left="0" w:right="0" w:firstLine="0"/>
        <w:jc w:val="left"/>
      </w:pPr>
      <w:bookmarkStart w:id="713" w:name="bookmark713"/>
      <w:bookmarkStart w:id="714" w:name="bookmark714"/>
      <w:bookmarkStart w:id="715" w:name="bookmark715"/>
      <w:bookmarkStart w:id="716" w:name="bookmark716"/>
      <w:bookmarkStart w:id="717" w:name="bookmark717"/>
      <w:r>
        <w:rPr>
          <w:color w:val="000000"/>
          <w:spacing w:val="0"/>
          <w:w w:val="100"/>
          <w:position w:val="0"/>
        </w:rPr>
        <w:t>一</w:t>
      </w:r>
      <w:bookmarkEnd w:id="716"/>
      <w:r>
        <w:rPr>
          <w:color w:val="000000"/>
          <w:spacing w:val="0"/>
          <w:w w:val="100"/>
          <w:position w:val="0"/>
        </w:rPr>
        <w:t>、承诺事项履行情况</w:t>
      </w:r>
      <w:bookmarkEnd w:id="714"/>
      <w:bookmarkEnd w:id="715"/>
      <w:bookmarkEnd w:id="717"/>
      <w:bookmarkEnd w:id="713"/>
    </w:p>
    <w:p>
      <w:pPr>
        <w:pStyle w:val="Style11"/>
        <w:keepNext/>
        <w:keepLines/>
        <w:widowControl w:val="0"/>
        <w:shd w:val="clear" w:color="auto" w:fill="auto"/>
        <w:bidi w:val="0"/>
        <w:spacing w:before="0" w:after="80" w:line="240" w:lineRule="auto"/>
        <w:ind w:left="0" w:right="0" w:firstLine="0"/>
        <w:jc w:val="left"/>
      </w:pPr>
      <w:bookmarkStart w:id="714" w:name="bookmark714"/>
      <w:bookmarkStart w:id="715" w:name="bookmark715"/>
      <w:bookmarkStart w:id="718" w:name="bookmark718"/>
      <w:bookmarkStart w:id="719" w:name="bookmark719"/>
      <w:r>
        <w:rPr>
          <w:rFonts w:ascii="Calibri" w:eastAsia="Calibri" w:hAnsi="Calibri" w:cs="Calibri"/>
          <w:color w:val="000000"/>
          <w:spacing w:val="0"/>
          <w:w w:val="100"/>
          <w:position w:val="0"/>
          <w:sz w:val="20"/>
          <w:szCs w:val="20"/>
        </w:rPr>
        <w:t>（</w:t>
      </w:r>
      <w:bookmarkEnd w:id="718"/>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714"/>
      <w:bookmarkEnd w:id="715"/>
      <w:bookmarkEnd w:id="71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13"/>
        <w:gridCol w:w="1118"/>
        <w:gridCol w:w="1718"/>
        <w:gridCol w:w="3682"/>
        <w:gridCol w:w="1704"/>
        <w:gridCol w:w="998"/>
        <w:gridCol w:w="691"/>
        <w:gridCol w:w="1531"/>
        <w:gridCol w:w="1306"/>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承诺时间及期限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如未能及时履 行应说明未完 成履行的具体 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如未能及时 履行应说明 下一步计划</w:t>
            </w:r>
          </w:p>
        </w:tc>
      </w:tr>
      <w:tr>
        <w:trPr>
          <w:trHeight w:val="164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京投公司、基石 基金、部春海、 交大资产、交大</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创新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具体内容详见招股说明书“第十节投 资者保护”之“五、重要承诺”之</w:t>
            </w:r>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“（一）本次发行前股东所持股份的限 售安排、自愿锁定股份、延长锁定期 限以及股东持股及减持意向等承诺”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股份锁定：首次 公开发行股票上 市之日起三十六 个月内；减持意 向：锁定期满后 两年内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卓海科技、唐 涛、张建明、刘 波、李春红及发 行人其他自然人 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具体内容详见招股说明书“第十节投 资者保护”之“五、重要承诺”之</w:t>
            </w:r>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“（一）本次发行前股东所持股份的限 售安排、自愿锁定股份、延长锁定期 限以及股东持股及减持意向等承诺”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股份锁定：首次 公开发 行股票 上市之日起十二 个月内；减持意 向：锁定期满后 两年内。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rPr>
              <w:t>京投公司、卓海 科技、交大资 产、交大创新、 基石基金、都春 海、唐涛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资者保护”之“五、重要承诺”之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“（八）避免同业竞争的承诺”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长期有效，直至 不再是交控科技 的股东为止。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京投公司、卓海 科技、交大资 产、交大创新、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“（九）减少并规范关联交易的承</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1118"/>
        <w:gridCol w:w="1718"/>
        <w:gridCol w:w="3682"/>
        <w:gridCol w:w="1704"/>
        <w:gridCol w:w="998"/>
        <w:gridCol w:w="691"/>
        <w:gridCol w:w="1531"/>
        <w:gridCol w:w="1306"/>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基石基金、都春 海、唐涛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公司、京投公 司、基石基金、 部春海、交大资 产、交大创新、 公司董事、高级 管理人员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“（二）稳定股价的措施和承诺”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公司上市后三年 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9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公司、京投公 司、基石基金、 部春海、交大资 产、交大创新、 公司董事、监 事、高级管理人 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“（三）股份回购和股份购回的措施 和承诺”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公司、京投公 司、基石基金、 部春海、交大资 产、交大创新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“（四）对欺诈发行上市的股份购回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公司董事、高级 管理人员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“（五）填补被摊薄即期回报的措施 及承诺”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公司全体股东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“（六）利润分配政策的承诺”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公司、京投公 司、基石基金、 部春海、交大资 产、交大创新、 公司董事、监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“（七）依法承担赔偿或赔偿责任的 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1118"/>
        <w:gridCol w:w="1718"/>
        <w:gridCol w:w="3682"/>
        <w:gridCol w:w="1704"/>
        <w:gridCol w:w="998"/>
        <w:gridCol w:w="691"/>
        <w:gridCol w:w="1531"/>
        <w:gridCol w:w="1306"/>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事、高级管理人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京投公司、基石 基金、部春海、 交大资产、交大 创新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“（十）不谋求控制权的承诺”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公司上市之日起 </w:t>
            </w:r>
            <w:r>
              <w:rPr>
                <w:color w:val="000000"/>
                <w:spacing w:val="0"/>
                <w:w w:val="100"/>
                <w:position w:val="0"/>
                <w:sz w:val="18"/>
                <w:szCs w:val="18"/>
              </w:rPr>
              <w:t>60</w:t>
            </w:r>
            <w:r>
              <w:rPr>
                <w:color w:val="000000"/>
                <w:spacing w:val="0"/>
                <w:w w:val="100"/>
                <w:position w:val="0"/>
              </w:rPr>
              <w:t>个月内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9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公司、京投公 司、基石基金、 部春海、交大资 产、交大创新、 公司董事、监 事、高级管理人 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具体内容详见招股说明书“第十节投</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资者保护”之“五、重要承诺”之</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“（十一）未能履行承诺的约束措</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与再融</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资相关</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全体董事、高级 管理人员、持股 </w:t>
            </w:r>
            <w:r>
              <w:rPr>
                <w:rFonts w:ascii="Times New Roman" w:eastAsia="Times New Roman" w:hAnsi="Times New Roman" w:cs="Times New Roman"/>
                <w:color w:val="000000"/>
                <w:spacing w:val="0"/>
                <w:w w:val="100"/>
                <w:position w:val="0"/>
              </w:rPr>
              <w:t>5%</w:t>
            </w:r>
            <w:r>
              <w:rPr>
                <w:color w:val="000000"/>
                <w:spacing w:val="0"/>
                <w:w w:val="100"/>
                <w:position w:val="0"/>
              </w:rPr>
              <w:t>以上股东及 其一致行动人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528" w:val="left"/>
              </w:tabs>
              <w:bidi w:val="0"/>
              <w:spacing w:before="0" w:after="0" w:line="277" w:lineRule="exact"/>
              <w:ind w:left="0" w:right="0" w:firstLine="0"/>
              <w:jc w:val="left"/>
            </w:pPr>
            <w:r>
              <w:rPr>
                <w:color w:val="000000"/>
                <w:spacing w:val="0"/>
                <w:w w:val="100"/>
                <w:position w:val="0"/>
                <w:sz w:val="18"/>
                <w:szCs w:val="18"/>
              </w:rPr>
              <w:t>（1）</w:t>
              <w:tab/>
            </w:r>
            <w:r>
              <w:rPr>
                <w:color w:val="000000"/>
                <w:spacing w:val="0"/>
                <w:w w:val="100"/>
                <w:position w:val="0"/>
              </w:rPr>
              <w:t>承诺不无偿或以不公平条件向其 他单位或者个人输送利益，也不采用 其他方式损害公司利益。</w:t>
            </w:r>
          </w:p>
          <w:p>
            <w:pPr>
              <w:pStyle w:val="Style19"/>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sz w:val="18"/>
                <w:szCs w:val="18"/>
              </w:rPr>
              <w:t>（2）</w:t>
              <w:tab/>
            </w:r>
            <w:r>
              <w:rPr>
                <w:color w:val="000000"/>
                <w:spacing w:val="0"/>
                <w:w w:val="100"/>
                <w:position w:val="0"/>
              </w:rPr>
              <w:t>承诺对个人的职务消费行为进行 约束。</w:t>
            </w:r>
          </w:p>
          <w:p>
            <w:pPr>
              <w:pStyle w:val="Style19"/>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sz w:val="18"/>
                <w:szCs w:val="18"/>
              </w:rPr>
              <w:t>（3）</w:t>
              <w:tab/>
            </w:r>
            <w:r>
              <w:rPr>
                <w:color w:val="000000"/>
                <w:spacing w:val="0"/>
                <w:w w:val="100"/>
                <w:position w:val="0"/>
              </w:rPr>
              <w:t>承诺不动用公司资产从事与本人 履行职责无关的投资、消费活动。</w:t>
            </w:r>
          </w:p>
          <w:p>
            <w:pPr>
              <w:pStyle w:val="Style19"/>
              <w:keepNext w:val="0"/>
              <w:keepLines w:val="0"/>
              <w:widowControl w:val="0"/>
              <w:shd w:val="clear" w:color="auto" w:fill="auto"/>
              <w:tabs>
                <w:tab w:pos="528" w:val="left"/>
              </w:tabs>
              <w:bidi w:val="0"/>
              <w:spacing w:before="0" w:after="0" w:line="277" w:lineRule="exact"/>
              <w:ind w:left="0" w:right="0" w:firstLine="0"/>
              <w:jc w:val="left"/>
            </w:pPr>
            <w:r>
              <w:rPr>
                <w:color w:val="000000"/>
                <w:spacing w:val="0"/>
                <w:w w:val="100"/>
                <w:position w:val="0"/>
                <w:sz w:val="18"/>
                <w:szCs w:val="18"/>
              </w:rPr>
              <w:t>（4）</w:t>
              <w:tab/>
            </w:r>
            <w:r>
              <w:rPr>
                <w:color w:val="000000"/>
                <w:spacing w:val="0"/>
                <w:w w:val="100"/>
                <w:position w:val="0"/>
              </w:rPr>
              <w:t>承诺将积极促使由董事会或薪酬 与考核委员会制定的薪酬制度与公司 填补回报措施的执行情况相挂钩。</w:t>
            </w:r>
          </w:p>
          <w:p>
            <w:pPr>
              <w:pStyle w:val="Style19"/>
              <w:keepNext w:val="0"/>
              <w:keepLines w:val="0"/>
              <w:widowControl w:val="0"/>
              <w:shd w:val="clear" w:color="auto" w:fill="auto"/>
              <w:tabs>
                <w:tab w:pos="528" w:val="left"/>
              </w:tabs>
              <w:bidi w:val="0"/>
              <w:spacing w:before="0" w:after="0" w:line="277" w:lineRule="exact"/>
              <w:ind w:left="0" w:right="0" w:firstLine="0"/>
              <w:jc w:val="left"/>
            </w:pPr>
            <w:r>
              <w:rPr>
                <w:color w:val="000000"/>
                <w:spacing w:val="0"/>
                <w:w w:val="100"/>
                <w:position w:val="0"/>
                <w:sz w:val="18"/>
                <w:szCs w:val="18"/>
              </w:rPr>
              <w:t>（5）</w:t>
              <w:tab/>
            </w:r>
            <w:r>
              <w:rPr>
                <w:color w:val="000000"/>
                <w:spacing w:val="0"/>
                <w:w w:val="100"/>
                <w:position w:val="0"/>
              </w:rPr>
              <w:t>承诺如公司未来制定、修改股权 激励方案，本人将积极促使未来股权 激励方案的行权条件与公司填补回报 措施的执行情况相挂钩。</w:t>
            </w:r>
          </w:p>
          <w:p>
            <w:pPr>
              <w:pStyle w:val="Style19"/>
              <w:keepNext w:val="0"/>
              <w:keepLines w:val="0"/>
              <w:widowControl w:val="0"/>
              <w:shd w:val="clear" w:color="auto" w:fill="auto"/>
              <w:tabs>
                <w:tab w:pos="528" w:val="left"/>
              </w:tabs>
              <w:bidi w:val="0"/>
              <w:spacing w:before="0" w:after="0" w:line="277" w:lineRule="exact"/>
              <w:ind w:left="0" w:right="0" w:firstLine="0"/>
              <w:jc w:val="left"/>
            </w:pPr>
            <w:r>
              <w:rPr>
                <w:color w:val="000000"/>
                <w:spacing w:val="0"/>
                <w:w w:val="100"/>
                <w:position w:val="0"/>
                <w:sz w:val="18"/>
                <w:szCs w:val="18"/>
              </w:rPr>
              <w:t>（6）</w:t>
              <w:tab/>
            </w:r>
            <w:r>
              <w:rPr>
                <w:color w:val="000000"/>
                <w:spacing w:val="0"/>
                <w:w w:val="100"/>
                <w:position w:val="0"/>
              </w:rPr>
              <w:t>承诺本人将根据未来中国证监 会、上海证券交易所等证券监督管理 机构出台的相关规定，积极采取一切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日至长期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1118"/>
        <w:gridCol w:w="1718"/>
        <w:gridCol w:w="3682"/>
        <w:gridCol w:w="1704"/>
        <w:gridCol w:w="998"/>
        <w:gridCol w:w="691"/>
        <w:gridCol w:w="1531"/>
        <w:gridCol w:w="1306"/>
      </w:tblGrid>
      <w:tr>
        <w:trPr>
          <w:trHeight w:val="3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必要、合理措施，使上述公司填补回 报措施能够得到有效的实施。</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（7）</w:t>
            </w:r>
            <w:r>
              <w:rPr>
                <w:color w:val="000000"/>
                <w:spacing w:val="0"/>
                <w:w w:val="100"/>
                <w:position w:val="0"/>
              </w:rPr>
              <w:t>切实履行公司制定的有关填补回 报措施以及对此作出的任何有关填补 回报措施的承诺，若违反该等承诺并 给公司或者投资者造成损失的，本人 愿意依法承担对公司或者投资者的补 偿责任。前述承诺是无条件且不可撤 销的。若本人前述承诺存在虚假记 载、误导性陈述或重大遗漏，本人将 对公司或股东给予充分、及时而有效 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8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以上股 东及其一致行动</w:t>
            </w:r>
          </w:p>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528" w:val="left"/>
              </w:tabs>
              <w:bidi w:val="0"/>
              <w:spacing w:before="0" w:after="120" w:line="2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不越权干预公司经营管理活动， 不侵占公司利益；</w:t>
            </w:r>
          </w:p>
          <w:p>
            <w:pPr>
              <w:pStyle w:val="Style19"/>
              <w:keepNext w:val="0"/>
              <w:keepLines w:val="0"/>
              <w:widowControl w:val="0"/>
              <w:shd w:val="clear" w:color="auto" w:fill="auto"/>
              <w:tabs>
                <w:tab w:pos="528" w:val="left"/>
              </w:tabs>
              <w:bidi w:val="0"/>
              <w:spacing w:before="0" w:after="12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切实履行公司制定的有关填补即 期回报措施及本承诺，如违反本承诺 或拒不履行本承诺给公司或股东造成 损失的，同意根据法律、法规及证券 监管机构的有关规定承担相应法律责 任；</w:t>
            </w:r>
          </w:p>
          <w:p>
            <w:pPr>
              <w:pStyle w:val="Style19"/>
              <w:keepNext w:val="0"/>
              <w:keepLines w:val="0"/>
              <w:widowControl w:val="0"/>
              <w:shd w:val="clear" w:color="auto" w:fill="auto"/>
              <w:tabs>
                <w:tab w:pos="562" w:val="left"/>
              </w:tabs>
              <w:bidi w:val="0"/>
              <w:spacing w:before="0" w:after="12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自本承诺出具日至公司本次发行 实施完毕前，若中国证监会作出关于 填补回报措施及其承诺的其他新的监 管规定的，且上述承诺不能满足中国 证监会该等规定时，本单位</w:t>
            </w:r>
            <w:r>
              <w:rPr>
                <w:rFonts w:ascii="Times New Roman" w:eastAsia="Times New Roman" w:hAnsi="Times New Roman" w:cs="Times New Roman"/>
                <w:color w:val="000000"/>
                <w:spacing w:val="0"/>
                <w:w w:val="100"/>
                <w:position w:val="0"/>
              </w:rPr>
              <w:t>/</w:t>
            </w:r>
            <w:r>
              <w:rPr>
                <w:color w:val="000000"/>
                <w:spacing w:val="0"/>
                <w:w w:val="100"/>
                <w:position w:val="0"/>
              </w:rPr>
              <w:t>本人承诺 届时将按照中国证监会的最新规定出 具补充承诺。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日至长期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footnotePr>
            <w:pos w:val="pageBottom"/>
            <w:numFmt w:val="decimal"/>
            <w:numRestart w:val="continuous"/>
          </w:footnotePr>
          <w:pgSz w:w="16840" w:h="11900" w:orient="landscape"/>
          <w:pgMar w:top="1792" w:right="1657" w:bottom="1498" w:left="1422" w:header="0" w:footer="3" w:gutter="0"/>
          <w:cols w:space="720"/>
          <w:noEndnote/>
          <w:rtlGutter w:val="0"/>
          <w:docGrid w:linePitch="360"/>
        </w:sectPr>
      </w:pPr>
    </w:p>
    <w:p>
      <w:pPr>
        <w:pStyle w:val="Style11"/>
        <w:keepNext/>
        <w:keepLines/>
        <w:widowControl w:val="0"/>
        <w:shd w:val="clear" w:color="auto" w:fill="auto"/>
        <w:tabs>
          <w:tab w:pos="526" w:val="left"/>
        </w:tabs>
        <w:bidi w:val="0"/>
        <w:spacing w:before="180" w:after="60" w:line="370" w:lineRule="exact"/>
        <w:ind w:left="0" w:right="0" w:firstLine="0"/>
        <w:jc w:val="left"/>
      </w:pPr>
      <w:bookmarkStart w:id="720" w:name="bookmark720"/>
      <w:bookmarkStart w:id="721" w:name="bookmark721"/>
      <w:bookmarkStart w:id="722" w:name="bookmark722"/>
      <w:bookmarkStart w:id="723" w:name="bookmark723"/>
      <w:r>
        <w:rPr>
          <w:rFonts w:ascii="Calibri" w:eastAsia="Calibri" w:hAnsi="Calibri" w:cs="Calibri"/>
          <w:color w:val="000000"/>
          <w:spacing w:val="0"/>
          <w:w w:val="100"/>
          <w:position w:val="0"/>
          <w:sz w:val="20"/>
          <w:szCs w:val="20"/>
        </w:rPr>
        <w:t>（</w:t>
      </w:r>
      <w:bookmarkEnd w:id="72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720"/>
      <w:bookmarkEnd w:id="721"/>
      <w:bookmarkEnd w:id="723"/>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0" w:line="467" w:lineRule="exact"/>
        <w:ind w:left="0" w:right="0" w:firstLine="0"/>
        <w:jc w:val="left"/>
      </w:pPr>
      <w:bookmarkStart w:id="724" w:name="bookmark724"/>
      <w:bookmarkStart w:id="725" w:name="bookmark725"/>
      <w:bookmarkStart w:id="726" w:name="bookmark726"/>
      <w:bookmarkStart w:id="727" w:name="bookmark727"/>
      <w:r>
        <w:rPr>
          <w:rFonts w:ascii="Calibri" w:eastAsia="Calibri" w:hAnsi="Calibri" w:cs="Calibri"/>
          <w:color w:val="000000"/>
          <w:spacing w:val="0"/>
          <w:w w:val="100"/>
          <w:position w:val="0"/>
          <w:sz w:val="20"/>
          <w:szCs w:val="20"/>
        </w:rPr>
        <w:t>（</w:t>
      </w:r>
      <w:bookmarkEnd w:id="72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724"/>
      <w:bookmarkEnd w:id="725"/>
      <w:bookmarkEnd w:id="727"/>
    </w:p>
    <w:p>
      <w:pPr>
        <w:pStyle w:val="Style2"/>
        <w:keepNext w:val="0"/>
        <w:keepLines w:val="0"/>
        <w:widowControl w:val="0"/>
        <w:shd w:val="clear" w:color="auto" w:fill="auto"/>
        <w:bidi w:val="0"/>
        <w:spacing w:before="0" w:after="440" w:line="46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4" w:val="left"/>
        </w:tabs>
        <w:bidi w:val="0"/>
        <w:spacing w:before="0" w:after="0" w:line="467"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二</w:t>
      </w:r>
      <w:bookmarkEnd w:id="730"/>
      <w:r>
        <w:rPr>
          <w:color w:val="000000"/>
          <w:spacing w:val="0"/>
          <w:w w:val="100"/>
          <w:position w:val="0"/>
        </w:rPr>
        <w:t>、</w:t>
        <w:tab/>
        <w:t>报告期内控股股东及其他关联方非经营性占用资金情况</w:t>
      </w:r>
      <w:bookmarkEnd w:id="728"/>
      <w:bookmarkEnd w:id="729"/>
      <w:bookmarkEnd w:id="731"/>
    </w:p>
    <w:p>
      <w:pPr>
        <w:pStyle w:val="Style2"/>
        <w:keepNext w:val="0"/>
        <w:keepLines w:val="0"/>
        <w:widowControl w:val="0"/>
        <w:shd w:val="clear" w:color="auto" w:fill="auto"/>
        <w:bidi w:val="0"/>
        <w:spacing w:before="0" w:after="0" w:line="46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4" w:val="left"/>
        </w:tabs>
        <w:bidi w:val="0"/>
        <w:spacing w:before="0" w:after="0" w:line="467" w:lineRule="exact"/>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三</w:t>
      </w:r>
      <w:bookmarkEnd w:id="734"/>
      <w:r>
        <w:rPr>
          <w:color w:val="000000"/>
          <w:spacing w:val="0"/>
          <w:w w:val="100"/>
          <w:position w:val="0"/>
        </w:rPr>
        <w:t>、</w:t>
        <w:tab/>
        <w:t>违规担保情况</w:t>
      </w:r>
      <w:bookmarkEnd w:id="732"/>
      <w:bookmarkEnd w:id="733"/>
      <w:bookmarkEnd w:id="735"/>
    </w:p>
    <w:p>
      <w:pPr>
        <w:pStyle w:val="Style2"/>
        <w:keepNext w:val="0"/>
        <w:keepLines w:val="0"/>
        <w:widowControl w:val="0"/>
        <w:shd w:val="clear" w:color="auto" w:fill="auto"/>
        <w:bidi w:val="0"/>
        <w:spacing w:before="0" w:after="220" w:line="46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4" w:val="left"/>
        </w:tabs>
        <w:bidi w:val="0"/>
        <w:spacing w:before="0" w:after="14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四</w:t>
      </w:r>
      <w:bookmarkEnd w:id="738"/>
      <w:r>
        <w:rPr>
          <w:color w:val="000000"/>
          <w:spacing w:val="0"/>
          <w:w w:val="100"/>
          <w:position w:val="0"/>
        </w:rPr>
        <w:t>、</w:t>
        <w:tab/>
        <w:t>公司董事会对会计师事务所“非标准意见审计报告”的说明</w:t>
      </w:r>
      <w:bookmarkEnd w:id="736"/>
      <w:bookmarkEnd w:id="737"/>
      <w:bookmarkEnd w:id="739"/>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4" w:val="left"/>
        </w:tabs>
        <w:bidi w:val="0"/>
        <w:spacing w:before="0" w:after="14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五</w:t>
      </w:r>
      <w:bookmarkEnd w:id="742"/>
      <w:r>
        <w:rPr>
          <w:color w:val="000000"/>
          <w:spacing w:val="0"/>
          <w:w w:val="100"/>
          <w:position w:val="0"/>
        </w:rPr>
        <w:t>、</w:t>
        <w:tab/>
        <w:t>公司对会计政策、会计估计变更或重大会计差错更正原因和影响的分析说明</w:t>
      </w:r>
      <w:bookmarkEnd w:id="740"/>
      <w:bookmarkEnd w:id="741"/>
      <w:bookmarkEnd w:id="743"/>
    </w:p>
    <w:p>
      <w:pPr>
        <w:pStyle w:val="Style11"/>
        <w:keepNext/>
        <w:keepLines/>
        <w:widowControl w:val="0"/>
        <w:shd w:val="clear" w:color="auto" w:fill="auto"/>
        <w:tabs>
          <w:tab w:pos="594" w:val="left"/>
        </w:tabs>
        <w:bidi w:val="0"/>
        <w:spacing w:before="0" w:after="140" w:line="240" w:lineRule="auto"/>
        <w:ind w:left="0" w:right="0" w:firstLine="0"/>
        <w:jc w:val="left"/>
      </w:pPr>
      <w:bookmarkStart w:id="740" w:name="bookmark740"/>
      <w:bookmarkStart w:id="741" w:name="bookmark741"/>
      <w:bookmarkStart w:id="744" w:name="bookmark744"/>
      <w:bookmarkStart w:id="745" w:name="bookmark745"/>
      <w:r>
        <w:rPr>
          <w:color w:val="000000"/>
          <w:spacing w:val="0"/>
          <w:w w:val="100"/>
          <w:position w:val="0"/>
        </w:rPr>
        <w:t>（</w:t>
      </w:r>
      <w:bookmarkEnd w:id="744"/>
      <w:r>
        <w:rPr>
          <w:color w:val="000000"/>
          <w:spacing w:val="0"/>
          <w:w w:val="100"/>
          <w:position w:val="0"/>
        </w:rPr>
        <w:t>一）</w:t>
        <w:tab/>
        <w:t>公司对会计政策、会计估计变更原因及影响的分析说明</w:t>
      </w:r>
      <w:bookmarkEnd w:id="740"/>
      <w:bookmarkEnd w:id="741"/>
      <w:bookmarkEnd w:id="7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80" w:line="467" w:lineRule="exact"/>
        <w:ind w:left="0" w:right="0" w:firstLine="44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号一租赁》（简称“新租赁准则”）。本公 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日起执行新租赁准则。根据修订后的准则，对于首次执行日前已存在的经营 租赁，本公司在首次执行日根据剩余租赁付款额按首次执行日本公司的增量借款利率折现的现值 计量租赁负债，使用权资产与租赁负债相等，并根据预付租金进行必要调整，详情请见本年报第 十一节财务报告“五、重要会计政策及会计估计</w:t>
      </w:r>
      <w:r>
        <w:rPr>
          <w:color w:val="000000"/>
          <w:spacing w:val="0"/>
          <w:w w:val="100"/>
          <w:position w:val="0"/>
          <w:sz w:val="18"/>
          <w:szCs w:val="18"/>
        </w:rPr>
        <w:t>44</w:t>
      </w:r>
      <w:r>
        <w:rPr>
          <w:color w:val="000000"/>
          <w:spacing w:val="0"/>
          <w:w w:val="100"/>
          <w:position w:val="0"/>
        </w:rPr>
        <w:t>.重要的会计政策和会计估计的变更”。</w:t>
      </w:r>
    </w:p>
    <w:p>
      <w:pPr>
        <w:pStyle w:val="Style11"/>
        <w:keepNext/>
        <w:keepLines/>
        <w:widowControl w:val="0"/>
        <w:shd w:val="clear" w:color="auto" w:fill="auto"/>
        <w:tabs>
          <w:tab w:pos="594" w:val="left"/>
        </w:tabs>
        <w:bidi w:val="0"/>
        <w:spacing w:before="0" w:after="14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rPr>
        <w:t>（</w:t>
      </w:r>
      <w:bookmarkEnd w:id="748"/>
      <w:r>
        <w:rPr>
          <w:color w:val="000000"/>
          <w:spacing w:val="0"/>
          <w:w w:val="100"/>
          <w:position w:val="0"/>
        </w:rPr>
        <w:t>二）</w:t>
        <w:tab/>
        <w:t>公司对重大会计差错更正原因及影响的分析说明</w:t>
      </w:r>
      <w:bookmarkEnd w:id="746"/>
      <w:bookmarkEnd w:id="747"/>
      <w:bookmarkEnd w:id="749"/>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94" w:val="left"/>
        </w:tabs>
        <w:bidi w:val="0"/>
        <w:spacing w:before="0" w:after="0" w:line="467" w:lineRule="exact"/>
        <w:ind w:left="0" w:right="0" w:firstLine="0"/>
        <w:jc w:val="both"/>
      </w:pPr>
      <w:bookmarkStart w:id="750" w:name="bookmark750"/>
      <w:bookmarkStart w:id="751" w:name="bookmark751"/>
      <w:bookmarkStart w:id="752" w:name="bookmark752"/>
      <w:bookmarkStart w:id="753" w:name="bookmark753"/>
      <w:r>
        <w:rPr>
          <w:color w:val="000000"/>
          <w:spacing w:val="0"/>
          <w:w w:val="100"/>
          <w:position w:val="0"/>
        </w:rPr>
        <w:t>（</w:t>
      </w:r>
      <w:bookmarkEnd w:id="752"/>
      <w:r>
        <w:rPr>
          <w:color w:val="000000"/>
          <w:spacing w:val="0"/>
          <w:w w:val="100"/>
          <w:position w:val="0"/>
        </w:rPr>
        <w:t>三）</w:t>
        <w:tab/>
        <w:t>与前任会计师事务所进行的沟通情况</w:t>
      </w:r>
      <w:bookmarkEnd w:id="750"/>
      <w:bookmarkEnd w:id="751"/>
      <w:bookmarkEnd w:id="753"/>
    </w:p>
    <w:p>
      <w:pPr>
        <w:pStyle w:val="Style2"/>
        <w:keepNext w:val="0"/>
        <w:keepLines w:val="0"/>
        <w:widowControl w:val="0"/>
        <w:shd w:val="clear" w:color="auto" w:fill="auto"/>
        <w:tabs>
          <w:tab w:pos="854" w:val="left"/>
        </w:tabs>
        <w:bidi w:val="0"/>
        <w:spacing w:before="0" w:after="440" w:line="467"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94" w:val="left"/>
        </w:tabs>
        <w:bidi w:val="0"/>
        <w:spacing w:before="0" w:after="0" w:line="467" w:lineRule="exact"/>
        <w:ind w:left="0" w:right="0" w:firstLine="0"/>
        <w:jc w:val="both"/>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四）</w:t>
        <w:tab/>
        <w:t>其他说明</w:t>
      </w:r>
      <w:bookmarkEnd w:id="754"/>
      <w:bookmarkEnd w:id="755"/>
      <w:bookmarkEnd w:id="757"/>
    </w:p>
    <w:p>
      <w:pPr>
        <w:pStyle w:val="Style2"/>
        <w:keepNext w:val="0"/>
        <w:keepLines w:val="0"/>
        <w:widowControl w:val="0"/>
        <w:shd w:val="clear" w:color="auto" w:fill="auto"/>
        <w:tabs>
          <w:tab w:pos="854" w:val="left"/>
        </w:tabs>
        <w:bidi w:val="0"/>
        <w:spacing w:before="0" w:after="300" w:line="467"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六</w:t>
      </w:r>
      <w:bookmarkEnd w:id="760"/>
      <w:r>
        <w:rPr>
          <w:color w:val="000000"/>
          <w:spacing w:val="0"/>
          <w:w w:val="100"/>
          <w:position w:val="0"/>
        </w:rPr>
        <w:t>、聘任、解聘会计师事务所情况</w:t>
      </w:r>
      <w:bookmarkEnd w:id="758"/>
      <w:bookmarkEnd w:id="759"/>
      <w:bookmarkEnd w:id="76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439" w:line="1" w:lineRule="exact"/>
      </w:pP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立信会计师事务所（特殊普 通合伙）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不适用</w:t>
            </w:r>
          </w:p>
        </w:tc>
      </w:tr>
    </w:tbl>
    <w:p>
      <w:pPr>
        <w:widowControl w:val="0"/>
        <w:spacing w:after="639" w:line="1" w:lineRule="exact"/>
      </w:pP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40" w:line="475"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年第一次临时股东大会，会议审议通过《关于续聘</w:t>
      </w:r>
      <w:r>
        <w:rPr>
          <w:color w:val="000000"/>
          <w:spacing w:val="0"/>
          <w:w w:val="100"/>
          <w:position w:val="0"/>
          <w:sz w:val="18"/>
          <w:szCs w:val="18"/>
        </w:rPr>
        <w:t>2021</w:t>
      </w:r>
      <w:r>
        <w:rPr>
          <w:color w:val="000000"/>
          <w:spacing w:val="0"/>
          <w:w w:val="100"/>
          <w:position w:val="0"/>
        </w:rPr>
        <w:t>年 度审计机构的议案》，同意续聘立信会计师事务所（特殊普通合伙）为公司</w:t>
      </w:r>
      <w:r>
        <w:rPr>
          <w:color w:val="000000"/>
          <w:spacing w:val="0"/>
          <w:w w:val="100"/>
          <w:position w:val="0"/>
          <w:sz w:val="18"/>
          <w:szCs w:val="18"/>
        </w:rPr>
        <w:t>2021</w:t>
      </w:r>
      <w:r>
        <w:rPr>
          <w:color w:val="000000"/>
          <w:spacing w:val="0"/>
          <w:w w:val="100"/>
          <w:position w:val="0"/>
        </w:rPr>
        <w:t>年度审计机构。</w:t>
      </w: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220" w:line="47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14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七</w:t>
      </w:r>
      <w:bookmarkEnd w:id="764"/>
      <w:r>
        <w:rPr>
          <w:color w:val="000000"/>
          <w:spacing w:val="0"/>
          <w:w w:val="100"/>
          <w:position w:val="0"/>
        </w:rPr>
        <w:t>、</w:t>
        <w:tab/>
        <w:t>面临退市风险的情况</w:t>
      </w:r>
      <w:bookmarkEnd w:id="762"/>
      <w:bookmarkEnd w:id="763"/>
      <w:bookmarkEnd w:id="765"/>
    </w:p>
    <w:p>
      <w:pPr>
        <w:pStyle w:val="Style11"/>
        <w:keepNext/>
        <w:keepLines/>
        <w:widowControl w:val="0"/>
        <w:shd w:val="clear" w:color="auto" w:fill="auto"/>
        <w:tabs>
          <w:tab w:pos="536" w:val="left"/>
        </w:tabs>
        <w:bidi w:val="0"/>
        <w:spacing w:before="0" w:after="0" w:line="240" w:lineRule="auto"/>
        <w:ind w:left="0" w:right="0" w:firstLine="0"/>
        <w:jc w:val="left"/>
      </w:pPr>
      <w:bookmarkStart w:id="762" w:name="bookmark762"/>
      <w:bookmarkStart w:id="763" w:name="bookmark763"/>
      <w:bookmarkStart w:id="766" w:name="bookmark766"/>
      <w:bookmarkStart w:id="767" w:name="bookmark767"/>
      <w:r>
        <w:rPr>
          <w:color w:val="000000"/>
          <w:spacing w:val="0"/>
          <w:w w:val="100"/>
          <w:position w:val="0"/>
        </w:rPr>
        <w:t>（</w:t>
      </w:r>
      <w:bookmarkEnd w:id="766"/>
      <w:r>
        <w:rPr>
          <w:color w:val="000000"/>
          <w:spacing w:val="0"/>
          <w:w w:val="100"/>
          <w:position w:val="0"/>
        </w:rPr>
        <w:t>一）</w:t>
        <w:tab/>
        <w:t>导致退市风险警示的原因</w:t>
      </w:r>
      <w:bookmarkEnd w:id="762"/>
      <w:bookmarkEnd w:id="763"/>
      <w:bookmarkEnd w:id="767"/>
    </w:p>
    <w:p>
      <w:pPr>
        <w:pStyle w:val="Style2"/>
        <w:keepNext w:val="0"/>
        <w:keepLines w:val="0"/>
        <w:widowControl w:val="0"/>
        <w:shd w:val="clear" w:color="auto" w:fill="auto"/>
        <w:bidi w:val="0"/>
        <w:spacing w:before="0" w:after="520" w:line="47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14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color w:val="000000"/>
          <w:spacing w:val="0"/>
          <w:w w:val="100"/>
          <w:position w:val="0"/>
        </w:rPr>
        <w:t>二）</w:t>
        <w:tab/>
        <w:t>公司拟采取的应对措施</w:t>
      </w:r>
      <w:bookmarkEnd w:id="768"/>
      <w:bookmarkEnd w:id="769"/>
      <w:bookmarkEnd w:id="77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14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color w:val="000000"/>
          <w:spacing w:val="0"/>
          <w:w w:val="100"/>
          <w:position w:val="0"/>
        </w:rPr>
        <w:t>三）</w:t>
        <w:tab/>
        <w:t>面临终止上市的情况和原因</w:t>
      </w:r>
      <w:bookmarkEnd w:id="772"/>
      <w:bookmarkEnd w:id="773"/>
      <w:bookmarkEnd w:id="775"/>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0" w:line="475" w:lineRule="exact"/>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八</w:t>
      </w:r>
      <w:bookmarkEnd w:id="778"/>
      <w:r>
        <w:rPr>
          <w:color w:val="000000"/>
          <w:spacing w:val="0"/>
          <w:w w:val="100"/>
          <w:position w:val="0"/>
        </w:rPr>
        <w:t>、</w:t>
        <w:tab/>
        <w:t>破产重整相关事项</w:t>
      </w:r>
      <w:bookmarkEnd w:id="776"/>
      <w:bookmarkEnd w:id="777"/>
      <w:bookmarkEnd w:id="779"/>
    </w:p>
    <w:p>
      <w:pPr>
        <w:pStyle w:val="Style2"/>
        <w:keepNext w:val="0"/>
        <w:keepLines w:val="0"/>
        <w:widowControl w:val="0"/>
        <w:shd w:val="clear" w:color="auto" w:fill="auto"/>
        <w:bidi w:val="0"/>
        <w:spacing w:before="0" w:after="340" w:line="4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九</w:t>
      </w:r>
      <w:bookmarkEnd w:id="782"/>
      <w:r>
        <w:rPr>
          <w:color w:val="000000"/>
          <w:spacing w:val="0"/>
          <w:w w:val="100"/>
          <w:position w:val="0"/>
        </w:rPr>
        <w:t>、重大诉讼、仲裁事项</w:t>
      </w:r>
      <w:bookmarkEnd w:id="780"/>
      <w:bookmarkEnd w:id="781"/>
      <w:bookmarkEnd w:id="783"/>
    </w:p>
    <w:p>
      <w:pPr>
        <w:pStyle w:val="Style2"/>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1"/>
        <w:keepNext/>
        <w:keepLines/>
        <w:widowControl w:val="0"/>
        <w:shd w:val="clear" w:color="auto" w:fill="auto"/>
        <w:bidi w:val="0"/>
        <w:spacing w:before="0" w:after="40" w:line="317" w:lineRule="exact"/>
        <w:ind w:left="440" w:right="0" w:hanging="440"/>
        <w:jc w:val="left"/>
      </w:pPr>
      <w:bookmarkStart w:id="784" w:name="bookmark784"/>
      <w:bookmarkStart w:id="785" w:name="bookmark785"/>
      <w:bookmarkStart w:id="786" w:name="bookmark786"/>
      <w:r>
        <w:rPr>
          <w:color w:val="000000"/>
          <w:spacing w:val="0"/>
          <w:w w:val="100"/>
          <w:position w:val="0"/>
        </w:rPr>
        <w:t>十、上市公司及其董事、监事、高级管理人员、控股股东、实际控制人涉嫌违法违规、受到处 罚及整改情况</w:t>
      </w:r>
      <w:bookmarkEnd w:id="784"/>
      <w:bookmarkEnd w:id="785"/>
      <w:bookmarkEnd w:id="786"/>
    </w:p>
    <w:p>
      <w:pPr>
        <w:pStyle w:val="Style2"/>
        <w:keepNext w:val="0"/>
        <w:keepLines w:val="0"/>
        <w:widowControl w:val="0"/>
        <w:shd w:val="clear" w:color="auto" w:fill="auto"/>
        <w:bidi w:val="0"/>
        <w:spacing w:before="0" w:after="52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40" w:line="317" w:lineRule="exact"/>
        <w:ind w:left="0" w:right="0" w:firstLine="0"/>
        <w:jc w:val="left"/>
      </w:pPr>
      <w:bookmarkStart w:id="787" w:name="bookmark787"/>
      <w:bookmarkStart w:id="788" w:name="bookmark788"/>
      <w:bookmarkStart w:id="789" w:name="bookmark789"/>
      <w:r>
        <w:rPr>
          <w:color w:val="000000"/>
          <w:spacing w:val="0"/>
          <w:w w:val="100"/>
          <w:position w:val="0"/>
        </w:rPr>
        <w:t>十一、报告期内公司及其控股股东、实际控制人诚信状况的说明</w:t>
      </w:r>
      <w:bookmarkEnd w:id="787"/>
      <w:bookmarkEnd w:id="788"/>
      <w:bookmarkEnd w:id="789"/>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十二、重大关联交易</w:t>
      </w:r>
    </w:p>
    <w:p>
      <w:pPr>
        <w:pStyle w:val="Style2"/>
        <w:keepNext w:val="0"/>
        <w:keepLines w:val="0"/>
        <w:widowControl w:val="0"/>
        <w:numPr>
          <w:ilvl w:val="0"/>
          <w:numId w:val="75"/>
        </w:numPr>
        <w:shd w:val="clear" w:color="auto" w:fill="auto"/>
        <w:bidi w:val="0"/>
        <w:spacing w:before="0" w:after="0" w:line="307" w:lineRule="auto"/>
        <w:ind w:left="0" w:right="0" w:firstLine="0"/>
        <w:jc w:val="left"/>
      </w:pPr>
      <w:bookmarkStart w:id="790" w:name="bookmark790"/>
      <w:bookmarkEnd w:id="790"/>
      <w:r>
        <w:rPr>
          <w:b/>
          <w:bCs/>
          <w:color w:val="000000"/>
          <w:spacing w:val="0"/>
          <w:w w:val="100"/>
          <w:position w:val="0"/>
        </w:rPr>
        <w:t>与日常经营相关的关联交易</w:t>
      </w:r>
    </w:p>
    <w:p>
      <w:pPr>
        <w:pStyle w:val="Style2"/>
        <w:keepNext w:val="0"/>
        <w:keepLines w:val="0"/>
        <w:widowControl w:val="0"/>
        <w:shd w:val="clear" w:color="auto" w:fill="auto"/>
        <w:tabs>
          <w:tab w:pos="701" w:val="left"/>
        </w:tabs>
        <w:bidi w:val="0"/>
        <w:spacing w:before="0" w:after="200" w:line="317" w:lineRule="exact"/>
        <w:ind w:left="0" w:right="0" w:firstLine="0"/>
        <w:jc w:val="left"/>
      </w:pPr>
      <w:bookmarkStart w:id="791" w:name="bookmark791"/>
      <w:r>
        <w:rPr>
          <w:b/>
          <w:bCs/>
          <w:color w:val="000000"/>
          <w:spacing w:val="0"/>
          <w:w w:val="100"/>
          <w:position w:val="0"/>
        </w:rPr>
        <w:t>1</w:t>
      </w:r>
      <w:bookmarkEnd w:id="791"/>
      <w:r>
        <w:rPr>
          <w:b/>
          <w:bCs/>
          <w:color w:val="000000"/>
          <w:spacing w:val="0"/>
          <w:w w:val="100"/>
          <w:position w:val="0"/>
        </w:rPr>
        <w:t>、</w:t>
        <w:tab/>
        <w:t>已在临时公告披露且后续实施无进展或变化的事项</w:t>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00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交控科技股份有限公司于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日召 开第三届董事会第二次会议和第三届监事会 第二次会议，审议通过《关于与北京交控硅 谷科技有限公司签订〈中国城市轨道交通运行 控制系统研究与产业化中心房屋租赁协议 </w:t>
            </w:r>
            <w:r>
              <w:rPr>
                <w:color w:val="000000"/>
                <w:spacing w:val="0"/>
                <w:w w:val="100"/>
                <w:position w:val="0"/>
                <w:sz w:val="18"/>
                <w:szCs w:val="18"/>
              </w:rPr>
              <w:t>(B1</w:t>
            </w:r>
            <w:r>
              <w:rPr>
                <w:color w:val="000000"/>
                <w:spacing w:val="0"/>
                <w:w w:val="100"/>
                <w:position w:val="0"/>
              </w:rPr>
              <w:t>层食堂)的补充协议 ＞暨关联交易的议 案》，拟与持有公司股份</w:t>
            </w:r>
            <w:r>
              <w:rPr>
                <w:color w:val="000000"/>
                <w:spacing w:val="0"/>
                <w:w w:val="100"/>
                <w:position w:val="0"/>
                <w:sz w:val="18"/>
                <w:szCs w:val="18"/>
              </w:rPr>
              <w:t>5%</w:t>
            </w:r>
            <w:r>
              <w:rPr>
                <w:color w:val="000000"/>
                <w:spacing w:val="0"/>
                <w:w w:val="100"/>
                <w:position w:val="0"/>
              </w:rPr>
              <w:t>以上的股东京投 公司全资子公司交控硅谷签署房屋租赁补充 协议，向交控硅谷支付厨房设备、燃气改 造、造价咨询等费用合计不超过</w:t>
            </w:r>
            <w:r>
              <w:rPr>
                <w:color w:val="000000"/>
                <w:spacing w:val="0"/>
                <w:w w:val="100"/>
                <w:position w:val="0"/>
                <w:sz w:val="18"/>
                <w:szCs w:val="18"/>
              </w:rPr>
              <w:t>102.71</w:t>
            </w:r>
            <w:r>
              <w:rPr>
                <w:color w:val="000000"/>
                <w:spacing w:val="0"/>
                <w:w w:val="100"/>
                <w:position w:val="0"/>
              </w:rPr>
              <w:t>万 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日刊登在上海证券 交易所网站</w:t>
            </w:r>
            <w:r>
              <w:rPr>
                <w:color w:val="000000"/>
                <w:spacing w:val="0"/>
                <w:w w:val="100"/>
                <w:position w:val="0"/>
                <w:sz w:val="18"/>
                <w:szCs w:val="18"/>
              </w:rPr>
              <w:t>(</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 xml:space="preserve">的《交控科技股 份有限公司关于新增日常关联交易的公告》 </w:t>
            </w:r>
            <w:r>
              <w:rPr>
                <w:color w:val="000000"/>
                <w:spacing w:val="0"/>
                <w:w w:val="100"/>
                <w:position w:val="0"/>
                <w:sz w:val="18"/>
                <w:szCs w:val="18"/>
              </w:rPr>
              <w:t>(2022-002)</w:t>
            </w:r>
            <w:r>
              <w:rPr>
                <w:color w:val="000000"/>
                <w:spacing w:val="0"/>
                <w:w w:val="100"/>
                <w:position w:val="0"/>
              </w:rPr>
              <w:t>。</w:t>
            </w:r>
          </w:p>
        </w:tc>
      </w:tr>
      <w:tr>
        <w:trPr>
          <w:trHeight w:val="410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交控科技股份有限公司于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日召 开第三届董事会第三次会议和第三届监事会 第三次会议，于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w:t>
            </w:r>
            <w:r>
              <w:rPr>
                <w:color w:val="000000"/>
                <w:spacing w:val="0"/>
                <w:w w:val="100"/>
                <w:position w:val="0"/>
                <w:sz w:val="18"/>
                <w:szCs w:val="18"/>
              </w:rPr>
              <w:t xml:space="preserve">2022 </w:t>
            </w:r>
            <w:r>
              <w:rPr>
                <w:color w:val="000000"/>
                <w:spacing w:val="0"/>
                <w:w w:val="100"/>
                <w:position w:val="0"/>
              </w:rPr>
              <w:t>年第一次临时股东大会，审议通过《关于新 增日常关联交易的议案》。为满足公司中标 的《智慧城轨新一代智能列车运行系统及平 台示范工程实验室综合测试验证平台设备集 成采购项目》生产经营的需要，公司拟新增 与北京交通大学、北京协同创新轨道交通研 究院有限公司、北京轨道交通技术装备集团 有限公司、北京京投亿雅捷交通科技有限公 司、苏州华启智能科技有限公司、北京城市 轨道交通咨询有限公司的日常关联交易，签 署总金额不超过</w:t>
            </w:r>
            <w:r>
              <w:rPr>
                <w:color w:val="000000"/>
                <w:spacing w:val="0"/>
                <w:w w:val="100"/>
                <w:position w:val="0"/>
                <w:sz w:val="18"/>
                <w:szCs w:val="18"/>
              </w:rPr>
              <w:t xml:space="preserve">7, </w:t>
            </w:r>
            <w:r>
              <w:rPr>
                <w:color w:val="000000"/>
                <w:spacing w:val="0"/>
                <w:w w:val="100"/>
                <w:position w:val="0"/>
                <w:sz w:val="18"/>
                <w:szCs w:val="18"/>
              </w:rPr>
              <w:t xml:space="preserve">220. </w:t>
            </w:r>
            <w:r>
              <w:rPr>
                <w:color w:val="000000"/>
                <w:spacing w:val="0"/>
                <w:w w:val="100"/>
                <w:position w:val="0"/>
                <w:sz w:val="18"/>
                <w:szCs w:val="18"/>
              </w:rPr>
              <w:t>00</w:t>
            </w:r>
            <w:r>
              <w:rPr>
                <w:color w:val="000000"/>
                <w:spacing w:val="0"/>
                <w:w w:val="100"/>
                <w:position w:val="0"/>
              </w:rPr>
              <w:t>万元的日常关联交 易合同。</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日刊登在上海证券 交易所网站</w:t>
            </w:r>
            <w:r>
              <w:rPr>
                <w:color w:val="000000"/>
                <w:spacing w:val="0"/>
                <w:w w:val="100"/>
                <w:position w:val="0"/>
                <w:sz w:val="18"/>
                <w:szCs w:val="18"/>
              </w:rPr>
              <w:t>(</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 xml:space="preserve">的《交控科技股 份有限公司关于新增日常关联交易的公告》 </w:t>
            </w:r>
            <w:r>
              <w:rPr>
                <w:color w:val="000000"/>
                <w:spacing w:val="0"/>
                <w:w w:val="100"/>
                <w:position w:val="0"/>
                <w:sz w:val="18"/>
                <w:szCs w:val="18"/>
              </w:rPr>
              <w:t>(2022-008)</w:t>
            </w:r>
            <w:r>
              <w:rPr>
                <w:color w:val="000000"/>
                <w:spacing w:val="0"/>
                <w:w w:val="100"/>
                <w:position w:val="0"/>
              </w:rPr>
              <w:t>。</w:t>
            </w:r>
          </w:p>
        </w:tc>
      </w:tr>
    </w:tbl>
    <w:p>
      <w:pPr>
        <w:spacing w:lineRule="exact" w:line="1"/>
        <w:rPr>
          <w:sz w:val="2"/>
          <w:szCs w:val="2"/>
        </w:rPr>
      </w:pPr>
      <w:r>
        <w:br w:type="page"/>
      </w:r>
    </w:p>
    <w:p>
      <w:pPr>
        <w:pStyle w:val="Style11"/>
        <w:keepNext/>
        <w:keepLines/>
        <w:widowControl w:val="0"/>
        <w:shd w:val="clear" w:color="auto" w:fill="auto"/>
        <w:tabs>
          <w:tab w:pos="725" w:val="left"/>
        </w:tabs>
        <w:bidi w:val="0"/>
        <w:spacing w:before="0" w:after="14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2</w:t>
      </w:r>
      <w:bookmarkEnd w:id="794"/>
      <w:r>
        <w:rPr>
          <w:color w:val="000000"/>
          <w:spacing w:val="0"/>
          <w:w w:val="100"/>
          <w:position w:val="0"/>
        </w:rPr>
        <w:t>、</w:t>
        <w:tab/>
        <w:t>已在临时公告披露，但有后续实施的进展或变化的事项</w:t>
      </w:r>
      <w:bookmarkEnd w:id="792"/>
      <w:bookmarkEnd w:id="793"/>
      <w:bookmarkEnd w:id="79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经过公司关联交易议案审议，截止到本报告披露日签署合同的关联交易情况如下:</w:t>
      </w:r>
    </w:p>
    <w:tbl>
      <w:tblPr>
        <w:tblOverlap w:val="never"/>
        <w:jc w:val="center"/>
        <w:tblLayout w:type="fixed"/>
      </w:tblPr>
      <w:tblGrid>
        <w:gridCol w:w="1445"/>
        <w:gridCol w:w="946"/>
        <w:gridCol w:w="941"/>
        <w:gridCol w:w="946"/>
        <w:gridCol w:w="854"/>
        <w:gridCol w:w="1277"/>
        <w:gridCol w:w="2218"/>
      </w:tblGrid>
      <w:tr>
        <w:trPr>
          <w:trHeight w:val="79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关联交</w:t>
            </w:r>
          </w:p>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易定价 原则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同金额（万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5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北京交大微联</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0" w:right="0" w:firstLine="0"/>
              <w:jc w:val="both"/>
            </w:pPr>
            <w:r>
              <w:rPr>
                <w:color w:val="000000"/>
                <w:spacing w:val="0"/>
                <w:w w:val="100"/>
                <w:position w:val="0"/>
              </w:rPr>
              <w:t>采购商 品及服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w:t>
            </w:r>
            <w:r>
              <w:rPr>
                <w:color w:val="000000"/>
                <w:spacing w:val="0"/>
                <w:w w:val="100"/>
                <w:position w:val="0"/>
              </w:rPr>
              <w:t>11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9</w:t>
            </w:r>
            <w:r>
              <w:rPr>
                <w:color w:val="000000"/>
                <w:spacing w:val="0"/>
                <w:w w:val="100"/>
                <w:position w:val="0"/>
              </w:rPr>
              <w:t xml:space="preserve">日披露的《交控科 技股份有限公司关于 </w:t>
            </w:r>
            <w:r>
              <w:rPr>
                <w:color w:val="000000"/>
                <w:spacing w:val="0"/>
                <w:w w:val="100"/>
                <w:position w:val="0"/>
              </w:rPr>
              <w:t>2021</w:t>
            </w:r>
            <w:r>
              <w:rPr>
                <w:color w:val="000000"/>
                <w:spacing w:val="0"/>
                <w:w w:val="100"/>
                <w:position w:val="0"/>
              </w:rPr>
              <w:t>年日常关联交易 情况预计的公告》， 公告编号：</w:t>
            </w:r>
            <w:r>
              <w:rPr>
                <w:color w:val="000000"/>
                <w:spacing w:val="0"/>
                <w:w w:val="100"/>
                <w:position w:val="0"/>
              </w:rPr>
              <w:t>2021-031</w:t>
            </w:r>
          </w:p>
        </w:tc>
      </w:tr>
      <w:tr>
        <w:trPr>
          <w:trHeight w:val="15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北京运捷科技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采购商 品及服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29.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9</w:t>
            </w:r>
            <w:r>
              <w:rPr>
                <w:color w:val="000000"/>
                <w:spacing w:val="0"/>
                <w:w w:val="100"/>
                <w:position w:val="0"/>
              </w:rPr>
              <w:t xml:space="preserve">日披露的《交控科 技股份有限公司关于 </w:t>
            </w:r>
            <w:r>
              <w:rPr>
                <w:color w:val="000000"/>
                <w:spacing w:val="0"/>
                <w:w w:val="100"/>
                <w:position w:val="0"/>
              </w:rPr>
              <w:t xml:space="preserve">2021 </w:t>
            </w:r>
            <w:r>
              <w:rPr>
                <w:color w:val="000000"/>
                <w:spacing w:val="0"/>
                <w:w w:val="100"/>
                <w:position w:val="0"/>
              </w:rPr>
              <w:t>年日常关联交易 情况预计的公告》， 公告编号：</w:t>
            </w:r>
            <w:r>
              <w:rPr>
                <w:color w:val="000000"/>
                <w:spacing w:val="0"/>
                <w:w w:val="100"/>
                <w:position w:val="0"/>
              </w:rPr>
              <w:t>2021-031</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北京城市轨道</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交通咨询有限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采购商 品及服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9</w:t>
            </w:r>
            <w:r>
              <w:rPr>
                <w:color w:val="000000"/>
                <w:spacing w:val="0"/>
                <w:w w:val="100"/>
                <w:position w:val="0"/>
              </w:rPr>
              <w:t xml:space="preserve">日披露的《交控科 技股份有限公司关于 </w:t>
            </w:r>
            <w:r>
              <w:rPr>
                <w:color w:val="000000"/>
                <w:spacing w:val="0"/>
                <w:w w:val="100"/>
                <w:position w:val="0"/>
              </w:rPr>
              <w:t xml:space="preserve">2021 </w:t>
            </w:r>
            <w:r>
              <w:rPr>
                <w:color w:val="000000"/>
                <w:spacing w:val="0"/>
                <w:w w:val="100"/>
                <w:position w:val="0"/>
              </w:rPr>
              <w:t>年日常关联交易 情况预计的公告》， 公告编号：</w:t>
            </w:r>
            <w:r>
              <w:rPr>
                <w:color w:val="000000"/>
                <w:spacing w:val="0"/>
                <w:w w:val="100"/>
                <w:position w:val="0"/>
              </w:rPr>
              <w:t>2021-031</w:t>
            </w:r>
          </w:p>
        </w:tc>
      </w:tr>
      <w:tr>
        <w:trPr>
          <w:trHeight w:val="26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北京交控硅谷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租入办 公场地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2,414.47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1483" w:val="left"/>
              </w:tabs>
              <w:bidi w:val="0"/>
              <w:spacing w:before="0" w:after="0" w:line="257" w:lineRule="exact"/>
              <w:ind w:left="0" w:right="0" w:firstLine="0"/>
              <w:jc w:val="both"/>
            </w:pPr>
            <w:r>
              <w:rPr>
                <w:color w:val="000000"/>
                <w:spacing w:val="0"/>
                <w:w w:val="100"/>
                <w:position w:val="0"/>
              </w:rPr>
              <w:t xml:space="preserve">详见《关于公司与北 京交控硅谷科技有限 公司签署房屋租赁合 同暨关联交易公告》 公 告 编号 </w:t>
            </w:r>
            <w:r>
              <w:rPr>
                <w:color w:val="000000"/>
                <w:spacing w:val="0"/>
                <w:w w:val="100"/>
                <w:position w:val="0"/>
              </w:rPr>
              <w:t>：</w:t>
              <w:tab/>
              <w:t>2020-</w:t>
            </w:r>
          </w:p>
          <w:p>
            <w:pPr>
              <w:pStyle w:val="Style19"/>
              <w:keepNext w:val="0"/>
              <w:keepLines w:val="0"/>
              <w:widowControl w:val="0"/>
              <w:shd w:val="clear" w:color="auto" w:fill="auto"/>
              <w:bidi w:val="0"/>
              <w:spacing w:before="0" w:after="0" w:line="257" w:lineRule="exact"/>
              <w:ind w:left="0" w:right="0" w:firstLine="0"/>
              <w:jc w:val="both"/>
            </w:pPr>
            <w:r>
              <w:rPr>
                <w:color w:val="000000"/>
                <w:spacing w:val="0"/>
                <w:w w:val="100"/>
                <w:position w:val="0"/>
              </w:rPr>
              <w:t>031</w:t>
            </w:r>
            <w:r>
              <w:rPr>
                <w:color w:val="000000"/>
                <w:spacing w:val="0"/>
                <w:w w:val="100"/>
                <w:position w:val="0"/>
              </w:rPr>
              <w:t>，《交控科技股份 有限公司关于预计新 增日常关联交易的公 告》公告编号：</w:t>
            </w:r>
            <w:r>
              <w:rPr>
                <w:color w:val="000000"/>
                <w:spacing w:val="0"/>
                <w:w w:val="100"/>
                <w:position w:val="0"/>
              </w:rPr>
              <w:t xml:space="preserve">2021- </w:t>
            </w:r>
            <w:r>
              <w:rPr>
                <w:color w:val="000000"/>
                <w:spacing w:val="0"/>
                <w:w w:val="100"/>
                <w:position w:val="0"/>
              </w:rPr>
              <w:t>076</w:t>
            </w:r>
          </w:p>
        </w:tc>
      </w:tr>
      <w:tr>
        <w:trPr>
          <w:trHeight w:val="16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北京市地铁运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营有限公司通</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信信号分公司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备品备 件及售 后维保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0"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4</w:t>
            </w:r>
            <w:r>
              <w:rPr>
                <w:color w:val="000000"/>
                <w:spacing w:val="0"/>
                <w:w w:val="100"/>
                <w:position w:val="0"/>
              </w:rPr>
              <w:t>日披露的《交控科 技股份有限公司关于 预计新增日常关联交 易的公告》公告编 号：</w:t>
            </w:r>
            <w:r>
              <w:rPr>
                <w:color w:val="000000"/>
                <w:spacing w:val="0"/>
                <w:w w:val="100"/>
                <w:position w:val="0"/>
              </w:rPr>
              <w:t>2021-076</w:t>
            </w:r>
          </w:p>
        </w:tc>
      </w:tr>
      <w:tr>
        <w:trPr>
          <w:trHeight w:val="16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北京轨道交通 技术装备集团 有限公司及河 北京车轨道交 通车辆装备有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8" w:lineRule="exact"/>
              <w:ind w:left="0" w:right="0" w:firstLine="0"/>
              <w:jc w:val="both"/>
            </w:pPr>
            <w:r>
              <w:rPr>
                <w:color w:val="000000"/>
                <w:spacing w:val="0"/>
                <w:w w:val="100"/>
                <w:position w:val="0"/>
              </w:rPr>
              <w:t>电动客 车智能 障碍物 检测系</w:t>
            </w:r>
          </w:p>
          <w:p>
            <w:pPr>
              <w:pStyle w:val="Style19"/>
              <w:keepNext w:val="0"/>
              <w:keepLines w:val="0"/>
              <w:widowControl w:val="0"/>
              <w:shd w:val="clear" w:color="auto" w:fill="auto"/>
              <w:bidi w:val="0"/>
              <w:spacing w:before="0" w:after="0" w:line="258" w:lineRule="exact"/>
              <w:ind w:left="0" w:right="0" w:firstLine="0"/>
              <w:jc w:val="both"/>
            </w:pPr>
            <w:r>
              <w:rPr>
                <w:color w:val="000000"/>
                <w:spacing w:val="0"/>
                <w:w w:val="100"/>
                <w:position w:val="0"/>
              </w:rPr>
              <w:t>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9</w:t>
            </w:r>
            <w:r>
              <w:rPr>
                <w:color w:val="000000"/>
                <w:spacing w:val="0"/>
                <w:w w:val="100"/>
                <w:position w:val="0"/>
              </w:rPr>
              <w:t xml:space="preserve">日披露的《交控科 技股份有限公司关于 </w:t>
            </w:r>
            <w:r>
              <w:rPr>
                <w:color w:val="000000"/>
                <w:spacing w:val="0"/>
                <w:w w:val="100"/>
                <w:position w:val="0"/>
              </w:rPr>
              <w:t xml:space="preserve">2021 </w:t>
            </w:r>
            <w:r>
              <w:rPr>
                <w:color w:val="000000"/>
                <w:spacing w:val="0"/>
                <w:w w:val="100"/>
                <w:position w:val="0"/>
              </w:rPr>
              <w:t>年日常关联交易 情况预计的公告》， 公告编号：</w:t>
            </w:r>
            <w:r>
              <w:rPr>
                <w:color w:val="000000"/>
                <w:spacing w:val="0"/>
                <w:w w:val="100"/>
                <w:position w:val="0"/>
              </w:rPr>
              <w:t>2021-031</w:t>
            </w:r>
          </w:p>
        </w:tc>
      </w:tr>
    </w:tbl>
    <w:p>
      <w:pPr>
        <w:spacing w:lineRule="exact" w:line="1"/>
        <w:rPr>
          <w:sz w:val="2"/>
          <w:szCs w:val="2"/>
        </w:rPr>
      </w:pPr>
      <w:r>
        <w:br w:type="page"/>
      </w:r>
    </w:p>
    <w:tbl>
      <w:tblPr>
        <w:tblOverlap w:val="never"/>
        <w:jc w:val="center"/>
        <w:tblLayout w:type="fixed"/>
      </w:tblPr>
      <w:tblGrid>
        <w:gridCol w:w="1445"/>
        <w:gridCol w:w="946"/>
        <w:gridCol w:w="941"/>
        <w:gridCol w:w="946"/>
        <w:gridCol w:w="854"/>
        <w:gridCol w:w="1277"/>
        <w:gridCol w:w="2218"/>
      </w:tblGrid>
      <w:tr>
        <w:trPr>
          <w:trHeight w:val="31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通运营管理有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销售商 品及服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详见</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 披露的《交控科技股 份有限公司关于</w:t>
            </w:r>
            <w:r>
              <w:rPr>
                <w:color w:val="000000"/>
                <w:spacing w:val="0"/>
                <w:w w:val="100"/>
                <w:position w:val="0"/>
              </w:rPr>
              <w:t xml:space="preserve">2021 </w:t>
            </w:r>
            <w:r>
              <w:rPr>
                <w:color w:val="000000"/>
                <w:spacing w:val="0"/>
                <w:w w:val="100"/>
                <w:position w:val="0"/>
              </w:rPr>
              <w:t>年日常关联交易情况 预计的公告》，公告 编号：</w:t>
            </w:r>
            <w:r>
              <w:rPr>
                <w:color w:val="000000"/>
                <w:spacing w:val="0"/>
                <w:w w:val="100"/>
                <w:position w:val="0"/>
              </w:rPr>
              <w:t>2021-031,</w:t>
            </w:r>
            <w:r>
              <w:rPr>
                <w:color w:val="000000"/>
                <w:spacing w:val="0"/>
                <w:w w:val="100"/>
                <w:position w:val="0"/>
              </w:rPr>
              <w:t>公司 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 xml:space="preserve">日披 露的《交控科技股份 有限公司关于新增日 常关联交易的公 告》，公告编号： </w:t>
            </w:r>
            <w:r>
              <w:rPr>
                <w:color w:val="000000"/>
                <w:spacing w:val="0"/>
                <w:w w:val="100"/>
                <w:position w:val="0"/>
              </w:rPr>
              <w:t>2022-002</w:t>
            </w:r>
          </w:p>
        </w:tc>
      </w:tr>
      <w:tr>
        <w:trPr>
          <w:trHeight w:val="16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北京运捷科技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销售商 品及服 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60" w:lineRule="exact"/>
              <w:ind w:left="0" w:right="0" w:firstLine="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9</w:t>
            </w:r>
            <w:r>
              <w:rPr>
                <w:color w:val="000000"/>
                <w:spacing w:val="0"/>
                <w:w w:val="100"/>
                <w:position w:val="0"/>
              </w:rPr>
              <w:t xml:space="preserve">日披露的《交控科 技股份有限公司关于 </w:t>
            </w:r>
            <w:r>
              <w:rPr>
                <w:color w:val="000000"/>
                <w:spacing w:val="0"/>
                <w:w w:val="100"/>
                <w:position w:val="0"/>
              </w:rPr>
              <w:t>2021</w:t>
            </w:r>
            <w:r>
              <w:rPr>
                <w:color w:val="000000"/>
                <w:spacing w:val="0"/>
                <w:w w:val="100"/>
                <w:position w:val="0"/>
              </w:rPr>
              <w:t>年日常关联交易 情况预计的公告》， 公告编号：</w:t>
            </w:r>
            <w:r>
              <w:rPr>
                <w:color w:val="000000"/>
                <w:spacing w:val="0"/>
                <w:w w:val="100"/>
                <w:position w:val="0"/>
              </w:rPr>
              <w:t>2021-031</w:t>
            </w:r>
          </w:p>
        </w:tc>
      </w:tr>
    </w:tbl>
    <w:p>
      <w:pPr>
        <w:widowControl w:val="0"/>
        <w:spacing w:after="719" w:line="1" w:lineRule="exact"/>
      </w:pPr>
    </w:p>
    <w:p>
      <w:pPr>
        <w:pStyle w:val="Style11"/>
        <w:keepNext/>
        <w:keepLines/>
        <w:widowControl w:val="0"/>
        <w:shd w:val="clear" w:color="auto" w:fill="auto"/>
        <w:tabs>
          <w:tab w:pos="710" w:val="left"/>
        </w:tabs>
        <w:bidi w:val="0"/>
        <w:spacing w:before="0" w:after="20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3</w:t>
      </w:r>
      <w:bookmarkEnd w:id="798"/>
      <w:r>
        <w:rPr>
          <w:color w:val="000000"/>
          <w:spacing w:val="0"/>
          <w:w w:val="100"/>
          <w:position w:val="0"/>
        </w:rPr>
        <w:t>、</w:t>
        <w:tab/>
        <w:t>临时公告未披露的事项</w:t>
      </w:r>
      <w:bookmarkEnd w:id="796"/>
      <w:bookmarkEnd w:id="797"/>
      <w:bookmarkEnd w:id="799"/>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75"/>
        </w:numPr>
        <w:shd w:val="clear" w:color="auto" w:fill="auto"/>
        <w:bidi w:val="0"/>
        <w:spacing w:before="0" w:after="140" w:line="240" w:lineRule="auto"/>
        <w:ind w:left="0" w:right="0" w:firstLine="0"/>
        <w:jc w:val="left"/>
      </w:pPr>
      <w:bookmarkStart w:id="800" w:name="bookmark800"/>
      <w:bookmarkStart w:id="801" w:name="bookmark801"/>
      <w:bookmarkStart w:id="802" w:name="bookmark802"/>
      <w:bookmarkStart w:id="803" w:name="bookmark803"/>
      <w:bookmarkEnd w:id="802"/>
      <w:r>
        <w:rPr>
          <w:color w:val="000000"/>
          <w:spacing w:val="0"/>
          <w:w w:val="100"/>
          <w:position w:val="0"/>
        </w:rPr>
        <w:t>资产或股权收购、出售发生的关联交易</w:t>
      </w:r>
      <w:bookmarkEnd w:id="800"/>
      <w:bookmarkEnd w:id="801"/>
      <w:bookmarkEnd w:id="803"/>
    </w:p>
    <w:p>
      <w:pPr>
        <w:pStyle w:val="Style11"/>
        <w:keepNext/>
        <w:keepLines/>
        <w:widowControl w:val="0"/>
        <w:shd w:val="clear" w:color="auto" w:fill="auto"/>
        <w:bidi w:val="0"/>
        <w:spacing w:before="0" w:after="200" w:line="240" w:lineRule="auto"/>
        <w:ind w:left="0" w:right="0" w:firstLine="0"/>
        <w:jc w:val="left"/>
      </w:pPr>
      <w:bookmarkStart w:id="800" w:name="bookmark800"/>
      <w:bookmarkStart w:id="801" w:name="bookmark801"/>
      <w:bookmarkStart w:id="804" w:name="bookmark804"/>
      <w:bookmarkStart w:id="805" w:name="bookmark805"/>
      <w:r>
        <w:rPr>
          <w:color w:val="000000"/>
          <w:spacing w:val="0"/>
          <w:w w:val="100"/>
          <w:position w:val="0"/>
        </w:rPr>
        <w:t>1</w:t>
      </w:r>
      <w:bookmarkEnd w:id="804"/>
      <w:r>
        <w:rPr>
          <w:color w:val="000000"/>
          <w:spacing w:val="0"/>
          <w:w w:val="100"/>
          <w:position w:val="0"/>
        </w:rPr>
        <w:t>、已在临时公告披露且后续实施无进展或变化的事项</w:t>
      </w:r>
      <w:bookmarkEnd w:id="800"/>
      <w:bookmarkEnd w:id="801"/>
      <w:bookmarkEnd w:id="805"/>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4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日召开董事会第二届董 事会第二十七次会议，审议通过了《关于北 京市基础设施投资有限公司认购公司向特定 对象发行股票构成关联交易的议案》《关于 张鸥认购公司向特定对象发行股票构成关联 交易的议案》。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月，公司与北京市基 础设施投资有限公司签署认购协议，合同金 额为</w:t>
            </w:r>
            <w:r>
              <w:rPr>
                <w:color w:val="000000"/>
                <w:spacing w:val="0"/>
                <w:w w:val="100"/>
                <w:position w:val="0"/>
                <w:sz w:val="18"/>
                <w:szCs w:val="18"/>
              </w:rPr>
              <w:t>151,899,984.90</w:t>
            </w:r>
            <w:r>
              <w:rPr>
                <w:color w:val="000000"/>
                <w:spacing w:val="0"/>
                <w:w w:val="100"/>
                <w:position w:val="0"/>
              </w:rPr>
              <w:t>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月，公司 与张鸥先生签署认购协议，合同金额为 </w:t>
            </w:r>
            <w:r>
              <w:rPr>
                <w:color w:val="000000"/>
                <w:spacing w:val="0"/>
                <w:w w:val="100"/>
                <w:position w:val="0"/>
                <w:sz w:val="18"/>
                <w:szCs w:val="18"/>
              </w:rPr>
              <w:t xml:space="preserve">24,999,983.46 </w:t>
            </w: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日刊登在上海证券 交易所网站</w:t>
            </w:r>
            <w:r>
              <w:rPr>
                <w:color w:val="000000"/>
                <w:spacing w:val="0"/>
                <w:w w:val="100"/>
                <w:position w:val="0"/>
                <w:sz w:val="18"/>
                <w:szCs w:val="18"/>
              </w:rPr>
              <w:t>(www.sse.com.cn)</w:t>
            </w:r>
            <w:r>
              <w:rPr>
                <w:color w:val="000000"/>
                <w:spacing w:val="0"/>
                <w:w w:val="100"/>
                <w:position w:val="0"/>
              </w:rPr>
              <w:t>的《交控科技 股份有限公司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 股票发行情况报告书》《交控科技股份有限 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股股票上市 公告书》。</w:t>
            </w:r>
          </w:p>
        </w:tc>
      </w:tr>
    </w:tbl>
    <w:p>
      <w:pPr>
        <w:widowControl w:val="0"/>
        <w:spacing w:after="559" w:line="1" w:lineRule="exact"/>
      </w:pPr>
    </w:p>
    <w:p>
      <w:pPr>
        <w:pStyle w:val="Style11"/>
        <w:keepNext/>
        <w:keepLines/>
        <w:widowControl w:val="0"/>
        <w:shd w:val="clear" w:color="auto" w:fill="auto"/>
        <w:tabs>
          <w:tab w:pos="434" w:val="left"/>
        </w:tabs>
        <w:bidi w:val="0"/>
        <w:spacing w:before="0" w:after="14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2</w:t>
      </w:r>
      <w:bookmarkEnd w:id="808"/>
      <w:r>
        <w:rPr>
          <w:color w:val="000000"/>
          <w:spacing w:val="0"/>
          <w:w w:val="100"/>
          <w:position w:val="0"/>
        </w:rPr>
        <w:t>、</w:t>
        <w:tab/>
        <w:t>已在临时公告披露，但有后续实施的进展或变化的事项</w:t>
      </w:r>
      <w:bookmarkEnd w:id="806"/>
      <w:bookmarkEnd w:id="807"/>
      <w:bookmarkEnd w:id="80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34" w:val="left"/>
        </w:tabs>
        <w:bidi w:val="0"/>
        <w:spacing w:before="0" w:after="20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3</w:t>
      </w:r>
      <w:bookmarkEnd w:id="812"/>
      <w:r>
        <w:rPr>
          <w:color w:val="000000"/>
          <w:spacing w:val="0"/>
          <w:w w:val="100"/>
          <w:position w:val="0"/>
        </w:rPr>
        <w:t>、</w:t>
        <w:tab/>
        <w:t>临时公告未披露的事项</w:t>
      </w:r>
      <w:bookmarkEnd w:id="810"/>
      <w:bookmarkEnd w:id="811"/>
      <w:bookmarkEnd w:id="813"/>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471" w:lineRule="exact"/>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4</w:t>
      </w:r>
      <w:bookmarkEnd w:id="816"/>
      <w:r>
        <w:rPr>
          <w:color w:val="000000"/>
          <w:spacing w:val="0"/>
          <w:w w:val="100"/>
          <w:position w:val="0"/>
        </w:rPr>
        <w:t>、涉及业绩约定的，应当披露报告期内的业绩实现情况</w:t>
      </w:r>
      <w:bookmarkEnd w:id="814"/>
      <w:bookmarkEnd w:id="815"/>
      <w:bookmarkEnd w:id="817"/>
    </w:p>
    <w:p>
      <w:pPr>
        <w:pStyle w:val="Style2"/>
        <w:keepNext w:val="0"/>
        <w:keepLines w:val="0"/>
        <w:widowControl w:val="0"/>
        <w:shd w:val="clear" w:color="auto" w:fill="auto"/>
        <w:bidi w:val="0"/>
        <w:spacing w:before="0" w:after="680" w:line="4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120" w:line="240" w:lineRule="auto"/>
        <w:ind w:left="0" w:right="0" w:firstLine="0"/>
        <w:jc w:val="left"/>
      </w:pPr>
      <w:bookmarkStart w:id="818" w:name="bookmark818"/>
      <w:bookmarkStart w:id="819" w:name="bookmark819"/>
      <w:bookmarkStart w:id="820" w:name="bookmark820"/>
      <w:bookmarkStart w:id="821" w:name="bookmark821"/>
      <w:r>
        <w:rPr>
          <w:rFonts w:ascii="Calibri" w:eastAsia="Calibri" w:hAnsi="Calibri" w:cs="Calibri"/>
          <w:color w:val="000000"/>
          <w:spacing w:val="0"/>
          <w:w w:val="100"/>
          <w:position w:val="0"/>
          <w:sz w:val="20"/>
          <w:szCs w:val="20"/>
        </w:rPr>
        <w:t>（</w:t>
      </w:r>
      <w:bookmarkEnd w:id="82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818"/>
      <w:bookmarkEnd w:id="819"/>
      <w:bookmarkEnd w:id="821"/>
    </w:p>
    <w:p>
      <w:pPr>
        <w:pStyle w:val="Style11"/>
        <w:keepNext/>
        <w:keepLines/>
        <w:widowControl w:val="0"/>
        <w:shd w:val="clear" w:color="auto" w:fill="auto"/>
        <w:tabs>
          <w:tab w:pos="427" w:val="left"/>
        </w:tabs>
        <w:bidi w:val="0"/>
        <w:spacing w:before="0" w:after="120" w:line="240" w:lineRule="auto"/>
        <w:ind w:left="0" w:right="0" w:firstLine="0"/>
        <w:jc w:val="left"/>
      </w:pPr>
      <w:bookmarkStart w:id="818" w:name="bookmark818"/>
      <w:bookmarkStart w:id="819" w:name="bookmark819"/>
      <w:bookmarkStart w:id="822" w:name="bookmark822"/>
      <w:bookmarkStart w:id="823" w:name="bookmark823"/>
      <w:r>
        <w:rPr>
          <w:color w:val="000000"/>
          <w:spacing w:val="0"/>
          <w:w w:val="100"/>
          <w:position w:val="0"/>
        </w:rPr>
        <w:t>1</w:t>
      </w:r>
      <w:bookmarkEnd w:id="822"/>
      <w:r>
        <w:rPr>
          <w:color w:val="000000"/>
          <w:spacing w:val="0"/>
          <w:w w:val="100"/>
          <w:position w:val="0"/>
        </w:rPr>
        <w:t>、</w:t>
        <w:tab/>
        <w:t>已在临时公告披露且后续实施无进展或变化的事项</w:t>
      </w:r>
      <w:bookmarkEnd w:id="818"/>
      <w:bookmarkEnd w:id="819"/>
      <w:bookmarkEnd w:id="82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7" w:val="left"/>
        </w:tabs>
        <w:bidi w:val="0"/>
        <w:spacing w:before="0" w:after="12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2</w:t>
      </w:r>
      <w:bookmarkEnd w:id="826"/>
      <w:r>
        <w:rPr>
          <w:color w:val="000000"/>
          <w:spacing w:val="0"/>
          <w:w w:val="100"/>
          <w:position w:val="0"/>
        </w:rPr>
        <w:t>、</w:t>
        <w:tab/>
        <w:t>已在临时公告披露，但有后续实施的进展或变化的事项</w:t>
      </w:r>
      <w:bookmarkEnd w:id="824"/>
      <w:bookmarkEnd w:id="825"/>
      <w:bookmarkEnd w:id="8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公司第二届董事会第二十次会议、</w:t>
      </w:r>
      <w:r>
        <w:rPr>
          <w:color w:val="000000"/>
          <w:spacing w:val="0"/>
          <w:w w:val="100"/>
          <w:position w:val="0"/>
          <w:sz w:val="18"/>
          <w:szCs w:val="18"/>
        </w:rPr>
        <w:t>2020</w:t>
      </w:r>
      <w:r>
        <w:rPr>
          <w:color w:val="000000"/>
          <w:spacing w:val="0"/>
          <w:w w:val="100"/>
          <w:position w:val="0"/>
        </w:rPr>
        <w:t>年第三次临时股东大会审议通过了《关于投资北京 基石慧盈创业投资中心（有限合伙）暨关联交易的议案》。本次关联交易预计情况具体内容详见 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日披露于上海证券交易所网站</w:t>
      </w: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r>
        <w:rPr>
          <w:color w:val="000000"/>
          <w:spacing w:val="0"/>
          <w:w w:val="100"/>
          <w:position w:val="0"/>
        </w:rPr>
        <w:t>的《交控科技股份有限公 司关于投资北京基石慧盈创业投资中心（有限合伙）暨关联交易的公告》。</w:t>
      </w:r>
    </w:p>
    <w:p>
      <w:pPr>
        <w:pStyle w:val="Style2"/>
        <w:keepNext w:val="0"/>
        <w:keepLines w:val="0"/>
        <w:widowControl w:val="0"/>
        <w:shd w:val="clear" w:color="auto" w:fill="auto"/>
        <w:bidi w:val="0"/>
        <w:spacing w:before="0" w:after="420" w:line="471"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月，北京基石慧盈创业投资中心（有限合伙</w:t>
      </w:r>
      <w:r>
        <w:rPr>
          <w:color w:val="000000"/>
          <w:spacing w:val="0"/>
          <w:w w:val="100"/>
          <w:position w:val="0"/>
          <w:sz w:val="18"/>
          <w:szCs w:val="18"/>
        </w:rPr>
        <w:t>）（</w:t>
      </w:r>
      <w:r>
        <w:rPr>
          <w:color w:val="000000"/>
          <w:spacing w:val="0"/>
          <w:w w:val="100"/>
          <w:position w:val="0"/>
        </w:rPr>
        <w:t>以下简称“基金”</w:t>
      </w:r>
      <w:r>
        <w:rPr>
          <w:color w:val="000000"/>
          <w:spacing w:val="0"/>
          <w:w w:val="100"/>
          <w:position w:val="0"/>
          <w:sz w:val="18"/>
          <w:szCs w:val="18"/>
        </w:rPr>
        <w:t>）</w:t>
      </w:r>
      <w:r>
        <w:rPr>
          <w:color w:val="000000"/>
          <w:spacing w:val="0"/>
          <w:w w:val="100"/>
          <w:position w:val="0"/>
        </w:rPr>
        <w:t>完成合伙人工 商变更。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月，基金新增有限合伙人北京京投卓越科技发展有限公司入伙，基金认缴规模 由</w:t>
      </w:r>
      <w:r>
        <w:rPr>
          <w:color w:val="000000"/>
          <w:spacing w:val="0"/>
          <w:w w:val="100"/>
          <w:position w:val="0"/>
          <w:sz w:val="18"/>
          <w:szCs w:val="18"/>
        </w:rPr>
        <w:t>2.5</w:t>
      </w:r>
      <w:r>
        <w:rPr>
          <w:color w:val="000000"/>
          <w:spacing w:val="0"/>
          <w:w w:val="100"/>
          <w:position w:val="0"/>
        </w:rPr>
        <w:t>亿元增至</w:t>
      </w:r>
      <w:r>
        <w:rPr>
          <w:color w:val="000000"/>
          <w:spacing w:val="0"/>
          <w:w w:val="100"/>
          <w:position w:val="0"/>
          <w:sz w:val="18"/>
          <w:szCs w:val="18"/>
        </w:rPr>
        <w:t>2.75</w:t>
      </w:r>
      <w:r>
        <w:rPr>
          <w:color w:val="000000"/>
          <w:spacing w:val="0"/>
          <w:w w:val="100"/>
          <w:position w:val="0"/>
        </w:rPr>
        <w:t>亿元，交控科技持股比例由</w:t>
      </w:r>
      <w:r>
        <w:rPr>
          <w:color w:val="000000"/>
          <w:spacing w:val="0"/>
          <w:w w:val="100"/>
          <w:position w:val="0"/>
          <w:sz w:val="18"/>
          <w:szCs w:val="18"/>
        </w:rPr>
        <w:t>20%</w:t>
      </w:r>
      <w:r>
        <w:rPr>
          <w:color w:val="000000"/>
          <w:spacing w:val="0"/>
          <w:w w:val="100"/>
          <w:position w:val="0"/>
        </w:rPr>
        <w:t>降至</w:t>
      </w:r>
      <w:r>
        <w:rPr>
          <w:color w:val="000000"/>
          <w:spacing w:val="0"/>
          <w:w w:val="100"/>
          <w:position w:val="0"/>
          <w:sz w:val="18"/>
          <w:szCs w:val="18"/>
        </w:rPr>
        <w:t>18.18%,</w:t>
      </w: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日重新 签署合伙协议，并于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月完成合伙人工商变更。</w:t>
      </w:r>
    </w:p>
    <w:p>
      <w:pPr>
        <w:pStyle w:val="Style11"/>
        <w:keepNext/>
        <w:keepLines/>
        <w:widowControl w:val="0"/>
        <w:shd w:val="clear" w:color="auto" w:fill="auto"/>
        <w:tabs>
          <w:tab w:pos="427" w:val="left"/>
        </w:tabs>
        <w:bidi w:val="0"/>
        <w:spacing w:before="0" w:after="0" w:line="471" w:lineRule="exact"/>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3</w:t>
      </w:r>
      <w:bookmarkEnd w:id="830"/>
      <w:r>
        <w:rPr>
          <w:color w:val="000000"/>
          <w:spacing w:val="0"/>
          <w:w w:val="100"/>
          <w:position w:val="0"/>
        </w:rPr>
        <w:t>、</w:t>
        <w:tab/>
        <w:t>临时公告未披露的事项</w:t>
      </w:r>
      <w:bookmarkEnd w:id="828"/>
      <w:bookmarkEnd w:id="829"/>
      <w:bookmarkEnd w:id="831"/>
    </w:p>
    <w:p>
      <w:pPr>
        <w:pStyle w:val="Style2"/>
        <w:keepNext w:val="0"/>
        <w:keepLines w:val="0"/>
        <w:widowControl w:val="0"/>
        <w:shd w:val="clear" w:color="auto" w:fill="auto"/>
        <w:bidi w:val="0"/>
        <w:spacing w:before="0" w:after="540" w:line="4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120" w:line="240" w:lineRule="auto"/>
        <w:ind w:left="0" w:right="0" w:firstLine="0"/>
        <w:jc w:val="left"/>
      </w:pPr>
      <w:bookmarkStart w:id="832" w:name="bookmark832"/>
      <w:bookmarkStart w:id="833" w:name="bookmark833"/>
      <w:bookmarkStart w:id="834" w:name="bookmark834"/>
      <w:bookmarkStart w:id="835" w:name="bookmark835"/>
      <w:r>
        <w:rPr>
          <w:rFonts w:ascii="Calibri" w:eastAsia="Calibri" w:hAnsi="Calibri" w:cs="Calibri"/>
          <w:color w:val="000000"/>
          <w:spacing w:val="0"/>
          <w:w w:val="100"/>
          <w:position w:val="0"/>
          <w:sz w:val="20"/>
          <w:szCs w:val="20"/>
        </w:rPr>
        <w:t>（</w:t>
      </w:r>
      <w:bookmarkEnd w:id="83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832"/>
      <w:bookmarkEnd w:id="833"/>
      <w:bookmarkEnd w:id="835"/>
    </w:p>
    <w:p>
      <w:pPr>
        <w:pStyle w:val="Style11"/>
        <w:keepNext/>
        <w:keepLines/>
        <w:widowControl w:val="0"/>
        <w:shd w:val="clear" w:color="auto" w:fill="auto"/>
        <w:tabs>
          <w:tab w:pos="427" w:val="left"/>
        </w:tabs>
        <w:bidi w:val="0"/>
        <w:spacing w:before="0" w:after="0" w:line="240" w:lineRule="auto"/>
        <w:ind w:left="0" w:right="0" w:firstLine="0"/>
        <w:jc w:val="left"/>
      </w:pPr>
      <w:bookmarkStart w:id="832" w:name="bookmark832"/>
      <w:bookmarkStart w:id="833" w:name="bookmark833"/>
      <w:bookmarkStart w:id="836" w:name="bookmark836"/>
      <w:bookmarkStart w:id="837" w:name="bookmark837"/>
      <w:r>
        <w:rPr>
          <w:color w:val="000000"/>
          <w:spacing w:val="0"/>
          <w:w w:val="100"/>
          <w:position w:val="0"/>
        </w:rPr>
        <w:t>1</w:t>
      </w:r>
      <w:bookmarkEnd w:id="836"/>
      <w:r>
        <w:rPr>
          <w:color w:val="000000"/>
          <w:spacing w:val="0"/>
          <w:w w:val="100"/>
          <w:position w:val="0"/>
        </w:rPr>
        <w:t>、</w:t>
        <w:tab/>
        <w:t>已在临时公告披露且后续实施无进展或变化的事项</w:t>
      </w:r>
      <w:bookmarkEnd w:id="832"/>
      <w:bookmarkEnd w:id="833"/>
      <w:bookmarkEnd w:id="837"/>
    </w:p>
    <w:p>
      <w:pPr>
        <w:pStyle w:val="Style2"/>
        <w:keepNext w:val="0"/>
        <w:keepLines w:val="0"/>
        <w:widowControl w:val="0"/>
        <w:shd w:val="clear" w:color="auto" w:fill="auto"/>
        <w:bidi w:val="0"/>
        <w:spacing w:before="0" w:after="540" w:line="4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7" w:val="left"/>
        </w:tabs>
        <w:bidi w:val="0"/>
        <w:spacing w:before="0" w:after="200" w:line="374" w:lineRule="exact"/>
        <w:ind w:left="0" w:right="0" w:firstLine="0"/>
        <w:jc w:val="left"/>
      </w:pPr>
      <w:bookmarkStart w:id="838" w:name="bookmark838"/>
      <w:r>
        <w:rPr>
          <w:b/>
          <w:bCs/>
          <w:color w:val="000000"/>
          <w:spacing w:val="0"/>
          <w:w w:val="100"/>
          <w:position w:val="0"/>
        </w:rPr>
        <w:t>2</w:t>
      </w:r>
      <w:bookmarkEnd w:id="838"/>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7" w:val="left"/>
        </w:tabs>
        <w:bidi w:val="0"/>
        <w:spacing w:before="0" w:after="0" w:line="471" w:lineRule="exact"/>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3</w:t>
      </w:r>
      <w:bookmarkEnd w:id="841"/>
      <w:r>
        <w:rPr>
          <w:color w:val="000000"/>
          <w:spacing w:val="0"/>
          <w:w w:val="100"/>
          <w:position w:val="0"/>
        </w:rPr>
        <w:t>、</w:t>
        <w:tab/>
        <w:t>临时公告未披露的事项</w:t>
      </w:r>
      <w:bookmarkEnd w:id="839"/>
      <w:bookmarkEnd w:id="840"/>
      <w:bookmarkEnd w:id="842"/>
    </w:p>
    <w:p>
      <w:pPr>
        <w:pStyle w:val="Style2"/>
        <w:keepNext w:val="0"/>
        <w:keepLines w:val="0"/>
        <w:widowControl w:val="0"/>
        <w:shd w:val="clear" w:color="auto" w:fill="auto"/>
        <w:bidi w:val="0"/>
        <w:spacing w:before="0" w:after="420" w:line="4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320" w:line="365" w:lineRule="exact"/>
        <w:ind w:left="0" w:right="0" w:firstLine="0"/>
        <w:jc w:val="left"/>
      </w:pPr>
      <w:bookmarkStart w:id="843" w:name="bookmark843"/>
      <w:r>
        <w:rPr>
          <w:rFonts w:ascii="Calibri" w:eastAsia="Calibri" w:hAnsi="Calibri" w:cs="Calibri"/>
          <w:b/>
          <w:bCs/>
          <w:color w:val="000000"/>
          <w:spacing w:val="0"/>
          <w:w w:val="100"/>
          <w:position w:val="0"/>
          <w:sz w:val="20"/>
          <w:szCs w:val="20"/>
        </w:rPr>
        <w:t>（</w:t>
      </w:r>
      <w:bookmarkEnd w:id="843"/>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公司与存在关联关系的财务公司、公司控股财务公司与关联方之间的金融业务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80" w:line="240" w:lineRule="auto"/>
        <w:ind w:left="0" w:right="0" w:firstLine="0"/>
        <w:jc w:val="left"/>
      </w:pPr>
      <w:bookmarkStart w:id="844" w:name="bookmark844"/>
      <w:r>
        <w:rPr>
          <w:rFonts w:ascii="Calibri" w:eastAsia="Calibri" w:hAnsi="Calibri" w:cs="Calibri"/>
          <w:b/>
          <w:bCs/>
          <w:color w:val="000000"/>
          <w:spacing w:val="0"/>
          <w:w w:val="100"/>
          <w:position w:val="0"/>
          <w:sz w:val="20"/>
          <w:szCs w:val="20"/>
        </w:rPr>
        <w:t>（</w:t>
      </w:r>
      <w:bookmarkEnd w:id="844"/>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420"/>
        <w:jc w:val="left"/>
      </w:pPr>
      <w:bookmarkStart w:id="845" w:name="bookmark845"/>
      <w:r>
        <w:rPr>
          <w:b/>
          <w:bCs/>
          <w:color w:val="000000"/>
          <w:spacing w:val="0"/>
          <w:w w:val="100"/>
          <w:position w:val="0"/>
        </w:rPr>
        <w:t>1</w:t>
      </w:r>
      <w:bookmarkEnd w:id="845"/>
      <w:r>
        <w:rPr>
          <w:b/>
          <w:bCs/>
          <w:color w:val="000000"/>
          <w:spacing w:val="0"/>
          <w:w w:val="100"/>
          <w:position w:val="0"/>
        </w:rPr>
        <w:t>、日常经营相关的未披露临时公告的关联交易</w:t>
      </w:r>
    </w:p>
    <w:p>
      <w:pPr>
        <w:pStyle w:val="Style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金额未达到公司董事会/股东大会审批标准，履行公司内部审议的关联交易情况如下:</w:t>
      </w:r>
    </w:p>
    <w:p>
      <w:pPr>
        <w:pStyle w:val="Style2"/>
        <w:keepNext w:val="0"/>
        <w:keepLines w:val="0"/>
        <w:widowControl w:val="0"/>
        <w:shd w:val="clear" w:color="auto" w:fill="auto"/>
        <w:bidi w:val="0"/>
        <w:spacing w:before="0" w:after="140" w:line="240" w:lineRule="auto"/>
        <w:ind w:left="0" w:right="0" w:firstLine="420"/>
        <w:jc w:val="left"/>
      </w:pPr>
      <w:r>
        <w:rPr>
          <w:color w:val="000000"/>
          <w:spacing w:val="0"/>
          <w:w w:val="100"/>
          <w:position w:val="0"/>
          <w:sz w:val="18"/>
          <w:szCs w:val="18"/>
        </w:rPr>
        <w:t>（1）</w:t>
      </w:r>
      <w:r>
        <w:rPr>
          <w:color w:val="000000"/>
          <w:spacing w:val="0"/>
          <w:w w:val="100"/>
          <w:position w:val="0"/>
        </w:rPr>
        <w:t>采购类关联交易</w:t>
      </w:r>
    </w:p>
    <w:p>
      <w:pPr>
        <w:pStyle w:val="Style21"/>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单位：万元</w:t>
      </w:r>
    </w:p>
    <w:tbl>
      <w:tblPr>
        <w:tblOverlap w:val="never"/>
        <w:jc w:val="center"/>
        <w:tblLayout w:type="fixed"/>
      </w:tblPr>
      <w:tblGrid>
        <w:gridCol w:w="1176"/>
        <w:gridCol w:w="1171"/>
        <w:gridCol w:w="1171"/>
        <w:gridCol w:w="1176"/>
        <w:gridCol w:w="1171"/>
        <w:gridCol w:w="1171"/>
        <w:gridCol w:w="180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定价原则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交易合同金额</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北京地铁</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运营技术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咨询股份</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京投公司</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间接控制 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购买博览 会展台设 计及搭建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北京交通 大学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间接持有 公司</w:t>
            </w:r>
            <w:r>
              <w:rPr>
                <w:color w:val="000000"/>
                <w:spacing w:val="0"/>
                <w:w w:val="100"/>
                <w:position w:val="0"/>
                <w:sz w:val="18"/>
                <w:szCs w:val="18"/>
              </w:rPr>
              <w:t>5%</w:t>
            </w:r>
            <w:r>
              <w:rPr>
                <w:color w:val="000000"/>
                <w:spacing w:val="0"/>
                <w:w w:val="100"/>
                <w:position w:val="0"/>
              </w:rPr>
              <w:t>以 上股份的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购买商品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176.14</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北京市地 铁运营有 限公司通 信信号分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京投公司 直接控制 的公司的 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继电器检 测服务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3.51</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北京交控</w:t>
            </w:r>
          </w:p>
          <w:p>
            <w:pPr>
              <w:pStyle w:val="Style19"/>
              <w:keepNext w:val="0"/>
              <w:keepLines w:val="0"/>
              <w:widowControl w:val="0"/>
              <w:shd w:val="clear" w:color="auto" w:fill="auto"/>
              <w:bidi w:val="0"/>
              <w:spacing w:before="0" w:after="0" w:line="254" w:lineRule="exact"/>
              <w:ind w:left="160" w:right="0" w:firstLine="0"/>
              <w:jc w:val="both"/>
            </w:pPr>
            <w:r>
              <w:rPr>
                <w:color w:val="000000"/>
                <w:spacing w:val="0"/>
                <w:w w:val="100"/>
                <w:position w:val="0"/>
              </w:rPr>
              <w:t>硅谷科技 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京投公司 直接控制 的全资子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采购商品 及服务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租赁房屋 及车位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518.50</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8"/>
          <w:szCs w:val="18"/>
        </w:rPr>
        <w:t>（2）</w:t>
      </w:r>
      <w:r>
        <w:rPr>
          <w:color w:val="000000"/>
          <w:spacing w:val="0"/>
          <w:w w:val="100"/>
          <w:position w:val="0"/>
        </w:rPr>
        <w:t>销售类关联交易</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67"/>
        <w:gridCol w:w="1258"/>
        <w:gridCol w:w="1262"/>
        <w:gridCol w:w="1258"/>
        <w:gridCol w:w="1262"/>
        <w:gridCol w:w="1262"/>
        <w:gridCol w:w="1267"/>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定价原则</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交易合同 金额</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北京交通 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间接持有 公司</w:t>
            </w:r>
            <w:r>
              <w:rPr>
                <w:color w:val="000000"/>
                <w:spacing w:val="0"/>
                <w:w w:val="100"/>
                <w:position w:val="0"/>
                <w:sz w:val="18"/>
                <w:szCs w:val="18"/>
              </w:rPr>
              <w:t>5%</w:t>
            </w:r>
            <w:r>
              <w:rPr>
                <w:color w:val="000000"/>
                <w:spacing w:val="0"/>
                <w:w w:val="100"/>
                <w:position w:val="0"/>
              </w:rPr>
              <w:t>以 上股份的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销售商品 及服务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协议价 （其中金</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额为</w:t>
            </w:r>
          </w:p>
          <w:p>
            <w:pPr>
              <w:pStyle w:val="Style19"/>
              <w:keepNext w:val="0"/>
              <w:keepLines w:val="0"/>
              <w:widowControl w:val="0"/>
              <w:shd w:val="clear" w:color="auto" w:fill="auto"/>
              <w:bidi w:val="0"/>
              <w:spacing w:before="0" w:after="0" w:line="277" w:lineRule="exact"/>
              <w:ind w:left="0" w:right="0" w:firstLine="0"/>
              <w:jc w:val="center"/>
            </w:pPr>
            <w:r>
              <w:rPr>
                <w:color w:val="000000"/>
                <w:spacing w:val="0"/>
                <w:w w:val="100"/>
                <w:position w:val="0"/>
                <w:sz w:val="18"/>
                <w:szCs w:val="18"/>
              </w:rPr>
              <w:t xml:space="preserve">617.85 </w:t>
            </w:r>
            <w:r>
              <w:rPr>
                <w:color w:val="000000"/>
                <w:spacing w:val="0"/>
                <w:w w:val="100"/>
                <w:position w:val="0"/>
              </w:rPr>
              <w:t>万 元的合同 通过招投 标方式取 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645.26</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北京市地</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铁运营有</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（含分公</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京投公司 直接控制 的公司的 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招投标方 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2,224. </w:t>
            </w:r>
            <w:r>
              <w:rPr>
                <w:color w:val="000000"/>
                <w:spacing w:val="0"/>
                <w:w w:val="100"/>
                <w:position w:val="0"/>
                <w:sz w:val="18"/>
                <w:szCs w:val="18"/>
              </w:rPr>
              <w:t>29</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北京市轨</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道交通建</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设管理有</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京投公司 直接控制 的全资子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168.78</w:t>
            </w:r>
          </w:p>
        </w:tc>
      </w:tr>
    </w:tbl>
    <w:p>
      <w:pPr>
        <w:spacing w:lineRule="exact" w:line="1"/>
        <w:rPr>
          <w:sz w:val="2"/>
          <w:szCs w:val="2"/>
        </w:rPr>
      </w:pPr>
      <w:r>
        <w:br w:type="page"/>
      </w:r>
    </w:p>
    <w:tbl>
      <w:tblPr>
        <w:tblOverlap w:val="never"/>
        <w:jc w:val="center"/>
        <w:tblLayout w:type="fixed"/>
      </w:tblPr>
      <w:tblGrid>
        <w:gridCol w:w="1267"/>
        <w:gridCol w:w="1258"/>
        <w:gridCol w:w="1262"/>
        <w:gridCol w:w="1258"/>
        <w:gridCol w:w="1262"/>
        <w:gridCol w:w="1262"/>
        <w:gridCol w:w="1267"/>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北京市轨</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道交通运</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营管理有</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180" w:right="0" w:firstLine="20"/>
              <w:jc w:val="left"/>
            </w:pPr>
            <w:r>
              <w:rPr>
                <w:color w:val="000000"/>
                <w:spacing w:val="0"/>
                <w:w w:val="100"/>
                <w:position w:val="0"/>
              </w:rPr>
              <w:t>京投公司 间接控制 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w:t>
            </w:r>
          </w:p>
        </w:tc>
      </w:tr>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北京市基 础设施投 资有限公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直接持有 公司</w:t>
            </w:r>
            <w:r>
              <w:rPr>
                <w:color w:val="000000"/>
                <w:spacing w:val="0"/>
                <w:w w:val="100"/>
                <w:position w:val="0"/>
                <w:sz w:val="18"/>
                <w:szCs w:val="18"/>
              </w:rPr>
              <w:t>5%</w:t>
            </w:r>
            <w:r>
              <w:rPr>
                <w:color w:val="000000"/>
                <w:spacing w:val="0"/>
                <w:w w:val="100"/>
                <w:position w:val="0"/>
              </w:rPr>
              <w:t>以 上股份的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招投标方 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18,623.89</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北京市轨</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道交通建</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设管理有</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京投公司 全资子公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招投标方 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5,988.89</w:t>
            </w:r>
          </w:p>
        </w:tc>
      </w:tr>
    </w:tbl>
    <w:p>
      <w:pPr>
        <w:widowControl w:val="0"/>
        <w:spacing w:after="319" w:line="1" w:lineRule="exact"/>
      </w:pPr>
    </w:p>
    <w:p>
      <w:pPr>
        <w:pStyle w:val="Style11"/>
        <w:keepNext/>
        <w:keepLines/>
        <w:widowControl w:val="0"/>
        <w:shd w:val="clear" w:color="auto" w:fill="auto"/>
        <w:bidi w:val="0"/>
        <w:spacing w:before="0" w:after="0" w:line="240" w:lineRule="auto"/>
        <w:ind w:left="0" w:right="0" w:firstLine="440"/>
        <w:jc w:val="both"/>
      </w:pPr>
      <w:bookmarkStart w:id="846" w:name="bookmark846"/>
      <w:bookmarkStart w:id="847" w:name="bookmark847"/>
      <w:bookmarkStart w:id="848" w:name="bookmark848"/>
      <w:bookmarkStart w:id="849" w:name="bookmark849"/>
      <w:r>
        <w:rPr>
          <w:color w:val="000000"/>
          <w:spacing w:val="0"/>
          <w:w w:val="100"/>
          <w:position w:val="0"/>
        </w:rPr>
        <w:t>2</w:t>
      </w:r>
      <w:bookmarkEnd w:id="848"/>
      <w:r>
        <w:rPr>
          <w:color w:val="000000"/>
          <w:spacing w:val="0"/>
          <w:w w:val="100"/>
          <w:position w:val="0"/>
        </w:rPr>
        <w:t>、已在临时公告披露，但有后续实施的进展或变化的其他关联交易事项</w:t>
      </w:r>
      <w:bookmarkEnd w:id="846"/>
      <w:bookmarkEnd w:id="847"/>
      <w:bookmarkEnd w:id="849"/>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公司董事会第二届董事会第二十八次会议审议通过了《关于向北京交通大学教育基金会捐赠 暨关联交易的议案》。本次关联交易预计情况具体内容详见公司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日披露于上海证 券交易所网站</w:t>
      </w:r>
      <w:r>
        <w:rPr>
          <w:color w:val="000000"/>
          <w:spacing w:val="0"/>
          <w:w w:val="100"/>
          <w:position w:val="0"/>
          <w:sz w:val="18"/>
          <w:szCs w:val="18"/>
        </w:rPr>
        <w:t>(</w:t>
      </w:r>
      <w:r>
        <w:rPr>
          <w:color w:val="000000"/>
          <w:spacing w:val="0"/>
          <w:w w:val="100"/>
          <w:position w:val="0"/>
          <w:sz w:val="18"/>
          <w:szCs w:val="18"/>
        </w:rPr>
        <w:t>www. sse. com.cn)</w:t>
      </w:r>
      <w:r>
        <w:rPr>
          <w:color w:val="000000"/>
          <w:spacing w:val="0"/>
          <w:w w:val="100"/>
          <w:position w:val="0"/>
        </w:rPr>
        <w:t xml:space="preserve">的《交控科技股份有限公司关于新增日常关联交易的公告》。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月，公司与北京交通大学签署捐赠协议关联交易合同，拟以自有资金分</w:t>
      </w:r>
      <w:r>
        <w:rPr>
          <w:color w:val="000000"/>
          <w:spacing w:val="0"/>
          <w:w w:val="100"/>
          <w:position w:val="0"/>
          <w:sz w:val="18"/>
          <w:szCs w:val="18"/>
        </w:rPr>
        <w:t>5</w:t>
      </w:r>
      <w:r>
        <w:rPr>
          <w:color w:val="000000"/>
          <w:spacing w:val="0"/>
          <w:w w:val="100"/>
          <w:position w:val="0"/>
        </w:rPr>
        <w:t>年向北京交通 大学教育基金会捐赠</w:t>
      </w:r>
      <w:r>
        <w:rPr>
          <w:color w:val="000000"/>
          <w:spacing w:val="0"/>
          <w:w w:val="100"/>
          <w:position w:val="0"/>
          <w:sz w:val="18"/>
          <w:szCs w:val="18"/>
        </w:rPr>
        <w:t>2,000.00</w:t>
      </w:r>
      <w:r>
        <w:rPr>
          <w:color w:val="000000"/>
          <w:spacing w:val="0"/>
          <w:w w:val="100"/>
          <w:position w:val="0"/>
        </w:rPr>
        <w:t>万元人民币。</w:t>
      </w:r>
    </w:p>
    <w:p>
      <w:pPr>
        <w:pStyle w:val="Style2"/>
        <w:keepNext w:val="0"/>
        <w:keepLines w:val="0"/>
        <w:widowControl w:val="0"/>
        <w:shd w:val="clear" w:color="auto" w:fill="auto"/>
        <w:bidi w:val="0"/>
        <w:spacing w:before="0" w:after="140" w:line="464" w:lineRule="exact"/>
        <w:ind w:left="0" w:right="0" w:firstLine="0"/>
        <w:jc w:val="both"/>
      </w:pPr>
      <w:r>
        <w:rPr>
          <w:b/>
          <w:bCs/>
          <w:color w:val="000000"/>
          <w:spacing w:val="0"/>
          <w:w w:val="100"/>
          <w:position w:val="0"/>
        </w:rPr>
        <w:t>十三、重大合同及其履行情况</w:t>
      </w:r>
    </w:p>
    <w:p>
      <w:pPr>
        <w:pStyle w:val="Style2"/>
        <w:keepNext w:val="0"/>
        <w:keepLines w:val="0"/>
        <w:widowControl w:val="0"/>
        <w:numPr>
          <w:ilvl w:val="0"/>
          <w:numId w:val="77"/>
        </w:numPr>
        <w:shd w:val="clear" w:color="auto" w:fill="auto"/>
        <w:bidi w:val="0"/>
        <w:spacing w:before="0" w:after="140" w:line="240" w:lineRule="auto"/>
        <w:ind w:left="0" w:right="0" w:firstLine="0"/>
        <w:jc w:val="both"/>
      </w:pPr>
      <w:bookmarkStart w:id="850" w:name="bookmark850"/>
      <w:bookmarkEnd w:id="850"/>
      <w:r>
        <w:rPr>
          <w:b/>
          <w:bCs/>
          <w:color w:val="000000"/>
          <w:spacing w:val="0"/>
          <w:w w:val="100"/>
          <w:position w:val="0"/>
        </w:rPr>
        <w:t>托管、承包、租赁事项</w:t>
      </w:r>
    </w:p>
    <w:p>
      <w:pPr>
        <w:pStyle w:val="Style2"/>
        <w:keepNext w:val="0"/>
        <w:keepLines w:val="0"/>
        <w:widowControl w:val="0"/>
        <w:shd w:val="clear" w:color="auto" w:fill="auto"/>
        <w:tabs>
          <w:tab w:pos="408" w:val="left"/>
        </w:tabs>
        <w:bidi w:val="0"/>
        <w:spacing w:before="0" w:after="0" w:line="240" w:lineRule="auto"/>
        <w:ind w:left="0" w:right="0" w:firstLine="0"/>
        <w:jc w:val="both"/>
      </w:pPr>
      <w:bookmarkStart w:id="851" w:name="bookmark851"/>
      <w:r>
        <w:rPr>
          <w:b/>
          <w:bCs/>
          <w:color w:val="000000"/>
          <w:spacing w:val="0"/>
          <w:w w:val="100"/>
          <w:position w:val="0"/>
        </w:rPr>
        <w:t>1</w:t>
      </w:r>
      <w:bookmarkEnd w:id="851"/>
      <w:r>
        <w:rPr>
          <w:b/>
          <w:bCs/>
          <w:color w:val="000000"/>
          <w:spacing w:val="0"/>
          <w:w w:val="100"/>
          <w:position w:val="0"/>
        </w:rPr>
        <w:t>、</w:t>
        <w:tab/>
        <w:t>托管情况</w:t>
      </w:r>
    </w:p>
    <w:p>
      <w:pPr>
        <w:pStyle w:val="Style2"/>
        <w:keepNext w:val="0"/>
        <w:keepLines w:val="0"/>
        <w:widowControl w:val="0"/>
        <w:shd w:val="clear" w:color="auto" w:fill="auto"/>
        <w:bidi w:val="0"/>
        <w:spacing w:before="0" w:after="320" w:line="4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464" w:lineRule="exact"/>
        <w:ind w:left="0" w:right="0" w:firstLine="440"/>
        <w:jc w:val="both"/>
      </w:pPr>
      <w:bookmarkStart w:id="852" w:name="bookmark852"/>
      <w:bookmarkStart w:id="853" w:name="bookmark853"/>
      <w:bookmarkStart w:id="854" w:name="bookmark854"/>
      <w:r>
        <w:rPr>
          <w:color w:val="000000"/>
          <w:spacing w:val="0"/>
          <w:w w:val="100"/>
          <w:position w:val="0"/>
        </w:rPr>
        <w:t>承包情况</w:t>
      </w:r>
      <w:bookmarkEnd w:id="852"/>
      <w:bookmarkEnd w:id="853"/>
      <w:bookmarkEnd w:id="854"/>
    </w:p>
    <w:p>
      <w:pPr>
        <w:pStyle w:val="Style2"/>
        <w:keepNext w:val="0"/>
        <w:keepLines w:val="0"/>
        <w:widowControl w:val="0"/>
        <w:shd w:val="clear" w:color="auto" w:fill="auto"/>
        <w:bidi w:val="0"/>
        <w:spacing w:before="0" w:after="520" w:line="4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08" w:val="left"/>
        </w:tabs>
        <w:bidi w:val="0"/>
        <w:spacing w:before="0" w:after="140" w:line="240" w:lineRule="auto"/>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2</w:t>
      </w:r>
      <w:bookmarkEnd w:id="857"/>
      <w:r>
        <w:rPr>
          <w:color w:val="000000"/>
          <w:spacing w:val="0"/>
          <w:w w:val="100"/>
          <w:position w:val="0"/>
        </w:rPr>
        <w:t>、</w:t>
        <w:tab/>
        <w:t>租赁情况</w:t>
      </w:r>
      <w:bookmarkEnd w:id="855"/>
      <w:bookmarkEnd w:id="856"/>
      <w:bookmarkEnd w:id="858"/>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24"/>
        <w:gridCol w:w="614"/>
        <w:gridCol w:w="1162"/>
        <w:gridCol w:w="1253"/>
        <w:gridCol w:w="638"/>
        <w:gridCol w:w="634"/>
        <w:gridCol w:w="1090"/>
        <w:gridCol w:w="614"/>
        <w:gridCol w:w="1114"/>
        <w:gridCol w:w="470"/>
        <w:gridCol w:w="624"/>
      </w:tblGrid>
      <w:tr>
        <w:trPr>
          <w:trHeight w:val="2194" w:hRule="exact"/>
        </w:trPr>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租赁方名称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租赁资产 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租赁 起始 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终止</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租赁收益确定依据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租赁收益 对公司影 响</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200" w:right="0" w:firstLine="0"/>
              <w:jc w:val="left"/>
            </w:pPr>
            <w:r>
              <w:rPr>
                <w:color w:val="000000"/>
                <w:spacing w:val="0"/>
                <w:w w:val="100"/>
                <w:position w:val="0"/>
              </w:rPr>
              <w:t>关 联 关 系</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北 京 交 控</w:t>
            </w:r>
          </w:p>
        </w:tc>
        <w:tc>
          <w:tcPr>
            <w:tcBorders>
              <w:top w:val="single" w:sz="4"/>
              <w:left w:val="single" w:sz="4"/>
              <w:bottom w:val="single" w:sz="4"/>
            </w:tcBorders>
            <w:shd w:val="clear" w:color="auto" w:fill="FFFFFF"/>
            <w:textDirection w:val="tbRlV"/>
            <w:vAlign w:val="top"/>
          </w:tcPr>
          <w:p>
            <w:pPr>
              <w:pStyle w:val="Style37"/>
              <w:keepNext w:val="0"/>
              <w:keepLines w:val="0"/>
              <w:widowControl w:val="0"/>
              <w:shd w:val="clear" w:color="auto" w:fill="auto"/>
              <w:bidi w:val="0"/>
              <w:spacing w:before="200" w:after="0" w:line="240" w:lineRule="auto"/>
              <w:ind w:left="0" w:right="0" w:firstLine="0"/>
              <w:jc w:val="left"/>
            </w:pPr>
            <w:r>
              <w:rPr>
                <w:color w:val="000000"/>
                <w:spacing w:val="0"/>
                <w:w w:val="100"/>
                <w:position w:val="0"/>
              </w:rPr>
              <w:t>交控科技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160" w:right="0" w:firstLine="0"/>
              <w:jc w:val="left"/>
            </w:pPr>
            <w:r>
              <w:rPr>
                <w:color w:val="000000"/>
                <w:spacing w:val="0"/>
                <w:w w:val="100"/>
                <w:position w:val="0"/>
              </w:rPr>
              <w:t>位于于北 京市丰台 区四合庄 的中国城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20,362.06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 xml:space="preserve">2020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p>
            <w:pPr>
              <w:pStyle w:val="Style19"/>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20"/>
                <w:szCs w:val="20"/>
              </w:rPr>
              <w:t>月</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 xml:space="preserve">2025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3,980.63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 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3,980.63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180" w:after="0" w:line="240" w:lineRule="auto"/>
              <w:ind w:left="0" w:right="0" w:firstLine="0"/>
              <w:jc w:val="left"/>
            </w:pPr>
            <w:r>
              <w:rPr>
                <w:color w:val="000000"/>
                <w:spacing w:val="0"/>
                <w:w w:val="100"/>
                <w:position w:val="0"/>
              </w:rPr>
              <w:t>股东的子</w:t>
            </w:r>
          </w:p>
        </w:tc>
      </w:tr>
    </w:tbl>
    <w:tbl>
      <w:tblPr>
        <w:tblOverlap w:val="never"/>
        <w:jc w:val="center"/>
        <w:tblLayout w:type="fixed"/>
      </w:tblPr>
      <w:tblGrid>
        <w:gridCol w:w="624"/>
        <w:gridCol w:w="614"/>
        <w:gridCol w:w="1162"/>
        <w:gridCol w:w="1253"/>
        <w:gridCol w:w="638"/>
        <w:gridCol w:w="634"/>
        <w:gridCol w:w="1090"/>
        <w:gridCol w:w="619"/>
        <w:gridCol w:w="1109"/>
        <w:gridCol w:w="470"/>
        <w:gridCol w:w="624"/>
      </w:tblGrid>
      <w:tr>
        <w:trPr>
          <w:trHeight w:val="2477" w:hRule="exact"/>
        </w:trPr>
        <w:tc>
          <w:tcPr>
            <w:tcBorders>
              <w:top w:val="single" w:sz="4"/>
              <w:left w:val="single" w:sz="4"/>
              <w:bottom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硅谷科技有限公司</w:t>
            </w:r>
          </w:p>
        </w:tc>
        <w:tc>
          <w:tcPr>
            <w:tcBorders>
              <w:top w:val="single" w:sz="4"/>
              <w:left w:val="single" w:sz="4"/>
              <w:bottom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 xml:space="preserve">市轨道交 通运行控 制系统研 究与产业 化中心， 承租面不 超过 </w:t>
            </w:r>
            <w:r>
              <w:rPr>
                <w:color w:val="000000"/>
                <w:spacing w:val="0"/>
                <w:w w:val="100"/>
                <w:position w:val="0"/>
                <w:sz w:val="18"/>
                <w:szCs w:val="18"/>
              </w:rPr>
              <w:t xml:space="preserve">28,385.68 </w:t>
            </w:r>
            <w:r>
              <w:rPr>
                <w:color w:val="000000"/>
                <w:spacing w:val="0"/>
                <w:w w:val="100"/>
                <w:position w:val="0"/>
              </w:rPr>
              <w:t>平米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200" w:right="0" w:firstLine="0"/>
              <w:jc w:val="left"/>
            </w:pP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
        <w:keepNext w:val="0"/>
        <w:keepLines w:val="0"/>
        <w:widowControl w:val="0"/>
        <w:shd w:val="clear" w:color="auto" w:fill="auto"/>
        <w:bidi w:val="0"/>
        <w:spacing w:before="0" w:after="0" w:line="468" w:lineRule="exact"/>
        <w:ind w:left="0" w:right="0" w:firstLine="420"/>
        <w:jc w:val="both"/>
        <w:sectPr>
          <w:footnotePr>
            <w:pos w:val="pageBottom"/>
            <w:numFmt w:val="decimal"/>
            <w:numRestart w:val="continuous"/>
          </w:footnotePr>
          <w:pgSz w:w="11900" w:h="16840"/>
          <w:pgMar w:top="1321" w:right="1123" w:bottom="1518" w:left="1690" w:header="0" w:footer="3" w:gutter="0"/>
          <w:cols w:space="720"/>
          <w:noEndnote/>
          <w:rtlGutter w:val="0"/>
          <w:docGrid w:linePitch="360"/>
        </w:sectPr>
      </w:pPr>
      <w:r>
        <w:rPr>
          <w:color w:val="000000"/>
          <w:spacing w:val="0"/>
          <w:w w:val="100"/>
          <w:position w:val="0"/>
        </w:rPr>
        <w:t>公司第二届董事会第十七次会议、</w:t>
      </w:r>
      <w:r>
        <w:rPr>
          <w:color w:val="000000"/>
          <w:spacing w:val="0"/>
          <w:w w:val="100"/>
          <w:position w:val="0"/>
          <w:sz w:val="18"/>
          <w:szCs w:val="18"/>
        </w:rPr>
        <w:t>2020</w:t>
      </w:r>
      <w:r>
        <w:rPr>
          <w:color w:val="000000"/>
          <w:spacing w:val="0"/>
          <w:w w:val="100"/>
          <w:position w:val="0"/>
        </w:rPr>
        <w:t>年第二次临时股东大会审议通过了《关于公司与北 京交控硅谷科技有限公司签署房屋租赁合同暨关联交易的议案》。本次关联交易预计情况具体内 容详见公司</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日披露于上海证券交易所网站</w:t>
      </w:r>
      <w:r>
        <w:rPr>
          <w:color w:val="000000"/>
          <w:spacing w:val="0"/>
          <w:w w:val="100"/>
          <w:position w:val="0"/>
          <w:sz w:val="18"/>
          <w:szCs w:val="18"/>
        </w:rPr>
        <w:t>(www.sse.com.cn)</w:t>
      </w:r>
      <w:r>
        <w:rPr>
          <w:color w:val="000000"/>
          <w:spacing w:val="0"/>
          <w:w w:val="100"/>
          <w:position w:val="0"/>
        </w:rPr>
        <w:t>的《交控科技股份 有限公司关于公司与北京交控硅谷科技有限公司签署房屋租赁合同暨关联交易的公告》。</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月，公司与北京交控硅谷科技有限公司签署房屋租赁合同，合同金额为</w:t>
      </w:r>
      <w:r>
        <w:rPr>
          <w:color w:val="000000"/>
          <w:spacing w:val="0"/>
          <w:w w:val="100"/>
          <w:position w:val="0"/>
          <w:sz w:val="18"/>
          <w:szCs w:val="18"/>
        </w:rPr>
        <w:t>203,620,556.01</w:t>
      </w:r>
      <w:r>
        <w:rPr>
          <w:color w:val="000000"/>
          <w:spacing w:val="0"/>
          <w:w w:val="100"/>
          <w:position w:val="0"/>
        </w:rPr>
        <w:t>元。</w:t>
      </w:r>
    </w:p>
    <w:p>
      <w:pPr>
        <w:pStyle w:val="Style11"/>
        <w:keepNext/>
        <w:keepLines/>
        <w:widowControl w:val="0"/>
        <w:shd w:val="clear" w:color="auto" w:fill="auto"/>
        <w:tabs>
          <w:tab w:pos="536" w:val="left"/>
        </w:tabs>
        <w:bidi w:val="0"/>
        <w:spacing w:before="0" w:after="80" w:line="240" w:lineRule="auto"/>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color w:val="000000"/>
          <w:spacing w:val="0"/>
          <w:w w:val="100"/>
          <w:position w:val="0"/>
        </w:rPr>
        <w:t>二）</w:t>
        <w:tab/>
        <w:t>担保情况</w:t>
      </w:r>
      <w:bookmarkEnd w:id="859"/>
      <w:bookmarkEnd w:id="860"/>
      <w:bookmarkEnd w:id="862"/>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863" w:name="bookmark863"/>
      <w:r>
        <w:rPr>
          <w:b/>
          <w:bCs/>
          <w:color w:val="000000"/>
          <w:spacing w:val="0"/>
          <w:w w:val="100"/>
          <w:position w:val="0"/>
        </w:rPr>
        <w:t>（</w:t>
      </w:r>
      <w:bookmarkEnd w:id="863"/>
      <w:r>
        <w:rPr>
          <w:b/>
          <w:bCs/>
          <w:color w:val="000000"/>
          <w:spacing w:val="0"/>
          <w:w w:val="100"/>
          <w:position w:val="0"/>
        </w:rPr>
        <w:t>三）</w:t>
        <w:tab/>
        <w:t>委托他人进行现金资产管理的情况</w:t>
      </w:r>
    </w:p>
    <w:p>
      <w:pPr>
        <w:pStyle w:val="Style2"/>
        <w:keepNext w:val="0"/>
        <w:keepLines w:val="0"/>
        <w:widowControl w:val="0"/>
        <w:numPr>
          <w:ilvl w:val="0"/>
          <w:numId w:val="79"/>
        </w:numPr>
        <w:shd w:val="clear" w:color="auto" w:fill="auto"/>
        <w:bidi w:val="0"/>
        <w:spacing w:before="0" w:after="240" w:line="240" w:lineRule="auto"/>
        <w:ind w:left="0" w:right="0" w:firstLine="0"/>
        <w:jc w:val="both"/>
      </w:pPr>
      <w:bookmarkStart w:id="864" w:name="bookmark864"/>
      <w:bookmarkEnd w:id="864"/>
      <w:r>
        <w:rPr>
          <w:b/>
          <w:bCs/>
          <w:color w:val="000000"/>
          <w:spacing w:val="0"/>
          <w:w w:val="100"/>
          <w:position w:val="0"/>
        </w:rPr>
        <w:t>委托理财情况</w:t>
      </w:r>
    </w:p>
    <w:p>
      <w:pPr>
        <w:pStyle w:val="Style11"/>
        <w:keepNext/>
        <w:keepLines/>
        <w:widowControl w:val="0"/>
        <w:shd w:val="clear" w:color="auto" w:fill="auto"/>
        <w:bidi w:val="0"/>
        <w:spacing w:before="0" w:after="240" w:line="240" w:lineRule="auto"/>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w:t>
      </w:r>
      <w:bookmarkEnd w:id="867"/>
      <w:r>
        <w:rPr>
          <w:color w:val="000000"/>
          <w:spacing w:val="0"/>
          <w:w w:val="100"/>
          <w:position w:val="0"/>
        </w:rPr>
        <w:t>1）委托理财总体情况</w:t>
      </w:r>
      <w:bookmarkEnd w:id="865"/>
      <w:bookmarkEnd w:id="866"/>
      <w:bookmarkEnd w:id="868"/>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54,500.00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54,500.00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日公司第二届董事会第二十九次会议、第二届监事会第二十六次会议，审议 通过了《关于使用暂时闲置募集资金进行现金管理的议案》，同意公司使用额度不超过人民币 </w:t>
      </w:r>
      <w:r>
        <w:rPr>
          <w:color w:val="000000"/>
          <w:spacing w:val="0"/>
          <w:w w:val="100"/>
          <w:position w:val="0"/>
          <w:sz w:val="18"/>
          <w:szCs w:val="18"/>
        </w:rPr>
        <w:t>74,500</w:t>
      </w:r>
      <w:r>
        <w:rPr>
          <w:color w:val="000000"/>
          <w:spacing w:val="0"/>
          <w:w w:val="100"/>
          <w:position w:val="0"/>
        </w:rPr>
        <w:t>万元的暂时闲置募集资金进行现金管理，在上述额度内，资金可以滚动使用，使用期限 自公司董事会审议通过之日起</w:t>
      </w:r>
      <w:r>
        <w:rPr>
          <w:color w:val="000000"/>
          <w:spacing w:val="0"/>
          <w:w w:val="100"/>
          <w:position w:val="0"/>
          <w:sz w:val="18"/>
          <w:szCs w:val="18"/>
        </w:rPr>
        <w:t>12</w:t>
      </w:r>
      <w:r>
        <w:rPr>
          <w:color w:val="000000"/>
          <w:spacing w:val="0"/>
          <w:w w:val="100"/>
          <w:position w:val="0"/>
        </w:rPr>
        <w:t>个月内有效。</w:t>
      </w:r>
    </w:p>
    <w:p>
      <w:pPr>
        <w:pStyle w:val="Style11"/>
        <w:keepNext/>
        <w:keepLines/>
        <w:widowControl w:val="0"/>
        <w:shd w:val="clear" w:color="auto" w:fill="auto"/>
        <w:bidi w:val="0"/>
        <w:spacing w:before="0" w:after="0" w:line="413" w:lineRule="exact"/>
        <w:ind w:left="0" w:right="0" w:firstLine="0"/>
        <w:jc w:val="both"/>
      </w:pPr>
      <w:bookmarkStart w:id="869" w:name="bookmark869"/>
      <w:bookmarkStart w:id="870" w:name="bookmark870"/>
      <w:bookmarkStart w:id="871" w:name="bookmark871"/>
      <w:r>
        <w:rPr>
          <w:color w:val="000000"/>
          <w:spacing w:val="0"/>
          <w:w w:val="100"/>
          <w:position w:val="0"/>
        </w:rPr>
        <w:t>其他情况</w:t>
      </w:r>
      <w:bookmarkEnd w:id="869"/>
      <w:bookmarkEnd w:id="870"/>
      <w:bookmarkEnd w:id="871"/>
    </w:p>
    <w:p>
      <w:pPr>
        <w:pStyle w:val="Style2"/>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594" w:right="1249" w:bottom="1594"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81"/>
        </w:numPr>
        <w:shd w:val="clear" w:color="auto" w:fill="auto"/>
        <w:bidi w:val="0"/>
        <w:spacing w:before="0" w:after="10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单项委托理财情况</w:t>
      </w:r>
      <w:bookmarkEnd w:id="872"/>
      <w:bookmarkEnd w:id="873"/>
      <w:bookmarkEnd w:id="87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09"/>
        <w:gridCol w:w="725"/>
        <w:gridCol w:w="1162"/>
        <w:gridCol w:w="1267"/>
        <w:gridCol w:w="1267"/>
        <w:gridCol w:w="720"/>
        <w:gridCol w:w="725"/>
        <w:gridCol w:w="720"/>
        <w:gridCol w:w="1685"/>
        <w:gridCol w:w="720"/>
        <w:gridCol w:w="514"/>
        <w:gridCol w:w="720"/>
        <w:gridCol w:w="840"/>
        <w:gridCol w:w="840"/>
        <w:gridCol w:w="576"/>
      </w:tblGrid>
      <w:tr>
        <w:trPr>
          <w:trHeight w:val="27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报酬</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确定</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预期</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textDirection w:val="tbRlV"/>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实际收益或损失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减值准备计提金额伽&lt;)</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中国光大银行股</w:t>
            </w:r>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份有限公司北京 西城支行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未赎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平安银行股份有 限公司北京分行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未赎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平安银行股份有 限公司北京分行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约定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未赎 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272" w:right="1215" w:bottom="2272" w:left="1436" w:header="0" w:footer="3" w:gutter="0"/>
          <w:cols w:space="720"/>
          <w:noEndnote/>
          <w:rtlGutter w:val="0"/>
          <w:docGrid w:linePitch="360"/>
        </w:sectPr>
      </w:pPr>
    </w:p>
    <w:p>
      <w:pPr>
        <w:pStyle w:val="Style11"/>
        <w:keepNext/>
        <w:keepLines/>
        <w:widowControl w:val="0"/>
        <w:shd w:val="clear" w:color="auto" w:fill="auto"/>
        <w:bidi w:val="0"/>
        <w:spacing w:before="0" w:after="40" w:line="240" w:lineRule="auto"/>
        <w:ind w:left="0" w:right="0" w:firstLine="0"/>
        <w:jc w:val="left"/>
      </w:pPr>
      <w:bookmarkStart w:id="876" w:name="bookmark876"/>
      <w:bookmarkStart w:id="877" w:name="bookmark877"/>
      <w:bookmarkStart w:id="878" w:name="bookmark878"/>
      <w:r>
        <w:rPr>
          <w:color w:val="000000"/>
          <w:spacing w:val="0"/>
          <w:w w:val="100"/>
          <w:position w:val="0"/>
        </w:rPr>
        <w:t>其他情况</w:t>
      </w:r>
      <w:bookmarkEnd w:id="876"/>
      <w:bookmarkEnd w:id="877"/>
      <w:bookmarkEnd w:id="87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81"/>
        </w:numPr>
        <w:shd w:val="clear" w:color="auto" w:fill="auto"/>
        <w:bidi w:val="0"/>
        <w:spacing w:before="0" w:after="100" w:line="240" w:lineRule="auto"/>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委托理财减值准备</w:t>
      </w:r>
      <w:bookmarkEnd w:id="879"/>
      <w:bookmarkEnd w:id="880"/>
      <w:bookmarkEnd w:id="882"/>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79"/>
        </w:numPr>
        <w:shd w:val="clear" w:color="auto" w:fill="auto"/>
        <w:bidi w:val="0"/>
        <w:spacing w:before="0" w:after="10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委托贷款情况</w:t>
      </w:r>
      <w:bookmarkEnd w:id="883"/>
      <w:bookmarkEnd w:id="884"/>
      <w:bookmarkEnd w:id="886"/>
    </w:p>
    <w:p>
      <w:pPr>
        <w:pStyle w:val="Style11"/>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委托贷款总体情况</w:t>
      </w:r>
      <w:bookmarkEnd w:id="887"/>
      <w:bookmarkEnd w:id="888"/>
      <w:bookmarkEnd w:id="890"/>
    </w:p>
    <w:p>
      <w:pPr>
        <w:pStyle w:val="Style2"/>
        <w:keepNext w:val="0"/>
        <w:keepLines w:val="0"/>
        <w:widowControl w:val="0"/>
        <w:shd w:val="clear" w:color="auto" w:fill="auto"/>
        <w:tabs>
          <w:tab w:pos="854" w:val="left"/>
        </w:tabs>
        <w:bidi w:val="0"/>
        <w:spacing w:before="0" w:after="1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40" w:line="240" w:lineRule="auto"/>
        <w:ind w:left="0" w:right="0" w:firstLine="0"/>
        <w:jc w:val="left"/>
      </w:pPr>
      <w:bookmarkStart w:id="891" w:name="bookmark891"/>
      <w:bookmarkStart w:id="892" w:name="bookmark892"/>
      <w:bookmarkStart w:id="893" w:name="bookmark893"/>
      <w:r>
        <w:rPr>
          <w:color w:val="000000"/>
          <w:spacing w:val="0"/>
          <w:w w:val="100"/>
          <w:position w:val="0"/>
        </w:rPr>
        <w:t>其他情况</w:t>
      </w:r>
      <w:bookmarkEnd w:id="891"/>
      <w:bookmarkEnd w:id="892"/>
      <w:bookmarkEnd w:id="893"/>
    </w:p>
    <w:p>
      <w:pPr>
        <w:pStyle w:val="Style2"/>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单项委托贷款情况</w:t>
      </w:r>
      <w:bookmarkEnd w:id="894"/>
      <w:bookmarkEnd w:id="895"/>
      <w:bookmarkEnd w:id="897"/>
    </w:p>
    <w:p>
      <w:pPr>
        <w:pStyle w:val="Style2"/>
        <w:keepNext w:val="0"/>
        <w:keepLines w:val="0"/>
        <w:widowControl w:val="0"/>
        <w:shd w:val="clear" w:color="auto" w:fill="auto"/>
        <w:tabs>
          <w:tab w:pos="854" w:val="left"/>
        </w:tabs>
        <w:bidi w:val="0"/>
        <w:spacing w:before="0" w:after="1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40" w:line="240" w:lineRule="auto"/>
        <w:ind w:left="0" w:right="0" w:firstLine="0"/>
        <w:jc w:val="left"/>
      </w:pPr>
      <w:bookmarkStart w:id="898" w:name="bookmark898"/>
      <w:bookmarkStart w:id="899" w:name="bookmark899"/>
      <w:bookmarkStart w:id="900" w:name="bookmark900"/>
      <w:r>
        <w:rPr>
          <w:color w:val="000000"/>
          <w:spacing w:val="0"/>
          <w:w w:val="100"/>
          <w:position w:val="0"/>
        </w:rPr>
        <w:t>其他情况</w:t>
      </w:r>
      <w:bookmarkEnd w:id="898"/>
      <w:bookmarkEnd w:id="899"/>
      <w:bookmarkEnd w:id="900"/>
    </w:p>
    <w:p>
      <w:pPr>
        <w:pStyle w:val="Style2"/>
        <w:keepNext w:val="0"/>
        <w:keepLines w:val="0"/>
        <w:widowControl w:val="0"/>
        <w:shd w:val="clear" w:color="auto" w:fill="auto"/>
        <w:tabs>
          <w:tab w:pos="854" w:val="left"/>
        </w:tabs>
        <w:bidi w:val="0"/>
        <w:spacing w:before="0" w:after="6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委托贷款减值准备</w:t>
      </w:r>
      <w:bookmarkEnd w:id="901"/>
      <w:bookmarkEnd w:id="902"/>
      <w:bookmarkEnd w:id="904"/>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79"/>
        </w:numPr>
        <w:shd w:val="clear" w:color="auto" w:fill="auto"/>
        <w:tabs>
          <w:tab w:pos="397" w:val="left"/>
        </w:tabs>
        <w:bidi w:val="0"/>
        <w:spacing w:before="0" w:after="10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其他情况</w:t>
      </w:r>
      <w:bookmarkEnd w:id="905"/>
      <w:bookmarkEnd w:id="906"/>
      <w:bookmarkEnd w:id="908"/>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85"/>
        </w:numPr>
        <w:shd w:val="clear" w:color="auto" w:fill="auto"/>
        <w:bidi w:val="0"/>
        <w:spacing w:before="0" w:after="10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其他重大合同</w:t>
      </w:r>
      <w:bookmarkEnd w:id="909"/>
      <w:bookmarkEnd w:id="910"/>
      <w:bookmarkEnd w:id="912"/>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945" w:right="7966" w:bottom="1945" w:left="177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80" w:after="100" w:line="240" w:lineRule="auto"/>
        <w:ind w:left="0" w:right="0" w:firstLine="180"/>
        <w:jc w:val="left"/>
      </w:pPr>
      <w:bookmarkStart w:id="913" w:name="bookmark913"/>
      <w:bookmarkStart w:id="914" w:name="bookmark914"/>
      <w:bookmarkStart w:id="915" w:name="bookmark915"/>
      <w:r>
        <w:rPr>
          <w:color w:val="000000"/>
          <w:spacing w:val="0"/>
          <w:w w:val="100"/>
          <w:position w:val="0"/>
        </w:rPr>
        <w:t>十四、募集资金使用进展说明</w:t>
      </w:r>
      <w:bookmarkEnd w:id="913"/>
      <w:bookmarkEnd w:id="914"/>
      <w:bookmarkEnd w:id="915"/>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87"/>
        </w:numPr>
        <w:shd w:val="clear" w:color="auto" w:fill="auto"/>
        <w:bidi w:val="0"/>
        <w:spacing w:before="0" w:after="100" w:line="240" w:lineRule="auto"/>
        <w:ind w:left="0" w:right="0" w:firstLine="180"/>
        <w:jc w:val="left"/>
      </w:pPr>
      <w:bookmarkStart w:id="916" w:name="bookmark916"/>
      <w:bookmarkEnd w:id="916"/>
      <w:r>
        <w:rPr>
          <w:b/>
          <w:bCs/>
          <w:color w:val="000000"/>
          <w:spacing w:val="0"/>
          <w:w w:val="100"/>
          <w:position w:val="0"/>
        </w:rPr>
        <w:t>募集资金整体使用情况</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205" w:right="0" w:firstLine="0"/>
        <w:jc w:val="left"/>
      </w:pPr>
      <w:r>
        <w:rPr>
          <w:color w:val="000000"/>
          <w:spacing w:val="0"/>
          <w:w w:val="100"/>
          <w:position w:val="0"/>
        </w:rPr>
        <w:t>单位：元</w:t>
      </w:r>
    </w:p>
    <w:tbl>
      <w:tblPr>
        <w:tblOverlap w:val="never"/>
        <w:jc w:val="center"/>
        <w:tblLayout w:type="fixed"/>
      </w:tblPr>
      <w:tblGrid>
        <w:gridCol w:w="1334"/>
        <w:gridCol w:w="1690"/>
        <w:gridCol w:w="1685"/>
        <w:gridCol w:w="1685"/>
        <w:gridCol w:w="1685"/>
        <w:gridCol w:w="1690"/>
        <w:gridCol w:w="1416"/>
        <w:gridCol w:w="1685"/>
        <w:gridCol w:w="1378"/>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募集资金来 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扣除发行费用后 募集资金净额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rPr>
                <w:sz w:val="18"/>
                <w:szCs w:val="18"/>
              </w:rPr>
            </w:pPr>
            <w:r>
              <w:rPr>
                <w:color w:val="000000"/>
                <w:spacing w:val="0"/>
                <w:w w:val="100"/>
                <w:position w:val="0"/>
                <w:sz w:val="20"/>
                <w:szCs w:val="20"/>
              </w:rPr>
              <w:t xml:space="preserve">调整后募集资金 承诺投资总额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截至报告期末累</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计投入募集资金</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总额</w:t>
            </w:r>
            <w:r>
              <w:rPr>
                <w:color w:val="000000"/>
                <w:spacing w:val="0"/>
                <w:w w:val="100"/>
                <w:position w:val="0"/>
                <w:sz w:val="18"/>
                <w:szCs w:val="18"/>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截至报告期 末累计投入 进度(%)</w:t>
            </w:r>
          </w:p>
          <w:p>
            <w:pPr>
              <w:pStyle w:val="Style19"/>
              <w:keepNext w:val="0"/>
              <w:keepLines w:val="0"/>
              <w:widowControl w:val="0"/>
              <w:shd w:val="clear" w:color="auto" w:fill="auto"/>
              <w:bidi w:val="0"/>
              <w:spacing w:before="0" w:after="0" w:line="271" w:lineRule="exact"/>
              <w:ind w:left="0" w:right="0" w:firstLine="380"/>
              <w:jc w:val="left"/>
              <w:rPr>
                <w:sz w:val="18"/>
                <w:szCs w:val="18"/>
              </w:rPr>
            </w:pPr>
            <w:r>
              <w:rPr>
                <w:color w:val="000000"/>
                <w:spacing w:val="0"/>
                <w:w w:val="100"/>
                <w:position w:val="0"/>
                <w:sz w:val="18"/>
                <w:szCs w:val="18"/>
              </w:rPr>
              <w:t>(3)=</w:t>
            </w:r>
          </w:p>
          <w:p>
            <w:pPr>
              <w:pStyle w:val="Style19"/>
              <w:keepNext w:val="0"/>
              <w:keepLines w:val="0"/>
              <w:widowControl w:val="0"/>
              <w:shd w:val="clear" w:color="auto" w:fill="auto"/>
              <w:bidi w:val="0"/>
              <w:spacing w:before="0" w:after="0" w:line="271" w:lineRule="exact"/>
              <w:ind w:left="0" w:right="0" w:firstLine="380"/>
              <w:jc w:val="left"/>
              <w:rPr>
                <w:sz w:val="18"/>
                <w:szCs w:val="18"/>
              </w:rPr>
            </w:pPr>
            <w:r>
              <w:rPr>
                <w:color w:val="000000"/>
                <w:spacing w:val="0"/>
                <w:w w:val="100"/>
                <w:position w:val="0"/>
                <w:sz w:val="18"/>
                <w:szCs w:val="18"/>
              </w:rPr>
              <w:t>⑵/(1)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本年度投入金额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center"/>
              <w:rPr>
                <w:sz w:val="18"/>
                <w:szCs w:val="18"/>
              </w:rPr>
            </w:pPr>
            <w:r>
              <w:rPr>
                <w:color w:val="000000"/>
                <w:spacing w:val="0"/>
                <w:w w:val="100"/>
                <w:position w:val="0"/>
                <w:sz w:val="20"/>
                <w:szCs w:val="20"/>
              </w:rPr>
              <w:t xml:space="preserve">本年度投入 金额占比 </w:t>
            </w:r>
            <w:r>
              <w:rPr>
                <w:color w:val="000000"/>
                <w:spacing w:val="0"/>
                <w:w w:val="100"/>
                <w:position w:val="0"/>
                <w:sz w:val="18"/>
                <w:szCs w:val="18"/>
              </w:rPr>
              <w:t xml:space="preserve">(%)(5) </w:t>
            </w:r>
            <w:r>
              <w:rPr>
                <w:i/>
                <w:iCs/>
                <w:color w:val="000000"/>
                <w:spacing w:val="0"/>
                <w:w w:val="100"/>
                <w:position w:val="0"/>
                <w:sz w:val="18"/>
                <w:szCs w:val="18"/>
              </w:rPr>
              <w:t>=(</w:t>
            </w:r>
            <w:r>
              <w:rPr>
                <w:color w:val="000000"/>
                <w:spacing w:val="0"/>
                <w:w w:val="100"/>
                <w:position w:val="0"/>
                <w:sz w:val="18"/>
                <w:szCs w:val="18"/>
              </w:rPr>
              <w:t>4)/(1)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首次公开发 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647,200,000.00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574,764,598.53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173,167,550.00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年度向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特定对象发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行股票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759,999,988.76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745,109,332.76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745,109,332.76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745,109,332.76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77,727,080.49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77,727,080.49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w:t>
            </w:r>
          </w:p>
        </w:tc>
      </w:tr>
    </w:tbl>
    <w:p>
      <w:pPr>
        <w:widowControl w:val="0"/>
        <w:spacing w:after="619" w:line="1" w:lineRule="exact"/>
      </w:pPr>
    </w:p>
    <w:p>
      <w:pPr>
        <w:pStyle w:val="Style11"/>
        <w:keepNext/>
        <w:keepLines/>
        <w:widowControl w:val="0"/>
        <w:numPr>
          <w:ilvl w:val="0"/>
          <w:numId w:val="87"/>
        </w:numPr>
        <w:shd w:val="clear" w:color="auto" w:fill="auto"/>
        <w:bidi w:val="0"/>
        <w:spacing w:before="0" w:after="100" w:line="240" w:lineRule="auto"/>
        <w:ind w:left="0" w:right="0" w:firstLine="180"/>
        <w:jc w:val="left"/>
      </w:pPr>
      <w:bookmarkStart w:id="917" w:name="bookmark917"/>
      <w:bookmarkStart w:id="918" w:name="bookmark918"/>
      <w:bookmarkStart w:id="919" w:name="bookmark919"/>
      <w:bookmarkStart w:id="920" w:name="bookmark920"/>
      <w:bookmarkEnd w:id="919"/>
      <w:r>
        <w:rPr>
          <w:color w:val="000000"/>
          <w:spacing w:val="0"/>
          <w:w w:val="100"/>
          <w:position w:val="0"/>
        </w:rPr>
        <w:t>募投项目明细</w:t>
      </w:r>
      <w:bookmarkEnd w:id="917"/>
      <w:bookmarkEnd w:id="918"/>
      <w:bookmarkEnd w:id="920"/>
    </w:p>
    <w:p>
      <w:pPr>
        <w:pStyle w:val="Style21"/>
        <w:keepNext w:val="0"/>
        <w:keepLines w:val="0"/>
        <w:widowControl w:val="0"/>
        <w:shd w:val="clear" w:color="auto" w:fill="auto"/>
        <w:bidi w:val="0"/>
        <w:spacing w:before="0" w:after="0" w:line="240" w:lineRule="auto"/>
        <w:ind w:left="178"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95" w:right="0" w:firstLine="0"/>
        <w:jc w:val="left"/>
      </w:pPr>
      <w:r>
        <w:rPr>
          <w:color w:val="000000"/>
          <w:spacing w:val="0"/>
          <w:w w:val="100"/>
          <w:position w:val="0"/>
        </w:rPr>
        <w:t>单位：元</w:t>
      </w:r>
    </w:p>
    <w:tbl>
      <w:tblPr>
        <w:tblOverlap w:val="never"/>
        <w:jc w:val="center"/>
        <w:tblLayout w:type="fixed"/>
      </w:tblPr>
      <w:tblGrid>
        <w:gridCol w:w="1022"/>
        <w:gridCol w:w="398"/>
        <w:gridCol w:w="850"/>
        <w:gridCol w:w="1421"/>
        <w:gridCol w:w="1416"/>
        <w:gridCol w:w="1416"/>
        <w:gridCol w:w="710"/>
        <w:gridCol w:w="893"/>
        <w:gridCol w:w="1018"/>
        <w:gridCol w:w="1013"/>
        <w:gridCol w:w="1013"/>
        <w:gridCol w:w="1018"/>
        <w:gridCol w:w="1013"/>
        <w:gridCol w:w="1027"/>
      </w:tblGrid>
      <w:tr>
        <w:trPr>
          <w:trHeight w:val="15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是否涉及变更投向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募集资金 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项目募集资金承诺 投资总额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0"/>
                <w:szCs w:val="10"/>
              </w:rPr>
            </w:pPr>
            <w:r>
              <w:rPr>
                <w:color w:val="000000"/>
                <w:spacing w:val="0"/>
                <w:w w:val="100"/>
                <w:position w:val="0"/>
                <w:sz w:val="15"/>
                <w:szCs w:val="15"/>
              </w:rPr>
              <w:t>调整后募集资金投 资总额</w:t>
            </w:r>
            <w:r>
              <w:rPr>
                <w:rFonts w:ascii="Courier New" w:eastAsia="Courier New" w:hAnsi="Courier New" w:cs="Courier New"/>
                <w:color w:val="000000"/>
                <w:spacing w:val="0"/>
                <w:w w:val="100"/>
                <w:position w:val="0"/>
                <w:sz w:val="10"/>
                <w:szCs w:val="1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0"/>
                <w:szCs w:val="10"/>
              </w:rPr>
            </w:pPr>
            <w:r>
              <w:rPr>
                <w:color w:val="000000"/>
                <w:spacing w:val="0"/>
                <w:w w:val="100"/>
                <w:position w:val="0"/>
                <w:sz w:val="15"/>
                <w:szCs w:val="15"/>
              </w:rPr>
              <w:t xml:space="preserve">截至报告期末累计 投入募集资金总额 </w:t>
            </w:r>
            <w:r>
              <w:rPr>
                <w:rFonts w:ascii="Courier New" w:eastAsia="Courier New" w:hAnsi="Courier New" w:cs="Courier New"/>
                <w:color w:val="000000"/>
                <w:spacing w:val="0"/>
                <w:w w:val="100"/>
                <w:position w:val="0"/>
                <w:sz w:val="10"/>
                <w:szCs w:val="10"/>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center"/>
              <w:rPr>
                <w:sz w:val="10"/>
                <w:szCs w:val="10"/>
              </w:rPr>
            </w:pPr>
            <w:r>
              <w:rPr>
                <w:color w:val="000000"/>
                <w:spacing w:val="0"/>
                <w:w w:val="100"/>
                <w:position w:val="0"/>
                <w:sz w:val="15"/>
                <w:szCs w:val="15"/>
              </w:rPr>
              <w:t xml:space="preserve">截至报 告期末 累计投 入进度 </w:t>
            </w:r>
            <w:r>
              <w:rPr>
                <w:rFonts w:ascii="Courier New" w:eastAsia="Courier New" w:hAnsi="Courier New" w:cs="Courier New"/>
                <w:color w:val="000000"/>
                <w:spacing w:val="0"/>
                <w:w w:val="100"/>
                <w:position w:val="0"/>
                <w:sz w:val="10"/>
                <w:szCs w:val="10"/>
              </w:rPr>
              <w:t>(%) (3)= (2)/(1 )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项目达到 预定可使 用状态日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是否已结项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投入进度是</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否符合计划</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的进度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投入进度未</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达计划的具</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体原因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本项目已实 现的效益或 者研发成果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项目可行性 是否发生重 大变化，如 是，请说明 具体情况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节余的金额</w:t>
            </w:r>
          </w:p>
          <w:p>
            <w:pPr>
              <w:pStyle w:val="Style19"/>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及形成原 因</w:t>
            </w:r>
          </w:p>
        </w:tc>
      </w:tr>
      <w:tr>
        <w:trPr>
          <w:trHeight w:val="59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首次公开发</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行股票承诺</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轨道交通列</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控系统高科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发行股票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250, 000,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250, 000,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218, 884, </w:t>
            </w:r>
            <w:r>
              <w:rPr>
                <w:rFonts w:ascii="Courier New" w:eastAsia="Courier New" w:hAnsi="Courier New" w:cs="Courier New"/>
                <w:color w:val="000000"/>
                <w:spacing w:val="0"/>
                <w:w w:val="100"/>
                <w:position w:val="0"/>
                <w:sz w:val="10"/>
                <w:szCs w:val="10"/>
              </w:rPr>
              <w:t xml:space="preserve">395. </w:t>
            </w:r>
            <w:r>
              <w:rPr>
                <w:rFonts w:ascii="Courier New" w:eastAsia="Courier New" w:hAnsi="Courier New" w:cs="Courier New"/>
                <w:color w:val="000000"/>
                <w:spacing w:val="0"/>
                <w:w w:val="100"/>
                <w:position w:val="0"/>
                <w:sz w:val="10"/>
                <w:szCs w:val="10"/>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87.55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2021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10</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398"/>
        <w:gridCol w:w="850"/>
        <w:gridCol w:w="1421"/>
        <w:gridCol w:w="1416"/>
        <w:gridCol w:w="1416"/>
        <w:gridCol w:w="710"/>
        <w:gridCol w:w="893"/>
        <w:gridCol w:w="1018"/>
        <w:gridCol w:w="1013"/>
        <w:gridCol w:w="1013"/>
        <w:gridCol w:w="1018"/>
        <w:gridCol w:w="1013"/>
        <w:gridCol w:w="1027"/>
      </w:tblGrid>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产业园建设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新一代轨道 交通列车控 制系统研发 与应用项目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90, 000,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90,000,000.00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91,864,746.11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102.07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6"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2021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 xml:space="preserve">6 </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列车智能网 络控制及健 康管理信息 系统建设与 应用项目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60, 000,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61,665,742.71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102.78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2022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10</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补充营运资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150,000,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150, </w:t>
            </w:r>
            <w:r>
              <w:rPr>
                <w:rFonts w:ascii="Courier New" w:eastAsia="Courier New" w:hAnsi="Courier New" w:cs="Courier New"/>
                <w:color w:val="000000"/>
                <w:spacing w:val="0"/>
                <w:w w:val="100"/>
                <w:position w:val="0"/>
                <w:sz w:val="10"/>
                <w:szCs w:val="10"/>
              </w:rPr>
              <w:t>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151,977,011.80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101. </w:t>
            </w:r>
            <w:r>
              <w:rPr>
                <w:rFonts w:ascii="Courier New" w:eastAsia="Courier New" w:hAnsi="Courier New" w:cs="Courier New"/>
                <w:color w:val="000000"/>
                <w:spacing w:val="0"/>
                <w:w w:val="100"/>
                <w:position w:val="0"/>
                <w:sz w:val="10"/>
                <w:szCs w:val="1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节余募集资</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金永久补充</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39,823,702.12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费用节约及 现金管理收 益</w:t>
            </w: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首次公开发 行股票承诺 投资项目小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550, 000,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550,000,000.00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564,215,598.53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首次公开发</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行股票超募</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资金投向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永久补充流 动资金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10, 549,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10, 549,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10, 549, </w:t>
            </w:r>
            <w:r>
              <w:rPr>
                <w:rFonts w:ascii="Courier New" w:eastAsia="Courier New" w:hAnsi="Courier New" w:cs="Courier New"/>
                <w:color w:val="000000"/>
                <w:spacing w:val="0"/>
                <w:w w:val="100"/>
                <w:position w:val="0"/>
                <w:sz w:val="10"/>
                <w:szCs w:val="1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自主虚拟编</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组运行系统</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首次公开</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24, </w:t>
            </w:r>
            <w:r>
              <w:rPr>
                <w:rFonts w:ascii="Courier New" w:eastAsia="Courier New" w:hAnsi="Courier New" w:cs="Courier New"/>
                <w:color w:val="000000"/>
                <w:spacing w:val="0"/>
                <w:w w:val="100"/>
                <w:position w:val="0"/>
                <w:sz w:val="10"/>
                <w:szCs w:val="10"/>
              </w:rPr>
              <w:t>615,860.58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24,615,860.58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1"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2024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 xml:space="preserve">8 </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首次公开发 行股票超募 资金投向小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35,164,860.58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10,549,000.00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首次公开发</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行股票合计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585,164, </w:t>
            </w:r>
            <w:r>
              <w:rPr>
                <w:rFonts w:ascii="Courier New" w:eastAsia="Courier New" w:hAnsi="Courier New" w:cs="Courier New"/>
                <w:color w:val="000000"/>
                <w:spacing w:val="0"/>
                <w:w w:val="100"/>
                <w:position w:val="0"/>
                <w:sz w:val="10"/>
                <w:szCs w:val="10"/>
              </w:rPr>
              <w:t xml:space="preserve">860. </w:t>
            </w:r>
            <w:r>
              <w:rPr>
                <w:rFonts w:ascii="Courier New" w:eastAsia="Courier New" w:hAnsi="Courier New" w:cs="Courier New"/>
                <w:color w:val="000000"/>
                <w:spacing w:val="0"/>
                <w:w w:val="100"/>
                <w:position w:val="0"/>
                <w:sz w:val="10"/>
                <w:szCs w:val="1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585, </w:t>
            </w:r>
            <w:r>
              <w:rPr>
                <w:rFonts w:ascii="Courier New" w:eastAsia="Courier New" w:hAnsi="Courier New" w:cs="Courier New"/>
                <w:color w:val="000000"/>
                <w:spacing w:val="0"/>
                <w:w w:val="100"/>
                <w:position w:val="0"/>
                <w:sz w:val="10"/>
                <w:szCs w:val="10"/>
              </w:rPr>
              <w:t>164,860.58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574, 764, </w:t>
            </w:r>
            <w:r>
              <w:rPr>
                <w:rFonts w:ascii="Courier New" w:eastAsia="Courier New" w:hAnsi="Courier New" w:cs="Courier New"/>
                <w:color w:val="000000"/>
                <w:spacing w:val="0"/>
                <w:w w:val="100"/>
                <w:position w:val="0"/>
                <w:sz w:val="10"/>
                <w:szCs w:val="10"/>
              </w:rPr>
              <w:t xml:space="preserve">598. </w:t>
            </w:r>
            <w:r>
              <w:rPr>
                <w:rFonts w:ascii="Courier New" w:eastAsia="Courier New" w:hAnsi="Courier New" w:cs="Courier New"/>
                <w:color w:val="000000"/>
                <w:spacing w:val="0"/>
                <w:w w:val="100"/>
                <w:position w:val="0"/>
                <w:sz w:val="10"/>
                <w:szCs w:val="1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0"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2020</w:t>
            </w:r>
            <w:r>
              <w:rPr>
                <w:color w:val="000000"/>
                <w:spacing w:val="0"/>
                <w:w w:val="100"/>
                <w:position w:val="0"/>
                <w:sz w:val="15"/>
                <w:szCs w:val="15"/>
              </w:rPr>
              <w:t>年度向 特定对象发 行股票承诺 投资项目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自主虚拟编</w:t>
            </w:r>
          </w:p>
          <w:p>
            <w:pPr>
              <w:pStyle w:val="Style1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组运行系统 建设项目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00"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2020 </w:t>
            </w:r>
            <w:r>
              <w:rPr>
                <w:color w:val="000000"/>
                <w:spacing w:val="0"/>
                <w:w w:val="100"/>
                <w:position w:val="0"/>
                <w:sz w:val="15"/>
                <w:szCs w:val="15"/>
              </w:rPr>
              <w:t>年 度向特定 对象发行 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385,109, </w:t>
            </w:r>
            <w:r>
              <w:rPr>
                <w:rFonts w:ascii="Courier New" w:eastAsia="Courier New" w:hAnsi="Courier New" w:cs="Courier New"/>
                <w:color w:val="000000"/>
                <w:spacing w:val="0"/>
                <w:w w:val="100"/>
                <w:position w:val="0"/>
                <w:sz w:val="10"/>
                <w:szCs w:val="10"/>
              </w:rPr>
              <w:t xml:space="preserve">332. </w:t>
            </w:r>
            <w:r>
              <w:rPr>
                <w:rFonts w:ascii="Courier New" w:eastAsia="Courier New" w:hAnsi="Courier New" w:cs="Courier New"/>
                <w:color w:val="000000"/>
                <w:spacing w:val="0"/>
                <w:w w:val="100"/>
                <w:position w:val="0"/>
                <w:sz w:val="10"/>
                <w:szCs w:val="10"/>
              </w:rPr>
              <w:t>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385,109,332.76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43,362,110.44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11.26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2024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 xml:space="preserve">8 </w:t>
            </w:r>
            <w:r>
              <w:rPr>
                <w:color w:val="000000"/>
                <w:spacing w:val="0"/>
                <w:w w:val="100"/>
                <w:position w:val="0"/>
                <w:sz w:val="15"/>
                <w:szCs w:val="15"/>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398"/>
        <w:gridCol w:w="850"/>
        <w:gridCol w:w="1421"/>
        <w:gridCol w:w="1416"/>
        <w:gridCol w:w="1416"/>
        <w:gridCol w:w="710"/>
        <w:gridCol w:w="893"/>
        <w:gridCol w:w="1018"/>
        <w:gridCol w:w="1013"/>
        <w:gridCol w:w="1013"/>
        <w:gridCol w:w="1018"/>
        <w:gridCol w:w="1013"/>
        <w:gridCol w:w="1027"/>
      </w:tblGrid>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轨道交通挛</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生系统建设</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0"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2020 </w:t>
            </w:r>
            <w:r>
              <w:rPr>
                <w:color w:val="000000"/>
                <w:spacing w:val="0"/>
                <w:w w:val="100"/>
                <w:position w:val="0"/>
                <w:sz w:val="15"/>
                <w:szCs w:val="15"/>
              </w:rPr>
              <w:t>年 度向特定 对象发行 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250, 000,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250,000,000.00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0"/>
                <w:szCs w:val="10"/>
              </w:rPr>
            </w:pPr>
            <w:r>
              <w:rPr>
                <w:rFonts w:ascii="Courier New" w:eastAsia="Courier New" w:hAnsi="Courier New" w:cs="Courier New"/>
                <w:color w:val="000000"/>
                <w:spacing w:val="0"/>
                <w:w w:val="100"/>
                <w:position w:val="0"/>
                <w:sz w:val="10"/>
                <w:szCs w:val="10"/>
              </w:rPr>
              <w:t xml:space="preserve">23,215, </w:t>
            </w:r>
            <w:r>
              <w:rPr>
                <w:rFonts w:ascii="Courier New" w:eastAsia="Courier New" w:hAnsi="Courier New" w:cs="Courier New"/>
                <w:color w:val="000000"/>
                <w:spacing w:val="0"/>
                <w:w w:val="100"/>
                <w:position w:val="0"/>
                <w:sz w:val="10"/>
                <w:szCs w:val="10"/>
              </w:rPr>
              <w:t>830.22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6"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2024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 xml:space="preserve">8 </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面向客户体 验的智能维 保生态系统 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00"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2020 </w:t>
            </w:r>
            <w:r>
              <w:rPr>
                <w:color w:val="000000"/>
                <w:spacing w:val="0"/>
                <w:w w:val="100"/>
                <w:position w:val="0"/>
                <w:sz w:val="15"/>
                <w:szCs w:val="15"/>
              </w:rPr>
              <w:t>年 度向特定 对象发行 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110,000,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110,000,000.00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0"/>
                <w:szCs w:val="10"/>
              </w:rPr>
            </w:pPr>
            <w:r>
              <w:rPr>
                <w:rFonts w:ascii="Courier New" w:eastAsia="Courier New" w:hAnsi="Courier New" w:cs="Courier New"/>
                <w:color w:val="000000"/>
                <w:spacing w:val="0"/>
                <w:w w:val="100"/>
                <w:position w:val="0"/>
                <w:sz w:val="10"/>
                <w:szCs w:val="10"/>
              </w:rPr>
              <w:t xml:space="preserve">11,149, </w:t>
            </w:r>
            <w:r>
              <w:rPr>
                <w:rFonts w:ascii="Courier New" w:eastAsia="Courier New" w:hAnsi="Courier New" w:cs="Courier New"/>
                <w:color w:val="000000"/>
                <w:spacing w:val="0"/>
                <w:w w:val="100"/>
                <w:position w:val="0"/>
                <w:sz w:val="10"/>
                <w:szCs w:val="10"/>
              </w:rPr>
              <w:t>139.83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 xml:space="preserve">2024 </w:t>
            </w:r>
            <w:r>
              <w:rPr>
                <w:color w:val="000000"/>
                <w:spacing w:val="0"/>
                <w:w w:val="100"/>
                <w:position w:val="0"/>
                <w:sz w:val="15"/>
                <w:szCs w:val="15"/>
              </w:rPr>
              <w:t xml:space="preserve">年 </w:t>
            </w:r>
            <w:r>
              <w:rPr>
                <w:rFonts w:ascii="Courier New" w:eastAsia="Courier New" w:hAnsi="Courier New" w:cs="Courier New"/>
                <w:color w:val="000000"/>
                <w:spacing w:val="0"/>
                <w:w w:val="100"/>
                <w:position w:val="0"/>
                <w:sz w:val="10"/>
                <w:szCs w:val="10"/>
              </w:rPr>
              <w:t xml:space="preserve">8 </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8" w:lineRule="exact"/>
              <w:ind w:left="0" w:right="0" w:firstLine="0"/>
              <w:jc w:val="center"/>
              <w:rPr>
                <w:sz w:val="15"/>
                <w:szCs w:val="15"/>
              </w:rPr>
            </w:pPr>
            <w:r>
              <w:rPr>
                <w:rFonts w:ascii="Courier New" w:eastAsia="Courier New" w:hAnsi="Courier New" w:cs="Courier New"/>
                <w:color w:val="000000"/>
                <w:spacing w:val="0"/>
                <w:w w:val="100"/>
                <w:position w:val="0"/>
                <w:sz w:val="10"/>
                <w:szCs w:val="10"/>
              </w:rPr>
              <w:t>2020</w:t>
            </w:r>
            <w:r>
              <w:rPr>
                <w:color w:val="000000"/>
                <w:spacing w:val="0"/>
                <w:w w:val="100"/>
                <w:position w:val="0"/>
                <w:sz w:val="15"/>
                <w:szCs w:val="15"/>
              </w:rPr>
              <w:t>年度向 特定对象发 行股票承诺 投资项目合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745,109, </w:t>
            </w:r>
            <w:r>
              <w:rPr>
                <w:rFonts w:ascii="Courier New" w:eastAsia="Courier New" w:hAnsi="Courier New" w:cs="Courier New"/>
                <w:color w:val="000000"/>
                <w:spacing w:val="0"/>
                <w:w w:val="100"/>
                <w:position w:val="0"/>
                <w:sz w:val="10"/>
                <w:szCs w:val="10"/>
              </w:rPr>
              <w:t xml:space="preserve">332. </w:t>
            </w:r>
            <w:r>
              <w:rPr>
                <w:rFonts w:ascii="Courier New" w:eastAsia="Courier New" w:hAnsi="Courier New" w:cs="Courier New"/>
                <w:color w:val="000000"/>
                <w:spacing w:val="0"/>
                <w:w w:val="100"/>
                <w:position w:val="0"/>
                <w:sz w:val="10"/>
                <w:szCs w:val="10"/>
              </w:rPr>
              <w:t>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745,109,332.76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0"/>
                <w:szCs w:val="10"/>
              </w:rPr>
            </w:pPr>
            <w:r>
              <w:rPr>
                <w:rFonts w:ascii="Courier New" w:eastAsia="Courier New" w:hAnsi="Courier New" w:cs="Courier New"/>
                <w:color w:val="000000"/>
                <w:spacing w:val="0"/>
                <w:w w:val="100"/>
                <w:position w:val="0"/>
                <w:sz w:val="10"/>
                <w:szCs w:val="10"/>
              </w:rPr>
              <w:t>77,727,080.49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1"/>
        <w:keepNext/>
        <w:keepLines/>
        <w:widowControl w:val="0"/>
        <w:shd w:val="clear" w:color="auto" w:fill="auto"/>
        <w:bidi w:val="0"/>
        <w:spacing w:before="0" w:after="100" w:line="240" w:lineRule="auto"/>
        <w:ind w:left="0" w:right="0" w:firstLine="16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color w:val="000000"/>
          <w:spacing w:val="0"/>
          <w:w w:val="100"/>
          <w:position w:val="0"/>
        </w:rPr>
        <w:t>三）报告期内募投变更情况</w:t>
      </w:r>
      <w:bookmarkEnd w:id="921"/>
      <w:bookmarkEnd w:id="922"/>
      <w:bookmarkEnd w:id="924"/>
    </w:p>
    <w:p>
      <w:pPr>
        <w:pStyle w:val="Style2"/>
        <w:keepNext w:val="0"/>
        <w:keepLines w:val="0"/>
        <w:widowControl w:val="0"/>
        <w:shd w:val="clear" w:color="auto" w:fill="auto"/>
        <w:bidi w:val="0"/>
        <w:spacing w:before="0" w:after="240" w:line="240" w:lineRule="auto"/>
        <w:ind w:left="0" w:right="0" w:firstLine="160"/>
        <w:jc w:val="left"/>
        <w:sectPr>
          <w:footnotePr>
            <w:pos w:val="pageBottom"/>
            <w:numFmt w:val="decimal"/>
            <w:numRestart w:val="continuous"/>
          </w:footnotePr>
          <w:pgSz w:w="16840" w:h="11900" w:orient="landscape"/>
          <w:pgMar w:top="1792" w:right="1340" w:bottom="1690"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100" w:after="60" w:line="410" w:lineRule="exact"/>
        <w:ind w:left="0" w:right="0" w:firstLine="0"/>
        <w:jc w:val="both"/>
      </w:pPr>
      <w:bookmarkStart w:id="925" w:name="bookmark925"/>
      <w:bookmarkStart w:id="926" w:name="bookmark926"/>
      <w:bookmarkStart w:id="927" w:name="bookmark927"/>
      <w:r>
        <w:rPr>
          <w:color w:val="000000"/>
          <w:spacing w:val="0"/>
          <w:w w:val="100"/>
          <w:position w:val="0"/>
        </w:rPr>
        <w:t>（四）报告期内募集资金使用的其他情况</w:t>
      </w:r>
      <w:bookmarkEnd w:id="925"/>
      <w:bookmarkEnd w:id="926"/>
      <w:bookmarkEnd w:id="927"/>
    </w:p>
    <w:p>
      <w:pPr>
        <w:pStyle w:val="Style2"/>
        <w:keepNext w:val="0"/>
        <w:keepLines w:val="0"/>
        <w:widowControl w:val="0"/>
        <w:shd w:val="clear" w:color="auto" w:fill="auto"/>
        <w:bidi w:val="0"/>
        <w:spacing w:before="0" w:after="60" w:line="410" w:lineRule="exact"/>
        <w:ind w:left="0" w:right="0" w:firstLine="0"/>
        <w:jc w:val="both"/>
      </w:pPr>
      <w:r>
        <w:rPr>
          <w:color w:val="000000"/>
          <w:spacing w:val="0"/>
          <w:w w:val="100"/>
          <w:position w:val="0"/>
          <w:sz w:val="18"/>
          <w:szCs w:val="18"/>
        </w:rPr>
        <w:t>1</w:t>
      </w:r>
      <w:r>
        <w:rPr>
          <w:color w:val="000000"/>
          <w:spacing w:val="0"/>
          <w:w w:val="100"/>
          <w:position w:val="0"/>
        </w:rPr>
        <w:t>、募集资金投资项目先期投入及置换情况</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903" w:val="left"/>
        </w:tabs>
        <w:bidi w:val="0"/>
        <w:spacing w:before="0" w:after="0" w:line="410" w:lineRule="exact"/>
        <w:ind w:left="0" w:right="0" w:firstLine="420"/>
        <w:jc w:val="both"/>
      </w:pPr>
      <w:bookmarkStart w:id="928" w:name="bookmark928"/>
      <w:r>
        <w:rPr>
          <w:color w:val="000000"/>
          <w:spacing w:val="0"/>
          <w:w w:val="100"/>
          <w:position w:val="0"/>
          <w:sz w:val="18"/>
          <w:szCs w:val="18"/>
        </w:rPr>
        <w:t>（</w:t>
      </w:r>
      <w:bookmarkEnd w:id="928"/>
      <w:r>
        <w:rPr>
          <w:color w:val="000000"/>
          <w:spacing w:val="0"/>
          <w:w w:val="100"/>
          <w:position w:val="0"/>
          <w:sz w:val="18"/>
          <w:szCs w:val="18"/>
        </w:rPr>
        <w:t>1）</w:t>
        <w:tab/>
      </w:r>
      <w:r>
        <w:rPr>
          <w:color w:val="000000"/>
          <w:spacing w:val="0"/>
          <w:w w:val="100"/>
          <w:position w:val="0"/>
        </w:rPr>
        <w:t>首次公开发行股票募投项目先期投入及置换情况</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报告期内，公司不存在募投项目先期投入及置换情况。</w:t>
      </w:r>
    </w:p>
    <w:p>
      <w:pPr>
        <w:pStyle w:val="Style2"/>
        <w:keepNext w:val="0"/>
        <w:keepLines w:val="0"/>
        <w:widowControl w:val="0"/>
        <w:shd w:val="clear" w:color="auto" w:fill="auto"/>
        <w:tabs>
          <w:tab w:pos="903" w:val="left"/>
        </w:tabs>
        <w:bidi w:val="0"/>
        <w:spacing w:before="0" w:after="0" w:line="410" w:lineRule="exact"/>
        <w:ind w:left="0" w:right="0" w:firstLine="42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2）</w:t>
        <w:tab/>
        <w:t>2020</w:t>
      </w:r>
      <w:r>
        <w:rPr>
          <w:color w:val="000000"/>
          <w:spacing w:val="0"/>
          <w:w w:val="100"/>
          <w:position w:val="0"/>
        </w:rPr>
        <w:t>年度向特定对象发行股票募投项目先期投入及置换情况</w:t>
      </w:r>
    </w:p>
    <w:p>
      <w:pPr>
        <w:pStyle w:val="Style2"/>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日召开第二届董事会第二十九次会议及第二届监事会第二十六次会议 审议通过了《关于使用募集资金置换预先投入自筹资金的议案》，同意公司使用募集资金 </w:t>
      </w:r>
      <w:r>
        <w:rPr>
          <w:color w:val="000000"/>
          <w:spacing w:val="0"/>
          <w:w w:val="100"/>
          <w:position w:val="0"/>
          <w:sz w:val="18"/>
          <w:szCs w:val="18"/>
        </w:rPr>
        <w:t xml:space="preserve">1,335. </w:t>
      </w:r>
      <w:r>
        <w:rPr>
          <w:color w:val="000000"/>
          <w:spacing w:val="0"/>
          <w:w w:val="100"/>
          <w:position w:val="0"/>
          <w:sz w:val="18"/>
          <w:szCs w:val="18"/>
        </w:rPr>
        <w:t>37</w:t>
      </w:r>
      <w:r>
        <w:rPr>
          <w:color w:val="000000"/>
          <w:spacing w:val="0"/>
          <w:w w:val="100"/>
          <w:position w:val="0"/>
        </w:rPr>
        <w:t>万元置换预先投入募集资金投资项目的自筹资金，同意公司使用募集资金</w:t>
      </w:r>
      <w:r>
        <w:rPr>
          <w:color w:val="000000"/>
          <w:spacing w:val="0"/>
          <w:w w:val="100"/>
          <w:position w:val="0"/>
          <w:sz w:val="18"/>
          <w:szCs w:val="18"/>
        </w:rPr>
        <w:t xml:space="preserve">130. </w:t>
      </w:r>
      <w:r>
        <w:rPr>
          <w:color w:val="000000"/>
          <w:spacing w:val="0"/>
          <w:w w:val="100"/>
          <w:position w:val="0"/>
          <w:sz w:val="18"/>
          <w:szCs w:val="18"/>
        </w:rPr>
        <w:t>19</w:t>
      </w:r>
      <w:r>
        <w:rPr>
          <w:color w:val="000000"/>
          <w:spacing w:val="0"/>
          <w:w w:val="100"/>
          <w:position w:val="0"/>
        </w:rPr>
        <w:t>万元 置换以自筹资金预先支付的发行费用。立信会计师事务所（特殊普通合伙）针对上述自筹资金的 使用情况出具了《交控科技股份有限公司以自筹资金预先投入募投项目的鉴证报告》（信会师报 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ZB11400</w:t>
      </w:r>
      <w:r>
        <w:rPr>
          <w:color w:val="000000"/>
          <w:spacing w:val="0"/>
          <w:w w:val="100"/>
          <w:position w:val="0"/>
        </w:rPr>
        <w:t>号），中信建投证券股份有限公司出具了《中信建投证券股份有限公司关于 交控科技股份有限公司使用募集资金置换预先投入自筹资金、使用暂时闲置募集资金进行现金管 理及以募集资金向全资子公司借款用于募投项目的核查意见》。具体情况详见公司于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23</w:t>
      </w:r>
      <w:r>
        <w:rPr>
          <w:color w:val="000000"/>
          <w:spacing w:val="0"/>
          <w:w w:val="100"/>
          <w:position w:val="0"/>
        </w:rPr>
        <w:t>日披露于上海证券交易所网站（</w:t>
      </w:r>
      <w:r>
        <w:rPr>
          <w:color w:val="000000"/>
          <w:spacing w:val="0"/>
          <w:w w:val="100"/>
          <w:position w:val="0"/>
          <w:sz w:val="18"/>
          <w:szCs w:val="18"/>
        </w:rPr>
        <w:t>www. sse. com. cn）</w:t>
      </w:r>
      <w:r>
        <w:rPr>
          <w:color w:val="000000"/>
          <w:spacing w:val="0"/>
          <w:w w:val="100"/>
          <w:position w:val="0"/>
        </w:rPr>
        <w:t>的《交控科技股份有限公司关于使用募集 资金置换预先投入自筹资金的公告》。截止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日，公司已完成上述资金置换工作。 置换预先投入募集资金投资项目的自筹资金具体情况如下：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941"/>
        <w:gridCol w:w="2006"/>
        <w:gridCol w:w="1469"/>
        <w:gridCol w:w="1474"/>
        <w:gridCol w:w="1469"/>
        <w:gridCol w:w="147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募投项目投 资总额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募集资金投 资金额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自有资金预</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先投入金额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募集资金置 换金额</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自主虚拟编组运行 系统建设项目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58,055.75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672.45</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轨道交通挛生系统 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33,839.49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358.42</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面向客户体验的智 能维保生态系统建 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17,844.18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304.50</w:t>
            </w:r>
          </w:p>
        </w:tc>
      </w:tr>
      <w:tr>
        <w:trPr>
          <w:trHeight w:val="288" w:hRule="exact"/>
        </w:trPr>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109,739.41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1,335. </w:t>
            </w:r>
            <w:r>
              <w:rPr>
                <w:color w:val="000000"/>
                <w:spacing w:val="0"/>
                <w:w w:val="100"/>
                <w:position w:val="0"/>
                <w:sz w:val="18"/>
                <w:szCs w:val="18"/>
              </w:rPr>
              <w:t>37</w:t>
            </w:r>
          </w:p>
        </w:tc>
      </w:tr>
    </w:tbl>
    <w:p>
      <w:pPr>
        <w:widowControl w:val="0"/>
        <w:spacing w:after="739" w:line="1" w:lineRule="exact"/>
      </w:pPr>
    </w:p>
    <w:p>
      <w:pPr>
        <w:pStyle w:val="Style2"/>
        <w:keepNext w:val="0"/>
        <w:keepLines w:val="0"/>
        <w:widowControl w:val="0"/>
        <w:shd w:val="clear" w:color="auto" w:fill="auto"/>
        <w:tabs>
          <w:tab w:pos="415" w:val="left"/>
        </w:tabs>
        <w:bidi w:val="0"/>
        <w:spacing w:before="0" w:after="100" w:line="240" w:lineRule="auto"/>
        <w:ind w:left="0" w:right="0" w:firstLine="0"/>
        <w:jc w:val="left"/>
      </w:pPr>
      <w:bookmarkStart w:id="930" w:name="bookmark930"/>
      <w:r>
        <w:rPr>
          <w:color w:val="000000"/>
          <w:spacing w:val="0"/>
          <w:w w:val="100"/>
          <w:position w:val="0"/>
          <w:sz w:val="18"/>
          <w:szCs w:val="18"/>
        </w:rPr>
        <w:t>2</w:t>
      </w:r>
      <w:bookmarkEnd w:id="930"/>
      <w:r>
        <w:rPr>
          <w:color w:val="000000"/>
          <w:spacing w:val="0"/>
          <w:w w:val="100"/>
          <w:position w:val="0"/>
        </w:rPr>
        <w:t>、</w:t>
        <w:tab/>
        <w:t>用闲置募集资金暂时补充流动资金情况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5" w:val="left"/>
        </w:tabs>
        <w:bidi w:val="0"/>
        <w:spacing w:before="0" w:after="240" w:line="240" w:lineRule="auto"/>
        <w:ind w:left="0" w:right="0" w:firstLine="0"/>
        <w:jc w:val="left"/>
      </w:pPr>
      <w:bookmarkStart w:id="931" w:name="bookmark931"/>
      <w:r>
        <w:rPr>
          <w:color w:val="000000"/>
          <w:spacing w:val="0"/>
          <w:w w:val="100"/>
          <w:position w:val="0"/>
          <w:sz w:val="18"/>
          <w:szCs w:val="18"/>
        </w:rPr>
        <w:t>3</w:t>
      </w:r>
      <w:bookmarkEnd w:id="931"/>
      <w:r>
        <w:rPr>
          <w:color w:val="000000"/>
          <w:spacing w:val="0"/>
          <w:w w:val="100"/>
          <w:position w:val="0"/>
        </w:rPr>
        <w:t>、</w:t>
        <w:tab/>
        <w:t>对闲置募集资金进行现金管理，投资相关产品情况</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sz w:val="18"/>
          <w:szCs w:val="18"/>
        </w:rPr>
        <w:t>（1）</w:t>
      </w:r>
      <w:r>
        <w:rPr>
          <w:color w:val="000000"/>
          <w:spacing w:val="0"/>
          <w:w w:val="100"/>
          <w:position w:val="0"/>
        </w:rPr>
        <w:t>首次公开发行股票募投项目对闲置募集资金进行现金管理，投资相关产品情况</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日公司第二届董事会第十八次会议、第二届监事会第十五次会议审议通过 《关于使用暂时闲置募集资金进行现金管理的议案》，同意公司使用额度不超过人民币</w:t>
      </w:r>
      <w:r>
        <w:rPr>
          <w:color w:val="000000"/>
          <w:spacing w:val="0"/>
          <w:w w:val="100"/>
          <w:position w:val="0"/>
          <w:sz w:val="18"/>
          <w:szCs w:val="18"/>
        </w:rPr>
        <w:t xml:space="preserve">22,000 </w:t>
      </w:r>
      <w:r>
        <w:rPr>
          <w:color w:val="000000"/>
          <w:spacing w:val="0"/>
          <w:w w:val="100"/>
          <w:position w:val="0"/>
        </w:rPr>
        <w:t>万元的暂时闲置募集资金进行现金管理，在上述额度内，资金可以滚动使用，使用期限自公司董 事会审议通过之日起</w:t>
      </w:r>
      <w:r>
        <w:rPr>
          <w:color w:val="000000"/>
          <w:spacing w:val="0"/>
          <w:w w:val="100"/>
          <w:position w:val="0"/>
          <w:sz w:val="18"/>
          <w:szCs w:val="18"/>
        </w:rPr>
        <w:t>12</w:t>
      </w:r>
      <w:r>
        <w:rPr>
          <w:color w:val="000000"/>
          <w:spacing w:val="0"/>
          <w:w w:val="100"/>
          <w:position w:val="0"/>
        </w:rPr>
        <w:t>个月内有效。具体内容详见公司于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日披露于上海证券交 易所网站（</w:t>
      </w:r>
      <w:r>
        <w:rPr>
          <w:color w:val="000000"/>
          <w:spacing w:val="0"/>
          <w:w w:val="100"/>
          <w:position w:val="0"/>
          <w:sz w:val="18"/>
          <w:szCs w:val="18"/>
        </w:rPr>
        <w:t>www.sse.com.cn）</w:t>
      </w:r>
      <w:r>
        <w:rPr>
          <w:color w:val="000000"/>
          <w:spacing w:val="0"/>
          <w:w w:val="100"/>
          <w:position w:val="0"/>
        </w:rPr>
        <w:t>的《交控科技股份有限公司关于使用暂时闲置募集资金进行现金管 理的公告》（公告编号：</w:t>
      </w:r>
      <w:r>
        <w:rPr>
          <w:color w:val="000000"/>
          <w:spacing w:val="0"/>
          <w:w w:val="100"/>
          <w:position w:val="0"/>
          <w:sz w:val="18"/>
          <w:szCs w:val="18"/>
        </w:rPr>
        <w:t>2020-039）</w:t>
      </w:r>
      <w:r>
        <w:rPr>
          <w:color w:val="000000"/>
          <w:spacing w:val="0"/>
          <w:w w:val="100"/>
          <w:position w:val="0"/>
        </w:rPr>
        <w:t>等相关公告。</w:t>
      </w:r>
    </w:p>
    <w:p>
      <w:pPr>
        <w:pStyle w:val="Style2"/>
        <w:keepNext w:val="0"/>
        <w:keepLines w:val="0"/>
        <w:widowControl w:val="0"/>
        <w:shd w:val="clear" w:color="auto" w:fill="auto"/>
        <w:bidi w:val="0"/>
        <w:spacing w:before="0" w:after="140" w:line="411" w:lineRule="exact"/>
        <w:ind w:left="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日，公司使用部分闲置募集资金进行现金管理的余额为</w:t>
      </w:r>
      <w:r>
        <w:rPr>
          <w:color w:val="000000"/>
          <w:spacing w:val="0"/>
          <w:w w:val="100"/>
          <w:position w:val="0"/>
          <w:sz w:val="18"/>
          <w:szCs w:val="18"/>
        </w:rPr>
        <w:t>0</w:t>
      </w:r>
      <w:r>
        <w:rPr>
          <w:color w:val="000000"/>
          <w:spacing w:val="0"/>
          <w:w w:val="100"/>
          <w:position w:val="0"/>
        </w:rPr>
        <w:t>元。公司使 用闲置募集资金进行现金管理具体情况如下：</w:t>
      </w:r>
    </w:p>
    <w:p>
      <w:pPr>
        <w:pStyle w:val="Style21"/>
        <w:keepNext w:val="0"/>
        <w:keepLines w:val="0"/>
        <w:widowControl w:val="0"/>
        <w:shd w:val="clear" w:color="auto" w:fill="auto"/>
        <w:bidi w:val="0"/>
        <w:spacing w:before="0" w:after="0" w:line="240" w:lineRule="auto"/>
        <w:ind w:left="7378" w:right="0" w:firstLine="0"/>
        <w:jc w:val="left"/>
        <w:rPr>
          <w:sz w:val="18"/>
          <w:szCs w:val="18"/>
        </w:rPr>
      </w:pPr>
      <w:r>
        <w:rPr>
          <w:color w:val="000000"/>
          <w:spacing w:val="0"/>
          <w:w w:val="100"/>
          <w:position w:val="0"/>
          <w:sz w:val="18"/>
          <w:szCs w:val="18"/>
        </w:rPr>
        <w:t>单位：人民币万元</w:t>
      </w:r>
    </w:p>
    <w:tbl>
      <w:tblPr>
        <w:tblOverlap w:val="never"/>
        <w:jc w:val="center"/>
        <w:tblLayout w:type="fixed"/>
      </w:tblPr>
      <w:tblGrid>
        <w:gridCol w:w="658"/>
        <w:gridCol w:w="1373"/>
        <w:gridCol w:w="1747"/>
        <w:gridCol w:w="1008"/>
        <w:gridCol w:w="1008"/>
        <w:gridCol w:w="1008"/>
        <w:gridCol w:w="1013"/>
        <w:gridCol w:w="1022"/>
      </w:tblGrid>
      <w:tr>
        <w:trPr>
          <w:trHeight w:val="9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产品期限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预期年化 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31 </w:t>
            </w:r>
            <w:r>
              <w:rPr>
                <w:color w:val="000000"/>
                <w:spacing w:val="0"/>
                <w:w w:val="100"/>
                <w:position w:val="0"/>
                <w:sz w:val="18"/>
                <w:szCs w:val="18"/>
              </w:rPr>
              <w:t>日余额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截至</w:t>
            </w:r>
            <w:r>
              <w:rPr>
                <w:color w:val="000000"/>
                <w:spacing w:val="0"/>
                <w:w w:val="100"/>
                <w:position w:val="0"/>
                <w:sz w:val="16"/>
                <w:szCs w:val="16"/>
              </w:rPr>
              <w:t>2021</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31</w:t>
            </w:r>
            <w:r>
              <w:rPr>
                <w:color w:val="000000"/>
                <w:spacing w:val="0"/>
                <w:w w:val="100"/>
                <w:position w:val="0"/>
                <w:sz w:val="18"/>
                <w:szCs w:val="18"/>
              </w:rPr>
              <w:t>日累计</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到账收益</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中国光大银行 股份有限公司 北京西城支行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75070188000190435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随时支取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已销户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312.23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招商银行股份</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有限公司北京</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110908969210603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随时支取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r>
              <w:rPr>
                <w:color w:val="000000"/>
                <w:spacing w:val="0"/>
                <w:w w:val="100"/>
                <w:position w:val="0"/>
                <w:sz w:val="16"/>
                <w:szCs w:val="16"/>
              </w:rPr>
              <w:t>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已销户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75.95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招商银行股份 有限公司北京 分行营业部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110908969210404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随时支取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已销户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83.42</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华夏银行股份 有限公司北京 东直门支行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10259000000987675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随时支取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221.96</w:t>
            </w:r>
          </w:p>
        </w:tc>
      </w:tr>
    </w:tbl>
    <w:p>
      <w:pPr>
        <w:widowControl w:val="0"/>
        <w:spacing w:after="219" w:line="1" w:lineRule="exact"/>
      </w:pP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sz w:val="18"/>
          <w:szCs w:val="18"/>
        </w:rPr>
        <w:t>（2）2020</w:t>
      </w:r>
      <w:r>
        <w:rPr>
          <w:color w:val="000000"/>
          <w:spacing w:val="0"/>
          <w:w w:val="100"/>
          <w:position w:val="0"/>
        </w:rPr>
        <w:t>年度向特定对象发行股票募投项目对闲置募集资金进行现金管理，投资相关产品 情况</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日公司第二届董事会第二十九次会议、第二届监事会第二十六次会议，审议 通过了《关于使用暂时闲置募集资金进行现金管理的议案》，同意公司使用额度不超过人民币 </w:t>
      </w:r>
      <w:r>
        <w:rPr>
          <w:color w:val="000000"/>
          <w:spacing w:val="0"/>
          <w:w w:val="100"/>
          <w:position w:val="0"/>
          <w:sz w:val="18"/>
          <w:szCs w:val="18"/>
        </w:rPr>
        <w:t>74,500</w:t>
      </w:r>
      <w:r>
        <w:rPr>
          <w:color w:val="000000"/>
          <w:spacing w:val="0"/>
          <w:w w:val="100"/>
          <w:position w:val="0"/>
        </w:rPr>
        <w:t>万元的暂时闲置募集资金进行现金管理，在上述额度内，资金可以滚动使用，使用期限 自公司董事会审议通过之日起</w:t>
      </w:r>
      <w:r>
        <w:rPr>
          <w:color w:val="000000"/>
          <w:spacing w:val="0"/>
          <w:w w:val="100"/>
          <w:position w:val="0"/>
          <w:sz w:val="18"/>
          <w:szCs w:val="18"/>
        </w:rPr>
        <w:t>12</w:t>
      </w:r>
      <w:r>
        <w:rPr>
          <w:color w:val="000000"/>
          <w:spacing w:val="0"/>
          <w:w w:val="100"/>
          <w:position w:val="0"/>
        </w:rPr>
        <w:t>个月内有效。具体内容详见公司于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日披露于上 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的《交控科技股份有限公司关于使用暂时闲置募集资金进 行现金管理的公告》（公告编号：</w:t>
      </w:r>
      <w:r>
        <w:rPr>
          <w:color w:val="000000"/>
          <w:spacing w:val="0"/>
          <w:w w:val="100"/>
          <w:position w:val="0"/>
          <w:sz w:val="18"/>
          <w:szCs w:val="18"/>
        </w:rPr>
        <w:t>2021-085）</w:t>
      </w:r>
      <w:r>
        <w:rPr>
          <w:color w:val="000000"/>
          <w:spacing w:val="0"/>
          <w:w w:val="100"/>
          <w:position w:val="0"/>
        </w:rPr>
        <w:t>等相关公告。</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日，公司使用部分闲置募集资金进行现金管理的余额为</w:t>
      </w:r>
      <w:r>
        <w:rPr>
          <w:color w:val="000000"/>
          <w:spacing w:val="0"/>
          <w:w w:val="100"/>
          <w:position w:val="0"/>
          <w:sz w:val="18"/>
          <w:szCs w:val="18"/>
        </w:rPr>
        <w:t>65,394.47</w:t>
      </w:r>
      <w:r>
        <w:rPr>
          <w:color w:val="000000"/>
          <w:spacing w:val="0"/>
          <w:w w:val="100"/>
          <w:position w:val="0"/>
        </w:rPr>
        <w:t>万 元。公司使用闲置募集资金进行现金管理具体情况如下：</w:t>
      </w:r>
    </w:p>
    <w:p>
      <w:pPr>
        <w:pStyle w:val="Style2"/>
        <w:keepNext w:val="0"/>
        <w:keepLines w:val="0"/>
        <w:widowControl w:val="0"/>
        <w:numPr>
          <w:ilvl w:val="0"/>
          <w:numId w:val="89"/>
        </w:numPr>
        <w:shd w:val="clear" w:color="auto" w:fill="auto"/>
        <w:bidi w:val="0"/>
        <w:spacing w:before="0" w:after="140" w:line="412" w:lineRule="exact"/>
        <w:ind w:left="0" w:right="0" w:firstLine="420"/>
        <w:jc w:val="both"/>
      </w:pPr>
      <w:bookmarkStart w:id="932" w:name="bookmark932"/>
      <w:bookmarkEnd w:id="932"/>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日，在额度范围内滚动购买单位结构性存款共计</w:t>
      </w:r>
      <w:r>
        <w:rPr>
          <w:color w:val="000000"/>
          <w:spacing w:val="0"/>
          <w:w w:val="100"/>
          <w:position w:val="0"/>
          <w:sz w:val="18"/>
          <w:szCs w:val="18"/>
        </w:rPr>
        <w:t>54,500.00</w:t>
      </w:r>
      <w:r>
        <w:rPr>
          <w:color w:val="000000"/>
          <w:spacing w:val="0"/>
          <w:w w:val="100"/>
          <w:position w:val="0"/>
        </w:rPr>
        <w:t>万元， 均未赎回。</w:t>
      </w:r>
    </w:p>
    <w:p>
      <w:pPr>
        <w:pStyle w:val="Style21"/>
        <w:keepNext w:val="0"/>
        <w:keepLines w:val="0"/>
        <w:widowControl w:val="0"/>
        <w:shd w:val="clear" w:color="auto" w:fill="auto"/>
        <w:bidi w:val="0"/>
        <w:spacing w:before="0" w:after="0" w:line="240" w:lineRule="auto"/>
        <w:ind w:left="7378" w:right="0" w:firstLine="0"/>
        <w:jc w:val="left"/>
        <w:rPr>
          <w:sz w:val="18"/>
          <w:szCs w:val="18"/>
        </w:rPr>
      </w:pPr>
      <w:r>
        <w:rPr>
          <w:color w:val="000000"/>
          <w:spacing w:val="0"/>
          <w:w w:val="100"/>
          <w:position w:val="0"/>
          <w:sz w:val="18"/>
          <w:szCs w:val="18"/>
        </w:rPr>
        <w:t>单位：人民币万元</w:t>
      </w:r>
    </w:p>
    <w:tbl>
      <w:tblPr>
        <w:tblOverlap w:val="never"/>
        <w:jc w:val="center"/>
        <w:tblLayout w:type="fixed"/>
      </w:tblPr>
      <w:tblGrid>
        <w:gridCol w:w="403"/>
        <w:gridCol w:w="950"/>
        <w:gridCol w:w="1622"/>
        <w:gridCol w:w="792"/>
        <w:gridCol w:w="1210"/>
        <w:gridCol w:w="1474"/>
        <w:gridCol w:w="1027"/>
        <w:gridCol w:w="754"/>
        <w:gridCol w:w="605"/>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产品类 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预期年化收益率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实际</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到账</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是否</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赎回</w:t>
            </w:r>
          </w:p>
        </w:tc>
      </w:tr>
      <w:tr>
        <w:trPr>
          <w:trHeight w:val="2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中国光大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年挂钩汇率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保本浮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05%/3. 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403"/>
        <w:gridCol w:w="950"/>
        <w:gridCol w:w="1622"/>
        <w:gridCol w:w="792"/>
        <w:gridCol w:w="1210"/>
        <w:gridCol w:w="1474"/>
        <w:gridCol w:w="1027"/>
        <w:gridCol w:w="754"/>
        <w:gridCol w:w="605"/>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银行股份</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北京西城</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8"/>
                <w:szCs w:val="18"/>
              </w:rPr>
              <w:t xml:space="preserve">对公结构性存款 定制第十期产品 </w:t>
            </w:r>
            <w:r>
              <w:rPr>
                <w:color w:val="000000"/>
                <w:spacing w:val="0"/>
                <w:w w:val="100"/>
                <w:position w:val="0"/>
                <w:sz w:val="16"/>
                <w:szCs w:val="16"/>
              </w:rPr>
              <w:t>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动收益 型单位 结构性 存款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平安银行 股份有限 公司北京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6"/>
                <w:szCs w:val="16"/>
              </w:rPr>
              <w:t>TGG21002847</w:t>
            </w:r>
            <w:r>
              <w:rPr>
                <w:color w:val="000000"/>
                <w:spacing w:val="0"/>
                <w:w w:val="100"/>
                <w:position w:val="0"/>
                <w:sz w:val="16"/>
                <w:szCs w:val="16"/>
              </w:rPr>
              <w:t>-</w:t>
            </w:r>
            <w:r>
              <w:rPr>
                <w:color w:val="000000"/>
                <w:spacing w:val="0"/>
                <w:w w:val="100"/>
                <w:position w:val="0"/>
                <w:sz w:val="18"/>
                <w:szCs w:val="18"/>
              </w:rPr>
              <w:t>平 安银行对公结构 性存款</w:t>
            </w:r>
            <w:r>
              <w:rPr>
                <w:color w:val="000000"/>
                <w:spacing w:val="0"/>
                <w:w w:val="100"/>
                <w:position w:val="0"/>
                <w:sz w:val="16"/>
                <w:szCs w:val="16"/>
              </w:rPr>
              <w:t>（100%</w:t>
            </w:r>
            <w:r>
              <w:rPr>
                <w:color w:val="000000"/>
                <w:spacing w:val="0"/>
                <w:w w:val="100"/>
                <w:position w:val="0"/>
                <w:sz w:val="18"/>
                <w:szCs w:val="18"/>
              </w:rPr>
              <w:t>保 本挂钩汇率）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保本浮 动收益 型单位 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2021/10/13</w:t>
              <w:softHyphen/>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2022/01/13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65%-4. 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11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平安银行</w:t>
            </w:r>
          </w:p>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股份有限 公司北京 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6"/>
                <w:szCs w:val="16"/>
              </w:rPr>
              <w:t>TGG21002850</w:t>
            </w:r>
            <w:r>
              <w:rPr>
                <w:color w:val="000000"/>
                <w:spacing w:val="0"/>
                <w:w w:val="100"/>
                <w:position w:val="0"/>
                <w:sz w:val="18"/>
                <w:szCs w:val="18"/>
              </w:rPr>
              <w:t>-平 安银行对公结构 性存款</w:t>
            </w:r>
            <w:r>
              <w:rPr>
                <w:color w:val="000000"/>
                <w:spacing w:val="0"/>
                <w:w w:val="100"/>
                <w:position w:val="0"/>
                <w:sz w:val="16"/>
                <w:szCs w:val="16"/>
              </w:rPr>
              <w:t>（100%</w:t>
            </w:r>
            <w:r>
              <w:rPr>
                <w:color w:val="000000"/>
                <w:spacing w:val="0"/>
                <w:w w:val="100"/>
                <w:position w:val="0"/>
                <w:sz w:val="18"/>
                <w:szCs w:val="18"/>
              </w:rPr>
              <w:t>保 本挂钩汇率）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保本浮 动收益 型单位 结构性 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2021/10/13- 2022/01/13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65%-4. 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79" w:line="1" w:lineRule="exact"/>
      </w:pPr>
    </w:p>
    <w:p>
      <w:pPr>
        <w:pStyle w:val="Style2"/>
        <w:keepNext w:val="0"/>
        <w:keepLines w:val="0"/>
        <w:widowControl w:val="0"/>
        <w:numPr>
          <w:ilvl w:val="0"/>
          <w:numId w:val="89"/>
        </w:numPr>
        <w:shd w:val="clear" w:color="auto" w:fill="auto"/>
        <w:bidi w:val="0"/>
        <w:spacing w:before="0" w:after="160" w:line="427" w:lineRule="exact"/>
        <w:ind w:left="0" w:right="0" w:firstLine="440"/>
        <w:jc w:val="both"/>
      </w:pPr>
      <w:bookmarkStart w:id="933" w:name="bookmark933"/>
      <w:bookmarkEnd w:id="933"/>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日，在额度范围内滚动购买单位定期存款共计</w:t>
      </w:r>
      <w:r>
        <w:rPr>
          <w:color w:val="000000"/>
          <w:spacing w:val="0"/>
          <w:w w:val="100"/>
          <w:position w:val="0"/>
          <w:sz w:val="18"/>
          <w:szCs w:val="18"/>
        </w:rPr>
        <w:t xml:space="preserve">9,000. </w:t>
      </w:r>
      <w:r>
        <w:rPr>
          <w:color w:val="000000"/>
          <w:spacing w:val="0"/>
          <w:w w:val="100"/>
          <w:position w:val="0"/>
          <w:sz w:val="18"/>
          <w:szCs w:val="18"/>
        </w:rPr>
        <w:t>00</w:t>
      </w:r>
      <w:r>
        <w:rPr>
          <w:color w:val="000000"/>
          <w:spacing w:val="0"/>
          <w:w w:val="100"/>
          <w:position w:val="0"/>
        </w:rPr>
        <w:t>万元，未到 期。</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单位：人民币万元</w:t>
      </w:r>
    </w:p>
    <w:tbl>
      <w:tblPr>
        <w:tblOverlap w:val="never"/>
        <w:jc w:val="center"/>
        <w:tblLayout w:type="fixed"/>
      </w:tblPr>
      <w:tblGrid>
        <w:gridCol w:w="566"/>
        <w:gridCol w:w="1339"/>
        <w:gridCol w:w="950"/>
        <w:gridCol w:w="950"/>
        <w:gridCol w:w="1205"/>
        <w:gridCol w:w="950"/>
        <w:gridCol w:w="950"/>
        <w:gridCol w:w="955"/>
        <w:gridCol w:w="960"/>
      </w:tblGrid>
      <w:tr>
        <w:trPr>
          <w:trHeight w:val="48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序 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产品期限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预期年化 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实际到账 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是否到期</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恒丰银行股份 有限公司北京 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单位定期 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2021/09/29</w:t>
              <w:softHyphen/>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2022/03/29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59" w:line="1" w:lineRule="exact"/>
      </w:pPr>
    </w:p>
    <w:p>
      <w:pPr>
        <w:pStyle w:val="Style2"/>
        <w:keepNext w:val="0"/>
        <w:keepLines w:val="0"/>
        <w:widowControl w:val="0"/>
        <w:numPr>
          <w:ilvl w:val="0"/>
          <w:numId w:val="89"/>
        </w:numPr>
        <w:shd w:val="clear" w:color="auto" w:fill="auto"/>
        <w:bidi w:val="0"/>
        <w:spacing w:before="0" w:after="160" w:line="240" w:lineRule="auto"/>
        <w:ind w:left="0" w:right="0" w:firstLine="440"/>
        <w:jc w:val="left"/>
      </w:pPr>
      <w:bookmarkStart w:id="934" w:name="bookmark934"/>
      <w:bookmarkEnd w:id="934"/>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日，公司银行协定存款余额为</w:t>
      </w:r>
      <w:r>
        <w:rPr>
          <w:color w:val="000000"/>
          <w:spacing w:val="0"/>
          <w:w w:val="100"/>
          <w:position w:val="0"/>
          <w:sz w:val="18"/>
          <w:szCs w:val="18"/>
        </w:rPr>
        <w:t>1,894.47</w:t>
      </w:r>
      <w:r>
        <w:rPr>
          <w:color w:val="000000"/>
          <w:spacing w:val="0"/>
          <w:w w:val="100"/>
          <w:position w:val="0"/>
        </w:rPr>
        <w:t>万元。</w:t>
      </w:r>
    </w:p>
    <w:p>
      <w:pPr>
        <w:pStyle w:val="Style13"/>
        <w:keepNext w:val="0"/>
        <w:keepLines w:val="0"/>
        <w:widowControl w:val="0"/>
        <w:shd w:val="clear" w:color="auto" w:fill="auto"/>
        <w:bidi w:val="0"/>
        <w:spacing w:before="0" w:after="160" w:line="240" w:lineRule="auto"/>
        <w:ind w:left="0" w:right="0" w:firstLine="0"/>
        <w:jc w:val="right"/>
      </w:pPr>
      <w:r>
        <w:rPr>
          <w:color w:val="000000"/>
          <w:spacing w:val="0"/>
          <w:w w:val="100"/>
          <w:position w:val="0"/>
          <w:sz w:val="18"/>
          <w:szCs w:val="18"/>
        </w:rPr>
        <w:t>单位：人民币万元</w:t>
      </w:r>
    </w:p>
    <w:tbl>
      <w:tblPr>
        <w:tblOverlap w:val="never"/>
        <w:jc w:val="center"/>
        <w:tblLayout w:type="fixed"/>
      </w:tblPr>
      <w:tblGrid>
        <w:gridCol w:w="715"/>
        <w:gridCol w:w="1272"/>
        <w:gridCol w:w="1838"/>
        <w:gridCol w:w="998"/>
        <w:gridCol w:w="994"/>
        <w:gridCol w:w="994"/>
        <w:gridCol w:w="994"/>
        <w:gridCol w:w="1013"/>
      </w:tblGrid>
      <w:tr>
        <w:trPr>
          <w:trHeight w:val="141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50" w:lineRule="exact"/>
              <w:ind w:left="0" w:right="0" w:firstLine="0"/>
              <w:jc w:val="center"/>
              <w:rPr>
                <w:sz w:val="18"/>
                <w:szCs w:val="18"/>
              </w:rPr>
            </w:pPr>
            <w:r>
              <w:rPr>
                <w:color w:val="000000"/>
                <w:spacing w:val="0"/>
                <w:w w:val="100"/>
                <w:position w:val="0"/>
                <w:sz w:val="18"/>
                <w:szCs w:val="18"/>
              </w:rPr>
              <w:t>预期年化 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8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31</w:t>
            </w:r>
          </w:p>
          <w:p>
            <w:pPr>
              <w:pStyle w:val="Style19"/>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日余额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46" w:lineRule="exact"/>
              <w:ind w:left="0" w:right="0" w:firstLine="0"/>
              <w:jc w:val="left"/>
              <w:rPr>
                <w:sz w:val="16"/>
                <w:szCs w:val="16"/>
              </w:rPr>
            </w:pPr>
            <w:r>
              <w:rPr>
                <w:color w:val="000000"/>
                <w:spacing w:val="0"/>
                <w:w w:val="100"/>
                <w:position w:val="0"/>
                <w:sz w:val="18"/>
                <w:szCs w:val="18"/>
              </w:rPr>
              <w:t>截至</w:t>
            </w:r>
            <w:r>
              <w:rPr>
                <w:color w:val="000000"/>
                <w:spacing w:val="0"/>
                <w:w w:val="100"/>
                <w:position w:val="0"/>
                <w:sz w:val="16"/>
                <w:szCs w:val="16"/>
              </w:rPr>
              <w:t>2021</w:t>
            </w:r>
          </w:p>
          <w:p>
            <w:pPr>
              <w:pStyle w:val="Style19"/>
              <w:keepNext w:val="0"/>
              <w:keepLines w:val="0"/>
              <w:widowControl w:val="0"/>
              <w:shd w:val="clear" w:color="auto" w:fill="auto"/>
              <w:bidi w:val="0"/>
              <w:spacing w:before="0" w:after="0" w:line="346" w:lineRule="exact"/>
              <w:ind w:left="0" w:right="0" w:firstLine="0"/>
              <w:jc w:val="center"/>
              <w:rPr>
                <w:sz w:val="18"/>
                <w:szCs w:val="18"/>
              </w:rPr>
            </w:pP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p>
          <w:p>
            <w:pPr>
              <w:pStyle w:val="Style19"/>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6"/>
                <w:szCs w:val="16"/>
              </w:rPr>
              <w:t>31</w:t>
            </w:r>
            <w:r>
              <w:rPr>
                <w:color w:val="000000"/>
                <w:spacing w:val="0"/>
                <w:w w:val="100"/>
                <w:position w:val="0"/>
                <w:sz w:val="18"/>
                <w:szCs w:val="18"/>
              </w:rPr>
              <w:t>日累计 到账收益</w:t>
            </w:r>
          </w:p>
        </w:tc>
      </w:tr>
      <w:tr>
        <w:trPr>
          <w:trHeight w:val="141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中国光大银 行股份有限 公司北京西 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75070180808857757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3"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随时支取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33.17</w:t>
            </w:r>
          </w:p>
        </w:tc>
      </w:tr>
      <w:tr>
        <w:trPr>
          <w:trHeight w:val="10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平安银行股</w:t>
            </w:r>
          </w:p>
          <w:p>
            <w:pPr>
              <w:pStyle w:val="Style1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份有限公司</w:t>
            </w:r>
          </w:p>
          <w:p>
            <w:pPr>
              <w:pStyle w:val="Style1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北京分行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15603866666690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随时支取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1,360.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33.28</w:t>
            </w:r>
          </w:p>
        </w:tc>
      </w:tr>
      <w:tr>
        <w:trPr>
          <w:trHeight w:val="10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恒丰银行股 份有限公司 北京分行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801010010122822159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8"/>
                <w:szCs w:val="18"/>
              </w:rPr>
              <w:t>保本固定 收益型协 定存款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随时支取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496.13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18.15</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注：公司办理的协定存款，是在募集资金专项账户内的、可随时支取的单位大额协定存款，资金不存在划离</w:t>
      </w:r>
    </w:p>
    <w:p>
      <w:pPr>
        <w:widowControl w:val="0"/>
        <w:spacing w:after="159" w:line="1" w:lineRule="exact"/>
      </w:pP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sz w:val="18"/>
          <w:szCs w:val="18"/>
        </w:rPr>
        <w:t>募集资金专户的情形</w:t>
      </w:r>
    </w:p>
    <w:p>
      <w:pPr>
        <w:pStyle w:val="Style2"/>
        <w:keepNext w:val="0"/>
        <w:keepLines w:val="0"/>
        <w:widowControl w:val="0"/>
        <w:shd w:val="clear" w:color="auto" w:fill="auto"/>
        <w:bidi w:val="0"/>
        <w:spacing w:before="0" w:after="160" w:line="336" w:lineRule="exact"/>
        <w:ind w:left="0" w:right="0" w:firstLine="0"/>
        <w:jc w:val="left"/>
      </w:pPr>
      <w:bookmarkStart w:id="935" w:name="bookmark935"/>
      <w:r>
        <w:rPr>
          <w:color w:val="000000"/>
          <w:spacing w:val="0"/>
          <w:w w:val="100"/>
          <w:position w:val="0"/>
          <w:sz w:val="18"/>
          <w:szCs w:val="18"/>
        </w:rPr>
        <w:t>4</w:t>
      </w:r>
      <w:bookmarkEnd w:id="935"/>
      <w:r>
        <w:rPr>
          <w:color w:val="000000"/>
          <w:spacing w:val="0"/>
          <w:w w:val="100"/>
          <w:position w:val="0"/>
        </w:rPr>
        <w:t>、用超募资金永久补充流动资金或归还银行贷款情况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936" w:name="bookmark936"/>
      <w:r>
        <w:rPr>
          <w:color w:val="000000"/>
          <w:spacing w:val="0"/>
          <w:w w:val="100"/>
          <w:position w:val="0"/>
          <w:sz w:val="18"/>
          <w:szCs w:val="18"/>
        </w:rPr>
        <w:t>5</w:t>
      </w:r>
      <w:bookmarkEnd w:id="936"/>
      <w:r>
        <w:rPr>
          <w:color w:val="000000"/>
          <w:spacing w:val="0"/>
          <w:w w:val="100"/>
          <w:position w:val="0"/>
        </w:rPr>
        <w:t>、其他</w:t>
      </w:r>
    </w:p>
    <w:p>
      <w:pPr>
        <w:pStyle w:val="Style2"/>
        <w:keepNext w:val="0"/>
        <w:keepLines w:val="0"/>
        <w:widowControl w:val="0"/>
        <w:shd w:val="clear" w:color="auto" w:fill="auto"/>
        <w:bidi w:val="0"/>
        <w:spacing w:before="0" w:after="9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540" w:line="322" w:lineRule="exact"/>
        <w:ind w:left="0" w:right="0" w:firstLine="0"/>
        <w:jc w:val="left"/>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8"/>
        <w:keepNext/>
        <w:keepLines/>
        <w:widowControl w:val="0"/>
        <w:shd w:val="clear" w:color="auto" w:fill="auto"/>
        <w:bidi w:val="0"/>
        <w:spacing w:before="0" w:after="620" w:line="240" w:lineRule="auto"/>
        <w:ind w:left="0" w:right="0" w:firstLine="0"/>
        <w:jc w:val="center"/>
      </w:pPr>
      <w:bookmarkStart w:id="937" w:name="bookmark937"/>
      <w:bookmarkStart w:id="938" w:name="bookmark938"/>
      <w:bookmarkStart w:id="939" w:name="bookmark939"/>
      <w:r>
        <w:rPr>
          <w:color w:val="000000"/>
          <w:spacing w:val="0"/>
          <w:w w:val="100"/>
          <w:position w:val="0"/>
        </w:rPr>
        <w:t>第七节股份变动及股东情况</w:t>
      </w:r>
      <w:bookmarkEnd w:id="937"/>
      <w:bookmarkEnd w:id="938"/>
      <w:bookmarkEnd w:id="939"/>
    </w:p>
    <w:p>
      <w:pPr>
        <w:pStyle w:val="Style2"/>
        <w:keepNext w:val="0"/>
        <w:keepLines w:val="0"/>
        <w:widowControl w:val="0"/>
        <w:shd w:val="clear" w:color="auto" w:fill="auto"/>
        <w:bidi w:val="0"/>
        <w:spacing w:before="0" w:after="0" w:line="372" w:lineRule="exact"/>
        <w:ind w:left="0" w:right="0" w:firstLine="0"/>
        <w:jc w:val="left"/>
      </w:pPr>
      <w:bookmarkStart w:id="940" w:name="bookmark940"/>
      <w:bookmarkStart w:id="941" w:name="bookmark941"/>
      <w:r>
        <w:rPr>
          <w:b/>
          <w:bCs/>
          <w:color w:val="000000"/>
          <w:spacing w:val="0"/>
          <w:w w:val="100"/>
          <w:position w:val="0"/>
          <w:shd w:val="clear" w:color="auto" w:fill="FFFFFF"/>
        </w:rPr>
        <w:t>一</w:t>
      </w:r>
      <w:bookmarkEnd w:id="941"/>
      <w:r>
        <w:rPr>
          <w:b/>
          <w:bCs/>
          <w:color w:val="000000"/>
          <w:spacing w:val="0"/>
          <w:w w:val="100"/>
          <w:position w:val="0"/>
          <w:shd w:val="clear" w:color="auto" w:fill="FFFFFF"/>
        </w:rPr>
        <w:t>、股本变动情况</w:t>
      </w:r>
      <w:bookmarkEnd w:id="940"/>
    </w:p>
    <w:p>
      <w:pPr>
        <w:pStyle w:val="Style2"/>
        <w:keepNext w:val="0"/>
        <w:keepLines w:val="0"/>
        <w:widowControl w:val="0"/>
        <w:numPr>
          <w:ilvl w:val="0"/>
          <w:numId w:val="91"/>
        </w:numPr>
        <w:shd w:val="clear" w:color="auto" w:fill="auto"/>
        <w:bidi w:val="0"/>
        <w:spacing w:before="0" w:after="0" w:line="372" w:lineRule="exact"/>
        <w:ind w:left="0" w:right="0" w:firstLine="0"/>
        <w:jc w:val="left"/>
      </w:pPr>
      <w:bookmarkStart w:id="940" w:name="bookmark940"/>
      <w:bookmarkStart w:id="942" w:name="bookmark942"/>
      <w:bookmarkEnd w:id="942"/>
      <w:r>
        <w:rPr>
          <w:b/>
          <w:bCs/>
          <w:color w:val="000000"/>
          <w:spacing w:val="0"/>
          <w:w w:val="100"/>
          <w:position w:val="0"/>
          <w:shd w:val="clear" w:color="auto" w:fill="FFFFFF"/>
        </w:rPr>
        <w:t>股份变动情况表</w:t>
      </w:r>
      <w:bookmarkEnd w:id="940"/>
    </w:p>
    <w:p>
      <w:pPr>
        <w:pStyle w:val="Style2"/>
        <w:keepNext w:val="0"/>
        <w:keepLines w:val="0"/>
        <w:widowControl w:val="0"/>
        <w:shd w:val="clear" w:color="auto" w:fill="auto"/>
        <w:bidi w:val="0"/>
        <w:spacing w:before="0" w:after="140" w:line="372" w:lineRule="exact"/>
        <w:ind w:left="0" w:right="0" w:firstLine="0"/>
        <w:jc w:val="left"/>
      </w:pPr>
      <w:bookmarkStart w:id="943" w:name="bookmark943"/>
      <w:r>
        <w:rPr>
          <w:b/>
          <w:bCs/>
          <w:color w:val="000000"/>
          <w:spacing w:val="0"/>
          <w:w w:val="100"/>
          <w:position w:val="0"/>
        </w:rPr>
        <w:t>1</w:t>
      </w:r>
      <w:bookmarkEnd w:id="943"/>
      <w:r>
        <w:rPr>
          <w:b/>
          <w:bCs/>
          <w:color w:val="000000"/>
          <w:spacing w:val="0"/>
          <w:w w:val="100"/>
          <w:position w:val="0"/>
        </w:rPr>
        <w:t>、股份变动情况表</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单位：股</w:t>
      </w:r>
    </w:p>
    <w:tbl>
      <w:tblPr>
        <w:tblOverlap w:val="never"/>
        <w:jc w:val="center"/>
        <w:tblLayout w:type="fixed"/>
      </w:tblPr>
      <w:tblGrid>
        <w:gridCol w:w="1090"/>
        <w:gridCol w:w="1238"/>
        <w:gridCol w:w="696"/>
        <w:gridCol w:w="1104"/>
        <w:gridCol w:w="408"/>
        <w:gridCol w:w="413"/>
        <w:gridCol w:w="1109"/>
        <w:gridCol w:w="1104"/>
        <w:gridCol w:w="1243"/>
        <w:gridCol w:w="701"/>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1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一、有限</w:t>
            </w:r>
          </w:p>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售条件股 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69, 330, 282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26,592,02</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_</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24,592,02</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93,922,304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50.21</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 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46,208,774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7, 414, 275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_</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5, 414, 275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51,623, 049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w:t>
            </w:r>
            <w:r>
              <w:rPr>
                <w:color w:val="000000"/>
                <w:spacing w:val="0"/>
                <w:w w:val="100"/>
                <w:position w:val="0"/>
                <w:sz w:val="16"/>
                <w:szCs w:val="16"/>
              </w:rPr>
              <w:t>60</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 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23, 121,508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17,428, 27</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17,428, 27</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40, 549, 780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 </w:t>
            </w:r>
            <w:r>
              <w:rPr>
                <w:color w:val="000000"/>
                <w:spacing w:val="0"/>
                <w:w w:val="100"/>
                <w:position w:val="0"/>
                <w:sz w:val="16"/>
                <w:szCs w:val="16"/>
              </w:rPr>
              <w:t>68</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其中：境 内非国有 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5, 332, 783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15,143,45</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15,143,45</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20,476,238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10.95</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境内自然 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17, 788, 725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2, 284,817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2, 284,817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20, 073, 542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73</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1,749, 475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1,749, 475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1,749, 475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94</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1,749,475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1,749,475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1,749,475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0.94</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售条件流</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90, 669,718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2,462,780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93,132,498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49.79</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 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90, 669,718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2, 462, 780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93, 132, 498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79</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三、股份 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160, 000, 000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27, 054, 80</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27, 054, 80</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187, 054, 802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widowControl w:val="0"/>
        <w:spacing w:after="399" w:line="1" w:lineRule="exact"/>
      </w:pPr>
    </w:p>
    <w:p>
      <w:pPr>
        <w:pStyle w:val="Style11"/>
        <w:keepNext/>
        <w:keepLines/>
        <w:widowControl w:val="0"/>
        <w:shd w:val="clear" w:color="auto" w:fill="auto"/>
        <w:bidi w:val="0"/>
        <w:spacing w:before="0" w:after="14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2</w:t>
      </w:r>
      <w:bookmarkEnd w:id="946"/>
      <w:r>
        <w:rPr>
          <w:color w:val="000000"/>
          <w:spacing w:val="0"/>
          <w:w w:val="100"/>
          <w:position w:val="0"/>
        </w:rPr>
        <w:t>、股份变动情况说明</w:t>
      </w:r>
      <w:bookmarkEnd w:id="944"/>
      <w:bookmarkEnd w:id="945"/>
      <w:bookmarkEnd w:id="947"/>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90" w:val="left"/>
        </w:tabs>
        <w:bidi w:val="0"/>
        <w:spacing w:before="0" w:after="0" w:line="470" w:lineRule="exact"/>
        <w:ind w:left="0" w:right="0" w:firstLine="440"/>
        <w:jc w:val="both"/>
      </w:pPr>
      <w:bookmarkStart w:id="948" w:name="bookmark948"/>
      <w:r>
        <w:rPr>
          <w:color w:val="000000"/>
          <w:spacing w:val="0"/>
          <w:w w:val="100"/>
          <w:position w:val="0"/>
          <w:sz w:val="18"/>
          <w:szCs w:val="18"/>
        </w:rPr>
        <w:t>1</w:t>
      </w:r>
      <w:bookmarkEnd w:id="948"/>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日，公司首次公开发行网下配售的</w:t>
      </w:r>
      <w:r>
        <w:rPr>
          <w:color w:val="000000"/>
          <w:spacing w:val="0"/>
          <w:w w:val="100"/>
          <w:position w:val="0"/>
          <w:sz w:val="18"/>
          <w:szCs w:val="18"/>
        </w:rPr>
        <w:t>2, 000, 000</w:t>
      </w:r>
      <w:r>
        <w:rPr>
          <w:color w:val="000000"/>
          <w:spacing w:val="0"/>
          <w:w w:val="100"/>
          <w:position w:val="0"/>
        </w:rPr>
        <w:t>股限售股上市流通，限售期 为自公司股票上市之日起</w:t>
      </w:r>
      <w:r>
        <w:rPr>
          <w:color w:val="000000"/>
          <w:spacing w:val="0"/>
          <w:w w:val="100"/>
          <w:position w:val="0"/>
          <w:sz w:val="18"/>
          <w:szCs w:val="18"/>
        </w:rPr>
        <w:t>24</w:t>
      </w:r>
      <w:r>
        <w:rPr>
          <w:color w:val="000000"/>
          <w:spacing w:val="0"/>
          <w:w w:val="100"/>
          <w:position w:val="0"/>
        </w:rPr>
        <w:t>个月。具体内容详见公司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日披露于上海证券交易所 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的《交控科技股份有限公司首次公开发行战略配售限售股上市流通公告》。</w:t>
      </w:r>
    </w:p>
    <w:p>
      <w:pPr>
        <w:pStyle w:val="Style2"/>
        <w:keepNext w:val="0"/>
        <w:keepLines w:val="0"/>
        <w:widowControl w:val="0"/>
        <w:shd w:val="clear" w:color="auto" w:fill="auto"/>
        <w:tabs>
          <w:tab w:pos="786" w:val="left"/>
        </w:tabs>
        <w:bidi w:val="0"/>
        <w:spacing w:before="0" w:after="0" w:line="470" w:lineRule="exact"/>
        <w:ind w:left="0" w:right="0" w:firstLine="440"/>
        <w:jc w:val="both"/>
      </w:pPr>
      <w:bookmarkStart w:id="949" w:name="bookmark949"/>
      <w:r>
        <w:rPr>
          <w:color w:val="000000"/>
          <w:spacing w:val="0"/>
          <w:w w:val="100"/>
          <w:position w:val="0"/>
          <w:sz w:val="18"/>
          <w:szCs w:val="18"/>
        </w:rPr>
        <w:t>2</w:t>
      </w:r>
      <w:bookmarkEnd w:id="94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26,592,022</w:t>
      </w:r>
      <w:r>
        <w:rPr>
          <w:color w:val="000000"/>
          <w:spacing w:val="0"/>
          <w:w w:val="100"/>
          <w:position w:val="0"/>
        </w:rPr>
        <w:t>股已在中国证券 登记结算有限责任公司上海分公司办理完毕股份登记手续，股份限售期为</w:t>
      </w:r>
      <w:r>
        <w:rPr>
          <w:color w:val="000000"/>
          <w:spacing w:val="0"/>
          <w:w w:val="100"/>
          <w:position w:val="0"/>
          <w:sz w:val="18"/>
          <w:szCs w:val="18"/>
        </w:rPr>
        <w:t>6</w:t>
      </w:r>
      <w:r>
        <w:rPr>
          <w:color w:val="000000"/>
          <w:spacing w:val="0"/>
          <w:w w:val="100"/>
          <w:position w:val="0"/>
        </w:rPr>
        <w:t>个月。具体内容详见 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日披露于上海证券交易所网站（</w:t>
      </w:r>
      <w:r>
        <w:rPr>
          <w:color w:val="000000"/>
          <w:spacing w:val="0"/>
          <w:w w:val="100"/>
          <w:position w:val="0"/>
          <w:sz w:val="18"/>
          <w:szCs w:val="18"/>
        </w:rPr>
        <w:t>www.sse.com.cn）</w:t>
      </w:r>
      <w:r>
        <w:rPr>
          <w:color w:val="000000"/>
          <w:spacing w:val="0"/>
          <w:w w:val="100"/>
          <w:position w:val="0"/>
        </w:rPr>
        <w:t>的《交控科技股份有限公司 向特定对象发行股票发行结果暨股本变动公告》。</w:t>
      </w:r>
    </w:p>
    <w:p>
      <w:pPr>
        <w:pStyle w:val="Style2"/>
        <w:keepNext w:val="0"/>
        <w:keepLines w:val="0"/>
        <w:widowControl w:val="0"/>
        <w:shd w:val="clear" w:color="auto" w:fill="auto"/>
        <w:tabs>
          <w:tab w:pos="786" w:val="left"/>
        </w:tabs>
        <w:bidi w:val="0"/>
        <w:spacing w:before="0" w:after="0" w:line="470" w:lineRule="exact"/>
        <w:ind w:left="0" w:right="0" w:firstLine="440"/>
        <w:jc w:val="both"/>
      </w:pPr>
      <w:bookmarkStart w:id="950" w:name="bookmark950"/>
      <w:r>
        <w:rPr>
          <w:color w:val="000000"/>
          <w:spacing w:val="0"/>
          <w:w w:val="100"/>
          <w:position w:val="0"/>
          <w:sz w:val="18"/>
          <w:szCs w:val="18"/>
        </w:rPr>
        <w:t>3</w:t>
      </w:r>
      <w:bookmarkEnd w:id="95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年限制性股票激励计划第一个归属期共有</w:t>
      </w:r>
      <w:r>
        <w:rPr>
          <w:color w:val="000000"/>
          <w:spacing w:val="0"/>
          <w:w w:val="100"/>
          <w:position w:val="0"/>
          <w:sz w:val="18"/>
          <w:szCs w:val="18"/>
        </w:rPr>
        <w:t>462,780</w:t>
      </w:r>
      <w:r>
        <w:rPr>
          <w:color w:val="000000"/>
          <w:spacing w:val="0"/>
          <w:w w:val="100"/>
          <w:position w:val="0"/>
        </w:rPr>
        <w:t>股股份 上市流通。具体内容详见公司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日披露于上海证券交易所网站（</w:t>
      </w:r>
      <w:r>
        <w:rPr>
          <w:color w:val="000000"/>
          <w:spacing w:val="0"/>
          <w:w w:val="100"/>
          <w:position w:val="0"/>
          <w:sz w:val="18"/>
          <w:szCs w:val="18"/>
        </w:rPr>
        <w:t>www.sse.com.cn）</w:t>
      </w:r>
      <w:r>
        <w:rPr>
          <w:color w:val="000000"/>
          <w:spacing w:val="0"/>
          <w:w w:val="100"/>
          <w:position w:val="0"/>
        </w:rPr>
        <w:t>的</w:t>
      </w:r>
    </w:p>
    <w:p>
      <w:pPr>
        <w:pStyle w:val="Style2"/>
        <w:keepNext w:val="0"/>
        <w:keepLines w:val="0"/>
        <w:widowControl w:val="0"/>
        <w:shd w:val="clear" w:color="auto" w:fill="auto"/>
        <w:bidi w:val="0"/>
        <w:spacing w:before="0" w:after="80" w:line="470" w:lineRule="exact"/>
        <w:ind w:left="0" w:right="0" w:firstLine="0"/>
        <w:jc w:val="left"/>
      </w:pPr>
      <w:r>
        <w:rPr>
          <w:color w:val="000000"/>
          <w:spacing w:val="0"/>
          <w:w w:val="100"/>
          <w:position w:val="0"/>
        </w:rPr>
        <w:t>《交控科技股份有限公司</w:t>
      </w:r>
      <w:r>
        <w:rPr>
          <w:color w:val="000000"/>
          <w:spacing w:val="0"/>
          <w:w w:val="100"/>
          <w:position w:val="0"/>
          <w:sz w:val="18"/>
          <w:szCs w:val="18"/>
        </w:rPr>
        <w:t>2020</w:t>
      </w:r>
      <w:r>
        <w:rPr>
          <w:color w:val="000000"/>
          <w:spacing w:val="0"/>
          <w:w w:val="100"/>
          <w:position w:val="0"/>
        </w:rPr>
        <w:t>年限制性股票激励计划第一个归属期归属结果暨股份上市公告》。</w:t>
      </w:r>
    </w:p>
    <w:p>
      <w:pPr>
        <w:pStyle w:val="Style11"/>
        <w:keepNext/>
        <w:keepLines/>
        <w:widowControl w:val="0"/>
        <w:shd w:val="clear" w:color="auto" w:fill="auto"/>
        <w:bidi w:val="0"/>
        <w:spacing w:before="0" w:after="340" w:line="374"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3</w:t>
      </w:r>
      <w:bookmarkEnd w:id="953"/>
      <w:r>
        <w:rPr>
          <w:color w:val="000000"/>
          <w:spacing w:val="0"/>
          <w:w w:val="100"/>
          <w:position w:val="0"/>
        </w:rPr>
        <w:t xml:space="preserve">、股份变动对最近一年和最近一期每股收益、每股净资产等财务指标的影响（如有） </w:t>
      </w:r>
      <w:r>
        <w:rPr>
          <w:b w:val="0"/>
          <w:bCs w:val="0"/>
          <w:color w:val="000000"/>
          <w:spacing w:val="0"/>
          <w:w w:val="100"/>
          <w:position w:val="0"/>
          <w:sz w:val="18"/>
          <w:szCs w:val="18"/>
        </w:rPr>
        <w:t>J</w:t>
      </w:r>
      <w:r>
        <w:rPr>
          <w:b w:val="0"/>
          <w:bCs w:val="0"/>
          <w:color w:val="000000"/>
          <w:spacing w:val="0"/>
          <w:w w:val="100"/>
          <w:position w:val="0"/>
        </w:rPr>
        <w:t>适用口不适用</w:t>
      </w:r>
      <w:bookmarkEnd w:id="951"/>
      <w:bookmarkEnd w:id="952"/>
      <w:bookmarkEnd w:id="954"/>
    </w:p>
    <w:tbl>
      <w:tblPr>
        <w:tblOverlap w:val="never"/>
        <w:jc w:val="center"/>
        <w:tblLayout w:type="fixed"/>
      </w:tblPr>
      <w:tblGrid>
        <w:gridCol w:w="4114"/>
        <w:gridCol w:w="226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年同口径（注）</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归属于上市公司普通股股东的每股净资产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9.62</w:t>
            </w:r>
          </w:p>
        </w:tc>
      </w:tr>
    </w:tbl>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rPr>
        <w:t>注：</w:t>
      </w:r>
      <w:r>
        <w:rPr>
          <w:color w:val="000000"/>
          <w:spacing w:val="0"/>
          <w:w w:val="100"/>
          <w:position w:val="0"/>
          <w:sz w:val="18"/>
          <w:szCs w:val="18"/>
        </w:rPr>
        <w:t>2021</w:t>
      </w:r>
      <w:r>
        <w:rPr>
          <w:color w:val="000000"/>
          <w:spacing w:val="0"/>
          <w:w w:val="100"/>
          <w:position w:val="0"/>
        </w:rPr>
        <w:t>年同口径的基本每股收益、稀释每股收益、归属于上市公司普通股股东的每股净资产 按不向特定对象发行</w:t>
      </w:r>
      <w:r>
        <w:rPr>
          <w:color w:val="000000"/>
          <w:spacing w:val="0"/>
          <w:w w:val="100"/>
          <w:position w:val="0"/>
          <w:sz w:val="18"/>
          <w:szCs w:val="18"/>
        </w:rPr>
        <w:t>A</w:t>
      </w:r>
      <w:r>
        <w:rPr>
          <w:color w:val="000000"/>
          <w:spacing w:val="0"/>
          <w:w w:val="100"/>
          <w:position w:val="0"/>
        </w:rPr>
        <w:t>股股票和限制性股票激励计划不上市流通的情况下计算。</w:t>
      </w:r>
    </w:p>
    <w:p>
      <w:pPr>
        <w:pStyle w:val="Style11"/>
        <w:keepNext/>
        <w:keepLines/>
        <w:widowControl w:val="0"/>
        <w:shd w:val="clear" w:color="auto" w:fill="auto"/>
        <w:bidi w:val="0"/>
        <w:spacing w:before="0" w:after="140" w:line="461"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4</w:t>
      </w:r>
      <w:bookmarkEnd w:id="957"/>
      <w:r>
        <w:rPr>
          <w:color w:val="000000"/>
          <w:spacing w:val="0"/>
          <w:w w:val="100"/>
          <w:position w:val="0"/>
        </w:rPr>
        <w:t>、公司认为必要或证券监管机构要求披露的其他内容</w:t>
      </w:r>
      <w:bookmarkEnd w:id="955"/>
      <w:bookmarkEnd w:id="956"/>
      <w:bookmarkEnd w:id="958"/>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bookmarkStart w:id="959" w:name="bookmark959"/>
      <w:r>
        <w:rPr>
          <w:rFonts w:ascii="Calibri" w:eastAsia="Calibri" w:hAnsi="Calibri" w:cs="Calibri"/>
          <w:b/>
          <w:bCs/>
          <w:color w:val="000000"/>
          <w:spacing w:val="0"/>
          <w:w w:val="100"/>
          <w:position w:val="0"/>
          <w:sz w:val="20"/>
          <w:szCs w:val="20"/>
        </w:rPr>
        <w:t>（</w:t>
      </w:r>
      <w:bookmarkEnd w:id="95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140" w:line="46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210"/>
        <w:gridCol w:w="1286"/>
        <w:gridCol w:w="1277"/>
        <w:gridCol w:w="1286"/>
        <w:gridCol w:w="1291"/>
        <w:gridCol w:w="1205"/>
        <w:gridCol w:w="128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北京市基 础设施投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部春海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2022/7/22</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北京交大</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资产经营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2022/7/22</w:t>
            </w: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北京基石 创业投资 基金（有 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2022/7/22</w:t>
            </w:r>
          </w:p>
        </w:tc>
      </w:tr>
    </w:tbl>
    <w:p>
      <w:pPr>
        <w:spacing w:lineRule="exact" w:line="1"/>
        <w:rPr>
          <w:sz w:val="2"/>
          <w:szCs w:val="2"/>
        </w:rPr>
      </w:pPr>
      <w:r>
        <w:br w:type="page"/>
      </w:r>
    </w:p>
    <w:tbl>
      <w:tblPr>
        <w:tblOverlap w:val="never"/>
        <w:jc w:val="center"/>
        <w:tblLayout w:type="fixed"/>
      </w:tblPr>
      <w:tblGrid>
        <w:gridCol w:w="1210"/>
        <w:gridCol w:w="1286"/>
        <w:gridCol w:w="1277"/>
        <w:gridCol w:w="1286"/>
        <w:gridCol w:w="1291"/>
        <w:gridCol w:w="1205"/>
        <w:gridCol w:w="1282"/>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中国中金</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财富证券</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首发限售</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（战略配</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2021/7/22</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北京市基 础设施投 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5,314,905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5,314,905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13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先进制造 业产业投 资基金二 期（有限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136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京津冀产 业协同发 展投资基 金（有限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UBS AG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1,749, 475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1,749, 475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孔庆飞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535,343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国信证券 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1,049, 685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华泰证券 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1,049, 685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财通基金</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管理有限</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2,547,235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2,547,235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华夏基金 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2,099,370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2,099,370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62,984,270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32,938,034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93,922,304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注：北京交大创新科技中心已于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日完成注销清算，其持有的公司全部股份</w:t>
      </w:r>
    </w:p>
    <w:p>
      <w:pPr>
        <w:pStyle w:val="Style2"/>
        <w:keepNext w:val="0"/>
        <w:keepLines w:val="0"/>
        <w:widowControl w:val="0"/>
        <w:shd w:val="clear" w:color="auto" w:fill="auto"/>
        <w:bidi w:val="0"/>
        <w:spacing w:before="0" w:after="0" w:line="474" w:lineRule="exact"/>
        <w:ind w:left="0" w:right="0" w:firstLine="0"/>
        <w:jc w:val="both"/>
      </w:pPr>
      <w:r>
        <w:rPr>
          <w:color w:val="000000"/>
          <w:spacing w:val="0"/>
          <w:w w:val="100"/>
          <w:position w:val="0"/>
          <w:sz w:val="18"/>
          <w:szCs w:val="18"/>
        </w:rPr>
        <w:t>6,346, 012</w:t>
      </w:r>
      <w:r>
        <w:rPr>
          <w:color w:val="000000"/>
          <w:spacing w:val="0"/>
          <w:w w:val="100"/>
          <w:position w:val="0"/>
        </w:rPr>
        <w:t>股承继至其一致行动人北京交大资产经营有限公司。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日，该承继事宜 已完成过户登记手续。本次股份承继完成后北京交大资产经营有限公司将继续履行交大创新在公 司首次公开发行</w:t>
      </w:r>
      <w:r>
        <w:rPr>
          <w:color w:val="000000"/>
          <w:spacing w:val="0"/>
          <w:w w:val="100"/>
          <w:position w:val="0"/>
          <w:sz w:val="18"/>
          <w:szCs w:val="18"/>
        </w:rPr>
        <w:t>A</w:t>
      </w:r>
      <w:r>
        <w:rPr>
          <w:color w:val="000000"/>
          <w:spacing w:val="0"/>
          <w:w w:val="100"/>
          <w:position w:val="0"/>
        </w:rPr>
        <w:t>股股票并在科创板上市以及公司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股股票过程中作 出的承诺事项。</w:t>
      </w:r>
    </w:p>
    <w:p>
      <w:pPr>
        <w:pStyle w:val="Style11"/>
        <w:keepNext/>
        <w:keepLines/>
        <w:widowControl w:val="0"/>
        <w:shd w:val="clear" w:color="auto" w:fill="auto"/>
        <w:bidi w:val="0"/>
        <w:spacing w:before="0" w:after="14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二</w:t>
      </w:r>
      <w:bookmarkEnd w:id="962"/>
      <w:r>
        <w:rPr>
          <w:color w:val="000000"/>
          <w:spacing w:val="0"/>
          <w:w w:val="100"/>
          <w:position w:val="0"/>
        </w:rPr>
        <w:t>、证券发行与上市情况</w:t>
      </w:r>
      <w:bookmarkEnd w:id="960"/>
      <w:bookmarkEnd w:id="961"/>
      <w:bookmarkEnd w:id="963"/>
    </w:p>
    <w:p>
      <w:pPr>
        <w:pStyle w:val="Style11"/>
        <w:keepNext/>
        <w:keepLines/>
        <w:widowControl w:val="0"/>
        <w:shd w:val="clear" w:color="auto" w:fill="auto"/>
        <w:bidi w:val="0"/>
        <w:spacing w:before="0" w:after="220" w:line="240" w:lineRule="auto"/>
        <w:ind w:left="0" w:right="0" w:firstLine="0"/>
        <w:jc w:val="left"/>
      </w:pPr>
      <w:bookmarkStart w:id="960" w:name="bookmark960"/>
      <w:bookmarkStart w:id="961" w:name="bookmark961"/>
      <w:bookmarkStart w:id="964" w:name="bookmark964"/>
      <w:bookmarkStart w:id="965" w:name="bookmark965"/>
      <w:r>
        <w:rPr>
          <w:color w:val="000000"/>
          <w:spacing w:val="0"/>
          <w:w w:val="100"/>
          <w:position w:val="0"/>
        </w:rPr>
        <w:t>（</w:t>
      </w:r>
      <w:bookmarkEnd w:id="964"/>
      <w:r>
        <w:rPr>
          <w:color w:val="000000"/>
          <w:spacing w:val="0"/>
          <w:w w:val="100"/>
          <w:position w:val="0"/>
        </w:rPr>
        <w:t>一）截至报告期内证券发行情况</w:t>
      </w:r>
      <w:bookmarkEnd w:id="960"/>
      <w:bookmarkEnd w:id="961"/>
      <w:bookmarkEnd w:id="96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498"/>
        <w:gridCol w:w="1162"/>
        <w:gridCol w:w="1392"/>
        <w:gridCol w:w="1267"/>
        <w:gridCol w:w="1176"/>
        <w:gridCol w:w="1262"/>
        <w:gridCol w:w="108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78" w:hRule="exact"/>
        </w:trPr>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28.58</w:t>
            </w:r>
            <w:r>
              <w:rPr>
                <w:color w:val="000000"/>
                <w:spacing w:val="0"/>
                <w:w w:val="100"/>
                <w:position w:val="0"/>
              </w:rPr>
              <w:t>元/股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26,592,022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26,592,022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15.73</w:t>
            </w:r>
            <w:r>
              <w:rPr>
                <w:color w:val="000000"/>
                <w:spacing w:val="0"/>
                <w:w w:val="100"/>
                <w:position w:val="0"/>
              </w:rPr>
              <w:t>元/股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462,780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462,780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93"/>
        </w:numPr>
        <w:shd w:val="clear" w:color="auto" w:fill="auto"/>
        <w:tabs>
          <w:tab w:pos="709" w:val="left"/>
        </w:tabs>
        <w:bidi w:val="0"/>
        <w:spacing w:before="0" w:after="0" w:line="466" w:lineRule="exact"/>
        <w:ind w:left="0" w:right="0" w:firstLine="420"/>
        <w:jc w:val="both"/>
      </w:pPr>
      <w:bookmarkStart w:id="966" w:name="bookmark966"/>
      <w:bookmarkEnd w:id="966"/>
      <w:r>
        <w:rPr>
          <w:color w:val="000000"/>
          <w:spacing w:val="0"/>
          <w:w w:val="100"/>
          <w:position w:val="0"/>
        </w:rPr>
        <w:t>根据中国证券监督管理委员会于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日出具的《关于同意交控科技股份有限公 司向特定对象发行股票注册的批复》（证监许可</w:t>
      </w:r>
      <w:r>
        <w:rPr>
          <w:color w:val="000000"/>
          <w:spacing w:val="0"/>
          <w:w w:val="100"/>
          <w:position w:val="0"/>
          <w:sz w:val="18"/>
          <w:szCs w:val="18"/>
        </w:rPr>
        <w:t>[2021] 1983</w:t>
      </w:r>
      <w:r>
        <w:rPr>
          <w:color w:val="000000"/>
          <w:spacing w:val="0"/>
          <w:w w:val="100"/>
          <w:position w:val="0"/>
        </w:rPr>
        <w:t>号），中国证监会同意公司</w:t>
      </w:r>
      <w:r>
        <w:rPr>
          <w:color w:val="000000"/>
          <w:spacing w:val="0"/>
          <w:w w:val="100"/>
          <w:position w:val="0"/>
          <w:sz w:val="18"/>
          <w:szCs w:val="18"/>
        </w:rPr>
        <w:t>2020</w:t>
      </w:r>
      <w:r>
        <w:rPr>
          <w:color w:val="000000"/>
          <w:spacing w:val="0"/>
          <w:w w:val="100"/>
          <w:position w:val="0"/>
        </w:rPr>
        <w:t>年 度向特定对象发行</w:t>
      </w:r>
      <w:r>
        <w:rPr>
          <w:color w:val="000000"/>
          <w:spacing w:val="0"/>
          <w:w w:val="100"/>
          <w:position w:val="0"/>
          <w:sz w:val="18"/>
          <w:szCs w:val="18"/>
        </w:rPr>
        <w:t>A</w:t>
      </w:r>
      <w:r>
        <w:rPr>
          <w:color w:val="000000"/>
          <w:spacing w:val="0"/>
          <w:w w:val="100"/>
          <w:position w:val="0"/>
        </w:rPr>
        <w:t>股股票的注册申请。公司本次向特定对象发行人民币普通股（</w:t>
      </w:r>
      <w:r>
        <w:rPr>
          <w:color w:val="000000"/>
          <w:spacing w:val="0"/>
          <w:w w:val="100"/>
          <w:position w:val="0"/>
          <w:sz w:val="18"/>
          <w:szCs w:val="18"/>
        </w:rPr>
        <w:t>A</w:t>
      </w:r>
      <w:r>
        <w:rPr>
          <w:color w:val="000000"/>
          <w:spacing w:val="0"/>
          <w:w w:val="100"/>
          <w:position w:val="0"/>
        </w:rPr>
        <w:t xml:space="preserve">股） </w:t>
      </w:r>
      <w:r>
        <w:rPr>
          <w:color w:val="000000"/>
          <w:spacing w:val="0"/>
          <w:w w:val="100"/>
          <w:position w:val="0"/>
          <w:sz w:val="18"/>
          <w:szCs w:val="18"/>
        </w:rPr>
        <w:t>26,592,022</w:t>
      </w:r>
      <w:r>
        <w:rPr>
          <w:color w:val="000000"/>
          <w:spacing w:val="0"/>
          <w:w w:val="100"/>
          <w:position w:val="0"/>
        </w:rPr>
        <w:t>股股份已于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日在上海证券交易所科创板上市。</w:t>
      </w:r>
    </w:p>
    <w:p>
      <w:pPr>
        <w:pStyle w:val="Style2"/>
        <w:keepNext w:val="0"/>
        <w:keepLines w:val="0"/>
        <w:widowControl w:val="0"/>
        <w:numPr>
          <w:ilvl w:val="0"/>
          <w:numId w:val="93"/>
        </w:numPr>
        <w:shd w:val="clear" w:color="auto" w:fill="auto"/>
        <w:tabs>
          <w:tab w:pos="709" w:val="left"/>
        </w:tabs>
        <w:bidi w:val="0"/>
        <w:spacing w:before="0" w:after="420" w:line="466" w:lineRule="exact"/>
        <w:ind w:left="0" w:right="0" w:firstLine="420"/>
        <w:jc w:val="both"/>
      </w:pPr>
      <w:bookmarkStart w:id="967" w:name="bookmark967"/>
      <w:bookmarkEnd w:id="967"/>
      <w:r>
        <w:rPr>
          <w:color w:val="000000"/>
          <w:spacing w:val="0"/>
          <w:w w:val="100"/>
          <w:position w:val="0"/>
        </w:rPr>
        <w:t>报告期内，公司</w:t>
      </w:r>
      <w:r>
        <w:rPr>
          <w:color w:val="000000"/>
          <w:spacing w:val="0"/>
          <w:w w:val="100"/>
          <w:position w:val="0"/>
          <w:sz w:val="18"/>
          <w:szCs w:val="18"/>
        </w:rPr>
        <w:t>2020</w:t>
      </w:r>
      <w:r>
        <w:rPr>
          <w:color w:val="000000"/>
          <w:spacing w:val="0"/>
          <w:w w:val="100"/>
          <w:position w:val="0"/>
        </w:rPr>
        <w:t>年限制性股票激励计划第一个归属期的归属条件成就，公司于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日完成了 </w:t>
      </w:r>
      <w:r>
        <w:rPr>
          <w:color w:val="000000"/>
          <w:spacing w:val="0"/>
          <w:w w:val="100"/>
          <w:position w:val="0"/>
          <w:sz w:val="18"/>
          <w:szCs w:val="18"/>
        </w:rPr>
        <w:t>2020</w:t>
      </w:r>
      <w:r>
        <w:rPr>
          <w:color w:val="000000"/>
          <w:spacing w:val="0"/>
          <w:w w:val="100"/>
          <w:position w:val="0"/>
        </w:rPr>
        <w:t>年限制性股票激励计划第一个归属期的股份登记工作，实际完成归属登 记共</w:t>
      </w:r>
      <w:r>
        <w:rPr>
          <w:color w:val="000000"/>
          <w:spacing w:val="0"/>
          <w:w w:val="100"/>
          <w:position w:val="0"/>
          <w:sz w:val="18"/>
          <w:szCs w:val="18"/>
        </w:rPr>
        <w:t>462,780</w:t>
      </w:r>
      <w:r>
        <w:rPr>
          <w:color w:val="000000"/>
          <w:spacing w:val="0"/>
          <w:w w:val="100"/>
          <w:position w:val="0"/>
        </w:rPr>
        <w:t>股，该部分股票于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日开始在上海证券交易所上市流通。</w:t>
      </w:r>
    </w:p>
    <w:p>
      <w:pPr>
        <w:pStyle w:val="Style11"/>
        <w:keepNext/>
        <w:keepLines/>
        <w:widowControl w:val="0"/>
        <w:shd w:val="clear" w:color="auto" w:fill="auto"/>
        <w:bidi w:val="0"/>
        <w:spacing w:before="0" w:after="0" w:line="365"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color w:val="000000"/>
          <w:spacing w:val="0"/>
          <w:w w:val="100"/>
          <w:position w:val="0"/>
        </w:rPr>
        <w:t xml:space="preserve">二）公司股份总数及股东结构变动及公司资产和负债结构的变动情况 </w:t>
      </w:r>
      <w:r>
        <w:rPr>
          <w:b w:val="0"/>
          <w:bCs w:val="0"/>
          <w:color w:val="000000"/>
          <w:spacing w:val="0"/>
          <w:w w:val="100"/>
          <w:position w:val="0"/>
          <w:sz w:val="18"/>
          <w:szCs w:val="18"/>
        </w:rPr>
        <w:t>J</w:t>
      </w:r>
      <w:r>
        <w:rPr>
          <w:b w:val="0"/>
          <w:bCs w:val="0"/>
          <w:color w:val="000000"/>
          <w:spacing w:val="0"/>
          <w:w w:val="100"/>
          <w:position w:val="0"/>
        </w:rPr>
        <w:t>适用口不适用</w:t>
      </w:r>
      <w:bookmarkEnd w:id="968"/>
      <w:bookmarkEnd w:id="969"/>
      <w:bookmarkEnd w:id="971"/>
    </w:p>
    <w:p>
      <w:pPr>
        <w:pStyle w:val="Style2"/>
        <w:keepNext w:val="0"/>
        <w:keepLines w:val="0"/>
        <w:widowControl w:val="0"/>
        <w:numPr>
          <w:ilvl w:val="0"/>
          <w:numId w:val="95"/>
        </w:numPr>
        <w:shd w:val="clear" w:color="auto" w:fill="auto"/>
        <w:tabs>
          <w:tab w:pos="709" w:val="left"/>
        </w:tabs>
        <w:bidi w:val="0"/>
        <w:spacing w:before="0" w:after="0" w:line="469" w:lineRule="exact"/>
        <w:ind w:left="0" w:right="0" w:firstLine="420"/>
        <w:jc w:val="both"/>
      </w:pPr>
      <w:bookmarkStart w:id="972" w:name="bookmark972"/>
      <w:bookmarkEnd w:id="972"/>
      <w:r>
        <w:rPr>
          <w:color w:val="000000"/>
          <w:spacing w:val="0"/>
          <w:w w:val="100"/>
          <w:position w:val="0"/>
        </w:rPr>
        <w:t>公司</w:t>
      </w:r>
      <w:r>
        <w:rPr>
          <w:color w:val="000000"/>
          <w:spacing w:val="0"/>
          <w:w w:val="100"/>
          <w:position w:val="0"/>
          <w:sz w:val="18"/>
          <w:szCs w:val="18"/>
        </w:rPr>
        <w:t>2020</w:t>
      </w:r>
      <w:r>
        <w:rPr>
          <w:color w:val="000000"/>
          <w:spacing w:val="0"/>
          <w:w w:val="100"/>
          <w:position w:val="0"/>
        </w:rPr>
        <w:t>年向特定对象发行人民币普通股</w:t>
      </w:r>
      <w:r>
        <w:rPr>
          <w:color w:val="000000"/>
          <w:spacing w:val="0"/>
          <w:w w:val="100"/>
          <w:position w:val="0"/>
          <w:sz w:val="18"/>
          <w:szCs w:val="18"/>
        </w:rPr>
        <w:t>26, 592,022</w:t>
      </w:r>
      <w:r>
        <w:rPr>
          <w:color w:val="000000"/>
          <w:spacing w:val="0"/>
          <w:w w:val="100"/>
          <w:position w:val="0"/>
        </w:rPr>
        <w:t>股已于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日在上海证 券交易所科创板上市。新增股份登记上市申请完成后，公司注册资本发生变化，公司总股本由 </w:t>
      </w:r>
      <w:r>
        <w:rPr>
          <w:color w:val="000000"/>
          <w:spacing w:val="0"/>
          <w:w w:val="100"/>
          <w:position w:val="0"/>
          <w:sz w:val="18"/>
          <w:szCs w:val="18"/>
        </w:rPr>
        <w:t>160,000,000</w:t>
      </w:r>
      <w:r>
        <w:rPr>
          <w:color w:val="000000"/>
          <w:spacing w:val="0"/>
          <w:w w:val="100"/>
          <w:position w:val="0"/>
        </w:rPr>
        <w:t>股增加至</w:t>
      </w:r>
      <w:r>
        <w:rPr>
          <w:color w:val="000000"/>
          <w:spacing w:val="0"/>
          <w:w w:val="100"/>
          <w:position w:val="0"/>
          <w:sz w:val="18"/>
          <w:szCs w:val="18"/>
        </w:rPr>
        <w:t>186,592,022</w:t>
      </w:r>
      <w:r>
        <w:rPr>
          <w:color w:val="000000"/>
          <w:spacing w:val="0"/>
          <w:w w:val="100"/>
          <w:position w:val="0"/>
        </w:rPr>
        <w:t>股，注册资本由人民币</w:t>
      </w:r>
      <w:r>
        <w:rPr>
          <w:color w:val="000000"/>
          <w:spacing w:val="0"/>
          <w:w w:val="100"/>
          <w:position w:val="0"/>
          <w:sz w:val="18"/>
          <w:szCs w:val="18"/>
        </w:rPr>
        <w:t xml:space="preserve">160,000, </w:t>
      </w:r>
      <w:r>
        <w:rPr>
          <w:color w:val="000000"/>
          <w:spacing w:val="0"/>
          <w:w w:val="100"/>
          <w:position w:val="0"/>
          <w:sz w:val="18"/>
          <w:szCs w:val="18"/>
        </w:rPr>
        <w:t>000.00</w:t>
      </w:r>
      <w:r>
        <w:rPr>
          <w:color w:val="000000"/>
          <w:spacing w:val="0"/>
          <w:w w:val="100"/>
          <w:position w:val="0"/>
        </w:rPr>
        <w:t xml:space="preserve">元增加至 </w:t>
      </w:r>
      <w:r>
        <w:rPr>
          <w:color w:val="000000"/>
          <w:spacing w:val="0"/>
          <w:w w:val="100"/>
          <w:position w:val="0"/>
          <w:sz w:val="18"/>
          <w:szCs w:val="18"/>
        </w:rPr>
        <w:t xml:space="preserve">186,592,022.00 </w:t>
      </w:r>
      <w:r>
        <w:rPr>
          <w:color w:val="000000"/>
          <w:spacing w:val="0"/>
          <w:w w:val="100"/>
          <w:position w:val="0"/>
        </w:rPr>
        <w:t>元。</w:t>
      </w:r>
    </w:p>
    <w:p>
      <w:pPr>
        <w:pStyle w:val="Style2"/>
        <w:keepNext w:val="0"/>
        <w:keepLines w:val="0"/>
        <w:widowControl w:val="0"/>
        <w:numPr>
          <w:ilvl w:val="0"/>
          <w:numId w:val="95"/>
        </w:numPr>
        <w:shd w:val="clear" w:color="auto" w:fill="auto"/>
        <w:tabs>
          <w:tab w:pos="709" w:val="left"/>
        </w:tabs>
        <w:bidi w:val="0"/>
        <w:spacing w:before="0" w:after="520" w:line="469" w:lineRule="exact"/>
        <w:ind w:left="0" w:right="0" w:firstLine="420"/>
        <w:jc w:val="both"/>
      </w:pPr>
      <w:bookmarkStart w:id="973" w:name="bookmark973"/>
      <w:bookmarkEnd w:id="973"/>
      <w:r>
        <w:rPr>
          <w:color w:val="000000"/>
          <w:spacing w:val="0"/>
          <w:w w:val="100"/>
          <w:position w:val="0"/>
        </w:rPr>
        <w:t>公司</w:t>
      </w:r>
      <w:r>
        <w:rPr>
          <w:color w:val="000000"/>
          <w:spacing w:val="0"/>
          <w:w w:val="100"/>
          <w:position w:val="0"/>
          <w:sz w:val="18"/>
          <w:szCs w:val="18"/>
        </w:rPr>
        <w:t>2020</w:t>
      </w:r>
      <w:r>
        <w:rPr>
          <w:color w:val="000000"/>
          <w:spacing w:val="0"/>
          <w:w w:val="100"/>
          <w:position w:val="0"/>
        </w:rPr>
        <w:t>年限制性股票激励计划第一个归属期归属的股份于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日开始在上 海证券交易所上市流通。新增股份登记上市申请完成后，公司注册资本发生变化，公司总股本由 </w:t>
      </w:r>
      <w:r>
        <w:rPr>
          <w:color w:val="000000"/>
          <w:spacing w:val="0"/>
          <w:w w:val="100"/>
          <w:position w:val="0"/>
          <w:sz w:val="18"/>
          <w:szCs w:val="18"/>
        </w:rPr>
        <w:t>186,592,022</w:t>
      </w:r>
      <w:r>
        <w:rPr>
          <w:color w:val="000000"/>
          <w:spacing w:val="0"/>
          <w:w w:val="100"/>
          <w:position w:val="0"/>
        </w:rPr>
        <w:t>股增加至</w:t>
      </w:r>
      <w:r>
        <w:rPr>
          <w:color w:val="000000"/>
          <w:spacing w:val="0"/>
          <w:w w:val="100"/>
          <w:position w:val="0"/>
          <w:sz w:val="18"/>
          <w:szCs w:val="18"/>
        </w:rPr>
        <w:t>187,054,802</w:t>
      </w:r>
      <w:r>
        <w:rPr>
          <w:color w:val="000000"/>
          <w:spacing w:val="0"/>
          <w:w w:val="100"/>
          <w:position w:val="0"/>
        </w:rPr>
        <w:t>股，注册资本由人民币</w:t>
      </w:r>
      <w:r>
        <w:rPr>
          <w:color w:val="000000"/>
          <w:spacing w:val="0"/>
          <w:w w:val="100"/>
          <w:position w:val="0"/>
          <w:sz w:val="18"/>
          <w:szCs w:val="18"/>
        </w:rPr>
        <w:t xml:space="preserve">186,592, </w:t>
      </w:r>
      <w:r>
        <w:rPr>
          <w:color w:val="000000"/>
          <w:spacing w:val="0"/>
          <w:w w:val="100"/>
          <w:position w:val="0"/>
          <w:sz w:val="18"/>
          <w:szCs w:val="18"/>
        </w:rPr>
        <w:t>022.00</w:t>
      </w:r>
      <w:r>
        <w:rPr>
          <w:color w:val="000000"/>
          <w:spacing w:val="0"/>
          <w:w w:val="100"/>
          <w:position w:val="0"/>
        </w:rPr>
        <w:t xml:space="preserve">元增加至 </w:t>
      </w:r>
      <w:r>
        <w:rPr>
          <w:color w:val="000000"/>
          <w:spacing w:val="0"/>
          <w:w w:val="100"/>
          <w:position w:val="0"/>
          <w:sz w:val="18"/>
          <w:szCs w:val="18"/>
        </w:rPr>
        <w:t xml:space="preserve">187,054,802.00 </w:t>
      </w:r>
      <w:r>
        <w:rPr>
          <w:color w:val="000000"/>
          <w:spacing w:val="0"/>
          <w:w w:val="100"/>
          <w:position w:val="0"/>
        </w:rPr>
        <w:t>元。</w:t>
      </w:r>
    </w:p>
    <w:p>
      <w:pPr>
        <w:pStyle w:val="Style2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7,228</w:t>
            </w:r>
          </w:p>
        </w:tc>
      </w:tr>
    </w:tbl>
    <w:p>
      <w:pPr>
        <w:spacing w:lineRule="exact" w:line="1"/>
        <w:rPr>
          <w:sz w:val="2"/>
          <w:szCs w:val="2"/>
        </w:rPr>
      </w:pP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lef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left"/>
              <w:rPr>
                <w:sz w:val="18"/>
                <w:szCs w:val="18"/>
              </w:rPr>
            </w:pPr>
            <w:r>
              <w:rPr>
                <w:color w:val="000000"/>
                <w:spacing w:val="0"/>
                <w:w w:val="100"/>
                <w:position w:val="0"/>
                <w:sz w:val="18"/>
                <w:szCs w:val="18"/>
              </w:rPr>
              <w:t>0</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截至报告期末持有特别表决权股份的股东总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left"/>
              <w:rPr>
                <w:sz w:val="18"/>
                <w:szCs w:val="18"/>
              </w:rPr>
            </w:pPr>
            <w:r>
              <w:rPr>
                <w:color w:val="000000"/>
                <w:spacing w:val="0"/>
                <w:w w:val="100"/>
                <w:position w:val="0"/>
                <w:sz w:val="18"/>
                <w:szCs w:val="18"/>
              </w:rPr>
              <w:t>0</w:t>
            </w: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年度报告披露日前上一月末持有特别表决权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股份的股东总数（户）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80" w:right="0" w:firstLine="0"/>
              <w:jc w:val="left"/>
              <w:rPr>
                <w:sz w:val="18"/>
                <w:szCs w:val="18"/>
              </w:rPr>
            </w:pPr>
            <w:r>
              <w:rPr>
                <w:color w:val="000000"/>
                <w:spacing w:val="0"/>
                <w:w w:val="100"/>
                <w:position w:val="0"/>
                <w:sz w:val="18"/>
                <w:szCs w:val="18"/>
              </w:rPr>
              <w:t>0</w:t>
            </w:r>
          </w:p>
        </w:tc>
      </w:tr>
    </w:tbl>
    <w:p>
      <w:pPr>
        <w:widowControl w:val="0"/>
        <w:spacing w:after="819" w:line="1" w:lineRule="exact"/>
      </w:pPr>
    </w:p>
    <w:p>
      <w:pPr>
        <w:pStyle w:val="Style11"/>
        <w:keepNext/>
        <w:keepLines/>
        <w:widowControl w:val="0"/>
        <w:shd w:val="clear" w:color="auto" w:fill="auto"/>
        <w:bidi w:val="0"/>
        <w:spacing w:before="0" w:after="80" w:line="240" w:lineRule="auto"/>
        <w:ind w:left="0" w:right="0" w:firstLine="0"/>
        <w:jc w:val="left"/>
      </w:pPr>
      <w:bookmarkStart w:id="974" w:name="bookmark974"/>
      <w:bookmarkStart w:id="975" w:name="bookmark975"/>
      <w:bookmarkStart w:id="976" w:name="bookmark976"/>
      <w:r>
        <w:rPr>
          <w:color w:val="000000"/>
          <w:spacing w:val="0"/>
          <w:w w:val="100"/>
          <w:position w:val="0"/>
        </w:rPr>
        <w:t>存托凭证持有人数量</w:t>
      </w:r>
      <w:bookmarkEnd w:id="974"/>
      <w:bookmarkEnd w:id="975"/>
      <w:bookmarkEnd w:id="97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977" w:name="bookmark977"/>
      <w:r>
        <w:rPr>
          <w:rFonts w:ascii="Calibri" w:eastAsia="Calibri" w:hAnsi="Calibri" w:cs="Calibri"/>
          <w:b/>
          <w:bCs/>
          <w:color w:val="000000"/>
          <w:spacing w:val="0"/>
          <w:w w:val="100"/>
          <w:position w:val="0"/>
          <w:sz w:val="20"/>
          <w:szCs w:val="20"/>
        </w:rPr>
        <w:t>（</w:t>
      </w:r>
      <w:bookmarkEnd w:id="97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1"/>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单位:股</w:t>
      </w:r>
    </w:p>
    <w:tbl>
      <w:tblPr>
        <w:tblOverlap w:val="never"/>
        <w:jc w:val="center"/>
        <w:tblLayout w:type="fixed"/>
      </w:tblPr>
      <w:tblGrid>
        <w:gridCol w:w="1526"/>
        <w:gridCol w:w="1267"/>
        <w:gridCol w:w="1267"/>
        <w:gridCol w:w="730"/>
        <w:gridCol w:w="1277"/>
        <w:gridCol w:w="1267"/>
        <w:gridCol w:w="427"/>
        <w:gridCol w:w="432"/>
        <w:gridCol w:w="1051"/>
      </w:tblGrid>
      <w:tr>
        <w:trPr>
          <w:trHeight w:val="283" w:hRule="exact"/>
        </w:trPr>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w:t>
            </w:r>
          </w:p>
        </w:tc>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109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质押、</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标记或</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冻结情</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28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北京市基础设</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施投资有限公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5,314, 905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31,978,822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31,978,822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31,978,822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17,827,545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6,346, 012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国有法 人</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13,414,778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13,414,778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165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国投招商投资 管理有限公司 —先进制造产 业投资基金二 期（有限合 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r>
    </w:tbl>
    <w:p>
      <w:pPr>
        <w:spacing w:lineRule="exact" w:line="1"/>
        <w:rPr>
          <w:sz w:val="2"/>
          <w:szCs w:val="2"/>
        </w:rPr>
      </w:pPr>
      <w:r>
        <w:br w:type="page"/>
      </w:r>
    </w:p>
    <w:tbl>
      <w:tblPr>
        <w:tblOverlap w:val="never"/>
        <w:jc w:val="center"/>
        <w:tblLayout w:type="fixed"/>
      </w:tblPr>
      <w:tblGrid>
        <w:gridCol w:w="1526"/>
        <w:gridCol w:w="1243"/>
        <w:gridCol w:w="1291"/>
        <w:gridCol w:w="739"/>
        <w:gridCol w:w="1042"/>
        <w:gridCol w:w="226"/>
        <w:gridCol w:w="1267"/>
        <w:gridCol w:w="427"/>
        <w:gridCol w:w="206"/>
        <w:gridCol w:w="226"/>
        <w:gridCol w:w="1051"/>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中国工商银行 股份有限公司 —广发多因子 灵活配置混合 型证券投资基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5,943, 205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5,943,205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国有法</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北京基石创业 投资基金（有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w:t>
            </w:r>
          </w:p>
          <w:p>
            <w:pPr>
              <w:pStyle w:val="Style19"/>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国有法</w:t>
            </w:r>
          </w:p>
          <w:p>
            <w:pPr>
              <w:pStyle w:val="Style19"/>
              <w:keepNext w:val="0"/>
              <w:keepLines w:val="0"/>
              <w:widowControl w:val="0"/>
              <w:shd w:val="clear" w:color="auto" w:fill="auto"/>
              <w:bidi w:val="0"/>
              <w:spacing w:before="0" w:after="40" w:line="240" w:lineRule="auto"/>
              <w:ind w:left="0" w:right="0"/>
              <w:jc w:val="left"/>
            </w:pPr>
            <w:r>
              <w:rPr>
                <w:color w:val="000000"/>
                <w:spacing w:val="0"/>
                <w:w w:val="100"/>
                <w:position w:val="0"/>
              </w:rPr>
              <w:t>人</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北交联合投资</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管理集团有限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-941,817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3,689, 581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境内非</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国有法</w:t>
            </w:r>
          </w:p>
          <w:p>
            <w:pPr>
              <w:pStyle w:val="Style19"/>
              <w:keepNext w:val="0"/>
              <w:keepLines w:val="0"/>
              <w:widowControl w:val="0"/>
              <w:shd w:val="clear" w:color="auto" w:fill="auto"/>
              <w:bidi w:val="0"/>
              <w:spacing w:before="0" w:after="40" w:line="240" w:lineRule="auto"/>
              <w:ind w:left="0" w:right="0"/>
              <w:jc w:val="left"/>
            </w:pPr>
            <w:r>
              <w:rPr>
                <w:color w:val="000000"/>
                <w:spacing w:val="0"/>
                <w:w w:val="100"/>
                <w:position w:val="0"/>
              </w:rPr>
              <w:t>人</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京津冀产业协 同发展投资基 金（有限合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3,498, 950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境内非</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国有法</w:t>
            </w:r>
          </w:p>
          <w:p>
            <w:pPr>
              <w:pStyle w:val="Style19"/>
              <w:keepNext w:val="0"/>
              <w:keepLines w:val="0"/>
              <w:widowControl w:val="0"/>
              <w:shd w:val="clear" w:color="auto" w:fill="auto"/>
              <w:bidi w:val="0"/>
              <w:spacing w:before="0" w:after="40" w:line="240" w:lineRule="auto"/>
              <w:ind w:left="0" w:right="0"/>
              <w:jc w:val="left"/>
            </w:pPr>
            <w:r>
              <w:rPr>
                <w:color w:val="000000"/>
                <w:spacing w:val="0"/>
                <w:w w:val="100"/>
                <w:position w:val="0"/>
              </w:rPr>
              <w:t>人</w:t>
            </w:r>
          </w:p>
        </w:tc>
      </w:tr>
      <w:tr>
        <w:trPr>
          <w:trHeight w:val="278"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张鸥</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12,540,041</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12,540,041</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唐涛</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7,355,730</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7,355,730</w:t>
            </w:r>
          </w:p>
        </w:tc>
      </w:tr>
      <w:tr>
        <w:trPr>
          <w:trHeight w:val="826"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中国工商银行股份有限公司 —广发多因子灵活配置混合 型证券投资基金</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5,943,205</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5,943,205</w:t>
            </w:r>
          </w:p>
        </w:tc>
      </w:tr>
      <w:tr>
        <w:trPr>
          <w:trHeight w:val="557"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北交联合投资管理集团有限 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3,689,581</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3,689, 581</w:t>
            </w:r>
          </w:p>
        </w:tc>
      </w:tr>
      <w:tr>
        <w:trPr>
          <w:trHeight w:val="27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2,962,218</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2,962,218</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李开成</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马连川</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2,693,544</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2,693, 544</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常玲</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2,276,254</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2,276,254</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2,229,318</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2,229,318</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王海峰</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1,954,572</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r>
      <w:tr>
        <w:trPr>
          <w:trHeight w:val="27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步兵</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1,954,572</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袁磊</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1,954,572</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黄友能</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1,954,572</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r>
      <w:tr>
        <w:trPr>
          <w:trHeight w:val="826"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前十名股东中回购专户情况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gridSpan w:val="9"/>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30"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13" w:lineRule="exact"/>
              <w:ind w:left="0" w:right="0" w:firstLine="0"/>
              <w:jc w:val="left"/>
            </w:pPr>
            <w:r>
              <w:rPr>
                <w:color w:val="000000"/>
                <w:spacing w:val="0"/>
                <w:w w:val="100"/>
                <w:position w:val="0"/>
              </w:rPr>
              <w:t>上述股东委托表决权、受托 表决权、放弃表决权的说明</w:t>
            </w:r>
          </w:p>
        </w:tc>
        <w:tc>
          <w:tcPr>
            <w:gridSpan w:val="9"/>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 动的说明</w:t>
            </w:r>
          </w:p>
        </w:tc>
        <w:tc>
          <w:tcPr>
            <w:gridSpan w:val="9"/>
            <w:tcBorders>
              <w:top w:val="single" w:sz="4"/>
              <w:left w:val="single" w:sz="4"/>
              <w:right w:val="single" w:sz="4"/>
            </w:tcBorders>
            <w:shd w:val="clear" w:color="auto" w:fill="FFFFFF"/>
            <w:vAlign w:val="top"/>
          </w:tcPr>
          <w:p>
            <w:pPr>
              <w:pStyle w:val="Style19"/>
              <w:keepNext w:val="0"/>
              <w:keepLines w:val="0"/>
              <w:widowControl w:val="0"/>
              <w:numPr>
                <w:ilvl w:val="0"/>
                <w:numId w:val="97"/>
              </w:numPr>
              <w:shd w:val="clear" w:color="auto" w:fill="auto"/>
              <w:bidi w:val="0"/>
              <w:spacing w:before="0" w:after="0" w:line="274" w:lineRule="exact"/>
              <w:ind w:left="0" w:right="0" w:firstLine="0"/>
              <w:jc w:val="both"/>
            </w:pPr>
            <w:r>
              <w:rPr>
                <w:color w:val="000000"/>
                <w:spacing w:val="0"/>
                <w:w w:val="100"/>
                <w:position w:val="0"/>
              </w:rPr>
              <w:t xml:space="preserve"> 北京市基础设施投资有限公司与北京基石创业投资基金（有限合 伙）构成一致行动人，国投招商投资管理有限公司一先进制造产业 投资基金二期（有限合伙）与京津冀产业协同发展投资基金（有限 合伙）构成一致行动人。</w:t>
            </w:r>
          </w:p>
          <w:p>
            <w:pPr>
              <w:pStyle w:val="Style19"/>
              <w:keepNext w:val="0"/>
              <w:keepLines w:val="0"/>
              <w:widowControl w:val="0"/>
              <w:numPr>
                <w:ilvl w:val="0"/>
                <w:numId w:val="97"/>
              </w:numPr>
              <w:shd w:val="clear" w:color="auto" w:fill="auto"/>
              <w:tabs>
                <w:tab w:pos="326" w:val="left"/>
              </w:tabs>
              <w:bidi w:val="0"/>
              <w:spacing w:before="0" w:after="0" w:line="274" w:lineRule="exact"/>
              <w:ind w:left="0" w:right="0" w:firstLine="0"/>
              <w:jc w:val="both"/>
            </w:pPr>
            <w:r>
              <w:rPr>
                <w:color w:val="000000"/>
                <w:spacing w:val="0"/>
                <w:w w:val="100"/>
                <w:position w:val="0"/>
              </w:rPr>
              <w:t>除上述披露股东间关系之外，公司未知上述披露的流通股股东之 间是否存在关联关系或属于《上市公司股东持股变动信息披露管理 办法》中规定的一致行动人。</w:t>
            </w:r>
          </w:p>
        </w:tc>
      </w:tr>
      <w:tr>
        <w:trPr>
          <w:trHeight w:val="562" w:hRule="exact"/>
        </w:trPr>
        <w:tc>
          <w:tcPr>
            <w:gridSpan w:val="2"/>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 持股数量的说明</w:t>
            </w:r>
          </w:p>
        </w:tc>
        <w:tc>
          <w:tcPr>
            <w:gridSpan w:val="9"/>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p>
      <w:pPr>
        <w:pStyle w:val="Style2"/>
        <w:keepNext w:val="0"/>
        <w:keepLines w:val="0"/>
        <w:widowControl w:val="0"/>
        <w:shd w:val="clear" w:color="auto" w:fill="auto"/>
        <w:bidi w:val="0"/>
        <w:spacing w:before="0" w:after="620" w:line="466" w:lineRule="exact"/>
        <w:ind w:left="0" w:right="0" w:firstLine="0"/>
        <w:jc w:val="left"/>
      </w:pPr>
      <w:r>
        <w:rPr>
          <w:color w:val="000000"/>
          <w:spacing w:val="0"/>
          <w:w w:val="100"/>
          <w:position w:val="0"/>
        </w:rPr>
        <w:t>注：报告期内卓海科技完成清算注销，卓海科技全体股东按照各自持有卓海科技的股权比例承继 卓海科技所持有的本公司股份，同时继续履行卓海科技在公司首次公开发行</w:t>
      </w:r>
      <w:r>
        <w:rPr>
          <w:color w:val="000000"/>
          <w:spacing w:val="0"/>
          <w:w w:val="100"/>
          <w:position w:val="0"/>
          <w:sz w:val="18"/>
          <w:szCs w:val="18"/>
        </w:rPr>
        <w:t>A</w:t>
      </w:r>
      <w:r>
        <w:rPr>
          <w:color w:val="000000"/>
          <w:spacing w:val="0"/>
          <w:w w:val="100"/>
          <w:position w:val="0"/>
        </w:rPr>
        <w:t>股股票并在科创板 上市以及公司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股股票过程中作出的承诺事项。截至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8 </w:t>
      </w:r>
      <w:r>
        <w:rPr>
          <w:color w:val="000000"/>
          <w:spacing w:val="0"/>
          <w:w w:val="100"/>
          <w:position w:val="0"/>
        </w:rPr>
        <w:t>日，卓海科技的股东张鸥因承继拥有的公司股份数量为</w:t>
      </w:r>
      <w:r>
        <w:rPr>
          <w:color w:val="000000"/>
          <w:spacing w:val="0"/>
          <w:w w:val="100"/>
          <w:position w:val="0"/>
          <w:sz w:val="18"/>
          <w:szCs w:val="18"/>
        </w:rPr>
        <w:t>12,540,041</w:t>
      </w:r>
      <w:r>
        <w:rPr>
          <w:color w:val="000000"/>
          <w:spacing w:val="0"/>
          <w:w w:val="100"/>
          <w:position w:val="0"/>
        </w:rPr>
        <w:t>股，卓海科技的股东肖光辉 因承继拥有的公司股份数量为</w:t>
      </w:r>
      <w:r>
        <w:rPr>
          <w:color w:val="000000"/>
          <w:spacing w:val="0"/>
          <w:w w:val="100"/>
          <w:position w:val="0"/>
          <w:sz w:val="18"/>
          <w:szCs w:val="18"/>
        </w:rPr>
        <w:t>660,002</w:t>
      </w:r>
      <w:r>
        <w:rPr>
          <w:color w:val="000000"/>
          <w:spacing w:val="0"/>
          <w:w w:val="100"/>
          <w:position w:val="0"/>
        </w:rPr>
        <w:t>股。</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3235"/>
        <w:gridCol w:w="1488"/>
        <w:gridCol w:w="1286"/>
        <w:gridCol w:w="1066"/>
        <w:gridCol w:w="1118"/>
      </w:tblGrid>
      <w:tr>
        <w:trPr>
          <w:trHeight w:val="56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首发限售</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36</w:t>
            </w:r>
            <w:r>
              <w:rPr>
                <w:color w:val="000000"/>
                <w:spacing w:val="0"/>
                <w:w w:val="100"/>
                <w:position w:val="0"/>
              </w:rPr>
              <w:t>个月</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5,314, 905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北京交大资产经营有限公司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首发限售</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36</w:t>
            </w: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国投招商投资管理有限公司一先 进制造产业投资基金二期（有限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北京基石创业投资基金（有限合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5,332, 783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首发限售</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36</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京津冀产业协同发展投资基金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中国工商银行股份有限公司一华 夏磐利一年定期开放混合型证券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2,099,370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UBS AG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1,749,475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1,049,685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2022.03.09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非公开发 行限售</w:t>
            </w:r>
            <w:r>
              <w:rPr>
                <w:color w:val="000000"/>
                <w:spacing w:val="0"/>
                <w:w w:val="100"/>
                <w:position w:val="0"/>
                <w:sz w:val="18"/>
                <w:szCs w:val="18"/>
              </w:rPr>
              <w:t xml:space="preserve">6 </w:t>
            </w:r>
            <w:r>
              <w:rPr>
                <w:color w:val="000000"/>
                <w:spacing w:val="0"/>
                <w:w w:val="100"/>
                <w:position w:val="0"/>
              </w:rPr>
              <w:t>个月</w:t>
            </w:r>
          </w:p>
        </w:tc>
      </w:tr>
    </w:tbl>
    <w:p>
      <w:pPr>
        <w:spacing w:lineRule="exact" w:line="1"/>
        <w:rPr>
          <w:sz w:val="2"/>
          <w:szCs w:val="2"/>
        </w:rPr>
      </w:pPr>
      <w:r>
        <w:br w:type="page"/>
      </w:r>
    </w:p>
    <w:tbl>
      <w:tblPr>
        <w:tblOverlap w:val="never"/>
        <w:jc w:val="center"/>
        <w:tblLayout w:type="fixed"/>
      </w:tblPr>
      <w:tblGrid>
        <w:gridCol w:w="3878"/>
        <w:gridCol w:w="4958"/>
      </w:tblGrid>
      <w:tr>
        <w:trPr>
          <w:trHeight w:val="247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numPr>
                <w:ilvl w:val="0"/>
                <w:numId w:val="99"/>
              </w:numPr>
              <w:shd w:val="clear" w:color="auto" w:fill="auto"/>
              <w:tabs>
                <w:tab w:pos="216" w:val="left"/>
              </w:tabs>
              <w:bidi w:val="0"/>
              <w:spacing w:before="0" w:after="0" w:line="274" w:lineRule="exact"/>
              <w:ind w:left="0" w:right="0" w:firstLine="0"/>
              <w:jc w:val="both"/>
            </w:pPr>
            <w:r>
              <w:rPr>
                <w:color w:val="000000"/>
                <w:spacing w:val="0"/>
                <w:w w:val="100"/>
                <w:position w:val="0"/>
              </w:rPr>
              <w:t>北京市基础设施投资有限公司与北京基石创业投 资基金（有限合伙）构成一致行动人，国投招商投 资管理有限公司一先进制造产业投资基金二期（有 限合伙）与京津冀产业协同发展投资基金（有限合 伙）构成一致行动人。</w:t>
            </w:r>
          </w:p>
          <w:p>
            <w:pPr>
              <w:pStyle w:val="Style19"/>
              <w:keepNext w:val="0"/>
              <w:keepLines w:val="0"/>
              <w:widowControl w:val="0"/>
              <w:numPr>
                <w:ilvl w:val="0"/>
                <w:numId w:val="99"/>
              </w:numPr>
              <w:shd w:val="clear" w:color="auto" w:fill="auto"/>
              <w:tabs>
                <w:tab w:pos="326" w:val="left"/>
              </w:tabs>
              <w:bidi w:val="0"/>
              <w:spacing w:before="0" w:after="0" w:line="274" w:lineRule="exact"/>
              <w:ind w:left="0" w:right="0" w:firstLine="0"/>
              <w:jc w:val="both"/>
            </w:pPr>
            <w:r>
              <w:rPr>
                <w:color w:val="000000"/>
                <w:spacing w:val="0"/>
                <w:w w:val="100"/>
                <w:position w:val="0"/>
              </w:rPr>
              <w:t>除上述披露股东间关系之外，公司未知上述披 露的流通股股东之间是否存在关联关系或属于《上 市公司股东持股变动信息披露管理办法》中规定的 一致行动人。</w:t>
            </w:r>
          </w:p>
        </w:tc>
      </w:tr>
    </w:tbl>
    <w:p>
      <w:pPr>
        <w:widowControl w:val="0"/>
        <w:spacing w:after="959" w:line="1" w:lineRule="exact"/>
      </w:pP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截至报告期末公司前十名境内存托凭证持有人情况表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978" w:name="bookmark978"/>
      <w:r>
        <w:rPr>
          <w:b/>
          <w:bCs/>
          <w:color w:val="000000"/>
          <w:spacing w:val="0"/>
          <w:w w:val="100"/>
          <w:position w:val="0"/>
        </w:rPr>
        <w:t>（</w:t>
      </w:r>
      <w:bookmarkEnd w:id="978"/>
      <w:r>
        <w:rPr>
          <w:b/>
          <w:bCs/>
          <w:color w:val="000000"/>
          <w:spacing w:val="0"/>
          <w:w w:val="100"/>
          <w:position w:val="0"/>
        </w:rPr>
        <w:t>三）截至报告期末表决权数量前十名股东情况表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710"/>
        <w:gridCol w:w="1541"/>
        <w:gridCol w:w="1373"/>
        <w:gridCol w:w="1056"/>
        <w:gridCol w:w="1373"/>
        <w:gridCol w:w="850"/>
        <w:gridCol w:w="1258"/>
        <w:gridCol w:w="1051"/>
      </w:tblGrid>
      <w:tr>
        <w:trPr>
          <w:trHeight w:val="29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表决权 比例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报告期内表 决权增减</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表决权</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受到限</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制的情</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特别表</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决权股</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北京市基础设</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施投资有限公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31,978,822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31,978,822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5,314,905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17,827,545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17,827,545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17,544,857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6,346, 012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13,414,778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13,414,778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13,414,778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7,355, 730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7,355,730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国投招商投资 管理有限公司 —先进制造产 业投资基金二 期（有限合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6,997, 900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6,997,900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6,997,900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中国工商银行 股份有限公司 —广发多因子 灵活配置混合 型证券投资基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5,943,205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5,943,205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5,943,205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北京基石创业 投资基金（有 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5,332,783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5,332,783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0"/>
        <w:gridCol w:w="1541"/>
        <w:gridCol w:w="1373"/>
        <w:gridCol w:w="1056"/>
        <w:gridCol w:w="1373"/>
        <w:gridCol w:w="850"/>
        <w:gridCol w:w="1267"/>
        <w:gridCol w:w="1042"/>
      </w:tblGrid>
      <w:tr>
        <w:trPr>
          <w:trHeight w:val="83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北交联合投资</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管理集团有限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3,689, 581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3,689,581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-941,817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京津冀产业协 同发展投资基 金（有限合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3,498, 950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3,498,950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113,584,151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113,584,151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019" w:line="1" w:lineRule="exact"/>
      </w:pPr>
    </w:p>
    <w:p>
      <w:pPr>
        <w:pStyle w:val="Style11"/>
        <w:keepNext/>
        <w:keepLines/>
        <w:widowControl w:val="0"/>
        <w:shd w:val="clear" w:color="auto" w:fill="auto"/>
        <w:tabs>
          <w:tab w:pos="538" w:val="left"/>
        </w:tabs>
        <w:bidi w:val="0"/>
        <w:spacing w:before="0" w:after="200" w:line="240" w:lineRule="auto"/>
        <w:ind w:left="0" w:right="0" w:firstLine="0"/>
        <w:jc w:val="left"/>
      </w:pPr>
      <w:bookmarkStart w:id="979" w:name="bookmark979"/>
      <w:bookmarkStart w:id="980" w:name="bookmark980"/>
      <w:bookmarkStart w:id="981" w:name="bookmark981"/>
      <w:bookmarkStart w:id="982" w:name="bookmark982"/>
      <w:r>
        <w:rPr>
          <w:rFonts w:ascii="Calibri" w:eastAsia="Calibri" w:hAnsi="Calibri" w:cs="Calibri"/>
          <w:color w:val="000000"/>
          <w:spacing w:val="0"/>
          <w:w w:val="100"/>
          <w:position w:val="0"/>
          <w:sz w:val="20"/>
          <w:szCs w:val="20"/>
        </w:rPr>
        <w:t>（</w:t>
      </w:r>
      <w:bookmarkEnd w:id="98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战略投资者或一般法人因配售新股</w:t>
      </w:r>
      <w:r>
        <w:rPr>
          <w:rFonts w:ascii="Calibri" w:eastAsia="Calibri" w:hAnsi="Calibri" w:cs="Calibri"/>
          <w:color w:val="000000"/>
          <w:spacing w:val="0"/>
          <w:w w:val="100"/>
          <w:position w:val="0"/>
          <w:sz w:val="20"/>
          <w:szCs w:val="20"/>
        </w:rPr>
        <w:t>/</w:t>
      </w:r>
      <w:r>
        <w:rPr>
          <w:color w:val="000000"/>
          <w:spacing w:val="0"/>
          <w:w w:val="100"/>
          <w:position w:val="0"/>
        </w:rPr>
        <w:t>存托凭证成为前十名股东</w:t>
      </w:r>
      <w:bookmarkEnd w:id="979"/>
      <w:bookmarkEnd w:id="980"/>
      <w:bookmarkEnd w:id="982"/>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38" w:val="left"/>
        </w:tabs>
        <w:bidi w:val="0"/>
        <w:spacing w:before="0" w:after="120" w:line="240" w:lineRule="auto"/>
        <w:ind w:left="0" w:right="0" w:firstLine="0"/>
        <w:jc w:val="left"/>
      </w:pPr>
      <w:bookmarkStart w:id="983" w:name="bookmark983"/>
      <w:bookmarkStart w:id="984" w:name="bookmark984"/>
      <w:bookmarkStart w:id="985" w:name="bookmark985"/>
      <w:bookmarkStart w:id="986" w:name="bookmark986"/>
      <w:r>
        <w:rPr>
          <w:rFonts w:ascii="Calibri" w:eastAsia="Calibri" w:hAnsi="Calibri" w:cs="Calibri"/>
          <w:color w:val="000000"/>
          <w:spacing w:val="0"/>
          <w:w w:val="100"/>
          <w:position w:val="0"/>
          <w:sz w:val="20"/>
          <w:szCs w:val="20"/>
        </w:rPr>
        <w:t>（</w:t>
      </w:r>
      <w:bookmarkEnd w:id="985"/>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首次公开发行战略配售情况</w:t>
      </w:r>
      <w:bookmarkEnd w:id="983"/>
      <w:bookmarkEnd w:id="984"/>
      <w:bookmarkEnd w:id="986"/>
    </w:p>
    <w:p>
      <w:pPr>
        <w:pStyle w:val="Style11"/>
        <w:keepNext/>
        <w:keepLines/>
        <w:widowControl w:val="0"/>
        <w:numPr>
          <w:ilvl w:val="0"/>
          <w:numId w:val="101"/>
        </w:numPr>
        <w:shd w:val="clear" w:color="auto" w:fill="auto"/>
        <w:bidi w:val="0"/>
        <w:spacing w:before="0" w:after="200" w:line="240" w:lineRule="auto"/>
        <w:ind w:left="0" w:right="0" w:firstLine="0"/>
        <w:jc w:val="left"/>
      </w:pPr>
      <w:bookmarkStart w:id="983" w:name="bookmark983"/>
      <w:bookmarkStart w:id="984" w:name="bookmark984"/>
      <w:bookmarkStart w:id="987" w:name="bookmark987"/>
      <w:bookmarkStart w:id="988" w:name="bookmark988"/>
      <w:bookmarkEnd w:id="987"/>
      <w:r>
        <w:rPr>
          <w:color w:val="000000"/>
          <w:spacing w:val="0"/>
          <w:w w:val="100"/>
          <w:position w:val="0"/>
        </w:rPr>
        <w:t>高级管理人员与核心员工设立专项资产管理计划参与首次公开发行战略配售持有情况</w:t>
      </w:r>
      <w:bookmarkEnd w:id="983"/>
      <w:bookmarkEnd w:id="984"/>
      <w:bookmarkEnd w:id="988"/>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560"/>
        <w:gridCol w:w="2270"/>
        <w:gridCol w:w="1272"/>
        <w:gridCol w:w="2064"/>
        <w:gridCol w:w="1670"/>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股东/持有人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获配的股票/存托凭证 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报告期内增减变动 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包含转融通借 出股份/存托凭 证的期末持有 数量</w:t>
            </w:r>
          </w:p>
        </w:tc>
      </w:tr>
      <w:tr>
        <w:trPr>
          <w:trHeight w:val="193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中金公司一广 发银行一中金 公司丰众</w:t>
            </w:r>
            <w:r>
              <w:rPr>
                <w:color w:val="000000"/>
                <w:spacing w:val="0"/>
                <w:w w:val="100"/>
                <w:position w:val="0"/>
                <w:sz w:val="18"/>
                <w:szCs w:val="18"/>
              </w:rPr>
              <w:t>6</w:t>
            </w:r>
            <w:r>
              <w:rPr>
                <w:color w:val="000000"/>
                <w:spacing w:val="0"/>
                <w:w w:val="100"/>
                <w:position w:val="0"/>
              </w:rPr>
              <w:t>号 员工参与科创 板战略配售集 合资产管理计 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-595,282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1,372,239</w:t>
            </w:r>
          </w:p>
        </w:tc>
      </w:tr>
    </w:tbl>
    <w:p>
      <w:pPr>
        <w:widowControl w:val="0"/>
        <w:spacing w:after="859" w:line="1" w:lineRule="exact"/>
      </w:pPr>
    </w:p>
    <w:p>
      <w:pPr>
        <w:pStyle w:val="Style11"/>
        <w:keepNext/>
        <w:keepLines/>
        <w:widowControl w:val="0"/>
        <w:numPr>
          <w:ilvl w:val="0"/>
          <w:numId w:val="101"/>
        </w:numPr>
        <w:shd w:val="clear" w:color="auto" w:fill="auto"/>
        <w:bidi w:val="0"/>
        <w:spacing w:before="0" w:after="20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保荐机构相关子公司参与首次公开发行战略配售持股情况</w:t>
      </w:r>
      <w:bookmarkEnd w:id="989"/>
      <w:bookmarkEnd w:id="990"/>
      <w:bookmarkEnd w:id="99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219"/>
        <w:gridCol w:w="1277"/>
        <w:gridCol w:w="1901"/>
        <w:gridCol w:w="1387"/>
        <w:gridCol w:w="1522"/>
        <w:gridCol w:w="1531"/>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与保荐机构 的关系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获配的股票/存托 凭证数量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包含转融通借 出股份/存托 凭证的期末持 有数量</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中国中金</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财富证券</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中国国际金 融股份有限 公司全资子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注：公司首次公开发行股票保荐机构跟投获配股票的持有方名称现为中国中金财富证券有限公</w:t>
      </w:r>
    </w:p>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司，其曾用名为中国中投证券有限责任公司。</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四、控股股东及实际控制人情况</w:t>
      </w:r>
    </w:p>
    <w:p>
      <w:pPr>
        <w:pStyle w:val="Style2"/>
        <w:keepNext w:val="0"/>
        <w:keepLines w:val="0"/>
        <w:widowControl w:val="0"/>
        <w:numPr>
          <w:ilvl w:val="0"/>
          <w:numId w:val="103"/>
        </w:numPr>
        <w:shd w:val="clear" w:color="auto" w:fill="auto"/>
        <w:bidi w:val="0"/>
        <w:spacing w:before="0" w:after="140" w:line="240" w:lineRule="auto"/>
        <w:ind w:left="0" w:right="0" w:firstLine="0"/>
        <w:jc w:val="left"/>
      </w:pPr>
      <w:bookmarkStart w:id="993" w:name="bookmark993"/>
      <w:bookmarkEnd w:id="993"/>
      <w:r>
        <w:rPr>
          <w:b/>
          <w:bCs/>
          <w:color w:val="000000"/>
          <w:spacing w:val="0"/>
          <w:w w:val="100"/>
          <w:position w:val="0"/>
        </w:rPr>
        <w:t>控股股东情况</w:t>
      </w:r>
    </w:p>
    <w:p>
      <w:pPr>
        <w:pStyle w:val="Style2"/>
        <w:keepNext w:val="0"/>
        <w:keepLines w:val="0"/>
        <w:widowControl w:val="0"/>
        <w:numPr>
          <w:ilvl w:val="0"/>
          <w:numId w:val="105"/>
        </w:numPr>
        <w:shd w:val="clear" w:color="auto" w:fill="auto"/>
        <w:tabs>
          <w:tab w:pos="427" w:val="left"/>
        </w:tabs>
        <w:bidi w:val="0"/>
        <w:spacing w:before="0" w:after="0" w:line="240" w:lineRule="auto"/>
        <w:ind w:left="0" w:right="0" w:firstLine="0"/>
        <w:jc w:val="left"/>
      </w:pPr>
      <w:bookmarkStart w:id="994" w:name="bookmark994"/>
      <w:bookmarkEnd w:id="994"/>
      <w:r>
        <w:rPr>
          <w:b/>
          <w:bCs/>
          <w:color w:val="000000"/>
          <w:spacing w:val="0"/>
          <w:w w:val="100"/>
          <w:position w:val="0"/>
        </w:rPr>
        <w:t>法人</w:t>
      </w:r>
    </w:p>
    <w:p>
      <w:pPr>
        <w:pStyle w:val="Style2"/>
        <w:keepNext w:val="0"/>
        <w:keepLines w:val="0"/>
        <w:widowControl w:val="0"/>
        <w:shd w:val="clear" w:color="auto" w:fill="auto"/>
        <w:bidi w:val="0"/>
        <w:spacing w:before="0" w:after="0" w:line="4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5"/>
        </w:numPr>
        <w:shd w:val="clear" w:color="auto" w:fill="auto"/>
        <w:tabs>
          <w:tab w:pos="427" w:val="left"/>
        </w:tabs>
        <w:bidi w:val="0"/>
        <w:spacing w:before="0" w:after="0" w:line="471" w:lineRule="exact"/>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自然人</w:t>
      </w:r>
      <w:bookmarkEnd w:id="995"/>
      <w:bookmarkEnd w:id="996"/>
      <w:bookmarkEnd w:id="998"/>
    </w:p>
    <w:p>
      <w:pPr>
        <w:pStyle w:val="Style2"/>
        <w:keepNext w:val="0"/>
        <w:keepLines w:val="0"/>
        <w:widowControl w:val="0"/>
        <w:shd w:val="clear" w:color="auto" w:fill="auto"/>
        <w:bidi w:val="0"/>
        <w:spacing w:before="0" w:after="220" w:line="4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5"/>
        </w:numPr>
        <w:shd w:val="clear" w:color="auto" w:fill="auto"/>
        <w:tabs>
          <w:tab w:pos="427" w:val="left"/>
        </w:tabs>
        <w:bidi w:val="0"/>
        <w:spacing w:before="0" w:after="14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公司不存在控股股东情况的特别说明</w:t>
      </w:r>
      <w:bookmarkEnd w:id="1000"/>
      <w:bookmarkEnd w:id="1002"/>
      <w:bookmarkEnd w:id="9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公司不存在具有控制能力的股东。</w:t>
      </w:r>
    </w:p>
    <w:p>
      <w:pPr>
        <w:pStyle w:val="Style2"/>
        <w:keepNext w:val="0"/>
        <w:keepLines w:val="0"/>
        <w:widowControl w:val="0"/>
        <w:numPr>
          <w:ilvl w:val="0"/>
          <w:numId w:val="107"/>
        </w:numPr>
        <w:shd w:val="clear" w:color="auto" w:fill="auto"/>
        <w:tabs>
          <w:tab w:pos="923" w:val="left"/>
        </w:tabs>
        <w:bidi w:val="0"/>
        <w:spacing w:before="0" w:after="0" w:line="471" w:lineRule="exact"/>
        <w:ind w:left="0" w:right="0" w:firstLine="440"/>
        <w:jc w:val="left"/>
      </w:pPr>
      <w:bookmarkStart w:id="1003" w:name="bookmark1003"/>
      <w:bookmarkEnd w:id="1003"/>
      <w:r>
        <w:rPr>
          <w:color w:val="000000"/>
          <w:spacing w:val="0"/>
          <w:w w:val="100"/>
          <w:position w:val="0"/>
        </w:rPr>
        <w:t>公司股权结构较为分散</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报告期内，公司股权结构一直维持比较分散的状态。截至报告期末，公司第一大股东京投公 司及其一致行动人基石基金合计持股比例为</w:t>
      </w:r>
      <w:r>
        <w:rPr>
          <w:color w:val="000000"/>
          <w:spacing w:val="0"/>
          <w:w w:val="100"/>
          <w:position w:val="0"/>
          <w:sz w:val="18"/>
          <w:szCs w:val="18"/>
        </w:rPr>
        <w:t>19.95%</w:t>
      </w:r>
      <w:r>
        <w:rPr>
          <w:color w:val="000000"/>
          <w:spacing w:val="0"/>
          <w:w w:val="100"/>
          <w:position w:val="0"/>
        </w:rPr>
        <w:t>，第二大股东部春海先生持股比例为</w:t>
      </w:r>
      <w:r>
        <w:rPr>
          <w:color w:val="000000"/>
          <w:spacing w:val="0"/>
          <w:w w:val="100"/>
          <w:position w:val="0"/>
          <w:sz w:val="18"/>
          <w:szCs w:val="18"/>
        </w:rPr>
        <w:t xml:space="preserve">9. </w:t>
      </w:r>
      <w:r>
        <w:rPr>
          <w:color w:val="000000"/>
          <w:spacing w:val="0"/>
          <w:w w:val="100"/>
          <w:position w:val="0"/>
          <w:sz w:val="18"/>
          <w:szCs w:val="18"/>
        </w:rPr>
        <w:t xml:space="preserve">53%, </w:t>
      </w:r>
      <w:r>
        <w:rPr>
          <w:color w:val="000000"/>
          <w:spacing w:val="0"/>
          <w:w w:val="100"/>
          <w:position w:val="0"/>
        </w:rPr>
        <w:t>第三大股东交大资产</w:t>
      </w:r>
      <w:r>
        <w:rPr>
          <w:color w:val="000000"/>
          <w:spacing w:val="0"/>
          <w:w w:val="100"/>
          <w:position w:val="0"/>
          <w:sz w:val="18"/>
          <w:szCs w:val="18"/>
        </w:rPr>
        <w:t>9.38%,</w:t>
      </w:r>
      <w:r>
        <w:rPr>
          <w:color w:val="000000"/>
          <w:spacing w:val="0"/>
          <w:w w:val="100"/>
          <w:position w:val="0"/>
        </w:rPr>
        <w:t>第四大股东张鸥先生持股比例为</w:t>
      </w:r>
      <w:r>
        <w:rPr>
          <w:color w:val="000000"/>
          <w:spacing w:val="0"/>
          <w:w w:val="100"/>
          <w:position w:val="0"/>
          <w:sz w:val="18"/>
          <w:szCs w:val="18"/>
        </w:rPr>
        <w:t>7.17%</w:t>
      </w:r>
      <w:r>
        <w:rPr>
          <w:color w:val="000000"/>
          <w:spacing w:val="0"/>
          <w:w w:val="100"/>
          <w:position w:val="0"/>
        </w:rPr>
        <w:t xml:space="preserve">。公司不存在持股比例超过 </w:t>
      </w:r>
      <w:r>
        <w:rPr>
          <w:color w:val="000000"/>
          <w:spacing w:val="0"/>
          <w:w w:val="100"/>
          <w:position w:val="0"/>
          <w:sz w:val="18"/>
          <w:szCs w:val="18"/>
        </w:rPr>
        <w:t>30%</w:t>
      </w:r>
      <w:r>
        <w:rPr>
          <w:color w:val="000000"/>
          <w:spacing w:val="0"/>
          <w:w w:val="100"/>
          <w:position w:val="0"/>
        </w:rPr>
        <w:t>的单一股东，单一股东所持股权比例没有绝对优势，公司主要股东之间也不存在共同控制的 安排。</w:t>
      </w:r>
    </w:p>
    <w:p>
      <w:pPr>
        <w:pStyle w:val="Style2"/>
        <w:keepNext w:val="0"/>
        <w:keepLines w:val="0"/>
        <w:widowControl w:val="0"/>
        <w:numPr>
          <w:ilvl w:val="0"/>
          <w:numId w:val="107"/>
        </w:numPr>
        <w:shd w:val="clear" w:color="auto" w:fill="auto"/>
        <w:tabs>
          <w:tab w:pos="923" w:val="left"/>
        </w:tabs>
        <w:bidi w:val="0"/>
        <w:spacing w:before="0" w:after="0" w:line="471" w:lineRule="exact"/>
        <w:ind w:left="0" w:right="0" w:firstLine="440"/>
        <w:jc w:val="both"/>
      </w:pPr>
      <w:bookmarkStart w:id="1004" w:name="bookmark1004"/>
      <w:bookmarkEnd w:id="1004"/>
      <w:r>
        <w:rPr>
          <w:color w:val="000000"/>
          <w:spacing w:val="0"/>
          <w:w w:val="100"/>
          <w:position w:val="0"/>
        </w:rPr>
        <w:t>公司单一股东无法控制股东大会</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根据《公司法》和《公司章程》的规定，股东大会作出会议决议，普通决议需经出席会议的 股东所持表决权的过半数审议通过，特别决议需经出席会议的股东所持表决权的三分之二以上审 议通过。</w:t>
      </w:r>
    </w:p>
    <w:p>
      <w:pPr>
        <w:pStyle w:val="Style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公司目前任何单一股东所持表决权不超过三分之一。因此，公司任何单一股东均无法控制股 东大会或对股东大会作出决议产生决定性影响。</w:t>
      </w:r>
    </w:p>
    <w:p>
      <w:pPr>
        <w:pStyle w:val="Style2"/>
        <w:keepNext w:val="0"/>
        <w:keepLines w:val="0"/>
        <w:widowControl w:val="0"/>
        <w:numPr>
          <w:ilvl w:val="0"/>
          <w:numId w:val="107"/>
        </w:numPr>
        <w:shd w:val="clear" w:color="auto" w:fill="auto"/>
        <w:tabs>
          <w:tab w:pos="923" w:val="left"/>
        </w:tabs>
        <w:bidi w:val="0"/>
        <w:spacing w:before="0" w:after="0" w:line="470" w:lineRule="exact"/>
        <w:ind w:left="0" w:right="0" w:firstLine="440"/>
        <w:jc w:val="both"/>
      </w:pPr>
      <w:bookmarkStart w:id="1005" w:name="bookmark1005"/>
      <w:bookmarkEnd w:id="1005"/>
      <w:r>
        <w:rPr>
          <w:color w:val="000000"/>
          <w:spacing w:val="0"/>
          <w:w w:val="100"/>
          <w:position w:val="0"/>
        </w:rPr>
        <w:t>公司单一股东无法控制董事会</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公司董事会由九名董事组成，其中三名为独立董事；此外，第一大股东京投公司提名两名董 事，第二大股东部春海先生提名一名董事，第三大股东交大资产提名一名董事，第四大股东张鸥 先生提名一名董事，制造业基金二期提名一名董事。</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根据《公司章程》的规定，董事会成员的任免由股东大会以普通决议通过。公司董事均由股 东大会选举产生，且各股东均按照各自的表决权参与了董事选举的投票表决。公司任何单一股东 均没有能力决定半数以上董事会成员的选任。</w:t>
      </w:r>
    </w:p>
    <w:p>
      <w:pPr>
        <w:pStyle w:val="Style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根据《公司法》和公司《公司章程》的规定，董事会作出决议，必须经全体董事的过半数通 过。董事会决议的表决实行一人一票。因此，任何单一股东均无法控制公司董事会。</w:t>
      </w:r>
    </w:p>
    <w:p>
      <w:pPr>
        <w:pStyle w:val="Style2"/>
        <w:keepNext w:val="0"/>
        <w:keepLines w:val="0"/>
        <w:widowControl w:val="0"/>
        <w:shd w:val="clear" w:color="auto" w:fill="auto"/>
        <w:bidi w:val="0"/>
        <w:spacing w:before="0" w:after="680" w:line="470" w:lineRule="exact"/>
        <w:ind w:left="0" w:right="0" w:firstLine="440"/>
        <w:jc w:val="left"/>
      </w:pPr>
      <w:r>
        <w:rPr>
          <w:color w:val="000000"/>
          <w:spacing w:val="0"/>
          <w:w w:val="100"/>
          <w:position w:val="0"/>
        </w:rPr>
        <w:t>公司已建立了较为完善的法人治理结构和健全的内部控制制度体系，公司股东大会、董事会、 经营管理层及内部各层级在职责权限、人员安排、工作程序等方面均有明确的制度要求，确保公 司内部控制制度运行良好，公司当前股权结构分散、无控股股东和实际控制人的状况不会影响公 司治理的有效性。</w:t>
      </w:r>
    </w:p>
    <w:p>
      <w:pPr>
        <w:pStyle w:val="Style11"/>
        <w:keepNext/>
        <w:keepLines/>
        <w:widowControl w:val="0"/>
        <w:numPr>
          <w:ilvl w:val="0"/>
          <w:numId w:val="105"/>
        </w:numPr>
        <w:shd w:val="clear" w:color="auto" w:fill="auto"/>
        <w:tabs>
          <w:tab w:pos="424" w:val="left"/>
        </w:tabs>
        <w:bidi w:val="0"/>
        <w:spacing w:before="0" w:after="14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报告期内控股股东变更情况的说明</w:t>
      </w:r>
      <w:bookmarkEnd w:id="1006"/>
      <w:bookmarkEnd w:id="1007"/>
      <w:bookmarkEnd w:id="1009"/>
    </w:p>
    <w:p>
      <w:pPr>
        <w:pStyle w:val="Style2"/>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5"/>
        </w:numPr>
        <w:shd w:val="clear" w:color="auto" w:fill="auto"/>
        <w:tabs>
          <w:tab w:pos="424" w:val="left"/>
        </w:tabs>
        <w:bidi w:val="0"/>
        <w:spacing w:before="0" w:after="14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公司与控股股东之间的产权及控制关系的方框图</w:t>
      </w:r>
      <w:bookmarkEnd w:id="1010"/>
      <w:bookmarkEnd w:id="1011"/>
      <w:bookmarkEnd w:id="1013"/>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140" w:line="240" w:lineRule="auto"/>
        <w:ind w:left="0" w:right="0" w:firstLine="0"/>
        <w:jc w:val="left"/>
      </w:pPr>
      <w:bookmarkStart w:id="1014" w:name="bookmark1014"/>
      <w:bookmarkStart w:id="1015" w:name="bookmark1015"/>
      <w:bookmarkStart w:id="1016" w:name="bookmark1016"/>
      <w:bookmarkStart w:id="1017" w:name="bookmark1017"/>
      <w:r>
        <w:rPr>
          <w:rFonts w:ascii="Calibri" w:eastAsia="Calibri" w:hAnsi="Calibri" w:cs="Calibri"/>
          <w:color w:val="000000"/>
          <w:spacing w:val="0"/>
          <w:w w:val="100"/>
          <w:position w:val="0"/>
          <w:sz w:val="20"/>
          <w:szCs w:val="20"/>
        </w:rPr>
        <w:t>（</w:t>
      </w:r>
      <w:bookmarkEnd w:id="101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1014"/>
      <w:bookmarkEnd w:id="1015"/>
      <w:bookmarkEnd w:id="1017"/>
    </w:p>
    <w:p>
      <w:pPr>
        <w:pStyle w:val="Style11"/>
        <w:keepNext/>
        <w:keepLines/>
        <w:widowControl w:val="0"/>
        <w:numPr>
          <w:ilvl w:val="0"/>
          <w:numId w:val="109"/>
        </w:numPr>
        <w:shd w:val="clear" w:color="auto" w:fill="auto"/>
        <w:tabs>
          <w:tab w:pos="424" w:val="left"/>
        </w:tabs>
        <w:bidi w:val="0"/>
        <w:spacing w:before="0" w:after="0" w:line="240" w:lineRule="auto"/>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法人</w:t>
      </w:r>
      <w:bookmarkEnd w:id="1014"/>
      <w:bookmarkEnd w:id="1015"/>
      <w:bookmarkEnd w:id="1019"/>
    </w:p>
    <w:p>
      <w:pPr>
        <w:pStyle w:val="Style2"/>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9"/>
        </w:numPr>
        <w:shd w:val="clear" w:color="auto" w:fill="auto"/>
        <w:tabs>
          <w:tab w:pos="424" w:val="left"/>
        </w:tabs>
        <w:bidi w:val="0"/>
        <w:spacing w:before="0" w:after="14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自然人</w:t>
      </w:r>
      <w:bookmarkEnd w:id="1020"/>
      <w:bookmarkEnd w:id="1021"/>
      <w:bookmarkEnd w:id="10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9"/>
        </w:numPr>
        <w:shd w:val="clear" w:color="auto" w:fill="auto"/>
        <w:tabs>
          <w:tab w:pos="424" w:val="left"/>
        </w:tabs>
        <w:bidi w:val="0"/>
        <w:spacing w:before="0" w:after="0" w:line="470"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公司不存在实际控制人情况的特别说明</w:t>
      </w:r>
      <w:bookmarkEnd w:id="1024"/>
      <w:bookmarkEnd w:id="1025"/>
      <w:bookmarkEnd w:id="1027"/>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80" w:line="470" w:lineRule="exact"/>
        <w:ind w:left="0" w:right="0" w:firstLine="440"/>
        <w:jc w:val="left"/>
      </w:pPr>
      <w:r>
        <w:rPr>
          <w:color w:val="000000"/>
          <w:spacing w:val="0"/>
          <w:w w:val="100"/>
          <w:position w:val="0"/>
        </w:rPr>
        <w:t>公司根据已知相关信息，不存在通过投资关系、协议或者其他安排能够实际支配公司行为的 实际控制人。</w:t>
      </w:r>
    </w:p>
    <w:p>
      <w:pPr>
        <w:pStyle w:val="Style11"/>
        <w:keepNext/>
        <w:keepLines/>
        <w:widowControl w:val="0"/>
        <w:numPr>
          <w:ilvl w:val="0"/>
          <w:numId w:val="109"/>
        </w:numPr>
        <w:shd w:val="clear" w:color="auto" w:fill="auto"/>
        <w:tabs>
          <w:tab w:pos="424" w:val="left"/>
        </w:tabs>
        <w:bidi w:val="0"/>
        <w:spacing w:before="0" w:after="14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报告期内公司控制权发生变更的情况说明</w:t>
      </w:r>
      <w:bookmarkEnd w:id="1028"/>
      <w:bookmarkEnd w:id="1029"/>
      <w:bookmarkEnd w:id="1031"/>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9"/>
        </w:numPr>
        <w:shd w:val="clear" w:color="auto" w:fill="auto"/>
        <w:tabs>
          <w:tab w:pos="424" w:val="left"/>
        </w:tabs>
        <w:bidi w:val="0"/>
        <w:spacing w:before="0" w:after="0" w:line="470"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公司与实际控制人之间的产权及控制关系的方框图</w:t>
      </w:r>
      <w:bookmarkEnd w:id="1032"/>
      <w:bookmarkEnd w:id="1033"/>
      <w:bookmarkEnd w:id="1035"/>
    </w:p>
    <w:p>
      <w:pPr>
        <w:pStyle w:val="Style2"/>
        <w:keepNext w:val="0"/>
        <w:keepLines w:val="0"/>
        <w:widowControl w:val="0"/>
        <w:shd w:val="clear" w:color="auto" w:fill="auto"/>
        <w:tabs>
          <w:tab w:pos="854" w:val="left"/>
        </w:tabs>
        <w:bidi w:val="0"/>
        <w:spacing w:before="0" w:after="440" w:line="470"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09"/>
        </w:numPr>
        <w:shd w:val="clear" w:color="auto" w:fill="auto"/>
        <w:tabs>
          <w:tab w:pos="424" w:val="left"/>
        </w:tabs>
        <w:bidi w:val="0"/>
        <w:spacing w:before="0" w:after="0" w:line="470" w:lineRule="exact"/>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实际控制人通过信托或其他资产管理方式控制公司</w:t>
      </w:r>
      <w:bookmarkEnd w:id="1036"/>
      <w:bookmarkEnd w:id="1037"/>
      <w:bookmarkEnd w:id="1039"/>
    </w:p>
    <w:p>
      <w:pPr>
        <w:pStyle w:val="Style2"/>
        <w:keepNext w:val="0"/>
        <w:keepLines w:val="0"/>
        <w:widowControl w:val="0"/>
        <w:shd w:val="clear" w:color="auto" w:fill="auto"/>
        <w:tabs>
          <w:tab w:pos="854" w:val="left"/>
        </w:tabs>
        <w:bidi w:val="0"/>
        <w:spacing w:before="0" w:after="540" w:line="470"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0" w:line="456" w:lineRule="auto"/>
        <w:ind w:left="0" w:right="0" w:firstLine="0"/>
        <w:jc w:val="left"/>
      </w:pPr>
      <w:bookmarkStart w:id="1040" w:name="bookmark1040"/>
      <w:bookmarkStart w:id="1041" w:name="bookmark1041"/>
      <w:bookmarkStart w:id="1042" w:name="bookmark1042"/>
      <w:bookmarkStart w:id="1043" w:name="bookmark1043"/>
      <w:r>
        <w:rPr>
          <w:rFonts w:ascii="Calibri" w:eastAsia="Calibri" w:hAnsi="Calibri" w:cs="Calibri"/>
          <w:color w:val="000000"/>
          <w:spacing w:val="0"/>
          <w:w w:val="100"/>
          <w:position w:val="0"/>
          <w:sz w:val="20"/>
          <w:szCs w:val="20"/>
        </w:rPr>
        <w:t>（</w:t>
      </w:r>
      <w:bookmarkEnd w:id="104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控股股东及实际控制人其他情况介绍</w:t>
      </w:r>
      <w:bookmarkEnd w:id="1040"/>
      <w:bookmarkEnd w:id="1041"/>
      <w:bookmarkEnd w:id="1043"/>
    </w:p>
    <w:p>
      <w:pPr>
        <w:pStyle w:val="Style2"/>
        <w:keepNext w:val="0"/>
        <w:keepLines w:val="0"/>
        <w:widowControl w:val="0"/>
        <w:shd w:val="clear" w:color="auto" w:fill="auto"/>
        <w:tabs>
          <w:tab w:pos="854" w:val="left"/>
        </w:tabs>
        <w:bidi w:val="0"/>
        <w:spacing w:before="0" w:after="280" w:line="470"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40" w:line="298" w:lineRule="exact"/>
        <w:ind w:left="460" w:right="0" w:hanging="460"/>
        <w:jc w:val="left"/>
      </w:pPr>
      <w:bookmarkStart w:id="1044" w:name="bookmark1044"/>
      <w:r>
        <w:rPr>
          <w:b/>
          <w:bCs/>
          <w:color w:val="000000"/>
          <w:spacing w:val="0"/>
          <w:w w:val="100"/>
          <w:position w:val="0"/>
        </w:rPr>
        <w:t>五</w:t>
      </w:r>
      <w:bookmarkEnd w:id="1044"/>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40" w:line="298" w:lineRule="exact"/>
        <w:ind w:left="0" w:right="0" w:firstLine="0"/>
        <w:jc w:val="left"/>
      </w:pPr>
      <w:bookmarkStart w:id="1045" w:name="bookmark1045"/>
      <w:r>
        <w:rPr>
          <w:b/>
          <w:bCs/>
          <w:color w:val="000000"/>
          <w:spacing w:val="0"/>
          <w:w w:val="100"/>
          <w:position w:val="0"/>
        </w:rPr>
        <w:t>六</w:t>
      </w:r>
      <w:bookmarkEnd w:id="1045"/>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4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40" w:line="298" w:lineRule="exact"/>
        <w:ind w:left="0" w:right="0" w:firstLine="0"/>
        <w:jc w:val="left"/>
      </w:pPr>
      <w:bookmarkStart w:id="1046" w:name="bookmark1046"/>
      <w:r>
        <w:rPr>
          <w:b/>
          <w:bCs/>
          <w:color w:val="000000"/>
          <w:spacing w:val="0"/>
          <w:w w:val="100"/>
          <w:position w:val="0"/>
        </w:rPr>
        <w:t>七</w:t>
      </w:r>
      <w:bookmarkEnd w:id="1046"/>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114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bookmarkStart w:id="1047" w:name="bookmark1047"/>
      <w:r>
        <w:rPr>
          <w:b/>
          <w:bCs/>
          <w:color w:val="000000"/>
          <w:spacing w:val="0"/>
          <w:w w:val="100"/>
          <w:position w:val="0"/>
        </w:rPr>
        <w:t>八</w:t>
      </w:r>
      <w:bookmarkEnd w:id="1047"/>
      <w:r>
        <w:rPr>
          <w:b/>
          <w:bCs/>
          <w:color w:val="000000"/>
          <w:spacing w:val="0"/>
          <w:w w:val="100"/>
          <w:position w:val="0"/>
        </w:rPr>
        <w:t>、股份回购在报告期的具体实施情况</w:t>
      </w:r>
    </w:p>
    <w:p>
      <w:pPr>
        <w:pStyle w:val="Style2"/>
        <w:keepNext w:val="0"/>
        <w:keepLines w:val="0"/>
        <w:widowControl w:val="0"/>
        <w:shd w:val="clear" w:color="auto" w:fill="auto"/>
        <w:bidi w:val="0"/>
        <w:spacing w:before="0" w:after="800" w:line="240" w:lineRule="auto"/>
        <w:ind w:left="0" w:right="0" w:firstLine="0"/>
        <w:jc w:val="left"/>
      </w:pPr>
      <w:bookmarkStart w:id="1048" w:name="bookmark1048"/>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1048"/>
    </w:p>
    <w:p>
      <w:pPr>
        <w:pStyle w:val="Style8"/>
        <w:keepNext/>
        <w:keepLines/>
        <w:widowControl w:val="0"/>
        <w:shd w:val="clear" w:color="auto" w:fill="auto"/>
        <w:bidi w:val="0"/>
        <w:spacing w:before="0" w:after="320" w:line="240" w:lineRule="auto"/>
        <w:ind w:left="0" w:right="0" w:firstLine="0"/>
        <w:jc w:val="center"/>
      </w:pPr>
      <w:bookmarkStart w:id="1049" w:name="bookmark1049"/>
      <w:bookmarkStart w:id="1050" w:name="bookmark1050"/>
      <w:bookmarkStart w:id="1051" w:name="bookmark1051"/>
      <w:r>
        <w:rPr>
          <w:color w:val="000000"/>
          <w:spacing w:val="0"/>
          <w:w w:val="100"/>
          <w:position w:val="0"/>
        </w:rPr>
        <w:t>第八节优先股相关情况</w:t>
      </w:r>
      <w:bookmarkEnd w:id="1049"/>
      <w:bookmarkEnd w:id="1050"/>
      <w:bookmarkEnd w:id="1051"/>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10" w:right="966" w:bottom="1490" w:left="169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240" w:after="280" w:line="240" w:lineRule="auto"/>
        <w:ind w:left="0" w:right="0" w:firstLine="0"/>
        <w:jc w:val="center"/>
      </w:pPr>
      <w:bookmarkStart w:id="1052" w:name="bookmark1052"/>
      <w:bookmarkStart w:id="1053" w:name="bookmark1053"/>
      <w:bookmarkStart w:id="1054" w:name="bookmark1054"/>
      <w:r>
        <w:rPr>
          <w:color w:val="000000"/>
          <w:spacing w:val="0"/>
          <w:w w:val="100"/>
          <w:position w:val="0"/>
        </w:rPr>
        <w:t>第九节公司债券相关情况</w:t>
      </w:r>
      <w:bookmarkEnd w:id="1052"/>
      <w:bookmarkEnd w:id="1053"/>
      <w:bookmarkEnd w:id="1054"/>
    </w:p>
    <w:p>
      <w:pPr>
        <w:pStyle w:val="Style11"/>
        <w:keepNext/>
        <w:keepLines/>
        <w:widowControl w:val="0"/>
        <w:shd w:val="clear" w:color="auto" w:fill="auto"/>
        <w:bidi w:val="0"/>
        <w:spacing w:before="0" w:after="120" w:line="240" w:lineRule="auto"/>
        <w:ind w:left="0" w:right="0" w:firstLine="0"/>
        <w:jc w:val="both"/>
      </w:pPr>
      <w:bookmarkStart w:id="1055" w:name="bookmark1055"/>
      <w:bookmarkStart w:id="1056" w:name="bookmark1056"/>
      <w:bookmarkStart w:id="1057" w:name="bookmark1057"/>
      <w:bookmarkStart w:id="1058" w:name="bookmark1058"/>
      <w:r>
        <w:rPr>
          <w:color w:val="000000"/>
          <w:spacing w:val="0"/>
          <w:w w:val="100"/>
          <w:position w:val="0"/>
        </w:rPr>
        <w:t>一、企业债券、公司债券和非金融企业债务融资工具</w:t>
      </w:r>
      <w:bookmarkEnd w:id="1056"/>
      <w:bookmarkEnd w:id="1057"/>
      <w:bookmarkEnd w:id="1058"/>
      <w:bookmarkEnd w:id="1055"/>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二、可转换公司债券情况</w:t>
      </w:r>
    </w:p>
    <w:tbl>
      <w:tblPr>
        <w:tblOverlap w:val="never"/>
        <w:jc w:val="left"/>
        <w:tblLayout w:type="fixed"/>
      </w:tblPr>
      <w:tblGrid>
        <w:gridCol w:w="691"/>
        <w:gridCol w:w="1757"/>
        <w:gridCol w:w="3182"/>
      </w:tblGrid>
      <w:tr>
        <w:trPr>
          <w:trHeight w:val="1973"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8"/>
                <w:szCs w:val="28"/>
              </w:rPr>
            </w:pPr>
            <w:r>
              <w:rPr>
                <w:b/>
                <w:bCs/>
                <w:color w:val="000000"/>
                <w:spacing w:val="0"/>
                <w:w w:val="100"/>
                <w:position w:val="0"/>
                <w:sz w:val="28"/>
                <w:szCs w:val="28"/>
              </w:rPr>
              <w:t>第十节财务报告</w:t>
            </w:r>
          </w:p>
        </w:tc>
      </w:tr>
      <w:tr>
        <w:trPr>
          <w:trHeight w:val="50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bookmarkStart w:id="1059" w:name="bookmark1059"/>
            <w:r>
              <w:rPr>
                <w:b/>
                <w:bCs/>
                <w:color w:val="000000"/>
                <w:spacing w:val="0"/>
                <w:w w:val="100"/>
                <w:position w:val="0"/>
              </w:rPr>
              <w:t>一、</w:t>
            </w:r>
            <w:bookmarkEnd w:id="1059"/>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审计报告</w:t>
            </w:r>
          </w:p>
        </w:tc>
        <w:tc>
          <w:tcPr>
            <w:tcBorders/>
            <w:shd w:val="clear" w:color="auto" w:fill="FFFFFF"/>
            <w:vAlign w:val="top"/>
          </w:tcPr>
          <w:p>
            <w:pPr>
              <w:widowControl w:val="0"/>
              <w:rPr>
                <w:sz w:val="10"/>
                <w:szCs w:val="10"/>
              </w:rPr>
            </w:pPr>
          </w:p>
        </w:tc>
      </w:tr>
      <w:tr>
        <w:trPr>
          <w:trHeight w:val="768" w:hRule="exact"/>
        </w:trPr>
        <w:tc>
          <w:tcPr>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both"/>
            </w:pPr>
            <w:r>
              <w:rPr>
                <w:color w:val="000000"/>
                <w:spacing w:val="0"/>
                <w:w w:val="100"/>
                <w:position w:val="0"/>
                <w:sz w:val="18"/>
                <w:szCs w:val="18"/>
              </w:rPr>
              <w:t>J</w:t>
            </w:r>
            <w:r>
              <w:rPr>
                <w:color w:val="000000"/>
                <w:spacing w:val="0"/>
                <w:w w:val="100"/>
                <w:position w:val="0"/>
              </w:rPr>
              <w:t>适用</w:t>
            </w:r>
          </w:p>
        </w:tc>
        <w:tc>
          <w:tcPr>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口不适用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p>
        </w:tc>
      </w:tr>
    </w:tbl>
    <w:p>
      <w:pPr>
        <w:widowControl w:val="0"/>
        <w:spacing w:after="119" w:line="1" w:lineRule="exact"/>
      </w:pPr>
    </w:p>
    <w:p>
      <w:pPr>
        <w:pStyle w:val="Style13"/>
        <w:keepNext w:val="0"/>
        <w:keepLines w:val="0"/>
        <w:widowControl w:val="0"/>
        <w:shd w:val="clear" w:color="auto" w:fill="auto"/>
        <w:bidi w:val="0"/>
        <w:spacing w:before="0" w:after="120" w:line="408" w:lineRule="exact"/>
        <w:ind w:left="0" w:right="0" w:firstLine="0"/>
        <w:jc w:val="right"/>
        <w:rPr>
          <w:sz w:val="20"/>
          <w:szCs w:val="20"/>
        </w:rPr>
      </w:pPr>
      <w:r>
        <w:rPr>
          <w:color w:val="000000"/>
          <w:spacing w:val="0"/>
          <w:w w:val="100"/>
          <w:position w:val="0"/>
          <w:sz w:val="20"/>
          <w:szCs w:val="20"/>
        </w:rPr>
        <w:t>信会师报字</w:t>
      </w:r>
      <w:r>
        <w:rPr>
          <w:color w:val="000000"/>
          <w:spacing w:val="0"/>
          <w:w w:val="100"/>
          <w:position w:val="0"/>
          <w:sz w:val="18"/>
          <w:szCs w:val="18"/>
        </w:rPr>
        <w:t>［2022］</w:t>
      </w:r>
      <w:r>
        <w:rPr>
          <w:color w:val="000000"/>
          <w:spacing w:val="0"/>
          <w:w w:val="100"/>
          <w:position w:val="0"/>
          <w:sz w:val="20"/>
          <w:szCs w:val="20"/>
        </w:rPr>
        <w:t>第</w:t>
      </w:r>
      <w:r>
        <w:rPr>
          <w:color w:val="000000"/>
          <w:spacing w:val="0"/>
          <w:w w:val="100"/>
          <w:position w:val="0"/>
          <w:sz w:val="18"/>
          <w:szCs w:val="18"/>
        </w:rPr>
        <w:t>ZB10103</w:t>
      </w:r>
      <w:r>
        <w:rPr>
          <w:color w:val="000000"/>
          <w:spacing w:val="0"/>
          <w:w w:val="100"/>
          <w:position w:val="0"/>
          <w:sz w:val="20"/>
          <w:szCs w:val="20"/>
        </w:rPr>
        <w:t>号</w:t>
      </w:r>
    </w:p>
    <w:p>
      <w:pPr>
        <w:pStyle w:val="Style11"/>
        <w:keepNext/>
        <w:keepLines/>
        <w:widowControl w:val="0"/>
        <w:shd w:val="clear" w:color="auto" w:fill="auto"/>
        <w:bidi w:val="0"/>
        <w:spacing w:before="0" w:after="120"/>
        <w:ind w:left="0" w:right="0" w:firstLine="420"/>
        <w:jc w:val="both"/>
      </w:pPr>
      <w:bookmarkStart w:id="1060" w:name="bookmark1060"/>
      <w:bookmarkStart w:id="1061" w:name="bookmark1061"/>
      <w:bookmarkStart w:id="1062" w:name="bookmark1062"/>
      <w:r>
        <w:rPr>
          <w:color w:val="000000"/>
          <w:spacing w:val="0"/>
          <w:w w:val="100"/>
          <w:position w:val="0"/>
        </w:rPr>
        <w:t>交控科技股份有限公司全体股东：</w:t>
      </w:r>
      <w:bookmarkEnd w:id="1060"/>
      <w:bookmarkEnd w:id="1061"/>
      <w:bookmarkEnd w:id="1062"/>
    </w:p>
    <w:p>
      <w:pPr>
        <w:pStyle w:val="Style11"/>
        <w:keepNext/>
        <w:keepLines/>
        <w:widowControl w:val="0"/>
        <w:shd w:val="clear" w:color="auto" w:fill="auto"/>
        <w:tabs>
          <w:tab w:pos="898" w:val="left"/>
        </w:tabs>
        <w:bidi w:val="0"/>
        <w:spacing w:before="0" w:after="120"/>
        <w:ind w:left="0" w:right="0" w:firstLine="420"/>
        <w:jc w:val="both"/>
      </w:pPr>
      <w:bookmarkStart w:id="1060" w:name="bookmark1060"/>
      <w:bookmarkStart w:id="1061" w:name="bookmark1061"/>
      <w:bookmarkStart w:id="1063" w:name="bookmark1063"/>
      <w:bookmarkStart w:id="1064" w:name="bookmark1064"/>
      <w:r>
        <w:rPr>
          <w:color w:val="000000"/>
          <w:spacing w:val="0"/>
          <w:w w:val="100"/>
          <w:position w:val="0"/>
        </w:rPr>
        <w:t>一</w:t>
      </w:r>
      <w:bookmarkEnd w:id="1063"/>
      <w:r>
        <w:rPr>
          <w:color w:val="000000"/>
          <w:spacing w:val="0"/>
          <w:w w:val="100"/>
          <w:position w:val="0"/>
        </w:rPr>
        <w:t>、</w:t>
        <w:tab/>
        <w:t>审计意见</w:t>
      </w:r>
      <w:bookmarkEnd w:id="1060"/>
      <w:bookmarkEnd w:id="1061"/>
      <w:bookmarkEnd w:id="1064"/>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我们审计了交控科技股份有限公司（以下简称交控科技）财务报表，包括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日的合并及母公司资产负债表，</w:t>
      </w:r>
      <w:r>
        <w:rPr>
          <w:color w:val="000000"/>
          <w:spacing w:val="0"/>
          <w:w w:val="100"/>
          <w:position w:val="0"/>
          <w:sz w:val="18"/>
          <w:szCs w:val="18"/>
        </w:rPr>
        <w:t>2021</w:t>
      </w:r>
      <w:r>
        <w:rPr>
          <w:color w:val="000000"/>
          <w:spacing w:val="0"/>
          <w:w w:val="100"/>
          <w:position w:val="0"/>
        </w:rPr>
        <w:t>年度的合并及母公司利润表、合并及母公司现金流量表、 合并及母公司所有者权益变动表以及相关财务报表附注。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我们认为，后附的财务报表在所有重大方面按照企业会计准则的规定编制，公允反映了交控 科技</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 流量。</w:t>
      </w:r>
    </w:p>
    <w:p>
      <w:pPr>
        <w:pStyle w:val="Style11"/>
        <w:keepNext/>
        <w:keepLines/>
        <w:widowControl w:val="0"/>
        <w:shd w:val="clear" w:color="auto" w:fill="auto"/>
        <w:tabs>
          <w:tab w:pos="898" w:val="left"/>
        </w:tabs>
        <w:bidi w:val="0"/>
        <w:spacing w:before="0" w:after="120"/>
        <w:ind w:left="0" w:right="0" w:firstLine="420"/>
        <w:jc w:val="both"/>
      </w:pPr>
      <w:bookmarkStart w:id="1065" w:name="bookmark1065"/>
      <w:bookmarkStart w:id="1066" w:name="bookmark1066"/>
      <w:bookmarkStart w:id="1067" w:name="bookmark1067"/>
      <w:bookmarkStart w:id="1068" w:name="bookmark1068"/>
      <w:r>
        <w:rPr>
          <w:color w:val="000000"/>
          <w:spacing w:val="0"/>
          <w:w w:val="100"/>
          <w:position w:val="0"/>
        </w:rPr>
        <w:t>二</w:t>
      </w:r>
      <w:bookmarkEnd w:id="1067"/>
      <w:r>
        <w:rPr>
          <w:color w:val="000000"/>
          <w:spacing w:val="0"/>
          <w:w w:val="100"/>
          <w:position w:val="0"/>
        </w:rPr>
        <w:t>、</w:t>
        <w:tab/>
        <w:t>形成审计意见的基础</w:t>
      </w:r>
      <w:bookmarkEnd w:id="1065"/>
      <w:bookmarkEnd w:id="1066"/>
      <w:bookmarkEnd w:id="1068"/>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则，我们独立于交控科技，并履行了职业道德方面的其他责任。我们相信，我们获取的审计证据 是充分、适当的，为发表审计意见提供了基础。</w:t>
      </w:r>
    </w:p>
    <w:p>
      <w:pPr>
        <w:pStyle w:val="Style11"/>
        <w:keepNext/>
        <w:keepLines/>
        <w:widowControl w:val="0"/>
        <w:shd w:val="clear" w:color="auto" w:fill="auto"/>
        <w:tabs>
          <w:tab w:pos="903" w:val="left"/>
        </w:tabs>
        <w:bidi w:val="0"/>
        <w:spacing w:before="0" w:after="120"/>
        <w:ind w:left="0" w:right="0" w:firstLine="420"/>
        <w:jc w:val="both"/>
      </w:pPr>
      <w:bookmarkStart w:id="1069" w:name="bookmark1069"/>
      <w:bookmarkStart w:id="1070" w:name="bookmark1070"/>
      <w:bookmarkStart w:id="1071" w:name="bookmark1071"/>
      <w:bookmarkStart w:id="1072" w:name="bookmark1072"/>
      <w:r>
        <w:rPr>
          <w:color w:val="000000"/>
          <w:spacing w:val="0"/>
          <w:w w:val="100"/>
          <w:position w:val="0"/>
        </w:rPr>
        <w:t>三</w:t>
      </w:r>
      <w:bookmarkEnd w:id="1071"/>
      <w:r>
        <w:rPr>
          <w:color w:val="000000"/>
          <w:spacing w:val="0"/>
          <w:w w:val="100"/>
          <w:position w:val="0"/>
        </w:rPr>
        <w:t>、</w:t>
        <w:tab/>
        <w:t>关键审计事项</w:t>
      </w:r>
      <w:bookmarkEnd w:id="1069"/>
      <w:bookmarkEnd w:id="1070"/>
      <w:bookmarkEnd w:id="1072"/>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我们在审计中识别出的关键审计事项汇总如下：</w:t>
      </w:r>
      <w:r>
        <w:br w:type="page"/>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98"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（一）收入确认</w:t>
            </w:r>
          </w:p>
        </w:tc>
      </w:tr>
      <w:tr>
        <w:trPr>
          <w:trHeight w:val="899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09" w:lineRule="exact"/>
              <w:ind w:left="0" w:right="0" w:firstLine="0"/>
              <w:jc w:val="both"/>
            </w:pPr>
            <w:r>
              <w:rPr>
                <w:color w:val="000000"/>
                <w:spacing w:val="0"/>
                <w:w w:val="100"/>
                <w:position w:val="0"/>
              </w:rPr>
              <w:t>请参阅财务报表附注“五、重要会计政策及 会计估计”注释</w:t>
            </w:r>
            <w:r>
              <w:rPr>
                <w:color w:val="000000"/>
                <w:spacing w:val="0"/>
                <w:w w:val="100"/>
                <w:position w:val="0"/>
                <w:sz w:val="18"/>
                <w:szCs w:val="18"/>
              </w:rPr>
              <w:t>38</w:t>
            </w:r>
            <w:r>
              <w:rPr>
                <w:color w:val="000000"/>
                <w:spacing w:val="0"/>
                <w:w w:val="100"/>
                <w:position w:val="0"/>
              </w:rPr>
              <w:t>所述的会计政策及“七、 合并财务报表项目注释</w:t>
            </w:r>
            <w:r>
              <w:rPr>
                <w:color w:val="000000"/>
                <w:spacing w:val="0"/>
                <w:w w:val="100"/>
                <w:position w:val="0"/>
                <w:sz w:val="18"/>
                <w:szCs w:val="18"/>
              </w:rPr>
              <w:t>”61</w:t>
            </w:r>
            <w:r>
              <w:rPr>
                <w:color w:val="000000"/>
                <w:spacing w:val="0"/>
                <w:w w:val="100"/>
                <w:position w:val="0"/>
              </w:rPr>
              <w:t>。</w:t>
            </w:r>
          </w:p>
          <w:p>
            <w:pPr>
              <w:pStyle w:val="Style19"/>
              <w:keepNext w:val="0"/>
              <w:keepLines w:val="0"/>
              <w:widowControl w:val="0"/>
              <w:shd w:val="clear" w:color="auto" w:fill="auto"/>
              <w:bidi w:val="0"/>
              <w:spacing w:before="0" w:after="0" w:line="409" w:lineRule="exact"/>
              <w:ind w:left="0" w:right="0" w:firstLine="0"/>
              <w:jc w:val="both"/>
            </w:pPr>
            <w:r>
              <w:rPr>
                <w:color w:val="000000"/>
                <w:spacing w:val="0"/>
                <w:w w:val="100"/>
                <w:position w:val="0"/>
              </w:rPr>
              <w:t>交控科技</w:t>
            </w:r>
            <w:r>
              <w:rPr>
                <w:color w:val="000000"/>
                <w:spacing w:val="0"/>
                <w:w w:val="100"/>
                <w:position w:val="0"/>
                <w:sz w:val="18"/>
                <w:szCs w:val="18"/>
              </w:rPr>
              <w:t>2021</w:t>
            </w:r>
            <w:r>
              <w:rPr>
                <w:color w:val="000000"/>
                <w:spacing w:val="0"/>
                <w:w w:val="100"/>
                <w:position w:val="0"/>
              </w:rPr>
              <w:t xml:space="preserve">年度营业收入总额为 </w:t>
            </w:r>
            <w:r>
              <w:rPr>
                <w:color w:val="000000"/>
                <w:spacing w:val="0"/>
                <w:w w:val="100"/>
                <w:position w:val="0"/>
                <w:sz w:val="18"/>
                <w:szCs w:val="18"/>
              </w:rPr>
              <w:t>258,212.67</w:t>
            </w:r>
            <w:r>
              <w:rPr>
                <w:color w:val="000000"/>
                <w:spacing w:val="0"/>
                <w:w w:val="100"/>
                <w:position w:val="0"/>
              </w:rPr>
              <w:t>万元，其中，信号系统总承包收 入占总收入比例为</w:t>
            </w:r>
            <w:r>
              <w:rPr>
                <w:color w:val="000000"/>
                <w:spacing w:val="0"/>
                <w:w w:val="100"/>
                <w:position w:val="0"/>
                <w:sz w:val="18"/>
                <w:szCs w:val="18"/>
              </w:rPr>
              <w:t>88.35%</w:t>
            </w:r>
            <w:r>
              <w:rPr>
                <w:color w:val="000000"/>
                <w:spacing w:val="0"/>
                <w:w w:val="100"/>
                <w:position w:val="0"/>
              </w:rPr>
              <w:t>。</w:t>
            </w:r>
          </w:p>
          <w:p>
            <w:pPr>
              <w:pStyle w:val="Style19"/>
              <w:keepNext w:val="0"/>
              <w:keepLines w:val="0"/>
              <w:widowControl w:val="0"/>
              <w:shd w:val="clear" w:color="auto" w:fill="auto"/>
              <w:bidi w:val="0"/>
              <w:spacing w:before="0" w:after="0" w:line="409" w:lineRule="exact"/>
              <w:ind w:left="0" w:right="0" w:firstLine="0"/>
              <w:jc w:val="both"/>
            </w:pPr>
            <w:r>
              <w:rPr>
                <w:color w:val="000000"/>
                <w:spacing w:val="0"/>
                <w:w w:val="100"/>
                <w:position w:val="0"/>
              </w:rPr>
              <w:t>交控科技按照履约进度确认信号系统总承包 收入。管理层需要在项目初始对信号系统总 承包业务合同的预计总收入、预计总成本作 出合理估计，并于合同执行过程中持续评估 和修订，按照履约进度确认收入涉及管理层 对合同预计总收入和合同预计总成本的重大 估计和判断。因此，我们将其作为关键审计 事项。</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410" w:lineRule="exact"/>
              <w:ind w:left="0" w:right="0" w:firstLine="0"/>
              <w:jc w:val="both"/>
            </w:pPr>
            <w:r>
              <w:rPr>
                <w:color w:val="000000"/>
                <w:spacing w:val="0"/>
                <w:w w:val="100"/>
                <w:position w:val="0"/>
              </w:rPr>
              <w:t>我们就收入及成本确认执行的审计程序主要 包括：</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1</w:t>
            </w:r>
            <w:r>
              <w:rPr>
                <w:color w:val="000000"/>
                <w:spacing w:val="0"/>
                <w:w w:val="100"/>
                <w:position w:val="0"/>
              </w:rPr>
              <w:t>、</w:t>
              <w:tab/>
              <w:t>评估并测试管理层对收入确认、成本归集 及结转相关的内部控制。</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2</w:t>
            </w:r>
            <w:r>
              <w:rPr>
                <w:color w:val="000000"/>
                <w:spacing w:val="0"/>
                <w:w w:val="100"/>
                <w:position w:val="0"/>
              </w:rPr>
              <w:t>、</w:t>
              <w:tab/>
              <w:t>选取重大项目合同，复核关键合同条款并 检查合同预计收入及合同预计成本。</w:t>
            </w:r>
          </w:p>
          <w:p>
            <w:pPr>
              <w:pStyle w:val="Style19"/>
              <w:keepNext w:val="0"/>
              <w:keepLines w:val="0"/>
              <w:widowControl w:val="0"/>
              <w:shd w:val="clear" w:color="auto" w:fill="auto"/>
              <w:tabs>
                <w:tab w:pos="350" w:val="left"/>
              </w:tabs>
              <w:bidi w:val="0"/>
              <w:spacing w:before="0" w:after="0" w:line="410" w:lineRule="exact"/>
              <w:ind w:left="0" w:right="0" w:firstLine="0"/>
              <w:jc w:val="both"/>
            </w:pPr>
            <w:r>
              <w:rPr>
                <w:color w:val="000000"/>
                <w:spacing w:val="0"/>
                <w:w w:val="100"/>
                <w:position w:val="0"/>
                <w:sz w:val="18"/>
                <w:szCs w:val="18"/>
              </w:rPr>
              <w:t>3</w:t>
            </w:r>
            <w:r>
              <w:rPr>
                <w:color w:val="000000"/>
                <w:spacing w:val="0"/>
                <w:w w:val="100"/>
                <w:position w:val="0"/>
              </w:rPr>
              <w:t>、</w:t>
              <w:tab/>
              <w:t>对比各期预计总收入、预计总成本的变 化，识别和了解差异产生的原因，并复核其 合理性。</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4</w:t>
            </w:r>
            <w:r>
              <w:rPr>
                <w:color w:val="000000"/>
                <w:spacing w:val="0"/>
                <w:w w:val="100"/>
                <w:position w:val="0"/>
              </w:rPr>
              <w:t>、</w:t>
              <w:tab/>
              <w:t>对比已完工项目实际发生的总成本与项目 完工前管理层估计的合同预计总成本，评估 管理层做出此项会计估计的经验和能力。</w:t>
            </w:r>
          </w:p>
          <w:p>
            <w:pPr>
              <w:pStyle w:val="Style19"/>
              <w:keepNext w:val="0"/>
              <w:keepLines w:val="0"/>
              <w:widowControl w:val="0"/>
              <w:shd w:val="clear" w:color="auto" w:fill="auto"/>
              <w:tabs>
                <w:tab w:pos="350" w:val="left"/>
              </w:tabs>
              <w:bidi w:val="0"/>
              <w:spacing w:before="0" w:after="0" w:line="410" w:lineRule="exact"/>
              <w:ind w:left="0" w:right="0" w:firstLine="0"/>
              <w:jc w:val="both"/>
            </w:pPr>
            <w:r>
              <w:rPr>
                <w:color w:val="000000"/>
                <w:spacing w:val="0"/>
                <w:w w:val="100"/>
                <w:position w:val="0"/>
                <w:sz w:val="18"/>
                <w:szCs w:val="18"/>
              </w:rPr>
              <w:t>5</w:t>
            </w:r>
            <w:r>
              <w:rPr>
                <w:color w:val="000000"/>
                <w:spacing w:val="0"/>
                <w:w w:val="100"/>
                <w:position w:val="0"/>
              </w:rPr>
              <w:t>、</w:t>
              <w:tab/>
              <w:t>抽样检查了相关文件验证实际发生的成 本。</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6</w:t>
            </w:r>
            <w:r>
              <w:rPr>
                <w:color w:val="000000"/>
                <w:spacing w:val="0"/>
                <w:w w:val="100"/>
                <w:position w:val="0"/>
              </w:rPr>
              <w:t>、</w:t>
              <w:tab/>
              <w:t>执行截止性测试程序，检查成本是否记录 在恰当会计期间。</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7</w:t>
            </w:r>
            <w:r>
              <w:rPr>
                <w:color w:val="000000"/>
                <w:spacing w:val="0"/>
                <w:w w:val="100"/>
                <w:position w:val="0"/>
              </w:rPr>
              <w:t>、</w:t>
              <w:tab/>
              <w:t>根据已发生合同履约成本和预计合同总成 本重新计算履约进度及收入。</w:t>
            </w:r>
          </w:p>
          <w:p>
            <w:pPr>
              <w:pStyle w:val="Style19"/>
              <w:keepNext w:val="0"/>
              <w:keepLines w:val="0"/>
              <w:widowControl w:val="0"/>
              <w:shd w:val="clear" w:color="auto" w:fill="auto"/>
              <w:tabs>
                <w:tab w:pos="350" w:val="left"/>
              </w:tabs>
              <w:bidi w:val="0"/>
              <w:spacing w:before="0" w:after="0" w:line="410" w:lineRule="exact"/>
              <w:ind w:left="0" w:right="0" w:firstLine="0"/>
              <w:jc w:val="both"/>
            </w:pPr>
            <w:r>
              <w:rPr>
                <w:color w:val="000000"/>
                <w:spacing w:val="0"/>
                <w:w w:val="100"/>
                <w:position w:val="0"/>
                <w:sz w:val="18"/>
                <w:szCs w:val="18"/>
              </w:rPr>
              <w:t>8</w:t>
            </w:r>
            <w:r>
              <w:rPr>
                <w:color w:val="000000"/>
                <w:spacing w:val="0"/>
                <w:w w:val="100"/>
                <w:position w:val="0"/>
              </w:rPr>
              <w:t>、</w:t>
              <w:tab/>
              <w:t>对主要项目的毛利率进行分析性复核程 序。</w:t>
            </w:r>
          </w:p>
          <w:p>
            <w:pPr>
              <w:pStyle w:val="Style19"/>
              <w:keepNext w:val="0"/>
              <w:keepLines w:val="0"/>
              <w:widowControl w:val="0"/>
              <w:shd w:val="clear" w:color="auto" w:fill="auto"/>
              <w:tabs>
                <w:tab w:pos="326" w:val="left"/>
              </w:tabs>
              <w:bidi w:val="0"/>
              <w:spacing w:before="0" w:after="0" w:line="410" w:lineRule="exact"/>
              <w:ind w:left="0" w:right="0" w:firstLine="0"/>
              <w:jc w:val="both"/>
            </w:pPr>
            <w:r>
              <w:rPr>
                <w:color w:val="000000"/>
                <w:spacing w:val="0"/>
                <w:w w:val="100"/>
                <w:position w:val="0"/>
                <w:sz w:val="18"/>
                <w:szCs w:val="18"/>
              </w:rPr>
              <w:t>9</w:t>
            </w:r>
            <w:r>
              <w:rPr>
                <w:color w:val="000000"/>
                <w:spacing w:val="0"/>
                <w:w w:val="100"/>
                <w:position w:val="0"/>
              </w:rPr>
              <w:t>、</w:t>
              <w:tab/>
              <w:t>对主要客户就合同金额、收款金额、开具 发票金额、验收金额进行函证。</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（二）应收账款的可收回性</w:t>
            </w:r>
          </w:p>
        </w:tc>
      </w:tr>
      <w:tr>
        <w:trPr>
          <w:trHeight w:val="369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405" w:lineRule="exact"/>
              <w:ind w:left="0" w:right="0" w:firstLine="0"/>
              <w:jc w:val="both"/>
            </w:pPr>
            <w:r>
              <w:rPr>
                <w:color w:val="000000"/>
                <w:spacing w:val="0"/>
                <w:w w:val="100"/>
                <w:position w:val="0"/>
              </w:rPr>
              <w:t>请参阅财务报表附注请参阅财务报表附注 “五、重要会计政策及会计估计”注释</w:t>
            </w:r>
            <w:r>
              <w:rPr>
                <w:color w:val="000000"/>
                <w:spacing w:val="0"/>
                <w:w w:val="100"/>
                <w:position w:val="0"/>
                <w:sz w:val="18"/>
                <w:szCs w:val="18"/>
              </w:rPr>
              <w:t>12</w:t>
            </w:r>
            <w:r>
              <w:rPr>
                <w:color w:val="000000"/>
                <w:spacing w:val="0"/>
                <w:w w:val="100"/>
                <w:position w:val="0"/>
              </w:rPr>
              <w:t>所 述的会计政策及“七、合并财务报表项目注 释</w:t>
            </w:r>
            <w:r>
              <w:rPr>
                <w:color w:val="000000"/>
                <w:spacing w:val="0"/>
                <w:w w:val="100"/>
                <w:position w:val="0"/>
                <w:sz w:val="18"/>
                <w:szCs w:val="18"/>
              </w:rPr>
              <w:t>”5</w:t>
            </w:r>
            <w:r>
              <w:rPr>
                <w:color w:val="000000"/>
                <w:spacing w:val="0"/>
                <w:w w:val="100"/>
                <w:position w:val="0"/>
              </w:rPr>
              <w:t>。</w:t>
            </w:r>
          </w:p>
          <w:p>
            <w:pPr>
              <w:pStyle w:val="Style19"/>
              <w:keepNext w:val="0"/>
              <w:keepLines w:val="0"/>
              <w:widowControl w:val="0"/>
              <w:shd w:val="clear" w:color="auto" w:fill="auto"/>
              <w:bidi w:val="0"/>
              <w:spacing w:before="0" w:after="0" w:line="405" w:lineRule="exact"/>
              <w:ind w:left="0" w:right="0" w:firstLine="0"/>
              <w:jc w:val="both"/>
            </w:pPr>
            <w:r>
              <w:rPr>
                <w:color w:val="000000"/>
                <w:spacing w:val="0"/>
                <w:w w:val="100"/>
                <w:position w:val="0"/>
              </w:rPr>
              <w:t>交控科技于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日应收账款余额 为</w:t>
            </w:r>
            <w:r>
              <w:rPr>
                <w:color w:val="000000"/>
                <w:spacing w:val="0"/>
                <w:w w:val="100"/>
                <w:position w:val="0"/>
                <w:sz w:val="18"/>
                <w:szCs w:val="18"/>
              </w:rPr>
              <w:t>117,813.52</w:t>
            </w:r>
            <w:r>
              <w:rPr>
                <w:color w:val="000000"/>
                <w:spacing w:val="0"/>
                <w:w w:val="100"/>
                <w:position w:val="0"/>
              </w:rPr>
              <w:t xml:space="preserve">万元，坏账准备余额为 </w:t>
            </w:r>
            <w:r>
              <w:rPr>
                <w:color w:val="000000"/>
                <w:spacing w:val="0"/>
                <w:w w:val="100"/>
                <w:position w:val="0"/>
                <w:sz w:val="18"/>
                <w:szCs w:val="18"/>
              </w:rPr>
              <w:t xml:space="preserve">9, </w:t>
            </w:r>
            <w:r>
              <w:rPr>
                <w:color w:val="000000"/>
                <w:spacing w:val="0"/>
                <w:w w:val="100"/>
                <w:position w:val="0"/>
                <w:sz w:val="18"/>
                <w:szCs w:val="18"/>
              </w:rPr>
              <w:t xml:space="preserve">303. </w:t>
            </w:r>
            <w:r>
              <w:rPr>
                <w:color w:val="000000"/>
                <w:spacing w:val="0"/>
                <w:w w:val="100"/>
                <w:position w:val="0"/>
                <w:sz w:val="18"/>
                <w:szCs w:val="18"/>
              </w:rPr>
              <w:t>93</w:t>
            </w:r>
            <w:r>
              <w:rPr>
                <w:color w:val="000000"/>
                <w:spacing w:val="0"/>
                <w:w w:val="100"/>
                <w:position w:val="0"/>
              </w:rPr>
              <w:t xml:space="preserve">万元，应收账款账面价值为 </w:t>
            </w:r>
            <w:r>
              <w:rPr>
                <w:color w:val="000000"/>
                <w:spacing w:val="0"/>
                <w:w w:val="100"/>
                <w:position w:val="0"/>
                <w:sz w:val="18"/>
                <w:szCs w:val="18"/>
              </w:rPr>
              <w:t xml:space="preserve">108,509.59 </w:t>
            </w:r>
            <w:r>
              <w:rPr>
                <w:color w:val="000000"/>
                <w:spacing w:val="0"/>
                <w:w w:val="100"/>
                <w:position w:val="0"/>
              </w:rPr>
              <w:t>万元。</w:t>
            </w:r>
          </w:p>
          <w:p>
            <w:pPr>
              <w:pStyle w:val="Style19"/>
              <w:keepNext w:val="0"/>
              <w:keepLines w:val="0"/>
              <w:widowControl w:val="0"/>
              <w:shd w:val="clear" w:color="auto" w:fill="auto"/>
              <w:bidi w:val="0"/>
              <w:spacing w:before="0" w:after="0" w:line="405" w:lineRule="exact"/>
              <w:ind w:left="0" w:right="0" w:firstLine="0"/>
              <w:jc w:val="both"/>
            </w:pPr>
            <w:r>
              <w:rPr>
                <w:color w:val="000000"/>
                <w:spacing w:val="0"/>
                <w:w w:val="100"/>
                <w:position w:val="0"/>
              </w:rPr>
              <w:t>交控科技管理层在确定应收账款预计可收回</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407" w:lineRule="exact"/>
              <w:ind w:left="0" w:right="0" w:firstLine="0"/>
              <w:jc w:val="both"/>
            </w:pPr>
            <w:r>
              <w:rPr>
                <w:color w:val="000000"/>
                <w:spacing w:val="0"/>
                <w:w w:val="100"/>
                <w:position w:val="0"/>
              </w:rPr>
              <w:t>我们就应收账款的可收回性实施的审计程序 包括：</w:t>
            </w:r>
          </w:p>
          <w:p>
            <w:pPr>
              <w:pStyle w:val="Style19"/>
              <w:keepNext w:val="0"/>
              <w:keepLines w:val="0"/>
              <w:widowControl w:val="0"/>
              <w:shd w:val="clear" w:color="auto" w:fill="auto"/>
              <w:tabs>
                <w:tab w:pos="346" w:val="left"/>
              </w:tabs>
              <w:bidi w:val="0"/>
              <w:spacing w:before="0" w:after="0" w:line="407" w:lineRule="exact"/>
              <w:ind w:left="0" w:right="0" w:firstLine="0"/>
              <w:jc w:val="both"/>
            </w:pPr>
            <w:r>
              <w:rPr>
                <w:color w:val="000000"/>
                <w:spacing w:val="0"/>
                <w:w w:val="100"/>
                <w:position w:val="0"/>
                <w:sz w:val="18"/>
                <w:szCs w:val="18"/>
              </w:rPr>
              <w:t>1</w:t>
            </w:r>
            <w:r>
              <w:rPr>
                <w:color w:val="000000"/>
                <w:spacing w:val="0"/>
                <w:w w:val="100"/>
                <w:position w:val="0"/>
              </w:rPr>
              <w:t>、</w:t>
              <w:tab/>
              <w:t>了解、评价并测试管理层对应收账款预计 回收期的分析以及确定应收账款坏账准备相 关的内部控制。</w:t>
            </w:r>
          </w:p>
          <w:p>
            <w:pPr>
              <w:pStyle w:val="Style19"/>
              <w:keepNext w:val="0"/>
              <w:keepLines w:val="0"/>
              <w:widowControl w:val="0"/>
              <w:shd w:val="clear" w:color="auto" w:fill="auto"/>
              <w:tabs>
                <w:tab w:pos="331" w:val="left"/>
              </w:tabs>
              <w:bidi w:val="0"/>
              <w:spacing w:before="0" w:after="0" w:line="407" w:lineRule="exact"/>
              <w:ind w:left="0" w:right="0" w:firstLine="0"/>
              <w:jc w:val="both"/>
            </w:pPr>
            <w:r>
              <w:rPr>
                <w:color w:val="000000"/>
                <w:spacing w:val="0"/>
                <w:w w:val="100"/>
                <w:position w:val="0"/>
                <w:sz w:val="18"/>
                <w:szCs w:val="18"/>
              </w:rPr>
              <w:t>2</w:t>
            </w:r>
            <w:r>
              <w:rPr>
                <w:color w:val="000000"/>
                <w:spacing w:val="0"/>
                <w:w w:val="100"/>
                <w:position w:val="0"/>
              </w:rPr>
              <w:t>、</w:t>
              <w:tab/>
              <w:t>复核管理层对应收账款进行减值测试的相 关考虑及客观证据，关注管理层是否充分识 别已发生减值的项目。</w:t>
            </w:r>
          </w:p>
          <w:p>
            <w:pPr>
              <w:pStyle w:val="Style19"/>
              <w:keepNext w:val="0"/>
              <w:keepLines w:val="0"/>
              <w:widowControl w:val="0"/>
              <w:shd w:val="clear" w:color="auto" w:fill="auto"/>
              <w:tabs>
                <w:tab w:pos="346" w:val="left"/>
              </w:tabs>
              <w:bidi w:val="0"/>
              <w:spacing w:before="0" w:after="0" w:line="407" w:lineRule="exact"/>
              <w:ind w:left="0" w:right="0" w:firstLine="0"/>
              <w:jc w:val="both"/>
            </w:pPr>
            <w:r>
              <w:rPr>
                <w:color w:val="000000"/>
                <w:spacing w:val="0"/>
                <w:w w:val="100"/>
                <w:position w:val="0"/>
                <w:sz w:val="18"/>
                <w:szCs w:val="18"/>
              </w:rPr>
              <w:t>3</w:t>
            </w:r>
            <w:r>
              <w:rPr>
                <w:color w:val="000000"/>
                <w:spacing w:val="0"/>
                <w:w w:val="100"/>
                <w:position w:val="0"/>
              </w:rPr>
              <w:t>、</w:t>
              <w:tab/>
              <w:t>评价管理层确定的预期信用损失是否合</w:t>
            </w:r>
          </w:p>
        </w:tc>
      </w:tr>
    </w:tbl>
    <w:p>
      <w:pPr>
        <w:widowControl w:val="0"/>
        <w:spacing w:line="1" w:lineRule="exact"/>
      </w:pPr>
    </w:p>
    <w:tbl>
      <w:tblPr>
        <w:tblOverlap w:val="never"/>
        <w:jc w:val="center"/>
        <w:tblLayout w:type="fixed"/>
      </w:tblPr>
      <w:tblGrid>
        <w:gridCol w:w="4416"/>
        <w:gridCol w:w="4421"/>
      </w:tblGrid>
      <w:tr>
        <w:trPr>
          <w:trHeight w:val="247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407" w:lineRule="exact"/>
              <w:ind w:left="0" w:right="0" w:firstLine="0"/>
              <w:jc w:val="both"/>
            </w:pPr>
            <w:r>
              <w:rPr>
                <w:color w:val="000000"/>
                <w:spacing w:val="0"/>
                <w:w w:val="100"/>
                <w:position w:val="0"/>
              </w:rPr>
              <w:t>金额时需要评估相关客户的信用情况以及实 际还款情况等因素。</w:t>
            </w:r>
          </w:p>
          <w:p>
            <w:pPr>
              <w:pStyle w:val="Style19"/>
              <w:keepNext w:val="0"/>
              <w:keepLines w:val="0"/>
              <w:widowControl w:val="0"/>
              <w:shd w:val="clear" w:color="auto" w:fill="auto"/>
              <w:bidi w:val="0"/>
              <w:spacing w:before="0" w:after="0" w:line="407" w:lineRule="exact"/>
              <w:ind w:left="0" w:right="0" w:firstLine="0"/>
              <w:jc w:val="both"/>
            </w:pPr>
            <w:r>
              <w:rPr>
                <w:color w:val="000000"/>
                <w:spacing w:val="0"/>
                <w:w w:val="100"/>
                <w:position w:val="0"/>
              </w:rPr>
              <w:t>由于交控科技管理层在确定应收账款预计可 收回金额时需要运用重大会计估计和判断， 且影响金额重大，为此我们确定应收账款的 可收回性为关键审计事项。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422" w:lineRule="exact"/>
              <w:ind w:left="0" w:right="0" w:firstLine="0"/>
              <w:jc w:val="left"/>
            </w:pPr>
            <w:r>
              <w:rPr>
                <w:color w:val="000000"/>
                <w:spacing w:val="0"/>
                <w:w w:val="100"/>
                <w:position w:val="0"/>
              </w:rPr>
              <w:t>理。</w:t>
            </w:r>
          </w:p>
          <w:p>
            <w:pPr>
              <w:pStyle w:val="Style19"/>
              <w:keepNext w:val="0"/>
              <w:keepLines w:val="0"/>
              <w:widowControl w:val="0"/>
              <w:shd w:val="clear" w:color="auto" w:fill="auto"/>
              <w:tabs>
                <w:tab w:pos="331" w:val="left"/>
              </w:tabs>
              <w:bidi w:val="0"/>
              <w:spacing w:before="0" w:after="0" w:line="422" w:lineRule="exact"/>
              <w:ind w:left="0" w:right="0" w:firstLine="0"/>
              <w:jc w:val="left"/>
            </w:pPr>
            <w:r>
              <w:rPr>
                <w:color w:val="000000"/>
                <w:spacing w:val="0"/>
                <w:w w:val="100"/>
                <w:position w:val="0"/>
                <w:sz w:val="18"/>
                <w:szCs w:val="18"/>
              </w:rPr>
              <w:t>4</w:t>
            </w:r>
            <w:r>
              <w:rPr>
                <w:color w:val="000000"/>
                <w:spacing w:val="0"/>
                <w:w w:val="100"/>
                <w:position w:val="0"/>
              </w:rPr>
              <w:t>、</w:t>
              <w:tab/>
              <w:t>实施函证程序，并将函证结果与管理层记 录的金额进行了核对。</w:t>
            </w:r>
          </w:p>
          <w:p>
            <w:pPr>
              <w:pStyle w:val="Style19"/>
              <w:keepNext w:val="0"/>
              <w:keepLines w:val="0"/>
              <w:widowControl w:val="0"/>
              <w:shd w:val="clear" w:color="auto" w:fill="auto"/>
              <w:tabs>
                <w:tab w:pos="331" w:val="left"/>
              </w:tabs>
              <w:bidi w:val="0"/>
              <w:spacing w:before="0" w:after="0" w:line="418" w:lineRule="exact"/>
              <w:ind w:left="0" w:right="0" w:firstLine="0"/>
              <w:jc w:val="left"/>
            </w:pPr>
            <w:r>
              <w:rPr>
                <w:color w:val="000000"/>
                <w:spacing w:val="0"/>
                <w:w w:val="100"/>
                <w:position w:val="0"/>
                <w:sz w:val="18"/>
                <w:szCs w:val="18"/>
              </w:rPr>
              <w:t>5</w:t>
            </w:r>
            <w:r>
              <w:rPr>
                <w:color w:val="000000"/>
                <w:spacing w:val="0"/>
                <w:w w:val="100"/>
                <w:position w:val="0"/>
              </w:rPr>
              <w:t>、</w:t>
              <w:tab/>
              <w:t>结合期后回款情况检查，评价管理层坏账 准备计提的合理性。</w:t>
            </w:r>
          </w:p>
        </w:tc>
      </w:tr>
    </w:tbl>
    <w:p>
      <w:pPr>
        <w:widowControl w:val="0"/>
        <w:spacing w:after="259" w:line="1" w:lineRule="exact"/>
      </w:pPr>
    </w:p>
    <w:p>
      <w:pPr>
        <w:pStyle w:val="Style11"/>
        <w:keepNext/>
        <w:keepLines/>
        <w:widowControl w:val="0"/>
        <w:shd w:val="clear" w:color="auto" w:fill="auto"/>
        <w:tabs>
          <w:tab w:pos="884" w:val="left"/>
        </w:tabs>
        <w:bidi w:val="0"/>
        <w:spacing w:before="0" w:after="120" w:line="409" w:lineRule="exact"/>
        <w:ind w:left="0" w:right="0" w:firstLine="420"/>
        <w:jc w:val="left"/>
      </w:pPr>
      <w:bookmarkStart w:id="1073" w:name="bookmark1073"/>
      <w:bookmarkStart w:id="1074" w:name="bookmark1074"/>
      <w:bookmarkStart w:id="1075" w:name="bookmark1075"/>
      <w:bookmarkStart w:id="1076" w:name="bookmark1076"/>
      <w:r>
        <w:rPr>
          <w:color w:val="000000"/>
          <w:spacing w:val="0"/>
          <w:w w:val="100"/>
          <w:position w:val="0"/>
        </w:rPr>
        <w:t>四</w:t>
      </w:r>
      <w:bookmarkEnd w:id="1075"/>
      <w:r>
        <w:rPr>
          <w:color w:val="000000"/>
          <w:spacing w:val="0"/>
          <w:w w:val="100"/>
          <w:position w:val="0"/>
        </w:rPr>
        <w:t>、</w:t>
        <w:tab/>
        <w:t>其他信息</w:t>
      </w:r>
      <w:bookmarkEnd w:id="1073"/>
      <w:bookmarkEnd w:id="1074"/>
      <w:bookmarkEnd w:id="1076"/>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交控科技管理层（以下简称管理层）对其他信息负责。其他信息包括交控科技</w:t>
      </w:r>
      <w:r>
        <w:rPr>
          <w:color w:val="000000"/>
          <w:spacing w:val="0"/>
          <w:w w:val="100"/>
          <w:position w:val="0"/>
          <w:sz w:val="18"/>
          <w:szCs w:val="18"/>
        </w:rPr>
        <w:t>2021</w:t>
      </w:r>
      <w:r>
        <w:rPr>
          <w:color w:val="000000"/>
          <w:spacing w:val="0"/>
          <w:w w:val="100"/>
          <w:position w:val="0"/>
        </w:rPr>
        <w:t>年年度 报告中涵盖的信息，但不包括财务报表和我们的审计报告。</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260" w:line="409"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1"/>
        <w:keepNext/>
        <w:keepLines/>
        <w:widowControl w:val="0"/>
        <w:shd w:val="clear" w:color="auto" w:fill="auto"/>
        <w:tabs>
          <w:tab w:pos="898" w:val="left"/>
        </w:tabs>
        <w:bidi w:val="0"/>
        <w:spacing w:before="0" w:after="120" w:line="409" w:lineRule="exact"/>
        <w:ind w:left="0" w:right="0" w:firstLine="420"/>
        <w:jc w:val="both"/>
      </w:pPr>
      <w:bookmarkStart w:id="1077" w:name="bookmark1077"/>
      <w:bookmarkStart w:id="1078" w:name="bookmark1078"/>
      <w:bookmarkStart w:id="1079" w:name="bookmark1079"/>
      <w:bookmarkStart w:id="1080" w:name="bookmark1080"/>
      <w:r>
        <w:rPr>
          <w:color w:val="000000"/>
          <w:spacing w:val="0"/>
          <w:w w:val="100"/>
          <w:position w:val="0"/>
        </w:rPr>
        <w:t>五</w:t>
      </w:r>
      <w:bookmarkEnd w:id="1079"/>
      <w:r>
        <w:rPr>
          <w:color w:val="000000"/>
          <w:spacing w:val="0"/>
          <w:w w:val="100"/>
          <w:position w:val="0"/>
        </w:rPr>
        <w:t>、</w:t>
        <w:tab/>
        <w:t>管理层和治理层对财务报表的责任</w:t>
      </w:r>
      <w:bookmarkEnd w:id="1077"/>
      <w:bookmarkEnd w:id="1078"/>
      <w:bookmarkEnd w:id="1080"/>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在编制财务报表时，管理层负责评估交控科技的持续经营能力，披露与持续经营相关的事项 （如适用），并运用持续经营假设，除非计划进行清算、终止运营或别无其他现实的选择。</w:t>
      </w:r>
    </w:p>
    <w:p>
      <w:pPr>
        <w:pStyle w:val="Style2"/>
        <w:keepNext w:val="0"/>
        <w:keepLines w:val="0"/>
        <w:widowControl w:val="0"/>
        <w:shd w:val="clear" w:color="auto" w:fill="auto"/>
        <w:bidi w:val="0"/>
        <w:spacing w:before="0" w:after="260" w:line="408" w:lineRule="exact"/>
        <w:ind w:left="0" w:right="0" w:firstLine="420"/>
        <w:jc w:val="both"/>
      </w:pPr>
      <w:r>
        <w:rPr>
          <w:color w:val="000000"/>
          <w:spacing w:val="0"/>
          <w:w w:val="100"/>
          <w:position w:val="0"/>
        </w:rPr>
        <w:t>治理层负责监督交控科技的财务报告过程。</w:t>
      </w:r>
    </w:p>
    <w:p>
      <w:pPr>
        <w:pStyle w:val="Style11"/>
        <w:keepNext/>
        <w:keepLines/>
        <w:widowControl w:val="0"/>
        <w:shd w:val="clear" w:color="auto" w:fill="auto"/>
        <w:tabs>
          <w:tab w:pos="898" w:val="left"/>
        </w:tabs>
        <w:bidi w:val="0"/>
        <w:spacing w:before="0" w:after="120" w:line="409" w:lineRule="exact"/>
        <w:ind w:left="0" w:right="0" w:firstLine="420"/>
        <w:jc w:val="both"/>
      </w:pPr>
      <w:bookmarkStart w:id="1081" w:name="bookmark1081"/>
      <w:bookmarkStart w:id="1082" w:name="bookmark1082"/>
      <w:bookmarkStart w:id="1083" w:name="bookmark1083"/>
      <w:bookmarkStart w:id="1084" w:name="bookmark1084"/>
      <w:r>
        <w:rPr>
          <w:color w:val="000000"/>
          <w:spacing w:val="0"/>
          <w:w w:val="100"/>
          <w:position w:val="0"/>
        </w:rPr>
        <w:t>六</w:t>
      </w:r>
      <w:bookmarkEnd w:id="1083"/>
      <w:r>
        <w:rPr>
          <w:color w:val="000000"/>
          <w:spacing w:val="0"/>
          <w:w w:val="100"/>
          <w:position w:val="0"/>
        </w:rPr>
        <w:t>、</w:t>
        <w:tab/>
        <w:t>注册会计师对财务报表审计的责任</w:t>
      </w:r>
      <w:bookmarkEnd w:id="1081"/>
      <w:bookmarkEnd w:id="1082"/>
      <w:bookmarkEnd w:id="1084"/>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（一）识别和评估由于舞弊或错误导致的财务报表重大错报风险，设计和实施审计程序以应 对这些风险，并获取充分、适当的审计证据，作为发表审计意见的基础。由于舞弊可能涉及串通、</w:t>
        <w:br w:type="page"/>
      </w:r>
      <w:r>
        <w:rPr>
          <w:color w:val="000000"/>
          <w:spacing w:val="0"/>
          <w:w w:val="100"/>
          <w:position w:val="0"/>
        </w:rPr>
        <w:t>伪造、故意遗漏、虚假陈述或凌驾于内部控制之上，未能发现由于舞弊导致的重大错报的风险高 于未能发现由于错误导致的重大错报的风险。</w:t>
      </w:r>
    </w:p>
    <w:p>
      <w:pPr>
        <w:pStyle w:val="Style2"/>
        <w:keepNext w:val="0"/>
        <w:keepLines w:val="0"/>
        <w:widowControl w:val="0"/>
        <w:shd w:val="clear" w:color="auto" w:fill="auto"/>
        <w:tabs>
          <w:tab w:pos="1010" w:val="left"/>
        </w:tabs>
        <w:bidi w:val="0"/>
        <w:spacing w:before="0" w:after="0" w:line="411" w:lineRule="exact"/>
        <w:ind w:left="0" w:right="0" w:firstLine="420"/>
        <w:jc w:val="both"/>
      </w:pPr>
      <w:bookmarkStart w:id="1085" w:name="bookmark1085"/>
      <w:r>
        <w:rPr>
          <w:color w:val="000000"/>
          <w:spacing w:val="0"/>
          <w:w w:val="100"/>
          <w:position w:val="0"/>
        </w:rPr>
        <w:t>（</w:t>
      </w:r>
      <w:bookmarkEnd w:id="1085"/>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010" w:val="left"/>
        </w:tabs>
        <w:bidi w:val="0"/>
        <w:spacing w:before="0" w:after="0" w:line="411" w:lineRule="exact"/>
        <w:ind w:left="0" w:right="0" w:firstLine="420"/>
        <w:jc w:val="both"/>
      </w:pPr>
      <w:bookmarkStart w:id="1086" w:name="bookmark1086"/>
      <w:r>
        <w:rPr>
          <w:color w:val="000000"/>
          <w:spacing w:val="0"/>
          <w:w w:val="100"/>
          <w:position w:val="0"/>
        </w:rPr>
        <w:t>（</w:t>
      </w:r>
      <w:bookmarkEnd w:id="1086"/>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087" w:val="left"/>
        </w:tabs>
        <w:bidi w:val="0"/>
        <w:spacing w:before="0" w:after="0" w:line="411" w:lineRule="exact"/>
        <w:ind w:left="0" w:right="0" w:firstLine="420"/>
        <w:jc w:val="both"/>
      </w:pPr>
      <w:bookmarkStart w:id="1087" w:name="bookmark1087"/>
      <w:r>
        <w:rPr>
          <w:color w:val="000000"/>
          <w:spacing w:val="0"/>
          <w:w w:val="100"/>
          <w:position w:val="0"/>
        </w:rPr>
        <w:t>（</w:t>
      </w:r>
      <w:bookmarkEnd w:id="1087"/>
      <w:r>
        <w:rPr>
          <w:color w:val="000000"/>
          <w:spacing w:val="0"/>
          <w:w w:val="100"/>
          <w:position w:val="0"/>
        </w:rPr>
        <w:t>四）</w:t>
        <w:tab/>
        <w:t>对管理层使用持续经营假设的恰当性得出结论。同时，根据获取的审计证据，就可能 导致对交控科技持续经营能力产生重大疑虑的事项或情况是否存在重大不确定性得出结论。如果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告日可获得的信息。然而，未来的事项或情况可能导致交控科技不能持续经营。</w:t>
      </w:r>
    </w:p>
    <w:p>
      <w:pPr>
        <w:pStyle w:val="Style2"/>
        <w:keepNext w:val="0"/>
        <w:keepLines w:val="0"/>
        <w:widowControl w:val="0"/>
        <w:shd w:val="clear" w:color="auto" w:fill="auto"/>
        <w:tabs>
          <w:tab w:pos="1087" w:val="left"/>
        </w:tabs>
        <w:bidi w:val="0"/>
        <w:spacing w:before="0" w:after="0" w:line="411" w:lineRule="exact"/>
        <w:ind w:left="0" w:right="0" w:firstLine="420"/>
        <w:jc w:val="both"/>
      </w:pPr>
      <w:bookmarkStart w:id="1088" w:name="bookmark1088"/>
      <w:r>
        <w:rPr>
          <w:color w:val="000000"/>
          <w:spacing w:val="0"/>
          <w:w w:val="100"/>
          <w:position w:val="0"/>
        </w:rPr>
        <w:t>（</w:t>
      </w:r>
      <w:bookmarkEnd w:id="1088"/>
      <w:r>
        <w:rPr>
          <w:color w:val="000000"/>
          <w:spacing w:val="0"/>
          <w:w w:val="100"/>
          <w:position w:val="0"/>
        </w:rPr>
        <w:t>五）</w:t>
        <w:tab/>
        <w:t>评价财务报表的总体列报（包括披露）、结构和内容，并评价财务报表是否公允反映 相关交易和事项。</w:t>
      </w:r>
    </w:p>
    <w:p>
      <w:pPr>
        <w:pStyle w:val="Style2"/>
        <w:keepNext w:val="0"/>
        <w:keepLines w:val="0"/>
        <w:widowControl w:val="0"/>
        <w:shd w:val="clear" w:color="auto" w:fill="auto"/>
        <w:tabs>
          <w:tab w:pos="1087" w:val="left"/>
        </w:tabs>
        <w:bidi w:val="0"/>
        <w:spacing w:before="0" w:after="0" w:line="411" w:lineRule="exact"/>
        <w:ind w:left="0" w:right="0" w:firstLine="420"/>
        <w:jc w:val="both"/>
      </w:pPr>
      <w:bookmarkStart w:id="1089" w:name="bookmark1089"/>
      <w:r>
        <w:rPr>
          <w:color w:val="000000"/>
          <w:spacing w:val="0"/>
          <w:w w:val="100"/>
          <w:position w:val="0"/>
        </w:rPr>
        <w:t>（</w:t>
      </w:r>
      <w:bookmarkEnd w:id="1089"/>
      <w:r>
        <w:rPr>
          <w:color w:val="000000"/>
          <w:spacing w:val="0"/>
          <w:w w:val="100"/>
          <w:position w:val="0"/>
        </w:rPr>
        <w:t>六）</w:t>
        <w:tab/>
        <w:t>就交控科技中实体或业务活动的财务信息获取充分、适当的审计证据，以对合并财务 报表发表审计意见。我们负责指导、监督和执行集团审计，并对审计意见承担全部责任。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sectPr>
          <w:footnotePr>
            <w:pos w:val="pageBottom"/>
            <w:numFmt w:val="decimal"/>
            <w:numRestart w:val="continuous"/>
          </w:footnotePr>
          <w:pgSz w:w="11900" w:h="16840"/>
          <w:pgMar w:top="1357" w:right="1091" w:bottom="1490" w:left="1727" w:header="0" w:footer="3" w:gutter="0"/>
          <w:cols w:space="720"/>
          <w:noEndnote/>
          <w:rtlGutter w:val="0"/>
          <w:docGrid w:linePitch="360"/>
        </w:sectPr>
      </w:pPr>
      <w:r>
        <mc:AlternateContent>
          <mc:Choice Requires="wps">
            <w:drawing>
              <wp:anchor distT="698500" distB="0" distL="0" distR="0" simplePos="0" relativeHeight="125829378" behindDoc="0" locked="0" layoutInCell="1" allowOverlap="1">
                <wp:simplePos x="0" y="0"/>
                <wp:positionH relativeFrom="page">
                  <wp:posOffset>1424305</wp:posOffset>
                </wp:positionH>
                <wp:positionV relativeFrom="paragraph">
                  <wp:posOffset>698500</wp:posOffset>
                </wp:positionV>
                <wp:extent cx="1103630" cy="353695"/>
                <wp:wrapTopAndBottom/>
                <wp:docPr id="5" name="Shape 5"/>
                <a:graphic xmlns:a="http://schemas.openxmlformats.org/drawingml/2006/main">
                  <a:graphicData uri="http://schemas.microsoft.com/office/word/2010/wordprocessingShape">
                    <wps:wsp>
                      <wps:cNvSpPr txBox="1"/>
                      <wps:spPr>
                        <a:xfrm>
                          <a:ext cx="1103630" cy="353695"/>
                        </a:xfrm>
                        <a:prstGeom prst="rect"/>
                        <a:noFill/>
                      </wps:spPr>
                      <wps:txbx>
                        <w:txbxContent>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立信会计师事务所 （特殊普通合伙）</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12.15000000000001pt;margin-top:55.pt;width:86.900000000000006pt;height:27.850000000000001pt;z-index:-125829375;mso-wrap-distance-left:0;mso-wrap-distance-top:55.pt;mso-wrap-distance-right:0;mso-position-horizontal-relative:page" filled="f" stroked="f">
                <v:textbox inset="0,0,0,0">
                  <w:txbxContent>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立信会计师事务所 （特殊普通合伙）</w:t>
                      </w:r>
                    </w:p>
                  </w:txbxContent>
                </v:textbox>
                <w10:wrap type="topAndBottom" anchorx="page"/>
              </v:shape>
            </w:pict>
          </mc:Fallback>
        </mc:AlternateContent>
      </w:r>
      <w:r>
        <mc:AlternateContent>
          <mc:Choice Requires="wps">
            <w:drawing>
              <wp:anchor distT="707390" distB="635" distL="0" distR="0" simplePos="0" relativeHeight="125829380" behindDoc="0" locked="0" layoutInCell="1" allowOverlap="1">
                <wp:simplePos x="0" y="0"/>
                <wp:positionH relativeFrom="page">
                  <wp:posOffset>3707130</wp:posOffset>
                </wp:positionH>
                <wp:positionV relativeFrom="paragraph">
                  <wp:posOffset>707390</wp:posOffset>
                </wp:positionV>
                <wp:extent cx="1487170" cy="344170"/>
                <wp:wrapTopAndBottom/>
                <wp:docPr id="7" name="Shape 7"/>
                <a:graphic xmlns:a="http://schemas.openxmlformats.org/drawingml/2006/main">
                  <a:graphicData uri="http://schemas.microsoft.com/office/word/2010/wordprocessingShape">
                    <wps:wsp>
                      <wps:cNvSpPr txBox="1"/>
                      <wps:spPr>
                        <a:xfrm>
                          <a:ext cx="1487170" cy="3441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中国注册会计师：肖常和</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wps:txbx>
                      <wps:bodyPr lIns="0" tIns="0" rIns="0" bIns="0">
                        <a:noAutoFit/>
                      </wps:bodyPr>
                    </wps:wsp>
                  </a:graphicData>
                </a:graphic>
              </wp:anchor>
            </w:drawing>
          </mc:Choice>
          <mc:Fallback>
            <w:pict>
              <v:shape id="_x0000_s1033" type="#_x0000_t202" style="position:absolute;margin-left:291.90000000000003pt;margin-top:55.700000000000003pt;width:117.10000000000001pt;height:27.100000000000001pt;z-index:-125829373;mso-wrap-distance-left:0;mso-wrap-distance-top:55.700000000000003pt;mso-wrap-distance-right:0;mso-wrap-distance-bottom:5.0000000000000003e-002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中国注册会计师：肖常和</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v:textbox>
                <w10:wrap type="topAndBottom" anchorx="page"/>
              </v:shape>
            </w:pict>
          </mc:Fallback>
        </mc:AlternateContent>
      </w:r>
    </w:p>
    <w:p>
      <w:pPr>
        <w:widowControl w:val="0"/>
        <w:spacing w:before="96" w:after="9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4" w:right="0" w:bottom="1503" w:left="0" w:header="0" w:footer="3" w:gutter="0"/>
          <w:cols w:space="720"/>
          <w:noEndnote/>
          <w:rtlGutter w:val="0"/>
          <w:docGrid w:linePitch="360"/>
        </w:sectPr>
      </w:pPr>
    </w:p>
    <w:p>
      <w:pPr>
        <w:pStyle w:val="Style2"/>
        <w:keepNext w:val="0"/>
        <w:keepLines w:val="0"/>
        <w:widowControl w:val="0"/>
        <w:shd w:val="clear" w:color="auto" w:fill="auto"/>
        <w:bidi w:val="0"/>
        <w:spacing w:before="0" w:after="560" w:line="240" w:lineRule="auto"/>
        <w:ind w:left="0" w:right="0" w:firstLine="0"/>
        <w:jc w:val="center"/>
      </w:pPr>
      <w:r>
        <w:rPr>
          <w:b/>
          <w:bCs/>
          <w:color w:val="000000"/>
          <w:spacing w:val="0"/>
          <w:w w:val="100"/>
          <w:position w:val="0"/>
        </w:rPr>
        <w:t>中国注册会计师：李响</w:t>
      </w:r>
    </w:p>
    <w:p>
      <w:pPr>
        <w:pStyle w:val="Style2"/>
        <w:keepNext w:val="0"/>
        <w:keepLines w:val="0"/>
        <w:widowControl w:val="0"/>
        <w:shd w:val="clear" w:color="auto" w:fill="auto"/>
        <w:bidi w:val="0"/>
        <w:spacing w:before="0" w:after="380" w:line="240" w:lineRule="auto"/>
        <w:ind w:left="282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1437005</wp:posOffset>
                </wp:positionH>
                <wp:positionV relativeFrom="paragraph">
                  <wp:posOffset>12700</wp:posOffset>
                </wp:positionV>
                <wp:extent cx="621665" cy="167640"/>
                <wp:wrapSquare wrapText="right"/>
                <wp:docPr id="9" name="Shape 9"/>
                <a:graphic xmlns:a="http://schemas.openxmlformats.org/drawingml/2006/main">
                  <a:graphicData uri="http://schemas.microsoft.com/office/word/2010/wordprocessingShape">
                    <wps:wsp>
                      <wps:cNvSpPr txBox="1"/>
                      <wps:spPr>
                        <a:xfrm>
                          <a:ext cx="62166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35" type="#_x0000_t202" style="position:absolute;margin-left:113.15000000000001pt;margin-top:1.pt;width:48.950000000000003pt;height:13.200000000000001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二。二二年四月七日</w:t>
      </w:r>
    </w:p>
    <w:p>
      <w:pPr>
        <w:pStyle w:val="Style2"/>
        <w:keepNext w:val="0"/>
        <w:keepLines w:val="0"/>
        <w:widowControl w:val="0"/>
        <w:shd w:val="clear" w:color="auto" w:fill="auto"/>
        <w:bidi w:val="0"/>
        <w:spacing w:before="0" w:after="220" w:line="240" w:lineRule="auto"/>
        <w:ind w:left="0" w:right="0" w:firstLine="840"/>
        <w:jc w:val="left"/>
      </w:pPr>
      <w:r>
        <w:rPr>
          <w:b/>
          <w:bCs/>
          <w:color w:val="000000"/>
          <w:spacing w:val="0"/>
          <w:w w:val="100"/>
          <w:position w:val="0"/>
        </w:rPr>
        <w:t>财务报表</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合并资产负债表</w:t>
      </w:r>
    </w:p>
    <w:p>
      <w:pPr>
        <w:pStyle w:val="Style1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编制单位：交控科技股份有限公司</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1,408, 919, </w:t>
            </w:r>
            <w:r>
              <w:rPr>
                <w:color w:val="000000"/>
                <w:spacing w:val="0"/>
                <w:w w:val="100"/>
                <w:position w:val="0"/>
                <w:sz w:val="18"/>
                <w:szCs w:val="18"/>
              </w:rPr>
              <w:t xml:space="preserve">582.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548,570,354.21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10,496,823.98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1,085, </w:t>
            </w:r>
            <w:r>
              <w:rPr>
                <w:color w:val="000000"/>
                <w:spacing w:val="0"/>
                <w:w w:val="100"/>
                <w:position w:val="0"/>
                <w:sz w:val="18"/>
                <w:szCs w:val="18"/>
              </w:rPr>
              <w:t xml:space="preserve">095,919.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854,959,221.95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16,707,600.00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33,159,590.72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132,345,163.59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34,506,124.21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53,829,392.26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866,355,544.75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952,953,892.08</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248,378,168.26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313,111,775.97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30,914,986.25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35,458,389.53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58,532,194.27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4,301,855, </w:t>
            </w:r>
            <w:r>
              <w:rPr>
                <w:color w:val="000000"/>
                <w:spacing w:val="0"/>
                <w:w w:val="100"/>
                <w:position w:val="0"/>
                <w:sz w:val="18"/>
                <w:szCs w:val="18"/>
              </w:rPr>
              <w:t xml:space="preserve">483.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3,822, </w:t>
            </w:r>
            <w:r>
              <w:rPr>
                <w:color w:val="000000"/>
                <w:spacing w:val="0"/>
                <w:w w:val="100"/>
                <w:position w:val="0"/>
                <w:sz w:val="18"/>
                <w:szCs w:val="18"/>
              </w:rPr>
              <w:t xml:space="preserve">951,596. </w:t>
            </w:r>
            <w:r>
              <w:rPr>
                <w:color w:val="000000"/>
                <w:spacing w:val="0"/>
                <w:w w:val="100"/>
                <w:position w:val="0"/>
                <w:sz w:val="18"/>
                <w:szCs w:val="18"/>
              </w:rPr>
              <w:t>86</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22,010,749.82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18,699,436.99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30,589,006.52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321,880,498.74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234,914,453.12</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57,127,423.87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18,920,686.71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131,323,236.14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62,906,910.97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68,891,162.86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2,661,420.25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2,661,420.25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71,888,458.43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53,127,298.63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38,691,064.55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186,048,278.72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138,033,876.13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989,563,282.09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526,028,231.40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5,291,418, </w:t>
            </w:r>
            <w:r>
              <w:rPr>
                <w:color w:val="000000"/>
                <w:spacing w:val="0"/>
                <w:w w:val="100"/>
                <w:position w:val="0"/>
                <w:sz w:val="18"/>
                <w:szCs w:val="18"/>
              </w:rPr>
              <w:t xml:space="preserve">765.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12,361,800.00</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137,353,700.00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24,438,700.00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1,587,016,355.68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548,423,681.71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922,777,540.98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122,590,998.45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101,267,910.84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22,531,846.59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29,834,895.17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8,087, </w:t>
            </w:r>
            <w:r>
              <w:rPr>
                <w:color w:val="000000"/>
                <w:spacing w:val="0"/>
                <w:w w:val="100"/>
                <w:position w:val="0"/>
                <w:sz w:val="18"/>
                <w:szCs w:val="18"/>
              </w:rPr>
              <w:t xml:space="preserve">549.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40,028,155.60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142,619,627.17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232,998,724.98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2,608, </w:t>
            </w:r>
            <w:r>
              <w:rPr>
                <w:color w:val="000000"/>
                <w:spacing w:val="0"/>
                <w:w w:val="100"/>
                <w:position w:val="0"/>
                <w:sz w:val="18"/>
                <w:szCs w:val="18"/>
              </w:rPr>
              <w:t xml:space="preserve">651,914.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2,841, 172, </w:t>
            </w:r>
            <w:r>
              <w:rPr>
                <w:color w:val="000000"/>
                <w:spacing w:val="0"/>
                <w:w w:val="100"/>
                <w:position w:val="0"/>
                <w:sz w:val="18"/>
                <w:szCs w:val="18"/>
              </w:rPr>
              <w:t xml:space="preserve">265. </w:t>
            </w:r>
            <w:r>
              <w:rPr>
                <w:color w:val="000000"/>
                <w:spacing w:val="0"/>
                <w:w w:val="100"/>
                <w:position w:val="0"/>
                <w:sz w:val="18"/>
                <w:szCs w:val="18"/>
              </w:rPr>
              <w:t>24</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4,943, </w:t>
            </w:r>
            <w:r>
              <w:rPr>
                <w:color w:val="000000"/>
                <w:spacing w:val="0"/>
                <w:w w:val="100"/>
                <w:position w:val="0"/>
                <w:sz w:val="18"/>
                <w:szCs w:val="18"/>
              </w:rPr>
              <w:t>991.62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732.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105,359,854.39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84,357,963.68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48,719,642.36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122,039,636.22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132,853,641.69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394.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474,784.49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317,701,840.40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188,790,801.39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2,926, 353, </w:t>
            </w:r>
            <w:r>
              <w:rPr>
                <w:color w:val="000000"/>
                <w:spacing w:val="0"/>
                <w:w w:val="100"/>
                <w:position w:val="0"/>
                <w:sz w:val="18"/>
                <w:szCs w:val="18"/>
              </w:rPr>
              <w:t xml:space="preserve">754.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3,029, 963, </w:t>
            </w:r>
            <w:r>
              <w:rPr>
                <w:color w:val="000000"/>
                <w:spacing w:val="0"/>
                <w:w w:val="100"/>
                <w:position w:val="0"/>
                <w:sz w:val="18"/>
                <w:szCs w:val="18"/>
              </w:rPr>
              <w:t xml:space="preserve">066. </w:t>
            </w:r>
            <w:r>
              <w:rPr>
                <w:color w:val="000000"/>
                <w:spacing w:val="0"/>
                <w:w w:val="100"/>
                <w:position w:val="0"/>
                <w:sz w:val="18"/>
                <w:szCs w:val="18"/>
              </w:rPr>
              <w:t>63</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187,054,802.00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160,000,000.00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1,418, </w:t>
            </w:r>
            <w:r>
              <w:rPr>
                <w:color w:val="000000"/>
                <w:spacing w:val="0"/>
                <w:w w:val="100"/>
                <w:position w:val="0"/>
                <w:sz w:val="18"/>
                <w:szCs w:val="18"/>
              </w:rPr>
              <w:t>691,487.83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667,288,774.85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-39,114.59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-42,214.40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81,409,543.46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53,045,200.48</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605,054,824.18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414,412,750.96</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归属于母公司所有者权益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2,292, </w:t>
            </w:r>
            <w:r>
              <w:rPr>
                <w:color w:val="000000"/>
                <w:spacing w:val="0"/>
                <w:w w:val="100"/>
                <w:position w:val="0"/>
                <w:sz w:val="18"/>
                <w:szCs w:val="18"/>
              </w:rPr>
              <w:t>171,542.88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72,893,468.03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24,312,249.74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2,365, </w:t>
            </w:r>
            <w:r>
              <w:rPr>
                <w:color w:val="000000"/>
                <w:spacing w:val="0"/>
                <w:w w:val="100"/>
                <w:position w:val="0"/>
                <w:sz w:val="18"/>
                <w:szCs w:val="18"/>
              </w:rPr>
              <w:t>065,010.91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1,319,016, </w:t>
            </w:r>
            <w:r>
              <w:rPr>
                <w:color w:val="000000"/>
                <w:spacing w:val="0"/>
                <w:w w:val="100"/>
                <w:position w:val="0"/>
                <w:sz w:val="18"/>
                <w:szCs w:val="18"/>
              </w:rPr>
              <w:t>761.63</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5,291,418, </w:t>
            </w:r>
            <w:r>
              <w:rPr>
                <w:color w:val="000000"/>
                <w:spacing w:val="0"/>
                <w:w w:val="100"/>
                <w:position w:val="0"/>
                <w:sz w:val="18"/>
                <w:szCs w:val="18"/>
              </w:rPr>
              <w:t xml:space="preserve">765.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r>
    </w:tbl>
    <w:p>
      <w:pPr>
        <w:widowControl w:val="0"/>
        <w:spacing w:after="419" w:line="1" w:lineRule="exact"/>
      </w:pP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0" w:after="0" w:line="283" w:lineRule="exact"/>
        <w:ind w:left="0" w:right="0" w:firstLine="0"/>
        <w:jc w:val="center"/>
      </w:pPr>
      <w:bookmarkStart w:id="1090" w:name="bookmark1090"/>
      <w:bookmarkStart w:id="1091" w:name="bookmark1091"/>
      <w:bookmarkStart w:id="1092" w:name="bookmark1092"/>
      <w:r>
        <w:rPr>
          <w:color w:val="000000"/>
          <w:spacing w:val="0"/>
          <w:w w:val="100"/>
          <w:position w:val="0"/>
        </w:rPr>
        <w:t>母公司资产负债表</w:t>
      </w:r>
      <w:bookmarkEnd w:id="1090"/>
      <w:bookmarkEnd w:id="1091"/>
      <w:bookmarkEnd w:id="1092"/>
    </w:p>
    <w:p>
      <w:pPr>
        <w:pStyle w:val="Style2"/>
        <w:keepNext w:val="0"/>
        <w:keepLines w:val="0"/>
        <w:widowControl w:val="0"/>
        <w:shd w:val="clear" w:color="auto" w:fill="auto"/>
        <w:bidi w:val="0"/>
        <w:spacing w:before="0" w:after="0" w:line="283" w:lineRule="exact"/>
        <w:ind w:left="420" w:right="0" w:firstLine="33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编制单位:交控科技股份有限公司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1,139, </w:t>
            </w:r>
            <w:r>
              <w:rPr>
                <w:color w:val="000000"/>
                <w:spacing w:val="0"/>
                <w:w w:val="100"/>
                <w:position w:val="0"/>
                <w:sz w:val="18"/>
                <w:szCs w:val="18"/>
              </w:rPr>
              <w:t>175,515.90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791,207.29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548,570,354.21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1,031,911,023.42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1,129, 555, </w:t>
            </w:r>
            <w:r>
              <w:rPr>
                <w:color w:val="000000"/>
                <w:spacing w:val="0"/>
                <w:w w:val="100"/>
                <w:position w:val="0"/>
                <w:sz w:val="18"/>
                <w:szCs w:val="18"/>
              </w:rPr>
              <w:t xml:space="preserve">886. </w:t>
            </w:r>
            <w:r>
              <w:rPr>
                <w:color w:val="000000"/>
                <w:spacing w:val="0"/>
                <w:w w:val="100"/>
                <w:position w:val="0"/>
                <w:sz w:val="18"/>
                <w:szCs w:val="18"/>
              </w:rPr>
              <w:t>23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16,707,600.00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10,162,930.00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107,143,848.86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121,261,655.24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184,010,279.46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656,555,760.95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710,971,309.89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248,712,722.98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313,080,714.36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29,532,654.80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27,235,424.84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36,152,998.90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3,813, 118, </w:t>
            </w:r>
            <w:r>
              <w:rPr>
                <w:color w:val="000000"/>
                <w:spacing w:val="0"/>
                <w:w w:val="100"/>
                <w:position w:val="0"/>
                <w:sz w:val="18"/>
                <w:szCs w:val="18"/>
              </w:rPr>
              <w:t xml:space="preserve">042.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3,798,413, </w:t>
            </w:r>
            <w:r>
              <w:rPr>
                <w:color w:val="000000"/>
                <w:spacing w:val="0"/>
                <w:w w:val="100"/>
                <w:position w:val="0"/>
                <w:sz w:val="18"/>
                <w:szCs w:val="18"/>
              </w:rPr>
              <w:t xml:space="preserve">844. </w:t>
            </w:r>
            <w:r>
              <w:rPr>
                <w:color w:val="000000"/>
                <w:spacing w:val="0"/>
                <w:w w:val="100"/>
                <w:position w:val="0"/>
                <w:sz w:val="18"/>
                <w:szCs w:val="18"/>
              </w:rPr>
              <w:t>99</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428,746,231.81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138,826,719.45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43,524,004.68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159,907,925.82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147,297,687.09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121,484,873.33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17,137,117.28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26,128,280.09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68,612,533.44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3,309,271.95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45,367,306.17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35,078,602.07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167,832,151.23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136,303,436.38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1,102,612, </w:t>
            </w:r>
            <w:r>
              <w:rPr>
                <w:color w:val="000000"/>
                <w:spacing w:val="0"/>
                <w:w w:val="100"/>
                <w:position w:val="0"/>
                <w:sz w:val="18"/>
                <w:szCs w:val="18"/>
              </w:rPr>
              <w:t xml:space="preserve">143.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486,943,997.03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4,915,730, </w:t>
            </w:r>
            <w:r>
              <w:rPr>
                <w:color w:val="000000"/>
                <w:spacing w:val="0"/>
                <w:w w:val="100"/>
                <w:position w:val="0"/>
                <w:sz w:val="18"/>
                <w:szCs w:val="18"/>
              </w:rPr>
              <w:t xml:space="preserve">186.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137,353,700.00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38,396,951.62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1,448,371,945.72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1,573, 353, </w:t>
            </w:r>
            <w:r>
              <w:rPr>
                <w:color w:val="000000"/>
                <w:spacing w:val="0"/>
                <w:w w:val="100"/>
                <w:position w:val="0"/>
                <w:sz w:val="18"/>
                <w:szCs w:val="18"/>
              </w:rPr>
              <w:t xml:space="preserve">655.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512,253,891.49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887,389,674.61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68,679,846.32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65,314,707.60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9,315,377.31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18,917,418.86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3,470, </w:t>
            </w:r>
            <w:r>
              <w:rPr>
                <w:color w:val="000000"/>
                <w:spacing w:val="0"/>
                <w:w w:val="100"/>
                <w:position w:val="0"/>
                <w:sz w:val="18"/>
                <w:szCs w:val="18"/>
              </w:rPr>
              <w:t xml:space="preserve">437.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3,149,273.08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35,442,294.64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132,215,764.09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241,092,754.90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2,347, </w:t>
            </w:r>
            <w:r>
              <w:rPr>
                <w:color w:val="000000"/>
                <w:spacing w:val="0"/>
                <w:w w:val="100"/>
                <w:position w:val="0"/>
                <w:sz w:val="18"/>
                <w:szCs w:val="18"/>
              </w:rPr>
              <w:t>103,257.49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2,829,319, </w:t>
            </w:r>
            <w:r>
              <w:rPr>
                <w:color w:val="000000"/>
                <w:spacing w:val="0"/>
                <w:w w:val="100"/>
                <w:position w:val="0"/>
                <w:sz w:val="18"/>
                <w:szCs w:val="18"/>
              </w:rPr>
              <w:t xml:space="preserve">020. </w:t>
            </w:r>
            <w:r>
              <w:rPr>
                <w:color w:val="000000"/>
                <w:spacing w:val="0"/>
                <w:w w:val="100"/>
                <w:position w:val="0"/>
                <w:sz w:val="18"/>
                <w:szCs w:val="18"/>
              </w:rPr>
              <w:t>25</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4,943, </w:t>
            </w:r>
            <w:r>
              <w:rPr>
                <w:color w:val="000000"/>
                <w:spacing w:val="0"/>
                <w:w w:val="100"/>
                <w:position w:val="0"/>
                <w:sz w:val="18"/>
                <w:szCs w:val="18"/>
              </w:rPr>
              <w:t>991.62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732.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101,294,827.41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79,014,946.99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45,741,155.36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120,001,582.56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129,674,974.45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535,553.13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305,790,901.71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182,158,862.66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2,652, 894, </w:t>
            </w:r>
            <w:r>
              <w:rPr>
                <w:color w:val="000000"/>
                <w:spacing w:val="0"/>
                <w:w w:val="100"/>
                <w:position w:val="0"/>
                <w:sz w:val="18"/>
                <w:szCs w:val="18"/>
              </w:rPr>
              <w:t xml:space="preserve">159.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3,011,477, </w:t>
            </w:r>
            <w:r>
              <w:rPr>
                <w:color w:val="000000"/>
                <w:spacing w:val="0"/>
                <w:w w:val="100"/>
                <w:position w:val="0"/>
                <w:sz w:val="18"/>
                <w:szCs w:val="18"/>
              </w:rPr>
              <w:t>882.91</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187,054,802.00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160,000,000.00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1,417, </w:t>
            </w:r>
            <w:r>
              <w:rPr>
                <w:color w:val="000000"/>
                <w:spacing w:val="0"/>
                <w:w w:val="100"/>
                <w:position w:val="0"/>
                <w:sz w:val="18"/>
                <w:szCs w:val="18"/>
              </w:rPr>
              <w:t>604,613.05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667,346,777.09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81,409,543.46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53,045,200.48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576,767,068.39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393,487,981.54</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2,262, 836, </w:t>
            </w:r>
            <w:r>
              <w:rPr>
                <w:color w:val="000000"/>
                <w:spacing w:val="0"/>
                <w:w w:val="100"/>
                <w:position w:val="0"/>
                <w:sz w:val="18"/>
                <w:szCs w:val="18"/>
              </w:rPr>
              <w:t xml:space="preserve">026.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1,273,879, </w:t>
            </w:r>
            <w:r>
              <w:rPr>
                <w:color w:val="000000"/>
                <w:spacing w:val="0"/>
                <w:w w:val="100"/>
                <w:position w:val="0"/>
                <w:sz w:val="18"/>
                <w:szCs w:val="18"/>
              </w:rPr>
              <w:t xml:space="preserve">959. </w:t>
            </w:r>
            <w:r>
              <w:rPr>
                <w:color w:val="000000"/>
                <w:spacing w:val="0"/>
                <w:w w:val="100"/>
                <w:position w:val="0"/>
                <w:sz w:val="18"/>
                <w:szCs w:val="18"/>
              </w:rPr>
              <w:t>11</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4,915,730, </w:t>
            </w:r>
            <w:r>
              <w:rPr>
                <w:color w:val="000000"/>
                <w:spacing w:val="0"/>
                <w:w w:val="100"/>
                <w:position w:val="0"/>
                <w:sz w:val="18"/>
                <w:szCs w:val="18"/>
              </w:rPr>
              <w:t xml:space="preserve">186.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r>
    </w:tbl>
    <w:p>
      <w:pPr>
        <w:widowControl w:val="0"/>
        <w:spacing w:after="419" w:line="1" w:lineRule="exact"/>
      </w:pPr>
    </w:p>
    <w:p>
      <w:pPr>
        <w:pStyle w:val="Style2"/>
        <w:keepNext w:val="0"/>
        <w:keepLines w:val="0"/>
        <w:widowControl w:val="0"/>
        <w:shd w:val="clear" w:color="auto" w:fill="auto"/>
        <w:bidi w:val="0"/>
        <w:spacing w:before="0" w:after="780" w:line="240" w:lineRule="auto"/>
        <w:ind w:left="0" w:right="0" w:firstLine="0"/>
        <w:jc w:val="left"/>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0" w:after="60" w:line="240" w:lineRule="auto"/>
        <w:ind w:left="0" w:right="0" w:firstLine="0"/>
        <w:jc w:val="center"/>
      </w:pPr>
      <w:bookmarkStart w:id="1093" w:name="bookmark1093"/>
      <w:bookmarkStart w:id="1094" w:name="bookmark1094"/>
      <w:bookmarkStart w:id="1095" w:name="bookmark1095"/>
      <w:r>
        <w:rPr>
          <w:color w:val="000000"/>
          <w:spacing w:val="0"/>
          <w:w w:val="100"/>
          <w:position w:val="0"/>
        </w:rPr>
        <w:t>合并利润表</w:t>
      </w:r>
      <w:bookmarkEnd w:id="1093"/>
      <w:bookmarkEnd w:id="1094"/>
      <w:bookmarkEnd w:id="1095"/>
    </w:p>
    <w:p>
      <w:pPr>
        <w:pStyle w:val="Style13"/>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2,297, 245, </w:t>
            </w:r>
            <w:r>
              <w:rPr>
                <w:color w:val="000000"/>
                <w:spacing w:val="0"/>
                <w:w w:val="100"/>
                <w:position w:val="0"/>
                <w:sz w:val="18"/>
                <w:szCs w:val="18"/>
              </w:rPr>
              <w:t xml:space="preserve">369.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1,803, </w:t>
            </w:r>
            <w:r>
              <w:rPr>
                <w:color w:val="000000"/>
                <w:spacing w:val="0"/>
                <w:w w:val="100"/>
                <w:position w:val="0"/>
                <w:sz w:val="18"/>
                <w:szCs w:val="18"/>
              </w:rPr>
              <w:t>305,716.53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1,663, </w:t>
            </w:r>
            <w:r>
              <w:rPr>
                <w:color w:val="000000"/>
                <w:spacing w:val="0"/>
                <w:w w:val="100"/>
                <w:position w:val="0"/>
                <w:sz w:val="18"/>
                <w:szCs w:val="18"/>
              </w:rPr>
              <w:t>505,858.84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18,880,028.31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15,942,768.52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72,040,923.34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53,384,750.75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269,692,453.39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193,389,484.56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271,733,046.25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173,254,350.41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1,393, </w:t>
            </w:r>
            <w:r>
              <w:rPr>
                <w:color w:val="000000"/>
                <w:spacing w:val="0"/>
                <w:w w:val="100"/>
                <w:position w:val="0"/>
                <w:sz w:val="18"/>
                <w:szCs w:val="18"/>
              </w:rPr>
              <w:t>059.71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-3,596,866.19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9,371,979.13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1,886,317.35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15,162,213.20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13,326,594.27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65,897,371.45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61,614,621.93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524.91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2,116, </w:t>
            </w:r>
            <w:r>
              <w:rPr>
                <w:color w:val="000000"/>
                <w:spacing w:val="0"/>
                <w:w w:val="100"/>
                <w:position w:val="0"/>
                <w:sz w:val="18"/>
                <w:szCs w:val="18"/>
              </w:rPr>
              <w:t>524.91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公允价值变动收益（损失以“一” 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3,570,354.21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-27,233,269.67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-22,108,686.75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766,298.83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-1,960,496.95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资产处置收益（损失以“一”号填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-369,235.06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-567,250.05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329,629,384.69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265,735,943.33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198,647.69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3,526, </w:t>
            </w:r>
            <w:r>
              <w:rPr>
                <w:color w:val="000000"/>
                <w:spacing w:val="0"/>
                <w:w w:val="100"/>
                <w:position w:val="0"/>
                <w:sz w:val="18"/>
                <w:szCs w:val="18"/>
              </w:rPr>
              <w:t xml:space="preserve">703.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1,884,316. </w:t>
            </w:r>
            <w:r>
              <w:rPr>
                <w:color w:val="000000"/>
                <w:spacing w:val="0"/>
                <w:w w:val="100"/>
                <w:position w:val="0"/>
                <w:sz w:val="18"/>
                <w:szCs w:val="18"/>
              </w:rPr>
              <w:t>88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四、利润总额（亏损总额以"一”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326,301,329.05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264,011,027.56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29,403,917.54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24,122,994.50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296,897,411.51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239,888,033.06</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296,897,411.51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239,888,033.06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2</w:t>
            </w:r>
            <w:r>
              <w:rPr>
                <w:color w:val="000000"/>
                <w:spacing w:val="0"/>
                <w:w w:val="100"/>
                <w:position w:val="0"/>
              </w:rPr>
              <w:t>.终止经营净利润（净亏损以</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.归属于母公司股东的净利润（净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291,006,416.20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236,794,473.24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5,890, </w:t>
            </w:r>
            <w:r>
              <w:rPr>
                <w:color w:val="000000"/>
                <w:spacing w:val="0"/>
                <w:w w:val="100"/>
                <w:position w:val="0"/>
                <w:sz w:val="18"/>
                <w:szCs w:val="18"/>
              </w:rPr>
              <w:t>995.31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3,093, </w:t>
            </w:r>
            <w:r>
              <w:rPr>
                <w:color w:val="000000"/>
                <w:spacing w:val="0"/>
                <w:w w:val="100"/>
                <w:position w:val="0"/>
                <w:sz w:val="18"/>
                <w:szCs w:val="18"/>
              </w:rPr>
              <w:t xml:space="preserve">559.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3,099.81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-127,454.22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3,099.81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-127,454.22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1 </w:t>
            </w:r>
            <w:r>
              <w:rPr>
                <w:color w:val="000000"/>
                <w:spacing w:val="0"/>
                <w:w w:val="100"/>
                <w:position w:val="0"/>
              </w:rPr>
              <w:t>.不能重分类进损益的其他综合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 </w:t>
            </w:r>
            <w:r>
              <w:rPr>
                <w:color w:val="000000"/>
                <w:spacing w:val="0"/>
                <w:w w:val="100"/>
                <w:position w:val="0"/>
              </w:rPr>
              <w:t>.将重分类进损益的其他综合收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3,099.81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-127,454.22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3,099.81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-127,454.22</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296,900,511.32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239,760,578.84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291,009,516.01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236,667,019.02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5,890, </w:t>
            </w:r>
            <w:r>
              <w:rPr>
                <w:color w:val="000000"/>
                <w:spacing w:val="0"/>
                <w:w w:val="100"/>
                <w:position w:val="0"/>
                <w:sz w:val="18"/>
                <w:szCs w:val="18"/>
              </w:rPr>
              <w:t>995.31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3,093, </w:t>
            </w:r>
            <w:r>
              <w:rPr>
                <w:color w:val="000000"/>
                <w:spacing w:val="0"/>
                <w:w w:val="100"/>
                <w:position w:val="0"/>
                <w:sz w:val="18"/>
                <w:szCs w:val="18"/>
              </w:rPr>
              <w:t xml:space="preserve">559. </w:t>
            </w:r>
            <w:r>
              <w:rPr>
                <w:color w:val="000000"/>
                <w:spacing w:val="0"/>
                <w:w w:val="100"/>
                <w:position w:val="0"/>
                <w:sz w:val="18"/>
                <w:szCs w:val="18"/>
              </w:rPr>
              <w:t>82</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1.48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1.47</w:t>
            </w:r>
          </w:p>
        </w:tc>
      </w:tr>
    </w:tbl>
    <w:p>
      <w:pPr>
        <w:widowControl w:val="0"/>
        <w:spacing w:after="379" w:line="1" w:lineRule="exact"/>
      </w:pP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本期发生同一控制下企业合并的，被合并方在合并前实现的净利润为：/元，上期被合并方 实现的净利润为：/元。</w:t>
      </w:r>
    </w:p>
    <w:p>
      <w:pPr>
        <w:pStyle w:val="Style2"/>
        <w:keepNext w:val="0"/>
        <w:keepLines w:val="0"/>
        <w:widowControl w:val="0"/>
        <w:shd w:val="clear" w:color="auto" w:fill="auto"/>
        <w:bidi w:val="0"/>
        <w:spacing w:before="0" w:after="460" w:line="274" w:lineRule="exact"/>
        <w:ind w:left="0" w:right="0" w:firstLine="0"/>
        <w:jc w:val="left"/>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0" w:after="40" w:line="274" w:lineRule="exact"/>
        <w:ind w:left="0" w:right="0" w:firstLine="0"/>
        <w:jc w:val="center"/>
      </w:pPr>
      <w:bookmarkStart w:id="1096" w:name="bookmark1096"/>
      <w:bookmarkStart w:id="1097" w:name="bookmark1097"/>
      <w:bookmarkStart w:id="1098" w:name="bookmark1098"/>
      <w:r>
        <w:rPr>
          <w:color w:val="000000"/>
          <w:spacing w:val="0"/>
          <w:w w:val="100"/>
          <w:position w:val="0"/>
        </w:rPr>
        <w:t>母公司利润表</w:t>
      </w:r>
      <w:bookmarkEnd w:id="1096"/>
      <w:bookmarkEnd w:id="1097"/>
      <w:bookmarkEnd w:id="1098"/>
    </w:p>
    <w:p>
      <w:pPr>
        <w:pStyle w:val="Style13"/>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2,412, 690, </w:t>
            </w:r>
            <w:r>
              <w:rPr>
                <w:color w:val="000000"/>
                <w:spacing w:val="0"/>
                <w:w w:val="100"/>
                <w:position w:val="0"/>
                <w:sz w:val="18"/>
                <w:szCs w:val="18"/>
              </w:rPr>
              <w:t>701.96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1,946, 087, </w:t>
            </w:r>
            <w:r>
              <w:rPr>
                <w:color w:val="000000"/>
                <w:spacing w:val="0"/>
                <w:w w:val="100"/>
                <w:position w:val="0"/>
                <w:sz w:val="18"/>
                <w:szCs w:val="18"/>
              </w:rPr>
              <w:t xml:space="preserve">894.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1,643, 727, </w:t>
            </w:r>
            <w:r>
              <w:rPr>
                <w:color w:val="000000"/>
                <w:spacing w:val="0"/>
                <w:w w:val="100"/>
                <w:position w:val="0"/>
                <w:sz w:val="18"/>
                <w:szCs w:val="18"/>
              </w:rPr>
              <w:t xml:space="preserve">589.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1,382, </w:t>
            </w:r>
            <w:r>
              <w:rPr>
                <w:color w:val="000000"/>
                <w:spacing w:val="0"/>
                <w:w w:val="100"/>
                <w:position w:val="0"/>
                <w:sz w:val="18"/>
                <w:szCs w:val="18"/>
              </w:rPr>
              <w:t xml:space="preserve">146,717. </w:t>
            </w:r>
            <w:r>
              <w:rPr>
                <w:color w:val="000000"/>
                <w:spacing w:val="0"/>
                <w:w w:val="100"/>
                <w:position w:val="0"/>
                <w:sz w:val="18"/>
                <w:szCs w:val="18"/>
              </w:rPr>
              <w:t>17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14,603,944.27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13,358,848.76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69,985,019.79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53,102,544.40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208,192,031.54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149,945,516.52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203,407,969.95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159,745,927.98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1,579, </w:t>
            </w:r>
            <w:r>
              <w:rPr>
                <w:color w:val="000000"/>
                <w:spacing w:val="0"/>
                <w:w w:val="100"/>
                <w:position w:val="0"/>
                <w:sz w:val="18"/>
                <w:szCs w:val="18"/>
              </w:rPr>
              <w:t>199.23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-3,167,189.85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8,911,049.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986.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14,355,706.62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12,882,780.56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56,744,910.99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56,425,692.71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2,145, </w:t>
            </w:r>
            <w:r>
              <w:rPr>
                <w:color w:val="000000"/>
                <w:spacing w:val="0"/>
                <w:w w:val="100"/>
                <w:position w:val="0"/>
                <w:sz w:val="18"/>
                <w:szCs w:val="18"/>
              </w:rPr>
              <w:t xml:space="preserve">306.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其中：对联营企业和合营企业的投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2,145, </w:t>
            </w:r>
            <w:r>
              <w:rPr>
                <w:color w:val="000000"/>
                <w:spacing w:val="0"/>
                <w:w w:val="100"/>
                <w:position w:val="0"/>
                <w:sz w:val="18"/>
                <w:szCs w:val="18"/>
              </w:rPr>
              <w:t xml:space="preserve">306.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3,570,354.21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-23,316,510.53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-18,165,434.06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795,960.31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-1,034,190.30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-126,286.69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-616,060.49</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311,008,682.47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233,458,246.93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143,801.87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81,150.00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3,259, </w:t>
            </w:r>
            <w:r>
              <w:rPr>
                <w:color w:val="000000"/>
                <w:spacing w:val="0"/>
                <w:w w:val="100"/>
                <w:position w:val="0"/>
                <w:sz w:val="18"/>
                <w:szCs w:val="18"/>
              </w:rPr>
              <w:t xml:space="preserve">456.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1,531,038.07</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307,893,028.19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232,008,358.86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24,249,598.36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19,139,442.15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283,643,429.83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212,868,916.71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（一）持续经营净利润（净亏损以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283,643,429.83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212,868,916.71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（二）终止经营净利润（净亏损以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283,643,429.83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212,868,916.71</w:t>
            </w:r>
          </w:p>
        </w:tc>
      </w:tr>
      <w:tr>
        <w:trPr>
          <w:trHeight w:val="27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0" w:after="0" w:line="240" w:lineRule="auto"/>
        <w:ind w:left="0" w:right="0" w:firstLine="0"/>
        <w:jc w:val="center"/>
      </w:pPr>
      <w:bookmarkStart w:id="1099" w:name="bookmark1099"/>
      <w:bookmarkStart w:id="1100" w:name="bookmark1100"/>
      <w:bookmarkStart w:id="1101" w:name="bookmark1101"/>
      <w:r>
        <w:rPr>
          <w:color w:val="000000"/>
          <w:spacing w:val="0"/>
          <w:w w:val="100"/>
          <w:position w:val="0"/>
        </w:rPr>
        <w:t>合并现金流量表</w:t>
      </w:r>
      <w:bookmarkEnd w:id="1099"/>
      <w:bookmarkEnd w:id="1100"/>
      <w:bookmarkEnd w:id="1101"/>
    </w:p>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1334"/>
        <w:gridCol w:w="2117"/>
        <w:gridCol w:w="212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2,086,379,710.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2,497, 959, </w:t>
            </w:r>
            <w:r>
              <w:rPr>
                <w:color w:val="000000"/>
                <w:spacing w:val="0"/>
                <w:w w:val="100"/>
                <w:position w:val="0"/>
                <w:sz w:val="18"/>
                <w:szCs w:val="18"/>
              </w:rPr>
              <w:t xml:space="preserve">546. </w:t>
            </w:r>
            <w:r>
              <w:rPr>
                <w:color w:val="000000"/>
                <w:spacing w:val="0"/>
                <w:w w:val="100"/>
                <w:position w:val="0"/>
                <w:sz w:val="18"/>
                <w:szCs w:val="18"/>
              </w:rPr>
              <w:t>58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4"/>
        <w:gridCol w:w="1334"/>
        <w:gridCol w:w="2117"/>
        <w:gridCol w:w="212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31,623,375.92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23,387,957.25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174,938,900.18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234,260,914.25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2,292, 941, </w:t>
            </w:r>
            <w:r>
              <w:rPr>
                <w:color w:val="000000"/>
                <w:spacing w:val="0"/>
                <w:w w:val="100"/>
                <w:position w:val="0"/>
                <w:sz w:val="18"/>
                <w:szCs w:val="18"/>
              </w:rPr>
              <w:t xml:space="preserve">986.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2,755, </w:t>
            </w:r>
            <w:r>
              <w:rPr>
                <w:color w:val="000000"/>
                <w:spacing w:val="0"/>
                <w:w w:val="100"/>
                <w:position w:val="0"/>
                <w:sz w:val="18"/>
                <w:szCs w:val="18"/>
              </w:rPr>
              <w:t>608,418.08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1,085,016,018.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1,602, 302, </w:t>
            </w:r>
            <w:r>
              <w:rPr>
                <w:color w:val="000000"/>
                <w:spacing w:val="0"/>
                <w:w w:val="100"/>
                <w:position w:val="0"/>
                <w:sz w:val="18"/>
                <w:szCs w:val="18"/>
              </w:rPr>
              <w:t xml:space="preserve">553. </w:t>
            </w:r>
            <w:r>
              <w:rPr>
                <w:color w:val="000000"/>
                <w:spacing w:val="0"/>
                <w:w w:val="100"/>
                <w:position w:val="0"/>
                <w:sz w:val="18"/>
                <w:szCs w:val="18"/>
              </w:rPr>
              <w:t>68</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563,797,442.24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409,542,036.24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201,294,449.24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147,194,386.76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252,648,551.18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248,843,713.19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2,102, 756, </w:t>
            </w:r>
            <w:r>
              <w:rPr>
                <w:color w:val="000000"/>
                <w:spacing w:val="0"/>
                <w:w w:val="100"/>
                <w:position w:val="0"/>
                <w:sz w:val="18"/>
                <w:szCs w:val="18"/>
              </w:rPr>
              <w:t xml:space="preserve">460.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2,407, 882, </w:t>
            </w:r>
            <w:r>
              <w:rPr>
                <w:color w:val="000000"/>
                <w:spacing w:val="0"/>
                <w:w w:val="100"/>
                <w:position w:val="0"/>
                <w:sz w:val="18"/>
                <w:szCs w:val="18"/>
              </w:rPr>
              <w:t xml:space="preserve">689. </w:t>
            </w:r>
            <w:r>
              <w:rPr>
                <w:color w:val="000000"/>
                <w:spacing w:val="0"/>
                <w:w w:val="100"/>
                <w:position w:val="0"/>
                <w:sz w:val="18"/>
                <w:szCs w:val="18"/>
              </w:rPr>
              <w:t>87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190,185,526.14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347,725,728.21</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141,447.35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3,819, </w:t>
            </w:r>
            <w:r>
              <w:rPr>
                <w:color w:val="000000"/>
                <w:spacing w:val="0"/>
                <w:w w:val="100"/>
                <w:position w:val="0"/>
                <w:sz w:val="18"/>
                <w:szCs w:val="18"/>
              </w:rPr>
              <w:t>081.05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159,978.82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44,306.02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301,426.17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423,863,387.07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283,322,252.78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128,435,553.76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596,000,000.00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160,000,000.00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879,322,252.78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288,435,553.76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-879,020,826.61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135,427,833.31</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798,114,618.16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11,000,000.00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43,835,100.00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16,122,060.00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798,114,618.16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27,122,060.00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556.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19,378,929.71</w:t>
            </w:r>
          </w:p>
        </w:tc>
      </w:tr>
    </w:tbl>
    <w:p>
      <w:pPr>
        <w:widowControl w:val="0"/>
        <w:spacing w:line="1" w:lineRule="exact"/>
      </w:pPr>
      <w:r>
        <w:br w:type="page"/>
      </w:r>
    </w:p>
    <w:tbl>
      <w:tblPr>
        <w:tblOverlap w:val="never"/>
        <w:jc w:val="center"/>
        <w:tblLayout w:type="fixed"/>
      </w:tblPr>
      <w:tblGrid>
        <w:gridCol w:w="3264"/>
        <w:gridCol w:w="1334"/>
        <w:gridCol w:w="2117"/>
        <w:gridCol w:w="2122"/>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72,427,222.34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39,349,832.22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28,330,474.83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102,462,253.99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59,508,761.93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695,652,364.17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-32,386,701.93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-17,915.53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-127,454.22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6,799, </w:t>
            </w:r>
            <w:r>
              <w:rPr>
                <w:color w:val="000000"/>
                <w:spacing w:val="0"/>
                <w:w w:val="100"/>
                <w:position w:val="0"/>
                <w:sz w:val="18"/>
                <w:szCs w:val="18"/>
              </w:rPr>
              <w:t xml:space="preserve">148.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450,639,405.37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872,056,442.96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公司负责人：都春海主管会计工作负责人：秦红全会计机构负责人：张帅</w:t>
      </w:r>
    </w:p>
    <w:p>
      <w:pPr>
        <w:widowControl w:val="0"/>
        <w:spacing w:after="559" w:line="1" w:lineRule="exact"/>
      </w:pPr>
    </w:p>
    <w:p>
      <w:pPr>
        <w:pStyle w:val="Style11"/>
        <w:keepNext/>
        <w:keepLines/>
        <w:widowControl w:val="0"/>
        <w:shd w:val="clear" w:color="auto" w:fill="auto"/>
        <w:bidi w:val="0"/>
        <w:spacing w:before="0" w:after="40" w:line="240" w:lineRule="auto"/>
        <w:ind w:left="0" w:right="0" w:firstLine="0"/>
        <w:jc w:val="center"/>
      </w:pPr>
      <w:bookmarkStart w:id="1102" w:name="bookmark1102"/>
      <w:bookmarkStart w:id="1103" w:name="bookmark1103"/>
      <w:bookmarkStart w:id="1104" w:name="bookmark1104"/>
      <w:r>
        <w:rPr>
          <w:color w:val="000000"/>
          <w:spacing w:val="0"/>
          <w:w w:val="100"/>
          <w:position w:val="0"/>
        </w:rPr>
        <w:t>母公司现金流量表</w:t>
      </w:r>
      <w:bookmarkEnd w:id="1102"/>
      <w:bookmarkEnd w:id="1103"/>
      <w:bookmarkEnd w:id="1104"/>
    </w:p>
    <w:p>
      <w:pPr>
        <w:pStyle w:val="Style1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1339"/>
        <w:gridCol w:w="2117"/>
        <w:gridCol w:w="211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1,971,932,810.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2,362, 702, </w:t>
            </w:r>
            <w:r>
              <w:rPr>
                <w:color w:val="000000"/>
                <w:spacing w:val="0"/>
                <w:w w:val="100"/>
                <w:position w:val="0"/>
                <w:sz w:val="18"/>
                <w:szCs w:val="18"/>
              </w:rPr>
              <w:t xml:space="preserve">983. </w:t>
            </w: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28,876,506.05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22,591,974.22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148,038,676.91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217,655,254.24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2,148, 847, </w:t>
            </w:r>
            <w:r>
              <w:rPr>
                <w:color w:val="000000"/>
                <w:spacing w:val="0"/>
                <w:w w:val="100"/>
                <w:position w:val="0"/>
                <w:sz w:val="18"/>
                <w:szCs w:val="18"/>
              </w:rPr>
              <w:t xml:space="preserve">993.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950,211.97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1,312, 560, </w:t>
            </w:r>
            <w:r>
              <w:rPr>
                <w:color w:val="000000"/>
                <w:spacing w:val="0"/>
                <w:w w:val="100"/>
                <w:position w:val="0"/>
                <w:sz w:val="18"/>
                <w:szCs w:val="18"/>
              </w:rPr>
              <w:t xml:space="preserve">896.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1,683, </w:t>
            </w:r>
            <w:r>
              <w:rPr>
                <w:color w:val="000000"/>
                <w:spacing w:val="0"/>
                <w:w w:val="100"/>
                <w:position w:val="0"/>
                <w:sz w:val="18"/>
                <w:szCs w:val="18"/>
              </w:rPr>
              <w:t>569,815.34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248,181,667.97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227,496,568.51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160,445,723.43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125,340,905.86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407,014,848.53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312,222,448.66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2,128, 203, </w:t>
            </w:r>
            <w:r>
              <w:rPr>
                <w:color w:val="000000"/>
                <w:spacing w:val="0"/>
                <w:w w:val="100"/>
                <w:position w:val="0"/>
                <w:sz w:val="18"/>
                <w:szCs w:val="18"/>
              </w:rPr>
              <w:t xml:space="preserve">136.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2,348, 629, </w:t>
            </w:r>
            <w:r>
              <w:rPr>
                <w:color w:val="000000"/>
                <w:spacing w:val="0"/>
                <w:w w:val="100"/>
                <w:position w:val="0"/>
                <w:sz w:val="18"/>
                <w:szCs w:val="18"/>
              </w:rPr>
              <w:t xml:space="preserve">738.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20,644,857.70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254,320,473.60</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141,447.35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3,819, </w:t>
            </w:r>
            <w:r>
              <w:rPr>
                <w:color w:val="000000"/>
                <w:spacing w:val="0"/>
                <w:w w:val="100"/>
                <w:position w:val="0"/>
                <w:sz w:val="18"/>
                <w:szCs w:val="18"/>
              </w:rPr>
              <w:t>081.05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79,739.07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7,132.00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221,186.42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423,826,213.05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137,053,394.62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76,965,464.67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658,600,000.00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195,600,000.00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795,653,394.62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272,565,464.67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-795,432,208.20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151,260,748.38</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bl>
    <w:p>
      <w:pPr>
        <w:widowControl w:val="0"/>
        <w:spacing w:line="1" w:lineRule="exact"/>
      </w:pPr>
      <w:r>
        <w:br w:type="page"/>
      </w:r>
    </w:p>
    <w:tbl>
      <w:tblPr>
        <w:tblOverlap w:val="never"/>
        <w:jc w:val="center"/>
        <w:tblLayout w:type="fixed"/>
      </w:tblPr>
      <w:tblGrid>
        <w:gridCol w:w="3264"/>
        <w:gridCol w:w="1339"/>
        <w:gridCol w:w="2117"/>
        <w:gridCol w:w="211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754,279,518.16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754,279,518.16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556.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1,614, </w:t>
            </w:r>
            <w:r>
              <w:rPr>
                <w:color w:val="000000"/>
                <w:spacing w:val="0"/>
                <w:w w:val="100"/>
                <w:position w:val="0"/>
                <w:sz w:val="18"/>
                <w:szCs w:val="18"/>
              </w:rPr>
              <w:t>691.47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72,413,636.26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38,903,501.61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23,341,109.12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97,459,302.20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41,298,193.08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656,820,215.96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-41,298,193.08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-117,967,134.54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364,283,028.90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1,183, 974, </w:t>
            </w:r>
            <w:r>
              <w:rPr>
                <w:color w:val="000000"/>
                <w:spacing w:val="0"/>
                <w:w w:val="100"/>
                <w:position w:val="0"/>
                <w:sz w:val="18"/>
                <w:szCs w:val="18"/>
              </w:rPr>
              <w:t xml:space="preserve">698.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819,691,669.98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1,066, 007, </w:t>
            </w:r>
            <w:r>
              <w:rPr>
                <w:color w:val="000000"/>
                <w:spacing w:val="0"/>
                <w:w w:val="100"/>
                <w:position w:val="0"/>
                <w:sz w:val="18"/>
                <w:szCs w:val="18"/>
              </w:rPr>
              <w:t xml:space="preserve">564.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1,183, 974, </w:t>
            </w:r>
            <w:r>
              <w:rPr>
                <w:color w:val="000000"/>
                <w:spacing w:val="0"/>
                <w:w w:val="100"/>
                <w:position w:val="0"/>
                <w:sz w:val="18"/>
                <w:szCs w:val="18"/>
              </w:rPr>
              <w:t xml:space="preserve">698. </w:t>
            </w:r>
            <w:r>
              <w:rPr>
                <w:color w:val="000000"/>
                <w:spacing w:val="0"/>
                <w:w w:val="100"/>
                <w:position w:val="0"/>
                <w:sz w:val="18"/>
                <w:szCs w:val="18"/>
              </w:rPr>
              <w:t>88</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64" w:right="1251" w:bottom="1503" w:left="1773" w:header="0" w:footer="3" w:gutter="0"/>
          <w:cols w:space="720"/>
          <w:noEndnote/>
          <w:rtlGutter w:val="0"/>
          <w:docGrid w:linePitch="360"/>
        </w:sectPr>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300" w:after="40" w:line="240" w:lineRule="auto"/>
        <w:ind w:left="0" w:right="0" w:firstLine="0"/>
        <w:jc w:val="center"/>
      </w:pPr>
      <w:bookmarkStart w:id="1105" w:name="bookmark1105"/>
      <w:bookmarkStart w:id="1106" w:name="bookmark1106"/>
      <w:bookmarkStart w:id="1107" w:name="bookmark1107"/>
      <w:r>
        <w:rPr>
          <w:color w:val="000000"/>
          <w:spacing w:val="0"/>
          <w:w w:val="100"/>
          <w:position w:val="0"/>
        </w:rPr>
        <w:t>合并所有者权益变动表</w:t>
      </w:r>
      <w:bookmarkEnd w:id="1105"/>
      <w:bookmarkEnd w:id="1106"/>
      <w:bookmarkEnd w:id="1107"/>
    </w:p>
    <w:p>
      <w:pPr>
        <w:pStyle w:val="Style1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0"/>
        <w:gridCol w:w="1070"/>
        <w:gridCol w:w="533"/>
        <w:gridCol w:w="538"/>
        <w:gridCol w:w="538"/>
        <w:gridCol w:w="1176"/>
        <w:gridCol w:w="576"/>
        <w:gridCol w:w="826"/>
        <w:gridCol w:w="509"/>
        <w:gridCol w:w="1003"/>
        <w:gridCol w:w="538"/>
        <w:gridCol w:w="1070"/>
        <w:gridCol w:w="581"/>
        <w:gridCol w:w="1176"/>
        <w:gridCol w:w="1003"/>
        <w:gridCol w:w="1181"/>
      </w:tblGrid>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所有者权益 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33" w:lineRule="exact"/>
              <w:ind w:left="0" w:right="0" w:firstLine="0"/>
              <w:jc w:val="center"/>
              <w:rPr>
                <w:sz w:val="18"/>
                <w:szCs w:val="18"/>
              </w:rPr>
            </w:pPr>
            <w:r>
              <w:rPr>
                <w:color w:val="000000"/>
                <w:spacing w:val="0"/>
                <w:w w:val="100"/>
                <w:position w:val="0"/>
                <w:sz w:val="18"/>
                <w:szCs w:val="18"/>
              </w:rPr>
              <w:t>一</w:t>
            </w:r>
          </w:p>
          <w:p>
            <w:pPr>
              <w:pStyle w:val="Style19"/>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永</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续</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一、上年年末余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667,288,774.85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-42,214.40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414,412,750.96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1,294,704,511.89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24,312,249.74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1,319,016,761.63</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力加会计政策变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667,288,774.85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-42,214.40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414,412,750.96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1,294,704,511.89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24,312,249.74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1,319,016,761.63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 动金额（减少以 “一”号填列）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751,402,712.98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3,099.81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190,642,073.22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997,467,030.99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48,581,218.29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1,046,048,249.28</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3,099.81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291,006,416.20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291,009,516.01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5,890,995.31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296,900,511.32</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751,402,712.98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778,457,514.98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42,690,222.98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821,147,737.96</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725,334,060.16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752,388,862.16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43,835,100.00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796,223,962.16</w:t>
            </w:r>
          </w:p>
        </w:tc>
      </w:tr>
      <w:tr>
        <w:trPr>
          <w:trHeight w:val="72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.其他权益工 具持有者投入资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070"/>
        <w:gridCol w:w="533"/>
        <w:gridCol w:w="538"/>
        <w:gridCol w:w="538"/>
        <w:gridCol w:w="1176"/>
        <w:gridCol w:w="576"/>
        <w:gridCol w:w="826"/>
        <w:gridCol w:w="509"/>
        <w:gridCol w:w="1003"/>
        <w:gridCol w:w="538"/>
        <w:gridCol w:w="1070"/>
        <w:gridCol w:w="581"/>
        <w:gridCol w:w="1176"/>
        <w:gridCol w:w="1003"/>
        <w:gridCol w:w="1181"/>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 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24,923,775.80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24,923,775.80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24,923,775.80</w:t>
            </w:r>
          </w:p>
        </w:tc>
      </w:tr>
      <w:tr>
        <w:trPr>
          <w:trHeight w:val="2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5"/>
                <w:szCs w:val="15"/>
              </w:rPr>
              <w:t>1,144,877.02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1,144,877.02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-1,144,877.02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100,364,342.98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-72,000,000.00</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w:t>
            </w:r>
          </w:p>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-72,000,000.00</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 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 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187,054,802.00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1,418,691,487.83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-39,114.59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81,409,543.46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605,054,824.18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2,292,171,542.88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72,893,468.03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2,365,065,010.91</w:t>
            </w:r>
          </w:p>
        </w:tc>
      </w:tr>
    </w:tbl>
    <w:p>
      <w:pPr>
        <w:widowControl w:val="0"/>
        <w:spacing w:line="1" w:lineRule="exact"/>
      </w:pPr>
      <w:r>
        <w:br w:type="page"/>
      </w:r>
    </w:p>
    <w:tbl>
      <w:tblPr>
        <w:tblOverlap w:val="never"/>
        <w:jc w:val="center"/>
        <w:tblLayout w:type="fixed"/>
      </w:tblPr>
      <w:tblGrid>
        <w:gridCol w:w="1594"/>
        <w:gridCol w:w="1070"/>
        <w:gridCol w:w="542"/>
        <w:gridCol w:w="542"/>
        <w:gridCol w:w="542"/>
        <w:gridCol w:w="1070"/>
        <w:gridCol w:w="451"/>
        <w:gridCol w:w="955"/>
        <w:gridCol w:w="509"/>
        <w:gridCol w:w="1003"/>
        <w:gridCol w:w="542"/>
        <w:gridCol w:w="1070"/>
        <w:gridCol w:w="456"/>
        <w:gridCol w:w="1339"/>
        <w:gridCol w:w="1003"/>
        <w:gridCol w:w="1186"/>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33" w:lineRule="exact"/>
              <w:ind w:left="0" w:right="0" w:firstLine="0"/>
              <w:jc w:val="center"/>
              <w:rPr>
                <w:sz w:val="18"/>
                <w:szCs w:val="18"/>
              </w:rPr>
            </w:pPr>
            <w:r>
              <w:rPr>
                <w:color w:val="000000"/>
                <w:spacing w:val="0"/>
                <w:w w:val="100"/>
                <w:position w:val="0"/>
                <w:sz w:val="18"/>
                <w:szCs w:val="18"/>
              </w:rPr>
              <w:t>一</w:t>
            </w:r>
          </w:p>
          <w:p>
            <w:pPr>
              <w:pStyle w:val="Style19"/>
              <w:keepNext w:val="0"/>
              <w:keepLines w:val="0"/>
              <w:widowControl w:val="0"/>
              <w:shd w:val="clear" w:color="auto" w:fill="auto"/>
              <w:bidi w:val="0"/>
              <w:spacing w:before="0" w:after="0" w:line="233" w:lineRule="exact"/>
              <w:ind w:left="18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续</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一、上年年末余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654,065,466.26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85,239.82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31,798,016.10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237,619,182.85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5"/>
                <w:szCs w:val="15"/>
              </w:rPr>
            </w:pPr>
            <w:r>
              <w:rPr>
                <w:rFonts w:ascii="Arial Narrow" w:eastAsia="Arial Narrow" w:hAnsi="Arial Narrow" w:cs="Arial Narrow"/>
                <w:color w:val="000000"/>
                <w:spacing w:val="0"/>
                <w:w w:val="100"/>
                <w:position w:val="0"/>
                <w:sz w:val="15"/>
                <w:szCs w:val="15"/>
              </w:rPr>
              <w:t>1,083,567,905.03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10,218,689.92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1,093,786,594.95</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力加会计政策变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-39,707.29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-314,013.46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-353,720.75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-353,720.75</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654,065,466.26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85,239.82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31,758,308.81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237,305,169.39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5"/>
                <w:szCs w:val="15"/>
              </w:rPr>
            </w:pPr>
            <w:r>
              <w:rPr>
                <w:rFonts w:ascii="Arial Narrow" w:eastAsia="Arial Narrow" w:hAnsi="Arial Narrow" w:cs="Arial Narrow"/>
                <w:color w:val="000000"/>
                <w:spacing w:val="0"/>
                <w:w w:val="100"/>
                <w:position w:val="0"/>
                <w:sz w:val="15"/>
                <w:szCs w:val="15"/>
              </w:rPr>
              <w:t>1,083,214,184.28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10,218,689.92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1,093,432,874.20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5"/>
                <w:szCs w:val="15"/>
              </w:rPr>
              <w:t>-127,454.22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177,107,581.57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211,490,327.61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14,093,559.82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225,583,887.43</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rFonts w:ascii="Arial Narrow" w:eastAsia="Arial Narrow" w:hAnsi="Arial Narrow" w:cs="Arial Narrow"/>
                <w:color w:val="000000"/>
                <w:spacing w:val="0"/>
                <w:w w:val="100"/>
                <w:position w:val="0"/>
                <w:sz w:val="15"/>
                <w:szCs w:val="15"/>
              </w:rPr>
              <w:t>-127,454.22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236,794,473.24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236,667,019.02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3,093,559.82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239,760,578.84</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24,223,308.59</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11,000,000.00</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Narrow" w:eastAsia="Arial Narrow" w:hAnsi="Arial Narrow" w:cs="Arial Narrow"/>
                <w:color w:val="000000"/>
                <w:spacing w:val="0"/>
                <w:w w:val="100"/>
                <w:position w:val="0"/>
                <w:sz w:val="15"/>
                <w:szCs w:val="15"/>
              </w:rPr>
              <w:t>13,223,308.59</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-59,686,891.67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r>
    </w:tbl>
    <w:p>
      <w:pPr>
        <w:widowControl w:val="0"/>
        <w:spacing w:line="1" w:lineRule="exact"/>
      </w:pPr>
      <w:r>
        <w:br w:type="page"/>
      </w:r>
    </w:p>
    <w:tbl>
      <w:tblPr>
        <w:tblOverlap w:val="never"/>
        <w:jc w:val="center"/>
        <w:tblLayout w:type="fixed"/>
      </w:tblPr>
      <w:tblGrid>
        <w:gridCol w:w="1594"/>
        <w:gridCol w:w="1070"/>
        <w:gridCol w:w="542"/>
        <w:gridCol w:w="542"/>
        <w:gridCol w:w="542"/>
        <w:gridCol w:w="1070"/>
        <w:gridCol w:w="451"/>
        <w:gridCol w:w="955"/>
        <w:gridCol w:w="509"/>
        <w:gridCol w:w="1003"/>
        <w:gridCol w:w="542"/>
        <w:gridCol w:w="1070"/>
        <w:gridCol w:w="456"/>
        <w:gridCol w:w="1339"/>
        <w:gridCol w:w="1003"/>
        <w:gridCol w:w="1186"/>
      </w:tblGrid>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667,288,774.85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-42,214.40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414,412,750.96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1,294,704,511.89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24,312,249.74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1,319,016,761.63</w:t>
            </w:r>
          </w:p>
        </w:tc>
      </w:tr>
    </w:tbl>
    <w:p>
      <w:pPr>
        <w:widowControl w:val="0"/>
        <w:spacing w:after="419" w:line="1" w:lineRule="exact"/>
      </w:pP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bidi w:val="0"/>
        <w:spacing w:before="0" w:after="40" w:line="240" w:lineRule="auto"/>
        <w:ind w:left="0" w:right="0" w:firstLine="0"/>
        <w:jc w:val="center"/>
      </w:pPr>
      <w:bookmarkStart w:id="1108" w:name="bookmark1108"/>
      <w:bookmarkStart w:id="1109" w:name="bookmark1109"/>
      <w:bookmarkStart w:id="1110" w:name="bookmark1110"/>
      <w:r>
        <w:rPr>
          <w:color w:val="000000"/>
          <w:spacing w:val="0"/>
          <w:w w:val="100"/>
          <w:position w:val="0"/>
        </w:rPr>
        <w:t>母公司所有者权益变动表</w:t>
      </w:r>
      <w:bookmarkEnd w:id="1108"/>
      <w:bookmarkEnd w:id="1109"/>
      <w:bookmarkEnd w:id="1110"/>
    </w:p>
    <w:p>
      <w:pPr>
        <w:pStyle w:val="Style13"/>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rPr>
        <w:t>单位:元币种:人民币</w:t>
      </w:r>
    </w:p>
    <w:p>
      <w:pPr>
        <w:pStyle w:val="Style19"/>
        <w:keepNext w:val="0"/>
        <w:keepLines w:val="0"/>
        <w:widowControl w:val="0"/>
        <w:shd w:val="clear" w:color="auto" w:fill="auto"/>
        <w:bidi w:val="0"/>
        <w:spacing w:before="0" w:after="220" w:line="240" w:lineRule="auto"/>
        <w:ind w:left="0" w:right="0" w:firstLine="0"/>
        <w:jc w:val="center"/>
        <w:rPr>
          <w:sz w:val="18"/>
          <w:szCs w:val="18"/>
        </w:rPr>
      </w:pPr>
      <w:r>
        <mc:AlternateContent>
          <mc:Choice Requires="wps">
            <w:drawing>
              <wp:anchor distT="0" distB="0" distL="114300" distR="114300" simplePos="0" relativeHeight="125829384" behindDoc="0" locked="0" layoutInCell="1" allowOverlap="1">
                <wp:simplePos x="0" y="0"/>
                <wp:positionH relativeFrom="page">
                  <wp:posOffset>1684020</wp:posOffset>
                </wp:positionH>
                <wp:positionV relativeFrom="paragraph">
                  <wp:posOffset>12700</wp:posOffset>
                </wp:positionV>
                <wp:extent cx="252730" cy="149225"/>
                <wp:wrapSquare wrapText="right"/>
                <wp:docPr id="11" name="Shape 1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项目</w:t>
                            </w:r>
                          </w:p>
                        </w:txbxContent>
                      </wps:txbx>
                      <wps:bodyPr wrap="none" lIns="0" tIns="0" rIns="0" bIns="0">
                        <a:noAutoFit/>
                      </wps:bodyPr>
                    </wps:wsp>
                  </a:graphicData>
                </a:graphic>
              </wp:anchor>
            </w:drawing>
          </mc:Choice>
          <mc:Fallback>
            <w:pict>
              <v:shape id="_x0000_s1037" type="#_x0000_t202" style="position:absolute;margin-left:132.59999999999999pt;margin-top:1.pt;width:19.900000000000002pt;height:11.75pt;z-index:-125829369;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项目</w:t>
                      </w:r>
                    </w:p>
                  </w:txbxContent>
                </v:textbox>
                <w10:wrap type="square" side="right" anchorx="page"/>
              </v:shape>
            </w:pict>
          </mc:Fallback>
        </mc:AlternateContent>
      </w:r>
      <w:r>
        <w:rPr>
          <w:color w:val="000000"/>
          <w:spacing w:val="0"/>
          <w:w w:val="100"/>
          <w:position w:val="0"/>
          <w:sz w:val="16"/>
          <w:szCs w:val="16"/>
        </w:rPr>
        <w:t>2021</w:t>
      </w:r>
      <w:r>
        <w:rPr>
          <w:color w:val="000000"/>
          <w:spacing w:val="0"/>
          <w:w w:val="100"/>
          <w:position w:val="0"/>
          <w:sz w:val="18"/>
          <w:szCs w:val="18"/>
        </w:rPr>
        <w:t>年度</w:t>
      </w:r>
      <w:r>
        <w:br w:type="page"/>
      </w:r>
    </w:p>
    <w:tbl>
      <w:tblPr>
        <w:tblOverlap w:val="never"/>
        <w:jc w:val="center"/>
        <w:tblLayout w:type="fixed"/>
      </w:tblPr>
      <w:tblGrid>
        <w:gridCol w:w="2458"/>
        <w:gridCol w:w="1075"/>
        <w:gridCol w:w="1051"/>
        <w:gridCol w:w="1075"/>
        <w:gridCol w:w="922"/>
        <w:gridCol w:w="1210"/>
        <w:gridCol w:w="917"/>
        <w:gridCol w:w="854"/>
        <w:gridCol w:w="850"/>
        <w:gridCol w:w="1133"/>
        <w:gridCol w:w="1162"/>
        <w:gridCol w:w="1267"/>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实收资本</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所有者权益 合计</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667,346,777.09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393,487,981.54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1,273,879,959.11</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667,346,777.09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393,487,981.54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1,273,879,959.11</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750,257,835.96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183,279,086.85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988,956,067.79</w:t>
            </w:r>
          </w:p>
        </w:tc>
      </w:tr>
      <w:tr>
        <w:trPr>
          <w:trHeight w:val="2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283,643,429.83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283,643,429.83</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750,257,835.96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777,312,637.96</w:t>
            </w:r>
          </w:p>
        </w:tc>
      </w:tr>
      <w:tr>
        <w:trPr>
          <w:trHeight w:val="2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27,054,802.00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725,334,060.16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752,388,862.16</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24,923,775.80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24,923,775.80</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-100,364,342.98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-72,000,000.00</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-28,364,342.98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-72,000,000.00</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75"/>
        <w:gridCol w:w="1051"/>
        <w:gridCol w:w="1075"/>
        <w:gridCol w:w="922"/>
        <w:gridCol w:w="1210"/>
        <w:gridCol w:w="917"/>
        <w:gridCol w:w="854"/>
        <w:gridCol w:w="850"/>
        <w:gridCol w:w="1133"/>
        <w:gridCol w:w="1162"/>
        <w:gridCol w:w="1267"/>
      </w:tblGrid>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187,054,802.00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1,417,604,613.05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81,409,543.46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576,767,068.39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2,262,836,026.90</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1051"/>
        <w:gridCol w:w="1075"/>
        <w:gridCol w:w="922"/>
        <w:gridCol w:w="1210"/>
        <w:gridCol w:w="778"/>
        <w:gridCol w:w="994"/>
        <w:gridCol w:w="850"/>
        <w:gridCol w:w="1133"/>
        <w:gridCol w:w="1133"/>
        <w:gridCol w:w="1301"/>
      </w:tblGrid>
      <w:tr>
        <w:trPr>
          <w:trHeight w:val="25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实收资本</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所有者权益 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654,123,468.50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31,798,016.10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240,663,322.06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1,086,584,806.66</w:t>
            </w: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-39,707.29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-357,365.56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-397,072.85</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654,123,468.50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31,758,308.81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240,305,956.50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1,086,187,733.81</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153,182,025.04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187,692,225.30</w:t>
            </w: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212,868,916.71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212,868,916.71</w:t>
            </w: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13,223,308.59</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rFonts w:ascii="Arial Narrow" w:eastAsia="Arial Narrow" w:hAnsi="Arial Narrow" w:cs="Arial Narrow"/>
                <w:color w:val="000000"/>
                <w:spacing w:val="0"/>
                <w:w w:val="100"/>
                <w:position w:val="0"/>
                <w:sz w:val="15"/>
                <w:szCs w:val="15"/>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13,223,308.59</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-59,686,891.67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-21,286,891.67</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-38,400,000.00</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51"/>
        <w:gridCol w:w="1075"/>
        <w:gridCol w:w="922"/>
        <w:gridCol w:w="1210"/>
        <w:gridCol w:w="778"/>
        <w:gridCol w:w="994"/>
        <w:gridCol w:w="850"/>
        <w:gridCol w:w="1133"/>
        <w:gridCol w:w="1133"/>
        <w:gridCol w:w="1301"/>
      </w:tblGrid>
      <w:tr>
        <w:trPr>
          <w:trHeight w:val="4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5"/>
                <w:szCs w:val="15"/>
              </w:rPr>
            </w:pPr>
            <w:r>
              <w:rPr>
                <w:rFonts w:ascii="Arial Narrow" w:eastAsia="Arial Narrow" w:hAnsi="Arial Narrow" w:cs="Arial Narrow"/>
                <w:color w:val="000000"/>
                <w:spacing w:val="0"/>
                <w:w w:val="100"/>
                <w:position w:val="0"/>
                <w:sz w:val="15"/>
                <w:szCs w:val="15"/>
              </w:rPr>
              <w:t>667,346,777.09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53,045,200.48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393,487,981.54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Narrow" w:eastAsia="Arial Narrow" w:hAnsi="Arial Narrow" w:cs="Arial Narrow"/>
                <w:color w:val="000000"/>
                <w:spacing w:val="0"/>
                <w:w w:val="100"/>
                <w:position w:val="0"/>
                <w:sz w:val="15"/>
                <w:szCs w:val="15"/>
              </w:rPr>
              <w:t>1,273,879,959.11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39" w:bottom="1799" w:left="1519" w:header="0" w:footer="3" w:gutter="0"/>
          <w:cols w:space="720"/>
          <w:noEndnote/>
          <w:rtlGutter w:val="0"/>
          <w:docGrid w:linePitch="360"/>
        </w:sectPr>
      </w:pPr>
      <w:r>
        <w:rPr>
          <w:color w:val="000000"/>
          <w:spacing w:val="0"/>
          <w:w w:val="100"/>
          <w:position w:val="0"/>
        </w:rPr>
        <w:t>公司负责人：都春海主管会计工作负责人：秦红全会计机构负责人：张帅</w:t>
      </w:r>
    </w:p>
    <w:p>
      <w:pPr>
        <w:pStyle w:val="Style11"/>
        <w:keepNext/>
        <w:keepLines/>
        <w:widowControl w:val="0"/>
        <w:shd w:val="clear" w:color="auto" w:fill="auto"/>
        <w:tabs>
          <w:tab w:pos="804" w:val="left"/>
        </w:tabs>
        <w:bidi w:val="0"/>
        <w:spacing w:before="0" w:after="220" w:line="411" w:lineRule="exact"/>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三</w:t>
      </w:r>
      <w:bookmarkEnd w:id="1113"/>
      <w:r>
        <w:rPr>
          <w:color w:val="000000"/>
          <w:spacing w:val="0"/>
          <w:w w:val="100"/>
          <w:position w:val="0"/>
        </w:rPr>
        <w:t>、</w:t>
        <w:tab/>
        <w:t>公司基本情况</w:t>
      </w:r>
      <w:bookmarkEnd w:id="1111"/>
      <w:bookmarkEnd w:id="1112"/>
      <w:bookmarkEnd w:id="1114"/>
    </w:p>
    <w:p>
      <w:pPr>
        <w:pStyle w:val="Style11"/>
        <w:keepNext/>
        <w:keepLines/>
        <w:widowControl w:val="0"/>
        <w:numPr>
          <w:ilvl w:val="0"/>
          <w:numId w:val="111"/>
        </w:numPr>
        <w:shd w:val="clear" w:color="auto" w:fill="auto"/>
        <w:tabs>
          <w:tab w:pos="412" w:val="left"/>
        </w:tabs>
        <w:bidi w:val="0"/>
        <w:spacing w:before="0" w:after="0" w:line="240" w:lineRule="auto"/>
        <w:ind w:left="0" w:right="0" w:firstLine="0"/>
        <w:jc w:val="left"/>
      </w:pPr>
      <w:bookmarkStart w:id="1111" w:name="bookmark1111"/>
      <w:bookmarkStart w:id="1112" w:name="bookmark1112"/>
      <w:bookmarkStart w:id="1115" w:name="bookmark1115"/>
      <w:bookmarkStart w:id="1116" w:name="bookmark1116"/>
      <w:bookmarkEnd w:id="1115"/>
      <w:r>
        <w:rPr>
          <w:color w:val="000000"/>
          <w:spacing w:val="0"/>
          <w:w w:val="100"/>
          <w:position w:val="0"/>
        </w:rPr>
        <w:t>公司概况</w:t>
      </w:r>
      <w:bookmarkEnd w:id="1111"/>
      <w:bookmarkEnd w:id="1112"/>
      <w:bookmarkEnd w:id="1116"/>
    </w:p>
    <w:p>
      <w:pPr>
        <w:pStyle w:val="Style2"/>
        <w:keepNext w:val="0"/>
        <w:keepLines w:val="0"/>
        <w:widowControl w:val="0"/>
        <w:shd w:val="clear" w:color="auto" w:fill="auto"/>
        <w:tabs>
          <w:tab w:pos="804" w:val="left"/>
        </w:tabs>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交控科技股份有限公司（以下简称“公司”或“本公司”</w:t>
      </w:r>
      <w:r>
        <w:rPr>
          <w:color w:val="000000"/>
          <w:spacing w:val="0"/>
          <w:w w:val="100"/>
          <w:position w:val="0"/>
          <w:sz w:val="18"/>
          <w:szCs w:val="18"/>
        </w:rPr>
        <w:t>）</w:t>
      </w:r>
      <w:r>
        <w:rPr>
          <w:color w:val="000000"/>
          <w:spacing w:val="0"/>
          <w:w w:val="100"/>
          <w:position w:val="0"/>
        </w:rPr>
        <w:t>系于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月经北京市工商 行政管理局丰台分局批准，由北京交控科技有限公司整体变更设立的股份有限公司。公司的企业 法人统一社会信用代码：</w:t>
      </w:r>
      <w:r>
        <w:rPr>
          <w:color w:val="000000"/>
          <w:spacing w:val="0"/>
          <w:w w:val="100"/>
          <w:position w:val="0"/>
          <w:sz w:val="18"/>
          <w:szCs w:val="18"/>
        </w:rPr>
        <w:t>91110106697684368N</w:t>
      </w:r>
      <w:r>
        <w:rPr>
          <w:color w:val="000000"/>
          <w:spacing w:val="0"/>
          <w:w w:val="100"/>
          <w:position w:val="0"/>
        </w:rPr>
        <w:t>。</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月在上海证券交易所上市。所属行业为 铁路、船舶、航空航天和其他运输设备制造业。</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日止，本公司累计发行股本总数</w:t>
      </w:r>
      <w:r>
        <w:rPr>
          <w:color w:val="000000"/>
          <w:spacing w:val="0"/>
          <w:w w:val="100"/>
          <w:position w:val="0"/>
          <w:sz w:val="18"/>
          <w:szCs w:val="18"/>
        </w:rPr>
        <w:t>187, 054,802</w:t>
      </w:r>
      <w:r>
        <w:rPr>
          <w:color w:val="000000"/>
          <w:spacing w:val="0"/>
          <w:w w:val="100"/>
          <w:position w:val="0"/>
        </w:rPr>
        <w:t xml:space="preserve">股，注册资本为 </w:t>
      </w:r>
      <w:r>
        <w:rPr>
          <w:color w:val="000000"/>
          <w:spacing w:val="0"/>
          <w:w w:val="100"/>
          <w:position w:val="0"/>
          <w:sz w:val="18"/>
          <w:szCs w:val="18"/>
        </w:rPr>
        <w:t>187,054,802.00</w:t>
      </w:r>
      <w:r>
        <w:rPr>
          <w:color w:val="000000"/>
          <w:spacing w:val="0"/>
          <w:w w:val="100"/>
          <w:position w:val="0"/>
        </w:rPr>
        <w:t>元，注册地：北京市丰台区智成北街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室，总部地 址：北京市丰台区智成北街</w:t>
      </w:r>
      <w:r>
        <w:rPr>
          <w:color w:val="000000"/>
          <w:spacing w:val="0"/>
          <w:w w:val="100"/>
          <w:position w:val="0"/>
          <w:sz w:val="18"/>
          <w:szCs w:val="18"/>
        </w:rPr>
        <w:t>3</w:t>
      </w:r>
      <w:r>
        <w:rPr>
          <w:color w:val="000000"/>
          <w:spacing w:val="0"/>
          <w:w w:val="100"/>
          <w:position w:val="0"/>
        </w:rPr>
        <w:t>号院交控大厦</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101</w:t>
      </w:r>
      <w:r>
        <w:rPr>
          <w:color w:val="000000"/>
          <w:spacing w:val="0"/>
          <w:w w:val="100"/>
          <w:position w:val="0"/>
        </w:rPr>
        <w:t xml:space="preserve">室。本公司主要经营活动为：经营 </w:t>
      </w:r>
      <w:r>
        <w:rPr>
          <w:color w:val="000000"/>
          <w:spacing w:val="0"/>
          <w:w w:val="100"/>
          <w:position w:val="0"/>
          <w:sz w:val="18"/>
          <w:szCs w:val="18"/>
        </w:rPr>
        <w:t>SMT</w:t>
      </w:r>
      <w:r>
        <w:rPr>
          <w:color w:val="000000"/>
          <w:spacing w:val="0"/>
          <w:w w:val="100"/>
          <w:position w:val="0"/>
        </w:rPr>
        <w:t>生产线（轨道交通列车运行控制系统）；技术开发、技术服务、技术检测、技术咨询、技术 转让；销售机械设备；货物进出口，技术进出口，代理进出口。本公司的法定代表人：部春海。</w:t>
      </w:r>
    </w:p>
    <w:p>
      <w:pPr>
        <w:pStyle w:val="Style2"/>
        <w:keepNext w:val="0"/>
        <w:keepLines w:val="0"/>
        <w:widowControl w:val="0"/>
        <w:shd w:val="clear" w:color="auto" w:fill="auto"/>
        <w:bidi w:val="0"/>
        <w:spacing w:before="0" w:after="640" w:line="411" w:lineRule="exact"/>
        <w:ind w:left="0" w:right="0" w:firstLine="440"/>
        <w:jc w:val="left"/>
      </w:pPr>
      <w:r>
        <w:rPr>
          <w:color w:val="000000"/>
          <w:spacing w:val="0"/>
          <w:w w:val="100"/>
          <w:position w:val="0"/>
        </w:rPr>
        <w:t>本财务报表业经公司全体董事于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日批准报出。</w:t>
      </w:r>
    </w:p>
    <w:p>
      <w:pPr>
        <w:pStyle w:val="Style11"/>
        <w:keepNext/>
        <w:keepLines/>
        <w:widowControl w:val="0"/>
        <w:numPr>
          <w:ilvl w:val="0"/>
          <w:numId w:val="111"/>
        </w:numPr>
        <w:shd w:val="clear" w:color="auto" w:fill="auto"/>
        <w:tabs>
          <w:tab w:pos="412" w:val="left"/>
        </w:tabs>
        <w:bidi w:val="0"/>
        <w:spacing w:before="0" w:after="10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合并财务报表范围</w:t>
      </w:r>
      <w:bookmarkEnd w:id="1117"/>
      <w:bookmarkEnd w:id="1118"/>
      <w:bookmarkEnd w:id="1120"/>
    </w:p>
    <w:p>
      <w:pPr>
        <w:pStyle w:val="Style2"/>
        <w:keepNext w:val="0"/>
        <w:keepLines w:val="0"/>
        <w:widowControl w:val="0"/>
        <w:shd w:val="clear" w:color="auto" w:fill="auto"/>
        <w:tabs>
          <w:tab w:pos="804"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本公司子公司的相关信息详见本附注“九、在其他主体中的权益”。</w:t>
      </w:r>
    </w:p>
    <w:p>
      <w:pPr>
        <w:pStyle w:val="Style2"/>
        <w:keepNext w:val="0"/>
        <w:keepLines w:val="0"/>
        <w:widowControl w:val="0"/>
        <w:shd w:val="clear" w:color="auto" w:fill="auto"/>
        <w:bidi w:val="0"/>
        <w:spacing w:before="0" w:after="320" w:line="411" w:lineRule="exact"/>
        <w:ind w:left="0" w:right="0" w:firstLine="440"/>
        <w:jc w:val="left"/>
      </w:pPr>
      <w:r>
        <w:rPr>
          <w:color w:val="000000"/>
          <w:spacing w:val="0"/>
          <w:w w:val="100"/>
          <w:position w:val="0"/>
        </w:rPr>
        <w:t>本报告期合并范围变化情况详见本附注“八、合并范围的变更”。</w:t>
      </w:r>
    </w:p>
    <w:p>
      <w:pPr>
        <w:pStyle w:val="Style11"/>
        <w:keepNext/>
        <w:keepLines/>
        <w:widowControl w:val="0"/>
        <w:shd w:val="clear" w:color="auto" w:fill="auto"/>
        <w:tabs>
          <w:tab w:pos="804" w:val="left"/>
        </w:tabs>
        <w:bidi w:val="0"/>
        <w:spacing w:before="0" w:after="220" w:line="411" w:lineRule="exact"/>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四</w:t>
      </w:r>
      <w:bookmarkEnd w:id="1123"/>
      <w:r>
        <w:rPr>
          <w:color w:val="000000"/>
          <w:spacing w:val="0"/>
          <w:w w:val="100"/>
          <w:position w:val="0"/>
        </w:rPr>
        <w:t>、</w:t>
        <w:tab/>
        <w:t>财务报表的编制基础</w:t>
      </w:r>
      <w:bookmarkEnd w:id="1121"/>
      <w:bookmarkEnd w:id="1122"/>
      <w:bookmarkEnd w:id="1124"/>
    </w:p>
    <w:p>
      <w:pPr>
        <w:pStyle w:val="Style11"/>
        <w:keepNext/>
        <w:keepLines/>
        <w:widowControl w:val="0"/>
        <w:numPr>
          <w:ilvl w:val="0"/>
          <w:numId w:val="113"/>
        </w:numPr>
        <w:shd w:val="clear" w:color="auto" w:fill="auto"/>
        <w:tabs>
          <w:tab w:pos="412" w:val="left"/>
        </w:tabs>
        <w:bidi w:val="0"/>
        <w:spacing w:before="0" w:after="0" w:line="240" w:lineRule="auto"/>
        <w:ind w:left="0" w:right="0" w:firstLine="0"/>
        <w:jc w:val="left"/>
      </w:pPr>
      <w:bookmarkStart w:id="1121" w:name="bookmark1121"/>
      <w:bookmarkStart w:id="1122" w:name="bookmark1122"/>
      <w:bookmarkStart w:id="1125" w:name="bookmark1125"/>
      <w:bookmarkStart w:id="1126" w:name="bookmark1126"/>
      <w:bookmarkEnd w:id="1125"/>
      <w:r>
        <w:rPr>
          <w:color w:val="000000"/>
          <w:spacing w:val="0"/>
          <w:w w:val="100"/>
          <w:position w:val="0"/>
        </w:rPr>
        <w:t>编制基础</w:t>
      </w:r>
      <w:bookmarkEnd w:id="1121"/>
      <w:bookmarkEnd w:id="1122"/>
      <w:bookmarkEnd w:id="1126"/>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 计准则应用指南、企业会计准则解释及其他相关规定（以下合称“企业会计准则”），以及中国 证券监督管理委员会《公开发行证券的公司信息披露编报规则第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 的相关规定编制。</w:t>
      </w:r>
    </w:p>
    <w:p>
      <w:pPr>
        <w:pStyle w:val="Style11"/>
        <w:keepNext/>
        <w:keepLines/>
        <w:widowControl w:val="0"/>
        <w:numPr>
          <w:ilvl w:val="0"/>
          <w:numId w:val="113"/>
        </w:numPr>
        <w:shd w:val="clear" w:color="auto" w:fill="auto"/>
        <w:tabs>
          <w:tab w:pos="412" w:val="left"/>
        </w:tabs>
        <w:bidi w:val="0"/>
        <w:spacing w:before="0" w:after="10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持续经营</w:t>
      </w:r>
      <w:bookmarkEnd w:id="1127"/>
      <w:bookmarkEnd w:id="1128"/>
      <w:bookmarkEnd w:id="1130"/>
    </w:p>
    <w:p>
      <w:pPr>
        <w:pStyle w:val="Style2"/>
        <w:keepNext w:val="0"/>
        <w:keepLines w:val="0"/>
        <w:widowControl w:val="0"/>
        <w:shd w:val="clear" w:color="auto" w:fill="auto"/>
        <w:tabs>
          <w:tab w:pos="804" w:val="left"/>
        </w:tabs>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本公司财务报表以持续经营为编制基础。</w:t>
      </w:r>
    </w:p>
    <w:p>
      <w:pPr>
        <w:pStyle w:val="Style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公司自本期末至少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11"/>
        <w:keepNext/>
        <w:keepLines/>
        <w:widowControl w:val="0"/>
        <w:shd w:val="clear" w:color="auto" w:fill="auto"/>
        <w:tabs>
          <w:tab w:pos="804" w:val="left"/>
        </w:tabs>
        <w:bidi w:val="0"/>
        <w:spacing w:before="0" w:after="0" w:line="411" w:lineRule="exact"/>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五</w:t>
      </w:r>
      <w:bookmarkEnd w:id="1133"/>
      <w:r>
        <w:rPr>
          <w:color w:val="000000"/>
          <w:spacing w:val="0"/>
          <w:w w:val="100"/>
          <w:position w:val="0"/>
        </w:rPr>
        <w:t>、</w:t>
        <w:tab/>
        <w:t>重要会计政策及会计估计</w:t>
      </w:r>
      <w:bookmarkEnd w:id="1131"/>
      <w:bookmarkEnd w:id="1132"/>
      <w:bookmarkEnd w:id="1134"/>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1" w:lineRule="exact"/>
        <w:ind w:left="0" w:right="0" w:firstLine="440"/>
        <w:jc w:val="left"/>
      </w:pPr>
      <w:r>
        <w:rPr>
          <w:color w:val="000000"/>
          <w:spacing w:val="0"/>
          <w:w w:val="100"/>
          <w:position w:val="0"/>
        </w:rPr>
        <w:t>以下披露内容已涵盖了本公司根据实际生产经营特点制定的具体会计政策和会计估计。</w:t>
      </w:r>
    </w:p>
    <w:p>
      <w:pPr>
        <w:pStyle w:val="Style11"/>
        <w:keepNext/>
        <w:keepLines/>
        <w:widowControl w:val="0"/>
        <w:numPr>
          <w:ilvl w:val="0"/>
          <w:numId w:val="115"/>
        </w:numPr>
        <w:shd w:val="clear" w:color="auto" w:fill="auto"/>
        <w:tabs>
          <w:tab w:pos="418" w:val="left"/>
        </w:tabs>
        <w:bidi w:val="0"/>
        <w:spacing w:before="0" w:after="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遵循企业会计准则的声明</w:t>
      </w:r>
      <w:bookmarkEnd w:id="1135"/>
      <w:bookmarkEnd w:id="1136"/>
      <w:bookmarkEnd w:id="1138"/>
    </w:p>
    <w:p>
      <w:pPr>
        <w:pStyle w:val="Style2"/>
        <w:keepNext w:val="0"/>
        <w:keepLines w:val="0"/>
        <w:widowControl w:val="0"/>
        <w:shd w:val="clear" w:color="auto" w:fill="auto"/>
        <w:bidi w:val="0"/>
        <w:spacing w:before="0" w:after="640" w:line="398" w:lineRule="exact"/>
        <w:ind w:left="0" w:right="0" w:firstLine="440"/>
        <w:jc w:val="left"/>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11"/>
        <w:keepNext/>
        <w:keepLines/>
        <w:widowControl w:val="0"/>
        <w:numPr>
          <w:ilvl w:val="0"/>
          <w:numId w:val="115"/>
        </w:numPr>
        <w:shd w:val="clear" w:color="auto" w:fill="auto"/>
        <w:tabs>
          <w:tab w:pos="418" w:val="left"/>
        </w:tabs>
        <w:bidi w:val="0"/>
        <w:spacing w:before="0" w:after="10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会计期间</w:t>
      </w:r>
      <w:bookmarkEnd w:id="1139"/>
      <w:bookmarkEnd w:id="1140"/>
      <w:bookmarkEnd w:id="1142"/>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11"/>
        <w:keepNext/>
        <w:keepLines/>
        <w:widowControl w:val="0"/>
        <w:numPr>
          <w:ilvl w:val="0"/>
          <w:numId w:val="115"/>
        </w:numPr>
        <w:shd w:val="clear" w:color="auto" w:fill="auto"/>
        <w:tabs>
          <w:tab w:pos="418" w:val="left"/>
        </w:tabs>
        <w:bidi w:val="0"/>
        <w:spacing w:before="0" w:after="1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营业周期</w:t>
      </w:r>
      <w:bookmarkEnd w:id="1143"/>
      <w:bookmarkEnd w:id="1144"/>
      <w:bookmarkEnd w:id="11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60" w:line="409" w:lineRule="exact"/>
        <w:ind w:left="0" w:right="0" w:firstLine="44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11"/>
        <w:keepNext/>
        <w:keepLines/>
        <w:widowControl w:val="0"/>
        <w:numPr>
          <w:ilvl w:val="0"/>
          <w:numId w:val="115"/>
        </w:numPr>
        <w:shd w:val="clear" w:color="auto" w:fill="auto"/>
        <w:tabs>
          <w:tab w:pos="418" w:val="left"/>
        </w:tabs>
        <w:bidi w:val="0"/>
        <w:spacing w:before="0" w:after="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记账本位币</w:t>
      </w:r>
      <w:bookmarkEnd w:id="1147"/>
      <w:bookmarkEnd w:id="1148"/>
      <w:bookmarkEnd w:id="1150"/>
    </w:p>
    <w:p>
      <w:pPr>
        <w:pStyle w:val="Style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本公司的记账本位币为人民币。</w:t>
      </w:r>
    </w:p>
    <w:p>
      <w:pPr>
        <w:pStyle w:val="Style2"/>
        <w:keepNext w:val="0"/>
        <w:keepLines w:val="0"/>
        <w:widowControl w:val="0"/>
        <w:shd w:val="clear" w:color="auto" w:fill="auto"/>
        <w:bidi w:val="0"/>
        <w:spacing w:before="0" w:after="220" w:line="415" w:lineRule="exact"/>
        <w:ind w:left="0" w:right="0" w:firstLine="440"/>
        <w:jc w:val="left"/>
      </w:pPr>
      <w:r>
        <w:rPr>
          <w:color w:val="000000"/>
          <w:spacing w:val="0"/>
          <w:w w:val="100"/>
          <w:position w:val="0"/>
        </w:rPr>
        <w:t>本公司下属子公司根据其经营所处的主要经济环境确定其记账本位币，</w:t>
      </w:r>
      <w:r>
        <w:rPr>
          <w:color w:val="000000"/>
          <w:spacing w:val="0"/>
          <w:w w:val="100"/>
          <w:position w:val="0"/>
          <w:sz w:val="18"/>
          <w:szCs w:val="18"/>
        </w:rPr>
        <w:t>Traffic Control Technology America LLC</w:t>
      </w:r>
      <w:r>
        <w:rPr>
          <w:color w:val="000000"/>
          <w:spacing w:val="0"/>
          <w:w w:val="100"/>
          <w:position w:val="0"/>
        </w:rPr>
        <w:t>公司的记账本位币为美元，交控科技（香港）有限公司的记账本位币 为港币，本财务报表以人民币列示。</w:t>
      </w:r>
    </w:p>
    <w:p>
      <w:pPr>
        <w:pStyle w:val="Style11"/>
        <w:keepNext/>
        <w:keepLines/>
        <w:widowControl w:val="0"/>
        <w:numPr>
          <w:ilvl w:val="0"/>
          <w:numId w:val="115"/>
        </w:numPr>
        <w:shd w:val="clear" w:color="auto" w:fill="auto"/>
        <w:tabs>
          <w:tab w:pos="418" w:val="left"/>
        </w:tabs>
        <w:bidi w:val="0"/>
        <w:spacing w:before="0" w:after="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同一控制下和非同一控制下企业合并的会计处理方法</w:t>
      </w:r>
      <w:bookmarkEnd w:id="1151"/>
      <w:bookmarkEnd w:id="1152"/>
      <w:bookmarkEnd w:id="1154"/>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 基础计量。在合并中取得的净资产账面价值与支付的合并对价账面价值（或发行股份面值总额） 的差额，调整资本公积中的股本溢价，资本公积中的股本溢价不足冲减的，调整留存收益。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2"/>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11"/>
        <w:keepNext/>
        <w:keepLines/>
        <w:widowControl w:val="0"/>
        <w:numPr>
          <w:ilvl w:val="0"/>
          <w:numId w:val="115"/>
        </w:numPr>
        <w:shd w:val="clear" w:color="auto" w:fill="auto"/>
        <w:tabs>
          <w:tab w:pos="418" w:val="left"/>
        </w:tabs>
        <w:bidi w:val="0"/>
        <w:spacing w:before="0" w:after="10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合并财务报表的编制方法</w:t>
      </w:r>
      <w:bookmarkEnd w:id="1155"/>
      <w:bookmarkEnd w:id="1156"/>
      <w:bookmarkEnd w:id="11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00" w:line="409" w:lineRule="exact"/>
        <w:ind w:left="0" w:right="0" w:firstLine="440"/>
        <w:jc w:val="left"/>
      </w:pPr>
      <w:bookmarkStart w:id="1159" w:name="bookmark1159"/>
      <w:r>
        <w:rPr>
          <w:b/>
          <w:bCs/>
          <w:color w:val="000000"/>
          <w:spacing w:val="0"/>
          <w:w w:val="100"/>
          <w:position w:val="0"/>
        </w:rPr>
        <w:t>（</w:t>
      </w:r>
      <w:bookmarkEnd w:id="1159"/>
      <w:r>
        <w:rPr>
          <w:b/>
          <w:bCs/>
          <w:color w:val="000000"/>
          <w:spacing w:val="0"/>
          <w:w w:val="100"/>
          <w:position w:val="0"/>
        </w:rPr>
        <w:t>1）合并范围</w:t>
      </w:r>
    </w:p>
    <w:p>
      <w:pPr>
        <w:pStyle w:val="Style2"/>
        <w:keepNext w:val="0"/>
        <w:keepLines w:val="0"/>
        <w:widowControl w:val="0"/>
        <w:shd w:val="clear" w:color="auto" w:fill="auto"/>
        <w:bidi w:val="0"/>
        <w:spacing w:before="0" w:after="380" w:line="410"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11"/>
        <w:keepNext/>
        <w:keepLines/>
        <w:widowControl w:val="0"/>
        <w:numPr>
          <w:ilvl w:val="0"/>
          <w:numId w:val="117"/>
        </w:numPr>
        <w:shd w:val="clear" w:color="auto" w:fill="auto"/>
        <w:bidi w:val="0"/>
        <w:spacing w:before="0" w:after="0" w:line="408" w:lineRule="exact"/>
        <w:ind w:left="0" w:right="0" w:firstLine="44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合并程序</w:t>
      </w:r>
      <w:bookmarkEnd w:id="1160"/>
      <w:bookmarkEnd w:id="1161"/>
      <w:bookmarkEnd w:id="1163"/>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numPr>
          <w:ilvl w:val="0"/>
          <w:numId w:val="119"/>
        </w:numPr>
        <w:shd w:val="clear" w:color="auto" w:fill="auto"/>
        <w:tabs>
          <w:tab w:pos="724" w:val="left"/>
        </w:tabs>
        <w:bidi w:val="0"/>
        <w:spacing w:before="0" w:after="0" w:line="408" w:lineRule="exact"/>
        <w:ind w:left="0" w:right="0" w:firstLine="440"/>
        <w:jc w:val="both"/>
      </w:pPr>
      <w:bookmarkStart w:id="1164" w:name="bookmark1164"/>
      <w:bookmarkEnd w:id="1164"/>
      <w:r>
        <w:rPr>
          <w:color w:val="000000"/>
          <w:spacing w:val="0"/>
          <w:w w:val="100"/>
          <w:position w:val="0"/>
        </w:rPr>
        <w:t>增加子公司或业务</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2"/>
        <w:keepNext w:val="0"/>
        <w:keepLines w:val="0"/>
        <w:widowControl w:val="0"/>
        <w:numPr>
          <w:ilvl w:val="0"/>
          <w:numId w:val="119"/>
        </w:numPr>
        <w:shd w:val="clear" w:color="auto" w:fill="auto"/>
        <w:tabs>
          <w:tab w:pos="739" w:val="left"/>
        </w:tabs>
        <w:bidi w:val="0"/>
        <w:spacing w:before="0" w:after="0" w:line="408" w:lineRule="exact"/>
        <w:ind w:left="0" w:right="0" w:firstLine="440"/>
        <w:jc w:val="both"/>
      </w:pPr>
      <w:bookmarkStart w:id="1165" w:name="bookmark1165"/>
      <w:bookmarkEnd w:id="1165"/>
      <w:r>
        <w:rPr>
          <w:color w:val="000000"/>
          <w:spacing w:val="0"/>
          <w:w w:val="100"/>
          <w:position w:val="0"/>
        </w:rPr>
        <w:t>处置子公司</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 xml:space="preserve">a. </w:t>
      </w:r>
      <w:r>
        <w:rPr>
          <w:color w:val="000000"/>
          <w:spacing w:val="0"/>
          <w:w w:val="100"/>
          <w:position w:val="0"/>
        </w:rPr>
        <w:t>一般处理方法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w:t>
      </w:r>
      <w:r>
        <w:rPr>
          <w:color w:val="000000"/>
          <w:spacing w:val="0"/>
          <w:w w:val="100"/>
          <w:position w:val="0"/>
        </w:rPr>
        <w:t>之和的差额，计入丧失控制权当期的投资收益。与原有子公司股权投资相关的以后可重分类进损 益的其他综合收益、权益法核算下的其他所有者权益变动，在丧失控制权时转为当期投资收益。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sz w:val="18"/>
          <w:szCs w:val="18"/>
        </w:rPr>
        <w:t>b.</w:t>
      </w:r>
      <w:r>
        <w:rPr>
          <w:color w:val="000000"/>
          <w:spacing w:val="0"/>
          <w:w w:val="100"/>
          <w:position w:val="0"/>
        </w:rPr>
        <w:t>分步处置子公司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2"/>
        <w:keepNext w:val="0"/>
        <w:keepLines w:val="0"/>
        <w:widowControl w:val="0"/>
        <w:numPr>
          <w:ilvl w:val="0"/>
          <w:numId w:val="121"/>
        </w:numPr>
        <w:shd w:val="clear" w:color="auto" w:fill="auto"/>
        <w:tabs>
          <w:tab w:pos="827" w:val="left"/>
        </w:tabs>
        <w:bidi w:val="0"/>
        <w:spacing w:before="0" w:after="0" w:line="409" w:lineRule="exact"/>
        <w:ind w:left="0" w:right="0" w:firstLine="440"/>
        <w:jc w:val="left"/>
      </w:pPr>
      <w:bookmarkStart w:id="1166" w:name="bookmark1166"/>
      <w:bookmarkEnd w:id="1166"/>
      <w:r>
        <w:rPr>
          <w:color w:val="000000"/>
          <w:spacing w:val="0"/>
          <w:w w:val="100"/>
          <w:position w:val="0"/>
        </w:rPr>
        <w:t>这些交易是同时或者在考虑了彼此影响的情况下订立的；</w:t>
      </w:r>
    </w:p>
    <w:p>
      <w:pPr>
        <w:pStyle w:val="Style2"/>
        <w:keepNext w:val="0"/>
        <w:keepLines w:val="0"/>
        <w:widowControl w:val="0"/>
        <w:numPr>
          <w:ilvl w:val="0"/>
          <w:numId w:val="121"/>
        </w:numPr>
        <w:shd w:val="clear" w:color="auto" w:fill="auto"/>
        <w:tabs>
          <w:tab w:pos="861" w:val="left"/>
        </w:tabs>
        <w:bidi w:val="0"/>
        <w:spacing w:before="0" w:after="0" w:line="409" w:lineRule="exact"/>
        <w:ind w:left="0" w:right="0" w:firstLine="440"/>
        <w:jc w:val="left"/>
      </w:pPr>
      <w:bookmarkStart w:id="1167" w:name="bookmark1167"/>
      <w:bookmarkEnd w:id="1167"/>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2"/>
        <w:keepNext w:val="0"/>
        <w:keepLines w:val="0"/>
        <w:widowControl w:val="0"/>
        <w:numPr>
          <w:ilvl w:val="0"/>
          <w:numId w:val="119"/>
        </w:numPr>
        <w:shd w:val="clear" w:color="auto" w:fill="auto"/>
        <w:tabs>
          <w:tab w:pos="795" w:val="left"/>
        </w:tabs>
        <w:bidi w:val="0"/>
        <w:spacing w:before="0" w:after="0" w:line="409" w:lineRule="exact"/>
        <w:ind w:left="0" w:right="0" w:firstLine="440"/>
        <w:jc w:val="both"/>
      </w:pPr>
      <w:bookmarkStart w:id="1168" w:name="bookmark1168"/>
      <w:bookmarkEnd w:id="1168"/>
      <w:r>
        <w:rPr>
          <w:color w:val="000000"/>
          <w:spacing w:val="0"/>
          <w:w w:val="100"/>
          <w:position w:val="0"/>
        </w:rPr>
        <w:t>购买子公司少数股权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2"/>
        <w:keepNext w:val="0"/>
        <w:keepLines w:val="0"/>
        <w:widowControl w:val="0"/>
        <w:numPr>
          <w:ilvl w:val="0"/>
          <w:numId w:val="119"/>
        </w:numPr>
        <w:shd w:val="clear" w:color="auto" w:fill="auto"/>
        <w:tabs>
          <w:tab w:pos="795" w:val="left"/>
        </w:tabs>
        <w:bidi w:val="0"/>
        <w:spacing w:before="0" w:after="0" w:line="409" w:lineRule="exact"/>
        <w:ind w:left="0" w:right="0" w:firstLine="440"/>
        <w:jc w:val="left"/>
      </w:pPr>
      <w:bookmarkStart w:id="1169" w:name="bookmark1169"/>
      <w:bookmarkEnd w:id="1169"/>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1"/>
        <w:keepNext/>
        <w:keepLines/>
        <w:widowControl w:val="0"/>
        <w:numPr>
          <w:ilvl w:val="0"/>
          <w:numId w:val="115"/>
        </w:numPr>
        <w:shd w:val="clear" w:color="auto" w:fill="auto"/>
        <w:bidi w:val="0"/>
        <w:spacing w:before="0" w:after="10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合营安排分类及共同经营会计处理方法</w:t>
      </w:r>
      <w:bookmarkEnd w:id="1170"/>
      <w:bookmarkEnd w:id="1171"/>
      <w:bookmarkEnd w:id="11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共同经营，是指合营方享有该安排相关资产且承担该安排相关负债的合营安排。</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本公司确认与共同经营中利益份额相关的下列项目：</w:t>
      </w:r>
    </w:p>
    <w:p>
      <w:pPr>
        <w:pStyle w:val="Style2"/>
        <w:keepNext w:val="0"/>
        <w:keepLines w:val="0"/>
        <w:widowControl w:val="0"/>
        <w:numPr>
          <w:ilvl w:val="0"/>
          <w:numId w:val="123"/>
        </w:numPr>
        <w:shd w:val="clear" w:color="auto" w:fill="auto"/>
        <w:tabs>
          <w:tab w:pos="923" w:val="left"/>
        </w:tabs>
        <w:bidi w:val="0"/>
        <w:spacing w:before="0" w:after="0" w:line="409" w:lineRule="exact"/>
        <w:ind w:left="0" w:right="0" w:firstLine="440"/>
        <w:jc w:val="left"/>
      </w:pPr>
      <w:bookmarkStart w:id="1174" w:name="bookmark1174"/>
      <w:bookmarkEnd w:id="1174"/>
      <w:r>
        <w:rPr>
          <w:color w:val="000000"/>
          <w:spacing w:val="0"/>
          <w:w w:val="100"/>
          <w:position w:val="0"/>
        </w:rPr>
        <w:t>确认本公司单独所持有的资产，以及按本公司份额确认共同持有的资产；</w:t>
      </w:r>
    </w:p>
    <w:p>
      <w:pPr>
        <w:pStyle w:val="Style2"/>
        <w:keepNext w:val="0"/>
        <w:keepLines w:val="0"/>
        <w:widowControl w:val="0"/>
        <w:numPr>
          <w:ilvl w:val="0"/>
          <w:numId w:val="123"/>
        </w:numPr>
        <w:shd w:val="clear" w:color="auto" w:fill="auto"/>
        <w:tabs>
          <w:tab w:pos="923" w:val="left"/>
        </w:tabs>
        <w:bidi w:val="0"/>
        <w:spacing w:before="0" w:after="0" w:line="409" w:lineRule="exact"/>
        <w:ind w:left="0" w:right="0" w:firstLine="440"/>
        <w:jc w:val="left"/>
      </w:pPr>
      <w:bookmarkStart w:id="1175" w:name="bookmark1175"/>
      <w:bookmarkEnd w:id="1175"/>
      <w:r>
        <w:rPr>
          <w:color w:val="000000"/>
          <w:spacing w:val="0"/>
          <w:w w:val="100"/>
          <w:position w:val="0"/>
        </w:rPr>
        <w:t>确认本公司单独所承担的负债，以及按本公司份额确认共同承担的负债；</w:t>
      </w:r>
    </w:p>
    <w:p>
      <w:pPr>
        <w:pStyle w:val="Style2"/>
        <w:keepNext w:val="0"/>
        <w:keepLines w:val="0"/>
        <w:widowControl w:val="0"/>
        <w:numPr>
          <w:ilvl w:val="0"/>
          <w:numId w:val="123"/>
        </w:numPr>
        <w:shd w:val="clear" w:color="auto" w:fill="auto"/>
        <w:tabs>
          <w:tab w:pos="923" w:val="left"/>
        </w:tabs>
        <w:bidi w:val="0"/>
        <w:spacing w:before="0" w:after="0" w:line="409" w:lineRule="exact"/>
        <w:ind w:left="0" w:right="0" w:firstLine="440"/>
        <w:jc w:val="left"/>
      </w:pPr>
      <w:bookmarkStart w:id="1176" w:name="bookmark1176"/>
      <w:bookmarkEnd w:id="1176"/>
      <w:r>
        <w:rPr>
          <w:color w:val="000000"/>
          <w:spacing w:val="0"/>
          <w:w w:val="100"/>
          <w:position w:val="0"/>
        </w:rPr>
        <w:t>确认出售本公司享有的共同经营产出份额所产生的收入；</w:t>
      </w:r>
    </w:p>
    <w:p>
      <w:pPr>
        <w:pStyle w:val="Style2"/>
        <w:keepNext w:val="0"/>
        <w:keepLines w:val="0"/>
        <w:widowControl w:val="0"/>
        <w:numPr>
          <w:ilvl w:val="0"/>
          <w:numId w:val="123"/>
        </w:numPr>
        <w:shd w:val="clear" w:color="auto" w:fill="auto"/>
        <w:tabs>
          <w:tab w:pos="923" w:val="left"/>
        </w:tabs>
        <w:bidi w:val="0"/>
        <w:spacing w:before="0" w:after="0" w:line="409" w:lineRule="exact"/>
        <w:ind w:left="0" w:right="0" w:firstLine="440"/>
        <w:jc w:val="left"/>
      </w:pPr>
      <w:bookmarkStart w:id="1177" w:name="bookmark1177"/>
      <w:bookmarkEnd w:id="1177"/>
      <w:r>
        <w:rPr>
          <w:color w:val="000000"/>
          <w:spacing w:val="0"/>
          <w:w w:val="100"/>
          <w:position w:val="0"/>
        </w:rPr>
        <w:t>按本公司份额确认共同经营因出售产出所产生的收入；</w:t>
      </w:r>
    </w:p>
    <w:p>
      <w:pPr>
        <w:pStyle w:val="Style2"/>
        <w:keepNext w:val="0"/>
        <w:keepLines w:val="0"/>
        <w:widowControl w:val="0"/>
        <w:numPr>
          <w:ilvl w:val="0"/>
          <w:numId w:val="123"/>
        </w:numPr>
        <w:shd w:val="clear" w:color="auto" w:fill="auto"/>
        <w:tabs>
          <w:tab w:pos="923" w:val="left"/>
        </w:tabs>
        <w:bidi w:val="0"/>
        <w:spacing w:before="0" w:after="0" w:line="409" w:lineRule="exact"/>
        <w:ind w:left="0" w:right="0" w:firstLine="440"/>
        <w:jc w:val="left"/>
      </w:pPr>
      <w:bookmarkStart w:id="1178" w:name="bookmark1178"/>
      <w:bookmarkEnd w:id="1178"/>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本公司对合营企业的投资采用权益法核算，详见本附注“七、</w:t>
      </w:r>
      <w:r>
        <w:rPr>
          <w:color w:val="000000"/>
          <w:spacing w:val="0"/>
          <w:w w:val="100"/>
          <w:position w:val="0"/>
          <w:sz w:val="18"/>
          <w:szCs w:val="18"/>
        </w:rPr>
        <w:t>17</w:t>
      </w:r>
      <w:r>
        <w:rPr>
          <w:color w:val="000000"/>
          <w:spacing w:val="0"/>
          <w:w w:val="100"/>
          <w:position w:val="0"/>
        </w:rPr>
        <w:t>长期股权投资”。</w:t>
      </w:r>
    </w:p>
    <w:p>
      <w:pPr>
        <w:pStyle w:val="Style11"/>
        <w:keepNext/>
        <w:keepLines/>
        <w:widowControl w:val="0"/>
        <w:numPr>
          <w:ilvl w:val="0"/>
          <w:numId w:val="115"/>
        </w:numPr>
        <w:shd w:val="clear" w:color="auto" w:fill="auto"/>
        <w:tabs>
          <w:tab w:pos="414" w:val="left"/>
        </w:tabs>
        <w:bidi w:val="0"/>
        <w:spacing w:before="0" w:after="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现金及现金等价物的确定标准</w:t>
      </w:r>
      <w:bookmarkEnd w:id="1179"/>
      <w:bookmarkEnd w:id="1180"/>
      <w:bookmarkEnd w:id="1182"/>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现金，是指本公司的库存现金以及可以随时用于支付的存款。现金等价物，是指本公司持有 的期限短、流动性强、易于转换为已知金额的现金、价值变动风险很小的投资。</w:t>
      </w:r>
    </w:p>
    <w:p>
      <w:pPr>
        <w:pStyle w:val="Style11"/>
        <w:keepNext/>
        <w:keepLines/>
        <w:widowControl w:val="0"/>
        <w:numPr>
          <w:ilvl w:val="0"/>
          <w:numId w:val="115"/>
        </w:numPr>
        <w:shd w:val="clear" w:color="auto" w:fill="auto"/>
        <w:tabs>
          <w:tab w:pos="414" w:val="left"/>
        </w:tabs>
        <w:bidi w:val="0"/>
        <w:spacing w:before="0" w:after="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外币业务和外币报表折算</w:t>
      </w:r>
      <w:bookmarkEnd w:id="1183"/>
      <w:bookmarkEnd w:id="1184"/>
      <w:bookmarkEnd w:id="1186"/>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tabs>
          <w:tab w:pos="923" w:val="left"/>
        </w:tabs>
        <w:bidi w:val="0"/>
        <w:spacing w:before="0" w:after="0" w:line="406" w:lineRule="exact"/>
        <w:ind w:left="0" w:right="0" w:firstLine="440"/>
        <w:jc w:val="both"/>
      </w:pPr>
      <w:bookmarkStart w:id="1187" w:name="bookmark1187"/>
      <w:r>
        <w:rPr>
          <w:color w:val="000000"/>
          <w:spacing w:val="0"/>
          <w:w w:val="100"/>
          <w:position w:val="0"/>
          <w:sz w:val="18"/>
          <w:szCs w:val="18"/>
        </w:rPr>
        <w:t>（</w:t>
      </w:r>
      <w:bookmarkEnd w:id="1187"/>
      <w:r>
        <w:rPr>
          <w:color w:val="000000"/>
          <w:spacing w:val="0"/>
          <w:w w:val="100"/>
          <w:position w:val="0"/>
          <w:sz w:val="18"/>
          <w:szCs w:val="18"/>
        </w:rPr>
        <w:t>1）</w:t>
        <w:tab/>
      </w:r>
      <w:r>
        <w:rPr>
          <w:color w:val="000000"/>
          <w:spacing w:val="0"/>
          <w:w w:val="100"/>
          <w:position w:val="0"/>
        </w:rPr>
        <w:t>外币业务</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2"/>
        <w:keepNext w:val="0"/>
        <w:keepLines w:val="0"/>
        <w:widowControl w:val="0"/>
        <w:shd w:val="clear" w:color="auto" w:fill="auto"/>
        <w:tabs>
          <w:tab w:pos="923" w:val="left"/>
        </w:tabs>
        <w:bidi w:val="0"/>
        <w:spacing w:before="0" w:after="0" w:line="406" w:lineRule="exact"/>
        <w:ind w:left="0" w:right="0" w:firstLine="440"/>
        <w:jc w:val="both"/>
      </w:pPr>
      <w:bookmarkStart w:id="1188" w:name="bookmark1188"/>
      <w:r>
        <w:rPr>
          <w:color w:val="000000"/>
          <w:spacing w:val="0"/>
          <w:w w:val="100"/>
          <w:position w:val="0"/>
          <w:sz w:val="18"/>
          <w:szCs w:val="18"/>
        </w:rPr>
        <w:t>（</w:t>
      </w:r>
      <w:bookmarkEnd w:id="1188"/>
      <w:r>
        <w:rPr>
          <w:color w:val="000000"/>
          <w:spacing w:val="0"/>
          <w:w w:val="100"/>
          <w:position w:val="0"/>
          <w:sz w:val="18"/>
          <w:szCs w:val="18"/>
        </w:rPr>
        <w:t>2）</w:t>
        <w:tab/>
      </w:r>
      <w:r>
        <w:rPr>
          <w:color w:val="000000"/>
          <w:spacing w:val="0"/>
          <w:w w:val="100"/>
          <w:position w:val="0"/>
        </w:rPr>
        <w:t>外币财务报表的折算</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资产负债表中的资产和负债项目，采用资产负债表日的即期汇率折算；所有者权益项目除 “未分配利润”项目外，其他项目采用发生时的即期汇率折算。利润表中的收入和费用项目，采 用交易发生日的即期汇率（或：采用按照系统合理的方法确定的、与交易发生日即期汇率近似的 汇率。提示：若采用此种方法，应明示何种方法何种口径）折算。</w:t>
      </w:r>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11"/>
        <w:keepNext/>
        <w:keepLines/>
        <w:widowControl w:val="0"/>
        <w:numPr>
          <w:ilvl w:val="0"/>
          <w:numId w:val="115"/>
        </w:numPr>
        <w:shd w:val="clear" w:color="auto" w:fill="auto"/>
        <w:tabs>
          <w:tab w:pos="430" w:val="left"/>
        </w:tabs>
        <w:bidi w:val="0"/>
        <w:spacing w:before="0" w:after="12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金融工具</w:t>
      </w:r>
      <w:bookmarkEnd w:id="1189"/>
      <w:bookmarkEnd w:id="1190"/>
      <w:bookmarkEnd w:id="119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本公司在成为金融工具合同的一方时，确认一项金融资产、金融负债或权益工具。</w:t>
      </w:r>
    </w:p>
    <w:p>
      <w:pPr>
        <w:pStyle w:val="Style2"/>
        <w:keepNext w:val="0"/>
        <w:keepLines w:val="0"/>
        <w:widowControl w:val="0"/>
        <w:shd w:val="clear" w:color="auto" w:fill="auto"/>
        <w:bidi w:val="0"/>
        <w:spacing w:before="0" w:after="260" w:line="240" w:lineRule="auto"/>
        <w:ind w:left="0" w:right="0" w:firstLine="440"/>
        <w:jc w:val="both"/>
      </w:pPr>
      <w:bookmarkStart w:id="1193" w:name="bookmark1193"/>
      <w:r>
        <w:rPr>
          <w:b/>
          <w:bCs/>
          <w:color w:val="000000"/>
          <w:spacing w:val="0"/>
          <w:w w:val="100"/>
          <w:position w:val="0"/>
        </w:rPr>
        <w:t>（</w:t>
      </w:r>
      <w:bookmarkEnd w:id="1193"/>
      <w:r>
        <w:rPr>
          <w:b/>
          <w:bCs/>
          <w:color w:val="000000"/>
          <w:spacing w:val="0"/>
          <w:w w:val="100"/>
          <w:position w:val="0"/>
        </w:rPr>
        <w:t>1）金融工具的分类</w:t>
      </w:r>
    </w:p>
    <w:p>
      <w:pPr>
        <w:pStyle w:val="Style2"/>
        <w:keepNext w:val="0"/>
        <w:keepLines w:val="0"/>
        <w:widowControl w:val="0"/>
        <w:shd w:val="clear" w:color="auto" w:fill="auto"/>
        <w:bidi w:val="0"/>
        <w:spacing w:before="0" w:after="260" w:line="276"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（债务工具）和以公允价值计量且其变动计入当期损益的金融资产。</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业务模式是以收取合同现金流量为目标且合同现金流量仅为对本金和以未偿付本金金额为基 础的利息的支付的，分类为以摊余成本计量的金融资产；业务模式既以收取合同现金流量又以出 售该金融资产为目标且合同现金流量仅为对本金和以未偿付本金金额为基础的利息的支付的，分 类为以公允价值计量且其变动计入其他综合收益的金融资产（债务工具）；除此之外的其他金融 资产，分类为以公允价值计量且其变动计入当期损益的金融资产。</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对于非交易性权益工具投资，本公司在初始确认时确定是否将其指定为以公允价值计量且其 变动计入其他综合收益的金融资产（权益工具）。该指定在单项投资的基础上作出，且相关投资 从发行者的角度符合权益工具的定义。</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符合以下条件之一的金融负债可在初始计量时指定为以公允价值计量且其变动计入当期损益的金 融负债：</w:t>
      </w:r>
    </w:p>
    <w:p>
      <w:pPr>
        <w:pStyle w:val="Style2"/>
        <w:keepNext w:val="0"/>
        <w:keepLines w:val="0"/>
        <w:widowControl w:val="0"/>
        <w:shd w:val="clear" w:color="auto" w:fill="auto"/>
        <w:tabs>
          <w:tab w:pos="813" w:val="left"/>
        </w:tabs>
        <w:bidi w:val="0"/>
        <w:spacing w:before="0" w:after="260" w:line="274" w:lineRule="exact"/>
        <w:ind w:left="0" w:right="0" w:firstLine="440"/>
        <w:jc w:val="left"/>
      </w:pPr>
      <w:bookmarkStart w:id="1194" w:name="bookmark1194"/>
      <w:r>
        <w:rPr>
          <w:color w:val="000000"/>
          <w:spacing w:val="0"/>
          <w:w w:val="100"/>
          <w:position w:val="0"/>
          <w:sz w:val="18"/>
          <w:szCs w:val="18"/>
        </w:rPr>
        <w:t>1</w:t>
      </w:r>
      <w:bookmarkEnd w:id="1194"/>
      <w:r>
        <w:rPr>
          <w:color w:val="000000"/>
          <w:spacing w:val="0"/>
          <w:w w:val="100"/>
          <w:position w:val="0"/>
          <w:sz w:val="18"/>
          <w:szCs w:val="18"/>
        </w:rPr>
        <w:t>）</w:t>
        <w:tab/>
      </w:r>
      <w:r>
        <w:rPr>
          <w:color w:val="000000"/>
          <w:spacing w:val="0"/>
          <w:w w:val="100"/>
          <w:position w:val="0"/>
        </w:rPr>
        <w:t>该项指定能够消除或显著减少会计错配。</w:t>
      </w:r>
    </w:p>
    <w:p>
      <w:pPr>
        <w:pStyle w:val="Style2"/>
        <w:keepNext w:val="0"/>
        <w:keepLines w:val="0"/>
        <w:widowControl w:val="0"/>
        <w:shd w:val="clear" w:color="auto" w:fill="auto"/>
        <w:tabs>
          <w:tab w:pos="810" w:val="left"/>
        </w:tabs>
        <w:bidi w:val="0"/>
        <w:spacing w:before="0" w:after="260" w:line="278" w:lineRule="exact"/>
        <w:ind w:left="0" w:right="0" w:firstLine="440"/>
        <w:jc w:val="left"/>
      </w:pPr>
      <w:bookmarkStart w:id="1195" w:name="bookmark1195"/>
      <w:r>
        <w:rPr>
          <w:color w:val="000000"/>
          <w:spacing w:val="0"/>
          <w:w w:val="100"/>
          <w:position w:val="0"/>
          <w:sz w:val="18"/>
          <w:szCs w:val="18"/>
        </w:rPr>
        <w:t>2</w:t>
      </w:r>
      <w:bookmarkEnd w:id="1195"/>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196" w:name="bookmark1196"/>
      <w:r>
        <w:rPr>
          <w:color w:val="000000"/>
          <w:spacing w:val="0"/>
          <w:w w:val="100"/>
          <w:position w:val="0"/>
          <w:sz w:val="18"/>
          <w:szCs w:val="18"/>
        </w:rPr>
        <w:t>3</w:t>
      </w:r>
      <w:bookmarkEnd w:id="1196"/>
      <w:r>
        <w:rPr>
          <w:color w:val="000000"/>
          <w:spacing w:val="0"/>
          <w:w w:val="100"/>
          <w:position w:val="0"/>
          <w:sz w:val="18"/>
          <w:szCs w:val="18"/>
        </w:rPr>
        <w:t>）</w:t>
        <w:tab/>
      </w:r>
      <w:r>
        <w:rPr>
          <w:color w:val="000000"/>
          <w:spacing w:val="0"/>
          <w:w w:val="100"/>
          <w:position w:val="0"/>
        </w:rPr>
        <w:t>该金融负债包含需单独分拆的嵌入衍生工具。</w:t>
      </w:r>
    </w:p>
    <w:p>
      <w:pPr>
        <w:pStyle w:val="Style11"/>
        <w:keepNext/>
        <w:keepLines/>
        <w:widowControl w:val="0"/>
        <w:shd w:val="clear" w:color="auto" w:fill="auto"/>
        <w:bidi w:val="0"/>
        <w:spacing w:before="0" w:after="260" w:line="274" w:lineRule="exact"/>
        <w:ind w:left="0" w:right="0" w:firstLine="44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color w:val="000000"/>
          <w:spacing w:val="0"/>
          <w:w w:val="100"/>
          <w:position w:val="0"/>
        </w:rPr>
        <w:t>2）金融工具的确认依据和计量方法</w:t>
      </w:r>
      <w:bookmarkEnd w:id="1197"/>
      <w:bookmarkEnd w:id="1198"/>
      <w:bookmarkEnd w:id="1200"/>
    </w:p>
    <w:p>
      <w:pPr>
        <w:pStyle w:val="Style2"/>
        <w:keepNext w:val="0"/>
        <w:keepLines w:val="0"/>
        <w:widowControl w:val="0"/>
        <w:shd w:val="clear" w:color="auto" w:fill="auto"/>
        <w:tabs>
          <w:tab w:pos="813" w:val="left"/>
        </w:tabs>
        <w:bidi w:val="0"/>
        <w:spacing w:before="0" w:after="260" w:line="274" w:lineRule="exact"/>
        <w:ind w:left="0" w:right="0" w:firstLine="440"/>
        <w:jc w:val="left"/>
      </w:pPr>
      <w:bookmarkStart w:id="1201" w:name="bookmark1201"/>
      <w:r>
        <w:rPr>
          <w:color w:val="000000"/>
          <w:spacing w:val="0"/>
          <w:w w:val="100"/>
          <w:position w:val="0"/>
          <w:sz w:val="18"/>
          <w:szCs w:val="18"/>
        </w:rPr>
        <w:t>1</w:t>
      </w:r>
      <w:bookmarkEnd w:id="1201"/>
      <w:r>
        <w:rPr>
          <w:color w:val="000000"/>
          <w:spacing w:val="0"/>
          <w:w w:val="100"/>
          <w:position w:val="0"/>
          <w:sz w:val="18"/>
          <w:szCs w:val="18"/>
        </w:rPr>
        <w:t>）</w:t>
        <w:tab/>
      </w:r>
      <w:r>
        <w:rPr>
          <w:color w:val="000000"/>
          <w:spacing w:val="0"/>
          <w:w w:val="100"/>
          <w:position w:val="0"/>
        </w:rPr>
        <w:t>以摊余成本计量的金融资产</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收回或处置时，将取得的价款与该金融资产账面价值之间的差额计入当期损益。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202" w:name="bookmark1202"/>
      <w:r>
        <w:rPr>
          <w:color w:val="000000"/>
          <w:spacing w:val="0"/>
          <w:w w:val="100"/>
          <w:position w:val="0"/>
          <w:sz w:val="18"/>
          <w:szCs w:val="18"/>
        </w:rPr>
        <w:t>2</w:t>
      </w:r>
      <w:bookmarkEnd w:id="1202"/>
      <w:r>
        <w:rPr>
          <w:color w:val="000000"/>
          <w:spacing w:val="0"/>
          <w:w w:val="100"/>
          <w:position w:val="0"/>
          <w:sz w:val="18"/>
          <w:szCs w:val="18"/>
        </w:rPr>
        <w:t>）</w:t>
        <w:tab/>
      </w:r>
      <w:r>
        <w:rPr>
          <w:color w:val="000000"/>
          <w:spacing w:val="0"/>
          <w:w w:val="100"/>
          <w:position w:val="0"/>
        </w:rPr>
        <w:t>以公允价值计量且其变动计入其他综合收益的金融资产（债务工具）</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以公允价值计量且其变动计入其他综合收益的金融资产（债务工具）包括其他债权投资等， 按公允价值进行初始计量，相关交易费用计入初始确认金额。该金融资产按公允价值进行后续计 量，公允价值变动除采用实际利率法计算的利息、减值损失或利得和汇兑损益之外，均计入其他 综合收益。</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终止确认时，之前计入其他综合收益的累计利得或损失从其他综合收益中转出，计入当期损 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203" w:name="bookmark1203"/>
      <w:r>
        <w:rPr>
          <w:color w:val="000000"/>
          <w:spacing w:val="0"/>
          <w:w w:val="100"/>
          <w:position w:val="0"/>
          <w:sz w:val="18"/>
          <w:szCs w:val="18"/>
        </w:rPr>
        <w:t>3</w:t>
      </w:r>
      <w:bookmarkEnd w:id="1203"/>
      <w:r>
        <w:rPr>
          <w:color w:val="000000"/>
          <w:spacing w:val="0"/>
          <w:w w:val="100"/>
          <w:position w:val="0"/>
          <w:sz w:val="18"/>
          <w:szCs w:val="18"/>
        </w:rPr>
        <w:t>）</w:t>
        <w:tab/>
      </w:r>
      <w:r>
        <w:rPr>
          <w:color w:val="000000"/>
          <w:spacing w:val="0"/>
          <w:w w:val="100"/>
          <w:position w:val="0"/>
        </w:rPr>
        <w:t>以公允价值计量且其变动计入其他综合收益的金融资产（权益工具）</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终止确认时，之前计入其他综合收益的累计利得或损失从其他综合收益中转出，计入留存收</w:t>
      </w:r>
    </w:p>
    <w:p>
      <w:pPr>
        <w:pStyle w:val="Style4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A4-</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204" w:name="bookmark1204"/>
      <w:r>
        <w:rPr>
          <w:color w:val="000000"/>
          <w:spacing w:val="0"/>
          <w:w w:val="100"/>
          <w:position w:val="0"/>
          <w:sz w:val="18"/>
          <w:szCs w:val="18"/>
        </w:rPr>
        <w:t>4</w:t>
      </w:r>
      <w:bookmarkEnd w:id="1204"/>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260" w:line="276" w:lineRule="exact"/>
        <w:ind w:left="0" w:right="0" w:firstLine="44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205" w:name="bookmark1205"/>
      <w:r>
        <w:rPr>
          <w:color w:val="000000"/>
          <w:spacing w:val="0"/>
          <w:w w:val="100"/>
          <w:position w:val="0"/>
          <w:sz w:val="18"/>
          <w:szCs w:val="18"/>
        </w:rPr>
        <w:t>5</w:t>
      </w:r>
      <w:bookmarkEnd w:id="1205"/>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终止确认时，其账面价值与支付的对价之间的差额计入当期损益。</w:t>
      </w:r>
    </w:p>
    <w:p>
      <w:pPr>
        <w:pStyle w:val="Style2"/>
        <w:keepNext w:val="0"/>
        <w:keepLines w:val="0"/>
        <w:widowControl w:val="0"/>
        <w:shd w:val="clear" w:color="auto" w:fill="auto"/>
        <w:tabs>
          <w:tab w:pos="827" w:val="left"/>
        </w:tabs>
        <w:bidi w:val="0"/>
        <w:spacing w:before="0" w:after="260" w:line="274" w:lineRule="exact"/>
        <w:ind w:left="0" w:right="0" w:firstLine="440"/>
        <w:jc w:val="left"/>
      </w:pPr>
      <w:bookmarkStart w:id="1206" w:name="bookmark1206"/>
      <w:r>
        <w:rPr>
          <w:color w:val="000000"/>
          <w:spacing w:val="0"/>
          <w:w w:val="100"/>
          <w:position w:val="0"/>
          <w:sz w:val="18"/>
          <w:szCs w:val="18"/>
        </w:rPr>
        <w:t>6</w:t>
      </w:r>
      <w:bookmarkEnd w:id="1206"/>
      <w:r>
        <w:rPr>
          <w:color w:val="000000"/>
          <w:spacing w:val="0"/>
          <w:w w:val="100"/>
          <w:position w:val="0"/>
          <w:sz w:val="18"/>
          <w:szCs w:val="18"/>
        </w:rPr>
        <w:t>）</w:t>
        <w:tab/>
      </w:r>
      <w:r>
        <w:rPr>
          <w:color w:val="000000"/>
          <w:spacing w:val="0"/>
          <w:w w:val="100"/>
          <w:position w:val="0"/>
        </w:rPr>
        <w:t>以摊余成本计量的金融负债</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以摊余成本计量的金融负债包括短期借款、应付票据及应付账款、其他应付款、长期借款、 应付债券、长期应付款，按公允价值进行初始计量，相关交易费用计入初始确认金额。</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终止确认时，将支付的对价与该金融负债账面价值之间的差额计入当期损益。</w:t>
      </w:r>
    </w:p>
    <w:p>
      <w:pPr>
        <w:pStyle w:val="Style11"/>
        <w:keepNext/>
        <w:keepLines/>
        <w:widowControl w:val="0"/>
        <w:shd w:val="clear" w:color="auto" w:fill="auto"/>
        <w:bidi w:val="0"/>
        <w:spacing w:before="0" w:after="260" w:line="274" w:lineRule="exact"/>
        <w:ind w:left="0" w:right="0" w:firstLine="44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color w:val="000000"/>
          <w:spacing w:val="0"/>
          <w:w w:val="100"/>
          <w:position w:val="0"/>
        </w:rPr>
        <w:t>3）金融资产终止确认和金融资产转移</w:t>
      </w:r>
      <w:bookmarkEnd w:id="1207"/>
      <w:bookmarkEnd w:id="1208"/>
      <w:bookmarkEnd w:id="1210"/>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满足下列条件之一时，本公司终止确认金融资产：</w:t>
      </w:r>
    </w:p>
    <w:p>
      <w:pPr>
        <w:pStyle w:val="Style2"/>
        <w:keepNext w:val="0"/>
        <w:keepLines w:val="0"/>
        <w:widowControl w:val="0"/>
        <w:shd w:val="clear" w:color="auto" w:fill="auto"/>
        <w:tabs>
          <w:tab w:pos="813" w:val="left"/>
        </w:tabs>
        <w:bidi w:val="0"/>
        <w:spacing w:before="0" w:after="0" w:line="278" w:lineRule="exact"/>
        <w:ind w:left="0" w:right="0" w:firstLine="440"/>
        <w:jc w:val="left"/>
      </w:pPr>
      <w:bookmarkStart w:id="1211" w:name="bookmark1211"/>
      <w:r>
        <w:rPr>
          <w:color w:val="000000"/>
          <w:spacing w:val="0"/>
          <w:w w:val="100"/>
          <w:position w:val="0"/>
          <w:sz w:val="18"/>
          <w:szCs w:val="18"/>
        </w:rPr>
        <w:t>1</w:t>
      </w:r>
      <w:bookmarkEnd w:id="1211"/>
      <w:r>
        <w:rPr>
          <w:color w:val="000000"/>
          <w:spacing w:val="0"/>
          <w:w w:val="100"/>
          <w:position w:val="0"/>
          <w:sz w:val="18"/>
          <w:szCs w:val="18"/>
        </w:rPr>
        <w:t>）</w:t>
        <w:tab/>
      </w:r>
      <w:r>
        <w:rPr>
          <w:color w:val="000000"/>
          <w:spacing w:val="0"/>
          <w:w w:val="100"/>
          <w:position w:val="0"/>
        </w:rPr>
        <w:t>收取金融资产现金流量的合同权利终止；</w:t>
      </w:r>
    </w:p>
    <w:p>
      <w:pPr>
        <w:pStyle w:val="Style2"/>
        <w:keepNext w:val="0"/>
        <w:keepLines w:val="0"/>
        <w:widowControl w:val="0"/>
        <w:shd w:val="clear" w:color="auto" w:fill="auto"/>
        <w:tabs>
          <w:tab w:pos="827" w:val="left"/>
        </w:tabs>
        <w:bidi w:val="0"/>
        <w:spacing w:before="0" w:after="0" w:line="278" w:lineRule="exact"/>
        <w:ind w:left="0" w:right="0" w:firstLine="440"/>
        <w:jc w:val="left"/>
      </w:pPr>
      <w:bookmarkStart w:id="1212" w:name="bookmark1212"/>
      <w:r>
        <w:rPr>
          <w:color w:val="000000"/>
          <w:spacing w:val="0"/>
          <w:w w:val="100"/>
          <w:position w:val="0"/>
          <w:sz w:val="18"/>
          <w:szCs w:val="18"/>
        </w:rPr>
        <w:t>2</w:t>
      </w:r>
      <w:bookmarkEnd w:id="1212"/>
      <w:r>
        <w:rPr>
          <w:color w:val="000000"/>
          <w:spacing w:val="0"/>
          <w:w w:val="100"/>
          <w:position w:val="0"/>
          <w:sz w:val="18"/>
          <w:szCs w:val="18"/>
        </w:rPr>
        <w:t>）</w:t>
        <w:tab/>
      </w:r>
      <w:r>
        <w:rPr>
          <w:color w:val="000000"/>
          <w:spacing w:val="0"/>
          <w:w w:val="100"/>
          <w:position w:val="0"/>
        </w:rPr>
        <w:t>金融资产已转移，且已将金融资产所有权上几乎所有的风险和报酬转移给转入方；</w:t>
      </w:r>
    </w:p>
    <w:p>
      <w:pPr>
        <w:pStyle w:val="Style2"/>
        <w:keepNext w:val="0"/>
        <w:keepLines w:val="0"/>
        <w:widowControl w:val="0"/>
        <w:shd w:val="clear" w:color="auto" w:fill="auto"/>
        <w:tabs>
          <w:tab w:pos="814" w:val="left"/>
        </w:tabs>
        <w:bidi w:val="0"/>
        <w:spacing w:before="0" w:after="260" w:line="278" w:lineRule="exact"/>
        <w:ind w:left="0" w:right="0" w:firstLine="440"/>
        <w:jc w:val="left"/>
      </w:pPr>
      <w:bookmarkStart w:id="1213" w:name="bookmark1213"/>
      <w:r>
        <w:rPr>
          <w:color w:val="000000"/>
          <w:spacing w:val="0"/>
          <w:w w:val="100"/>
          <w:position w:val="0"/>
          <w:sz w:val="18"/>
          <w:szCs w:val="18"/>
        </w:rPr>
        <w:t>3</w:t>
      </w:r>
      <w:bookmarkEnd w:id="1213"/>
      <w:r>
        <w:rPr>
          <w:color w:val="000000"/>
          <w:spacing w:val="0"/>
          <w:w w:val="100"/>
          <w:position w:val="0"/>
          <w:sz w:val="18"/>
          <w:szCs w:val="18"/>
        </w:rPr>
        <w:t>）</w:t>
        <w:tab/>
      </w:r>
      <w:r>
        <w:rPr>
          <w:color w:val="000000"/>
          <w:spacing w:val="0"/>
          <w:w w:val="100"/>
          <w:position w:val="0"/>
        </w:rPr>
        <w:t>金融资产已转移，虽然本公司既没有转移也没有保留金融资产所有权上几乎所有的风险 和报酬，但是未保留对金融资产的控制。</w:t>
      </w:r>
    </w:p>
    <w:p>
      <w:pPr>
        <w:pStyle w:val="Style2"/>
        <w:keepNext w:val="0"/>
        <w:keepLines w:val="0"/>
        <w:widowControl w:val="0"/>
        <w:shd w:val="clear" w:color="auto" w:fill="auto"/>
        <w:bidi w:val="0"/>
        <w:spacing w:before="0" w:after="260" w:line="269" w:lineRule="exact"/>
        <w:ind w:left="0" w:right="0" w:firstLine="440"/>
        <w:jc w:val="left"/>
      </w:pPr>
      <w:r>
        <w:rPr>
          <w:color w:val="000000"/>
          <w:spacing w:val="0"/>
          <w:w w:val="100"/>
          <w:position w:val="0"/>
        </w:rPr>
        <w:t>发生金融资产转移时，如保留了金融资产所有权上几乎所有的风险和报酬的，则不终止确认 该金融资产。</w:t>
      </w:r>
    </w:p>
    <w:p>
      <w:pPr>
        <w:pStyle w:val="Style2"/>
        <w:keepNext w:val="0"/>
        <w:keepLines w:val="0"/>
        <w:widowControl w:val="0"/>
        <w:shd w:val="clear" w:color="auto" w:fill="auto"/>
        <w:bidi w:val="0"/>
        <w:spacing w:before="0" w:after="260" w:line="271" w:lineRule="exact"/>
        <w:ind w:left="0" w:right="0" w:firstLine="440"/>
        <w:jc w:val="left"/>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2"/>
        <w:keepNext w:val="0"/>
        <w:keepLines w:val="0"/>
        <w:widowControl w:val="0"/>
        <w:shd w:val="clear" w:color="auto" w:fill="auto"/>
        <w:tabs>
          <w:tab w:pos="813" w:val="left"/>
        </w:tabs>
        <w:bidi w:val="0"/>
        <w:spacing w:before="0" w:after="260" w:line="274" w:lineRule="exact"/>
        <w:ind w:left="0" w:right="0" w:firstLine="440"/>
        <w:jc w:val="left"/>
      </w:pPr>
      <w:bookmarkStart w:id="1214" w:name="bookmark1214"/>
      <w:r>
        <w:rPr>
          <w:color w:val="000000"/>
          <w:spacing w:val="0"/>
          <w:w w:val="100"/>
          <w:position w:val="0"/>
          <w:sz w:val="18"/>
          <w:szCs w:val="18"/>
        </w:rPr>
        <w:t>1</w:t>
      </w:r>
      <w:bookmarkEnd w:id="1214"/>
      <w:r>
        <w:rPr>
          <w:color w:val="000000"/>
          <w:spacing w:val="0"/>
          <w:w w:val="100"/>
          <w:position w:val="0"/>
          <w:sz w:val="18"/>
          <w:szCs w:val="18"/>
        </w:rPr>
        <w:t>）</w:t>
        <w:tab/>
      </w:r>
      <w:r>
        <w:rPr>
          <w:color w:val="000000"/>
          <w:spacing w:val="0"/>
          <w:w w:val="100"/>
          <w:position w:val="0"/>
        </w:rPr>
        <w:t>所转移金融资产的账面价值；</w:t>
      </w:r>
    </w:p>
    <w:p>
      <w:pPr>
        <w:pStyle w:val="Style2"/>
        <w:keepNext w:val="0"/>
        <w:keepLines w:val="0"/>
        <w:widowControl w:val="0"/>
        <w:shd w:val="clear" w:color="auto" w:fill="auto"/>
        <w:tabs>
          <w:tab w:pos="805" w:val="left"/>
        </w:tabs>
        <w:bidi w:val="0"/>
        <w:spacing w:before="0" w:after="260" w:line="283" w:lineRule="exact"/>
        <w:ind w:left="0" w:right="0" w:firstLine="440"/>
        <w:jc w:val="left"/>
      </w:pPr>
      <w:bookmarkStart w:id="1215" w:name="bookmark1215"/>
      <w:r>
        <w:rPr>
          <w:color w:val="000000"/>
          <w:spacing w:val="0"/>
          <w:w w:val="100"/>
          <w:position w:val="0"/>
          <w:sz w:val="18"/>
          <w:szCs w:val="18"/>
        </w:rPr>
        <w:t>2</w:t>
      </w:r>
      <w:bookmarkEnd w:id="1215"/>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因转移而收到的对价，与原直接计入所有者权益的公允价值变动累计额（涉及转移的金 融资产为可供出售金融资产的情形）之和。</w:t>
      </w:r>
    </w:p>
    <w:p>
      <w:pPr>
        <w:pStyle w:val="Style2"/>
        <w:keepNext w:val="0"/>
        <w:keepLines w:val="0"/>
        <w:widowControl w:val="0"/>
        <w:shd w:val="clear" w:color="auto" w:fill="auto"/>
        <w:bidi w:val="0"/>
        <w:spacing w:before="0" w:after="260" w:line="271" w:lineRule="exact"/>
        <w:ind w:left="0" w:right="0" w:firstLine="440"/>
        <w:jc w:val="left"/>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shd w:val="clear" w:color="auto" w:fill="auto"/>
        <w:bidi w:val="0"/>
        <w:spacing w:before="0" w:after="260" w:line="274" w:lineRule="exact"/>
        <w:ind w:left="0" w:right="0" w:firstLine="440"/>
        <w:jc w:val="left"/>
      </w:pPr>
      <w:bookmarkStart w:id="1216" w:name="bookmark1216"/>
      <w:r>
        <w:rPr>
          <w:color w:val="000000"/>
          <w:spacing w:val="0"/>
          <w:w w:val="100"/>
          <w:position w:val="0"/>
          <w:sz w:val="18"/>
          <w:szCs w:val="18"/>
        </w:rPr>
        <w:t>1</w:t>
      </w:r>
      <w:bookmarkEnd w:id="1216"/>
      <w:r>
        <w:rPr>
          <w:color w:val="000000"/>
          <w:spacing w:val="0"/>
          <w:w w:val="100"/>
          <w:position w:val="0"/>
          <w:sz w:val="18"/>
          <w:szCs w:val="18"/>
        </w:rPr>
        <w:t>）</w:t>
      </w:r>
      <w:r>
        <w:rPr>
          <w:color w:val="000000"/>
          <w:spacing w:val="0"/>
          <w:w w:val="100"/>
          <w:position w:val="0"/>
        </w:rPr>
        <w:t>终止确认部分的账面价值；</w:t>
      </w:r>
    </w:p>
    <w:p>
      <w:pPr>
        <w:pStyle w:val="Style2"/>
        <w:keepNext w:val="0"/>
        <w:keepLines w:val="0"/>
        <w:widowControl w:val="0"/>
        <w:shd w:val="clear" w:color="auto" w:fill="auto"/>
        <w:bidi w:val="0"/>
        <w:spacing w:before="0" w:after="260" w:line="283" w:lineRule="exact"/>
        <w:ind w:left="0" w:right="0" w:firstLine="440"/>
        <w:jc w:val="both"/>
      </w:pPr>
      <w:bookmarkStart w:id="1217" w:name="bookmark1217"/>
      <w:r>
        <w:rPr>
          <w:color w:val="000000"/>
          <w:spacing w:val="0"/>
          <w:w w:val="100"/>
          <w:position w:val="0"/>
          <w:sz w:val="18"/>
          <w:szCs w:val="18"/>
        </w:rPr>
        <w:t>2</w:t>
      </w:r>
      <w:bookmarkEnd w:id="1217"/>
      <w:r>
        <w:rPr>
          <w:color w:val="000000"/>
          <w:spacing w:val="0"/>
          <w:w w:val="100"/>
          <w:position w:val="0"/>
          <w:sz w:val="18"/>
          <w:szCs w:val="18"/>
        </w:rPr>
        <w:t>）</w:t>
      </w:r>
      <w:r>
        <w:rPr>
          <w:color w:val="000000"/>
          <w:spacing w:val="0"/>
          <w:w w:val="100"/>
          <w:position w:val="0"/>
        </w:rPr>
        <w:t>终止确认部分的对价，与原直接计入所有者权益的公允价值变动累计额中对应终止确认 部分的金额（涉及转移的金融资产为可供出售金融资产的情形）之和。</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11"/>
        <w:keepNext/>
        <w:keepLines/>
        <w:widowControl w:val="0"/>
        <w:shd w:val="clear" w:color="auto" w:fill="auto"/>
        <w:tabs>
          <w:tab w:pos="830" w:val="left"/>
        </w:tabs>
        <w:bidi w:val="0"/>
        <w:spacing w:before="0" w:after="260" w:line="276" w:lineRule="exact"/>
        <w:ind w:left="0" w:right="0" w:firstLine="44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color w:val="000000"/>
          <w:spacing w:val="0"/>
          <w:w w:val="100"/>
          <w:position w:val="0"/>
        </w:rPr>
        <w:t>4）</w:t>
        <w:tab/>
        <w:t>金融负债终止确认</w:t>
      </w:r>
      <w:bookmarkEnd w:id="1218"/>
      <w:bookmarkEnd w:id="1219"/>
      <w:bookmarkEnd w:id="1221"/>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11"/>
        <w:keepNext/>
        <w:keepLines/>
        <w:widowControl w:val="0"/>
        <w:shd w:val="clear" w:color="auto" w:fill="auto"/>
        <w:tabs>
          <w:tab w:pos="830" w:val="left"/>
        </w:tabs>
        <w:bidi w:val="0"/>
        <w:spacing w:before="0" w:after="0" w:line="276" w:lineRule="exact"/>
        <w:ind w:left="0" w:right="0" w:firstLine="44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5）</w:t>
        <w:tab/>
        <w:t>金融资产和金融负债的公允价值的确定方法</w:t>
      </w:r>
      <w:bookmarkEnd w:id="1222"/>
      <w:bookmarkEnd w:id="1223"/>
      <w:bookmarkEnd w:id="1225"/>
    </w:p>
    <w:p>
      <w:pPr>
        <w:pStyle w:val="Style2"/>
        <w:keepNext w:val="0"/>
        <w:keepLines w:val="0"/>
        <w:widowControl w:val="0"/>
        <w:shd w:val="clear" w:color="auto" w:fill="auto"/>
        <w:bidi w:val="0"/>
        <w:spacing w:before="0" w:after="380" w:line="413"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11"/>
        <w:keepNext/>
        <w:keepLines/>
        <w:widowControl w:val="0"/>
        <w:shd w:val="clear" w:color="auto" w:fill="auto"/>
        <w:bidi w:val="0"/>
        <w:spacing w:before="0" w:after="260" w:line="267" w:lineRule="exact"/>
        <w:ind w:left="0" w:right="0" w:firstLine="44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color w:val="000000"/>
          <w:spacing w:val="0"/>
          <w:w w:val="100"/>
          <w:position w:val="0"/>
        </w:rPr>
        <w:t>6）金融资产减值的测试方法及会计处理方法</w:t>
      </w:r>
      <w:bookmarkEnd w:id="1226"/>
      <w:bookmarkEnd w:id="1227"/>
      <w:bookmarkEnd w:id="1229"/>
    </w:p>
    <w:p>
      <w:pPr>
        <w:pStyle w:val="Style2"/>
        <w:keepNext w:val="0"/>
        <w:keepLines w:val="0"/>
        <w:widowControl w:val="0"/>
        <w:shd w:val="clear" w:color="auto" w:fill="auto"/>
        <w:bidi w:val="0"/>
        <w:spacing w:before="0" w:after="0" w:line="267" w:lineRule="exact"/>
        <w:ind w:left="0" w:right="0" w:firstLine="44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2"/>
        <w:keepNext w:val="0"/>
        <w:keepLines w:val="0"/>
        <w:widowControl w:val="0"/>
        <w:shd w:val="clear" w:color="auto" w:fill="auto"/>
        <w:bidi w:val="0"/>
        <w:spacing w:before="0" w:after="0" w:line="267"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2"/>
        <w:keepNext w:val="0"/>
        <w:keepLines w:val="0"/>
        <w:widowControl w:val="0"/>
        <w:shd w:val="clear" w:color="auto" w:fill="auto"/>
        <w:bidi w:val="0"/>
        <w:spacing w:before="0" w:after="0" w:line="267" w:lineRule="exact"/>
        <w:ind w:left="0" w:right="0" w:firstLine="44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color w:val="000000"/>
          <w:spacing w:val="0"/>
          <w:w w:val="100"/>
          <w:position w:val="0"/>
          <w:sz w:val="18"/>
          <w:szCs w:val="18"/>
        </w:rPr>
        <w:t>12</w:t>
      </w:r>
      <w:r>
        <w:rPr>
          <w:color w:val="000000"/>
          <w:spacing w:val="0"/>
          <w:w w:val="100"/>
          <w:position w:val="0"/>
        </w:rPr>
        <w:t>个月内预期信用损失的金额计量其损失准备。由此 形成的损失准备的增加或转回金额，作为减值损失或利得计入当期损益。</w:t>
      </w:r>
    </w:p>
    <w:p>
      <w:pPr>
        <w:pStyle w:val="Style2"/>
        <w:keepNext w:val="0"/>
        <w:keepLines w:val="0"/>
        <w:widowControl w:val="0"/>
        <w:shd w:val="clear" w:color="auto" w:fill="auto"/>
        <w:bidi w:val="0"/>
        <w:spacing w:before="0" w:after="0" w:line="267"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color w:val="000000"/>
          <w:spacing w:val="0"/>
          <w:w w:val="100"/>
          <w:position w:val="0"/>
          <w:sz w:val="18"/>
          <w:szCs w:val="18"/>
        </w:rPr>
        <w:t>30</w:t>
      </w:r>
      <w:r>
        <w:rPr>
          <w:color w:val="000000"/>
          <w:spacing w:val="0"/>
          <w:w w:val="100"/>
          <w:position w:val="0"/>
        </w:rPr>
        <w:t>日，本公司即认为该金融工具的信用风险已显著增加，除 非有确凿证据证明该金融工具的信用风险自初始确认后并未显著增加。</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2"/>
        <w:keepNext w:val="0"/>
        <w:keepLines w:val="0"/>
        <w:widowControl w:val="0"/>
        <w:shd w:val="clear" w:color="auto" w:fill="auto"/>
        <w:bidi w:val="0"/>
        <w:spacing w:before="0" w:after="0" w:line="277" w:lineRule="exact"/>
        <w:ind w:left="0" w:right="0" w:firstLine="440"/>
        <w:jc w:val="left"/>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规范的交易形成的应收款项和合同资产， 无论是否包含重大融资成分，本公司始终按照相当于整个存续期内预期信用损失的金额计量其损 失准备。</w:t>
      </w:r>
    </w:p>
    <w:p>
      <w:pPr>
        <w:pStyle w:val="Style2"/>
        <w:keepNext w:val="0"/>
        <w:keepLines w:val="0"/>
        <w:widowControl w:val="0"/>
        <w:shd w:val="clear" w:color="auto" w:fill="auto"/>
        <w:bidi w:val="0"/>
        <w:spacing w:before="0" w:after="0" w:line="277" w:lineRule="exact"/>
        <w:ind w:left="0" w:right="0" w:firstLine="440"/>
        <w:jc w:val="left"/>
      </w:pPr>
      <w:r>
        <w:rPr>
          <w:color w:val="000000"/>
          <w:spacing w:val="0"/>
          <w:w w:val="100"/>
          <w:position w:val="0"/>
        </w:rPr>
        <w:t>对于租赁应收款、公司通过销售商品或提供劳务形成的长期应收款，本公司选择始终按照相 当于整个存续期内预期信用损失的金额计量其损失准备。</w:t>
      </w:r>
    </w:p>
    <w:p>
      <w:pPr>
        <w:pStyle w:val="Style2"/>
        <w:keepNext w:val="0"/>
        <w:keepLines w:val="0"/>
        <w:widowControl w:val="0"/>
        <w:shd w:val="clear" w:color="auto" w:fill="auto"/>
        <w:bidi w:val="0"/>
        <w:spacing w:before="0" w:after="360" w:line="277" w:lineRule="exact"/>
        <w:ind w:left="0" w:right="0" w:firstLine="440"/>
        <w:jc w:val="left"/>
      </w:pPr>
      <w:r>
        <w:rPr>
          <w:color w:val="000000"/>
          <w:spacing w:val="0"/>
          <w:w w:val="100"/>
          <w:position w:val="0"/>
        </w:rPr>
        <w:t>本公司不再合理预期金融资产合同现金流量能够全部或部分收回的，直接减记该金融资产的 账面余额。</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应收票据</w:t>
      </w:r>
      <w:bookmarkEnd w:id="1230"/>
      <w:bookmarkEnd w:id="1231"/>
      <w:bookmarkEnd w:id="1233"/>
    </w:p>
    <w:p>
      <w:pPr>
        <w:pStyle w:val="Style11"/>
        <w:keepNext/>
        <w:keepLines/>
        <w:widowControl w:val="0"/>
        <w:shd w:val="clear" w:color="auto" w:fill="auto"/>
        <w:bidi w:val="0"/>
        <w:spacing w:before="0" w:after="100" w:line="240" w:lineRule="auto"/>
        <w:ind w:left="0" w:right="0" w:firstLine="0"/>
        <w:jc w:val="left"/>
      </w:pPr>
      <w:bookmarkStart w:id="1230" w:name="bookmark1230"/>
      <w:bookmarkStart w:id="1231" w:name="bookmark1231"/>
      <w:bookmarkStart w:id="1234" w:name="bookmark1234"/>
      <w:r>
        <w:rPr>
          <w:color w:val="000000"/>
          <w:spacing w:val="0"/>
          <w:w w:val="100"/>
          <w:position w:val="0"/>
        </w:rPr>
        <w:t>应收票据的预期信用损失的确定方法及会计处理方法</w:t>
      </w:r>
      <w:bookmarkEnd w:id="1230"/>
      <w:bookmarkEnd w:id="1231"/>
      <w:bookmarkEnd w:id="1234"/>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对于应收票据的减值损失计量，比照前述金融资产的减值损失计量方法处理。</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应收账款</w:t>
      </w:r>
      <w:bookmarkEnd w:id="1235"/>
      <w:bookmarkEnd w:id="1236"/>
      <w:bookmarkEnd w:id="1238"/>
    </w:p>
    <w:p>
      <w:pPr>
        <w:pStyle w:val="Style11"/>
        <w:keepNext/>
        <w:keepLines/>
        <w:widowControl w:val="0"/>
        <w:shd w:val="clear" w:color="auto" w:fill="auto"/>
        <w:bidi w:val="0"/>
        <w:spacing w:before="0" w:after="100" w:line="240" w:lineRule="auto"/>
        <w:ind w:left="0" w:right="0" w:firstLine="0"/>
        <w:jc w:val="left"/>
      </w:pPr>
      <w:bookmarkStart w:id="1235" w:name="bookmark1235"/>
      <w:bookmarkStart w:id="1236" w:name="bookmark1236"/>
      <w:bookmarkStart w:id="1239" w:name="bookmark1239"/>
      <w:r>
        <w:rPr>
          <w:color w:val="000000"/>
          <w:spacing w:val="0"/>
          <w:w w:val="100"/>
          <w:position w:val="0"/>
        </w:rPr>
        <w:t>应收账款的预期信用损失的确定方法及会计处理方法</w:t>
      </w:r>
      <w:bookmarkEnd w:id="1235"/>
      <w:bookmarkEnd w:id="1236"/>
      <w:bookmarkEnd w:id="12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7" w:lineRule="exact"/>
        <w:ind w:left="0" w:right="0" w:firstLine="440"/>
        <w:jc w:val="left"/>
      </w:pPr>
      <w:r>
        <w:rPr>
          <w:color w:val="000000"/>
          <w:spacing w:val="0"/>
          <w:w w:val="100"/>
          <w:position w:val="0"/>
        </w:rPr>
        <w:t>对于应收账款的减值损失计量，比照前述金融资产的减值损失计量方法处理。</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应收款项融资</w:t>
      </w:r>
      <w:bookmarkEnd w:id="1240"/>
      <w:bookmarkEnd w:id="1241"/>
      <w:bookmarkEnd w:id="12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7" w:lineRule="exact"/>
        <w:ind w:left="0" w:right="0" w:firstLine="440"/>
        <w:jc w:val="left"/>
      </w:pPr>
      <w:r>
        <w:rPr>
          <w:color w:val="000000"/>
          <w:spacing w:val="0"/>
          <w:w w:val="100"/>
          <w:position w:val="0"/>
        </w:rPr>
        <w:t>对于应收款项融资的减值损失计量，比照前述金融资产的减值损失计量方法处理。</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其他应收款</w:t>
      </w:r>
      <w:bookmarkEnd w:id="1244"/>
      <w:bookmarkEnd w:id="1245"/>
      <w:bookmarkEnd w:id="1247"/>
    </w:p>
    <w:p>
      <w:pPr>
        <w:pStyle w:val="Style11"/>
        <w:keepNext/>
        <w:keepLines/>
        <w:widowControl w:val="0"/>
        <w:shd w:val="clear" w:color="auto" w:fill="auto"/>
        <w:bidi w:val="0"/>
        <w:spacing w:before="0" w:after="100" w:line="240" w:lineRule="auto"/>
        <w:ind w:left="0" w:right="0" w:firstLine="0"/>
        <w:jc w:val="left"/>
      </w:pPr>
      <w:bookmarkStart w:id="1244" w:name="bookmark1244"/>
      <w:bookmarkStart w:id="1245" w:name="bookmark1245"/>
      <w:bookmarkStart w:id="1248" w:name="bookmark1248"/>
      <w:r>
        <w:rPr>
          <w:color w:val="000000"/>
          <w:spacing w:val="0"/>
          <w:w w:val="100"/>
          <w:position w:val="0"/>
        </w:rPr>
        <w:t>其他应收款预期信用损失的确定方法及会计处理方法</w:t>
      </w:r>
      <w:bookmarkEnd w:id="1244"/>
      <w:bookmarkEnd w:id="1245"/>
      <w:bookmarkEnd w:id="12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7" w:lineRule="exact"/>
        <w:ind w:left="0" w:right="0" w:firstLine="440"/>
        <w:jc w:val="left"/>
      </w:pPr>
      <w:r>
        <w:rPr>
          <w:color w:val="000000"/>
          <w:spacing w:val="0"/>
          <w:w w:val="100"/>
          <w:position w:val="0"/>
        </w:rPr>
        <w:t>对于其他应收款的减值损失计量，比照前述金融资产的减值损失计量方法处理。</w:t>
      </w:r>
    </w:p>
    <w:p>
      <w:pPr>
        <w:pStyle w:val="Style11"/>
        <w:keepNext/>
        <w:keepLines/>
        <w:widowControl w:val="0"/>
        <w:numPr>
          <w:ilvl w:val="0"/>
          <w:numId w:val="115"/>
        </w:numPr>
        <w:shd w:val="clear" w:color="auto" w:fill="auto"/>
        <w:tabs>
          <w:tab w:pos="430" w:val="left"/>
        </w:tabs>
        <w:bidi w:val="0"/>
        <w:spacing w:before="0" w:after="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存货</w:t>
      </w:r>
      <w:bookmarkEnd w:id="1249"/>
      <w:bookmarkEnd w:id="1250"/>
      <w:bookmarkEnd w:id="1252"/>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1"/>
        <w:keepNext/>
        <w:keepLines/>
        <w:widowControl w:val="0"/>
        <w:numPr>
          <w:ilvl w:val="0"/>
          <w:numId w:val="125"/>
        </w:numPr>
        <w:shd w:val="clear" w:color="auto" w:fill="auto"/>
        <w:tabs>
          <w:tab w:pos="870" w:val="left"/>
        </w:tabs>
        <w:bidi w:val="0"/>
        <w:spacing w:before="0" w:after="0" w:line="407" w:lineRule="exact"/>
        <w:ind w:left="0" w:right="0" w:firstLine="44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存货的分类和成本</w:t>
      </w:r>
      <w:bookmarkEnd w:id="1253"/>
      <w:bookmarkEnd w:id="1254"/>
      <w:bookmarkEnd w:id="1256"/>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存货分类为：原材料、低值易耗品、委托加工物资、在产品、库存商品、发出商品、合同履 约成本等。</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存货按成本进行初始计量，存货成本包括采购成本、加工成本和其他使存货达到目前场所和 状态所发生的支出。</w:t>
      </w:r>
    </w:p>
    <w:p>
      <w:pPr>
        <w:pStyle w:val="Style2"/>
        <w:keepNext w:val="0"/>
        <w:keepLines w:val="0"/>
        <w:widowControl w:val="0"/>
        <w:numPr>
          <w:ilvl w:val="0"/>
          <w:numId w:val="125"/>
        </w:numPr>
        <w:shd w:val="clear" w:color="auto" w:fill="auto"/>
        <w:tabs>
          <w:tab w:pos="870" w:val="left"/>
        </w:tabs>
        <w:bidi w:val="0"/>
        <w:spacing w:before="0" w:after="0" w:line="407" w:lineRule="exact"/>
        <w:ind w:left="0" w:right="0" w:firstLine="440"/>
        <w:jc w:val="left"/>
      </w:pPr>
      <w:bookmarkStart w:id="1257" w:name="bookmark1257"/>
      <w:bookmarkEnd w:id="1257"/>
      <w:r>
        <w:rPr>
          <w:b/>
          <w:bCs/>
          <w:color w:val="000000"/>
          <w:spacing w:val="0"/>
          <w:w w:val="100"/>
          <w:position w:val="0"/>
        </w:rPr>
        <w:t>发出存货的计价方法</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存货发出时按加权平均法计价。</w:t>
      </w:r>
    </w:p>
    <w:p>
      <w:pPr>
        <w:pStyle w:val="Style2"/>
        <w:keepNext w:val="0"/>
        <w:keepLines w:val="0"/>
        <w:widowControl w:val="0"/>
        <w:numPr>
          <w:ilvl w:val="0"/>
          <w:numId w:val="125"/>
        </w:numPr>
        <w:shd w:val="clear" w:color="auto" w:fill="auto"/>
        <w:tabs>
          <w:tab w:pos="870" w:val="left"/>
        </w:tabs>
        <w:bidi w:val="0"/>
        <w:spacing w:before="0" w:after="0" w:line="407" w:lineRule="exact"/>
        <w:ind w:left="0" w:right="0" w:firstLine="440"/>
        <w:jc w:val="left"/>
      </w:pPr>
      <w:bookmarkStart w:id="1258" w:name="bookmark1258"/>
      <w:bookmarkEnd w:id="1258"/>
      <w:r>
        <w:rPr>
          <w:b/>
          <w:bCs/>
          <w:color w:val="000000"/>
          <w:spacing w:val="0"/>
          <w:w w:val="100"/>
          <w:position w:val="0"/>
        </w:rPr>
        <w:t>不同类别存货可变现净值的确定依据</w:t>
      </w:r>
    </w:p>
    <w:p>
      <w:pPr>
        <w:pStyle w:val="Style2"/>
        <w:keepNext w:val="0"/>
        <w:keepLines w:val="0"/>
        <w:widowControl w:val="0"/>
        <w:shd w:val="clear" w:color="auto" w:fill="auto"/>
        <w:bidi w:val="0"/>
        <w:spacing w:before="0" w:after="100" w:line="407" w:lineRule="exact"/>
        <w:ind w:left="0" w:right="0" w:firstLine="44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numPr>
          <w:ilvl w:val="0"/>
          <w:numId w:val="125"/>
        </w:numPr>
        <w:shd w:val="clear" w:color="auto" w:fill="auto"/>
        <w:tabs>
          <w:tab w:pos="870" w:val="left"/>
        </w:tabs>
        <w:bidi w:val="0"/>
        <w:spacing w:before="0" w:after="0" w:line="410" w:lineRule="exact"/>
        <w:ind w:left="0" w:right="0" w:firstLine="440"/>
        <w:jc w:val="left"/>
      </w:pPr>
      <w:bookmarkStart w:id="1259" w:name="bookmark1259"/>
      <w:bookmarkEnd w:id="1259"/>
      <w:r>
        <w:rPr>
          <w:b/>
          <w:bCs/>
          <w:color w:val="000000"/>
          <w:spacing w:val="0"/>
          <w:w w:val="100"/>
          <w:position w:val="0"/>
        </w:rPr>
        <w:t>存货的盘存制度</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采用永续盘存制。</w:t>
      </w:r>
    </w:p>
    <w:p>
      <w:pPr>
        <w:pStyle w:val="Style11"/>
        <w:keepNext/>
        <w:keepLines/>
        <w:widowControl w:val="0"/>
        <w:numPr>
          <w:ilvl w:val="0"/>
          <w:numId w:val="125"/>
        </w:numPr>
        <w:shd w:val="clear" w:color="auto" w:fill="auto"/>
        <w:tabs>
          <w:tab w:pos="870" w:val="left"/>
        </w:tabs>
        <w:bidi w:val="0"/>
        <w:spacing w:before="0" w:after="0" w:line="410" w:lineRule="exact"/>
        <w:ind w:left="0" w:right="0" w:firstLine="44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低值易耗品和包装物的摊销方法</w:t>
      </w:r>
      <w:bookmarkEnd w:id="1260"/>
      <w:bookmarkEnd w:id="1261"/>
      <w:bookmarkEnd w:id="1263"/>
    </w:p>
    <w:p>
      <w:pPr>
        <w:pStyle w:val="Style2"/>
        <w:keepNext w:val="0"/>
        <w:keepLines w:val="0"/>
        <w:widowControl w:val="0"/>
        <w:numPr>
          <w:ilvl w:val="0"/>
          <w:numId w:val="127"/>
        </w:numPr>
        <w:shd w:val="clear" w:color="auto" w:fill="auto"/>
        <w:tabs>
          <w:tab w:pos="813" w:val="left"/>
        </w:tabs>
        <w:bidi w:val="0"/>
        <w:spacing w:before="0" w:after="0" w:line="410" w:lineRule="exact"/>
        <w:ind w:left="0" w:right="0" w:firstLine="440"/>
        <w:jc w:val="left"/>
      </w:pPr>
      <w:bookmarkStart w:id="1264" w:name="bookmark1264"/>
      <w:bookmarkEnd w:id="1264"/>
      <w:r>
        <w:rPr>
          <w:color w:val="000000"/>
          <w:spacing w:val="0"/>
          <w:w w:val="100"/>
          <w:position w:val="0"/>
        </w:rPr>
        <w:t>低值易耗品采用一次转销法</w:t>
      </w:r>
    </w:p>
    <w:p>
      <w:pPr>
        <w:pStyle w:val="Style2"/>
        <w:keepNext w:val="0"/>
        <w:keepLines w:val="0"/>
        <w:widowControl w:val="0"/>
        <w:numPr>
          <w:ilvl w:val="0"/>
          <w:numId w:val="127"/>
        </w:numPr>
        <w:shd w:val="clear" w:color="auto" w:fill="auto"/>
        <w:tabs>
          <w:tab w:pos="827" w:val="left"/>
        </w:tabs>
        <w:bidi w:val="0"/>
        <w:spacing w:before="0" w:after="640" w:line="410" w:lineRule="exact"/>
        <w:ind w:left="0" w:right="0" w:firstLine="440"/>
        <w:jc w:val="left"/>
      </w:pPr>
      <w:bookmarkStart w:id="1265" w:name="bookmark1265"/>
      <w:bookmarkEnd w:id="1265"/>
      <w:r>
        <w:rPr>
          <w:color w:val="000000"/>
          <w:spacing w:val="0"/>
          <w:w w:val="100"/>
          <w:position w:val="0"/>
        </w:rPr>
        <w:t>包装物采用一次转销法</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合同资产</w:t>
      </w:r>
      <w:bookmarkEnd w:id="1266"/>
      <w:bookmarkEnd w:id="1267"/>
      <w:bookmarkEnd w:id="1269"/>
    </w:p>
    <w:p>
      <w:pPr>
        <w:pStyle w:val="Style11"/>
        <w:keepNext/>
        <w:keepLines/>
        <w:widowControl w:val="0"/>
        <w:numPr>
          <w:ilvl w:val="0"/>
          <w:numId w:val="129"/>
        </w:numPr>
        <w:shd w:val="clear" w:color="auto" w:fill="auto"/>
        <w:tabs>
          <w:tab w:pos="430" w:val="left"/>
          <w:tab w:pos="747" w:val="left"/>
        </w:tabs>
        <w:bidi w:val="0"/>
        <w:spacing w:before="0" w:after="0" w:line="240" w:lineRule="auto"/>
        <w:ind w:left="0" w:right="0" w:firstLine="0"/>
        <w:jc w:val="left"/>
      </w:pPr>
      <w:bookmarkStart w:id="1266" w:name="bookmark1266"/>
      <w:bookmarkStart w:id="1267" w:name="bookmark1267"/>
      <w:bookmarkStart w:id="1270" w:name="bookmark1270"/>
      <w:bookmarkStart w:id="1271" w:name="bookmark1271"/>
      <w:bookmarkEnd w:id="1270"/>
      <w:r>
        <w:rPr>
          <w:color w:val="000000"/>
          <w:spacing w:val="0"/>
          <w:w w:val="100"/>
          <w:position w:val="0"/>
        </w:rPr>
        <w:t>.</w:t>
        <w:tab/>
      </w:r>
      <w:r>
        <w:rPr>
          <w:color w:val="000000"/>
          <w:spacing w:val="0"/>
          <w:w w:val="100"/>
          <w:position w:val="0"/>
        </w:rPr>
        <w:t>合同资产的确认方法及标准</w:t>
      </w:r>
      <w:bookmarkEnd w:id="1266"/>
      <w:bookmarkEnd w:id="1267"/>
      <w:bookmarkEnd w:id="1271"/>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11"/>
        <w:keepNext/>
        <w:keepLines/>
        <w:widowControl w:val="0"/>
        <w:numPr>
          <w:ilvl w:val="0"/>
          <w:numId w:val="129"/>
        </w:numPr>
        <w:shd w:val="clear" w:color="auto" w:fill="auto"/>
        <w:tabs>
          <w:tab w:pos="430" w:val="left"/>
          <w:tab w:pos="747" w:val="left"/>
        </w:tabs>
        <w:bidi w:val="0"/>
        <w:spacing w:before="0" w:after="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tab/>
      </w:r>
      <w:r>
        <w:rPr>
          <w:color w:val="000000"/>
          <w:spacing w:val="0"/>
          <w:w w:val="100"/>
          <w:position w:val="0"/>
        </w:rPr>
        <w:t>合同资产预期信用损失的确定方法及会计处理方法</w:t>
      </w:r>
      <w:bookmarkEnd w:id="1272"/>
      <w:bookmarkEnd w:id="1273"/>
      <w:bookmarkEnd w:id="1275"/>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40" w:line="408" w:lineRule="exact"/>
        <w:ind w:left="0" w:right="0" w:firstLine="440"/>
        <w:jc w:val="both"/>
      </w:pPr>
      <w:r>
        <w:rPr>
          <w:color w:val="000000"/>
          <w:spacing w:val="0"/>
          <w:w w:val="100"/>
          <w:position w:val="0"/>
        </w:rPr>
        <w:t xml:space="preserve">合同资产的预期信用损失的确定方法及会计处理方法详见本附注“ </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 xml:space="preserve">6 </w:t>
      </w:r>
      <w:r>
        <w:rPr>
          <w:color w:val="000000"/>
          <w:spacing w:val="0"/>
          <w:w w:val="100"/>
          <w:position w:val="0"/>
        </w:rPr>
        <w:t>)金融资产减值 的测试方法及会计处理方法”。</w:t>
      </w:r>
    </w:p>
    <w:p>
      <w:pPr>
        <w:pStyle w:val="Style11"/>
        <w:keepNext/>
        <w:keepLines/>
        <w:widowControl w:val="0"/>
        <w:numPr>
          <w:ilvl w:val="0"/>
          <w:numId w:val="115"/>
        </w:numPr>
        <w:shd w:val="clear" w:color="auto" w:fill="auto"/>
        <w:tabs>
          <w:tab w:pos="430" w:val="left"/>
        </w:tabs>
        <w:bidi w:val="0"/>
        <w:spacing w:before="0" w:after="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持有待售资产</w:t>
      </w:r>
      <w:bookmarkEnd w:id="1276"/>
      <w:bookmarkEnd w:id="1277"/>
      <w:bookmarkEnd w:id="1279"/>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本公司将同时满足下列条件的非流动资产或处置组划分为持有待售类别：</w:t>
      </w:r>
    </w:p>
    <w:p>
      <w:pPr>
        <w:pStyle w:val="Style2"/>
        <w:keepNext w:val="0"/>
        <w:keepLines w:val="0"/>
        <w:widowControl w:val="0"/>
        <w:shd w:val="clear" w:color="auto" w:fill="auto"/>
        <w:bidi w:val="0"/>
        <w:spacing w:before="0" w:after="40" w:line="403" w:lineRule="exact"/>
        <w:ind w:left="0" w:right="0" w:firstLine="440"/>
        <w:jc w:val="left"/>
      </w:pPr>
      <w:r>
        <w:rPr>
          <w:color w:val="000000"/>
          <w:spacing w:val="0"/>
          <w:w w:val="100"/>
          <w:position w:val="0"/>
          <w:sz w:val="18"/>
          <w:szCs w:val="18"/>
        </w:rPr>
        <w:t>(1)</w:t>
      </w:r>
      <w:r>
        <w:rPr>
          <w:color w:val="000000"/>
          <w:spacing w:val="0"/>
          <w:w w:val="100"/>
          <w:position w:val="0"/>
        </w:rPr>
        <w:t>根据类似交易中出售此类资产或处置组的惯例，在当前状况下即可立即出售；</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w:t>
      </w:r>
      <w:r>
        <w:rPr>
          <w:color w:val="000000"/>
          <w:spacing w:val="0"/>
          <w:w w:val="100"/>
          <w:position w:val="0"/>
        </w:rPr>
        <w:t>出售极可能发生，即本公司已经就一项出售计划作出决议且获得确定的购买承诺，预 计出售将在一年内完成。有关规定要求本公司相关权力机构或者监管部门批准后方可出售的，已 经获得批准。</w:t>
      </w:r>
    </w:p>
    <w:p>
      <w:pPr>
        <w:pStyle w:val="Style2"/>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划分为持有待售的非流动资产(不包括金融资产、递延所得税资产、职工薪酬形成的资产) 或处置组，其账面价值高于公允价值减去出售费用后的净额的，账面价值减记至公允价值减去出 售费用后的净额，减记的金额确认为资产减值损失，计入当期损益，同时计提持有待售资产减值 准备</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债权投资</w:t>
      </w:r>
      <w:bookmarkEnd w:id="1280"/>
      <w:bookmarkEnd w:id="1281"/>
      <w:bookmarkEnd w:id="1283"/>
    </w:p>
    <w:p>
      <w:pPr>
        <w:pStyle w:val="Style11"/>
        <w:keepNext/>
        <w:keepLines/>
        <w:widowControl w:val="0"/>
        <w:numPr>
          <w:ilvl w:val="0"/>
          <w:numId w:val="131"/>
        </w:numPr>
        <w:shd w:val="clear" w:color="auto" w:fill="auto"/>
        <w:tabs>
          <w:tab w:pos="805" w:val="left"/>
        </w:tabs>
        <w:bidi w:val="0"/>
        <w:spacing w:before="0" w:after="100" w:line="240" w:lineRule="auto"/>
        <w:ind w:left="0" w:right="0" w:firstLine="0"/>
        <w:jc w:val="left"/>
      </w:pPr>
      <w:bookmarkStart w:id="1280" w:name="bookmark1280"/>
      <w:bookmarkStart w:id="1281" w:name="bookmark1281"/>
      <w:bookmarkStart w:id="1284" w:name="bookmark1284"/>
      <w:bookmarkStart w:id="1285" w:name="bookmark1285"/>
      <w:bookmarkEnd w:id="1284"/>
      <w:r>
        <w:rPr>
          <w:color w:val="000000"/>
          <w:spacing w:val="0"/>
          <w:w w:val="100"/>
          <w:position w:val="0"/>
        </w:rPr>
        <w:t>.</w:t>
        <w:tab/>
      </w:r>
      <w:r>
        <w:rPr>
          <w:color w:val="000000"/>
          <w:spacing w:val="0"/>
          <w:w w:val="100"/>
          <w:position w:val="0"/>
        </w:rPr>
        <w:t>债权投资预期信用损失的确定方法及会计处理方法</w:t>
      </w:r>
      <w:bookmarkEnd w:id="1280"/>
      <w:bookmarkEnd w:id="1281"/>
      <w:bookmarkEnd w:id="1285"/>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30" w:val="left"/>
        </w:tabs>
        <w:bidi w:val="0"/>
        <w:spacing w:before="0" w:after="10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其他债权投资</w:t>
      </w:r>
      <w:bookmarkEnd w:id="1286"/>
      <w:bookmarkEnd w:id="1287"/>
      <w:bookmarkEnd w:id="1289"/>
    </w:p>
    <w:p>
      <w:pPr>
        <w:pStyle w:val="Style11"/>
        <w:keepNext/>
        <w:keepLines/>
        <w:widowControl w:val="0"/>
        <w:numPr>
          <w:ilvl w:val="0"/>
          <w:numId w:val="133"/>
        </w:numPr>
        <w:shd w:val="clear" w:color="auto" w:fill="auto"/>
        <w:tabs>
          <w:tab w:pos="805" w:val="left"/>
        </w:tabs>
        <w:bidi w:val="0"/>
        <w:spacing w:before="0" w:after="100" w:line="240" w:lineRule="auto"/>
        <w:ind w:left="0" w:right="0" w:firstLine="0"/>
        <w:jc w:val="left"/>
      </w:pPr>
      <w:bookmarkStart w:id="1286" w:name="bookmark1286"/>
      <w:bookmarkStart w:id="1287" w:name="bookmark1287"/>
      <w:bookmarkStart w:id="1290" w:name="bookmark1290"/>
      <w:bookmarkStart w:id="1291" w:name="bookmark1291"/>
      <w:bookmarkEnd w:id="1290"/>
      <w:r>
        <w:rPr>
          <w:color w:val="000000"/>
          <w:spacing w:val="0"/>
          <w:w w:val="100"/>
          <w:position w:val="0"/>
        </w:rPr>
        <w:t>.</w:t>
        <w:tab/>
      </w:r>
      <w:r>
        <w:rPr>
          <w:color w:val="000000"/>
          <w:spacing w:val="0"/>
          <w:w w:val="100"/>
          <w:position w:val="0"/>
        </w:rPr>
        <w:t>其他债权投资预期信用损失的确定方法及会计处理方法</w:t>
      </w:r>
      <w:bookmarkEnd w:id="1286"/>
      <w:bookmarkEnd w:id="1287"/>
      <w:bookmarkEnd w:id="1291"/>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45" w:val="left"/>
        </w:tabs>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长期应收款</w:t>
      </w:r>
      <w:bookmarkEnd w:id="1292"/>
      <w:bookmarkEnd w:id="1293"/>
      <w:bookmarkEnd w:id="1295"/>
    </w:p>
    <w:p>
      <w:pPr>
        <w:pStyle w:val="Style11"/>
        <w:keepNext/>
        <w:keepLines/>
        <w:widowControl w:val="0"/>
        <w:numPr>
          <w:ilvl w:val="0"/>
          <w:numId w:val="135"/>
        </w:numPr>
        <w:shd w:val="clear" w:color="auto" w:fill="auto"/>
        <w:tabs>
          <w:tab w:pos="805" w:val="left"/>
        </w:tabs>
        <w:bidi w:val="0"/>
        <w:spacing w:before="0" w:after="100" w:line="240" w:lineRule="auto"/>
        <w:ind w:left="0" w:right="0" w:firstLine="0"/>
        <w:jc w:val="left"/>
      </w:pPr>
      <w:bookmarkStart w:id="1292" w:name="bookmark1292"/>
      <w:bookmarkStart w:id="1293" w:name="bookmark1293"/>
      <w:bookmarkStart w:id="1296" w:name="bookmark1296"/>
      <w:bookmarkStart w:id="1297" w:name="bookmark1297"/>
      <w:bookmarkEnd w:id="1296"/>
      <w:r>
        <w:rPr>
          <w:color w:val="000000"/>
          <w:spacing w:val="0"/>
          <w:w w:val="100"/>
          <w:position w:val="0"/>
        </w:rPr>
        <w:t>.</w:t>
        <w:tab/>
      </w:r>
      <w:r>
        <w:rPr>
          <w:color w:val="000000"/>
          <w:spacing w:val="0"/>
          <w:w w:val="100"/>
          <w:position w:val="0"/>
        </w:rPr>
        <w:t>长期应收款预期信用损失的确定方法及会计处理方法</w:t>
      </w:r>
      <w:bookmarkEnd w:id="1292"/>
      <w:bookmarkEnd w:id="1293"/>
      <w:bookmarkEnd w:id="129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45" w:val="left"/>
        </w:tabs>
        <w:bidi w:val="0"/>
        <w:spacing w:before="0" w:after="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长期股权投资</w:t>
      </w:r>
      <w:bookmarkEnd w:id="1298"/>
      <w:bookmarkEnd w:id="1299"/>
      <w:bookmarkEnd w:id="1301"/>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1"/>
        <w:keepNext/>
        <w:keepLines/>
        <w:widowControl w:val="0"/>
        <w:numPr>
          <w:ilvl w:val="0"/>
          <w:numId w:val="137"/>
        </w:numPr>
        <w:shd w:val="clear" w:color="auto" w:fill="auto"/>
        <w:tabs>
          <w:tab w:pos="928" w:val="left"/>
        </w:tabs>
        <w:bidi w:val="0"/>
        <w:spacing w:before="0" w:after="0" w:line="409" w:lineRule="exact"/>
        <w:ind w:left="0" w:right="0" w:firstLine="440"/>
        <w:jc w:val="both"/>
      </w:pPr>
      <w:bookmarkStart w:id="1302" w:name="bookmark1302"/>
      <w:bookmarkStart w:id="1303" w:name="bookmark1303"/>
      <w:bookmarkStart w:id="1304" w:name="bookmark1304"/>
      <w:bookmarkStart w:id="1305" w:name="bookmark1305"/>
      <w:bookmarkEnd w:id="1304"/>
      <w:r>
        <w:rPr>
          <w:color w:val="000000"/>
          <w:spacing w:val="0"/>
          <w:w w:val="100"/>
          <w:position w:val="0"/>
        </w:rPr>
        <w:t>共同控制、重大影响的判断标准</w:t>
      </w:r>
      <w:bookmarkEnd w:id="1302"/>
      <w:bookmarkEnd w:id="1303"/>
      <w:bookmarkEnd w:id="1305"/>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他方一起共同控制这些政策的制定。本公司能够对被投资单位施加重大影响的，被投资单位为本 公司联营企业。</w:t>
      </w:r>
    </w:p>
    <w:p>
      <w:pPr>
        <w:pStyle w:val="Style2"/>
        <w:keepNext w:val="0"/>
        <w:keepLines w:val="0"/>
        <w:widowControl w:val="0"/>
        <w:numPr>
          <w:ilvl w:val="0"/>
          <w:numId w:val="137"/>
        </w:numPr>
        <w:shd w:val="clear" w:color="auto" w:fill="auto"/>
        <w:tabs>
          <w:tab w:pos="933" w:val="left"/>
        </w:tabs>
        <w:bidi w:val="0"/>
        <w:spacing w:before="0" w:after="0" w:line="409" w:lineRule="exact"/>
        <w:ind w:left="0" w:right="0" w:firstLine="440"/>
        <w:jc w:val="both"/>
      </w:pPr>
      <w:bookmarkStart w:id="1306" w:name="bookmark1306"/>
      <w:bookmarkEnd w:id="1306"/>
      <w:r>
        <w:rPr>
          <w:b/>
          <w:bCs/>
          <w:color w:val="000000"/>
          <w:spacing w:val="0"/>
          <w:w w:val="100"/>
          <w:position w:val="0"/>
        </w:rPr>
        <w:t>初始投资成本的确定</w:t>
      </w:r>
    </w:p>
    <w:p>
      <w:pPr>
        <w:pStyle w:val="Style2"/>
        <w:keepNext w:val="0"/>
        <w:keepLines w:val="0"/>
        <w:widowControl w:val="0"/>
        <w:numPr>
          <w:ilvl w:val="0"/>
          <w:numId w:val="139"/>
        </w:numPr>
        <w:shd w:val="clear" w:color="auto" w:fill="auto"/>
        <w:bidi w:val="0"/>
        <w:spacing w:before="0" w:after="0" w:line="409" w:lineRule="exact"/>
        <w:ind w:left="0" w:right="0" w:firstLine="440"/>
        <w:jc w:val="both"/>
      </w:pPr>
      <w:bookmarkStart w:id="1307" w:name="bookmark1307"/>
      <w:bookmarkEnd w:id="1307"/>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同一控制下的企业合并：公司以支付现金、转让非现金资产或承担债务方式以及以发行权益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w:t>
      </w:r>
      <w:r>
        <w:rPr>
          <w:color w:val="000000"/>
          <w:spacing w:val="0"/>
          <w:w w:val="100"/>
          <w:position w:val="0"/>
        </w:rPr>
        <w:t>达到合并前的长期股权投资账面价值加上合并日进一步取得股份新支付对价的账面价值之和的差 额，调整股本溢价，股本溢价不足冲减的，冲减留存收益。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本。因追加投资等原因能够对非同一控制下的被投资单位实施控制的，按照原持有的股权投资账 面价值加上新增投资成本之和，作为改按成本法核算的初始投资成本。</w:t>
      </w:r>
    </w:p>
    <w:p>
      <w:pPr>
        <w:pStyle w:val="Style2"/>
        <w:keepNext w:val="0"/>
        <w:keepLines w:val="0"/>
        <w:widowControl w:val="0"/>
        <w:shd w:val="clear" w:color="auto" w:fill="auto"/>
        <w:bidi w:val="0"/>
        <w:spacing w:before="0" w:after="0" w:line="409" w:lineRule="exact"/>
        <w:ind w:left="0" w:right="0" w:firstLine="440"/>
        <w:jc w:val="left"/>
      </w:pPr>
      <w:bookmarkStart w:id="1308" w:name="bookmark1308"/>
      <w:r>
        <w:rPr>
          <w:color w:val="000000"/>
          <w:spacing w:val="0"/>
          <w:w w:val="100"/>
          <w:position w:val="0"/>
          <w:sz w:val="18"/>
          <w:szCs w:val="18"/>
        </w:rPr>
        <w:t>2</w:t>
      </w:r>
      <w:bookmarkEnd w:id="1308"/>
      <w:r>
        <w:rPr>
          <w:color w:val="000000"/>
          <w:spacing w:val="0"/>
          <w:w w:val="100"/>
          <w:position w:val="0"/>
          <w:sz w:val="18"/>
          <w:szCs w:val="18"/>
        </w:rPr>
        <w:t>）</w:t>
      </w:r>
      <w:r>
        <w:rPr>
          <w:color w:val="000000"/>
          <w:spacing w:val="0"/>
          <w:w w:val="100"/>
          <w:position w:val="0"/>
        </w:rPr>
        <w:t>通过企业合并以外的其他方式取得的长期股权投资</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11"/>
        <w:keepNext/>
        <w:keepLines/>
        <w:widowControl w:val="0"/>
        <w:shd w:val="clear" w:color="auto" w:fill="auto"/>
        <w:bidi w:val="0"/>
        <w:spacing w:before="0" w:after="0" w:line="409" w:lineRule="exact"/>
        <w:ind w:left="0" w:right="0" w:firstLine="44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color w:val="000000"/>
          <w:spacing w:val="0"/>
          <w:w w:val="100"/>
          <w:position w:val="0"/>
        </w:rPr>
        <w:t>3）后续计量及损益确认方法</w:t>
      </w:r>
      <w:bookmarkEnd w:id="1309"/>
      <w:bookmarkEnd w:id="1310"/>
      <w:bookmarkEnd w:id="1312"/>
    </w:p>
    <w:p>
      <w:pPr>
        <w:pStyle w:val="Style2"/>
        <w:keepNext w:val="0"/>
        <w:keepLines w:val="0"/>
        <w:widowControl w:val="0"/>
        <w:shd w:val="clear" w:color="auto" w:fill="auto"/>
        <w:tabs>
          <w:tab w:pos="795" w:val="left"/>
        </w:tabs>
        <w:bidi w:val="0"/>
        <w:spacing w:before="0" w:after="0" w:line="409" w:lineRule="exact"/>
        <w:ind w:left="0" w:right="0" w:firstLine="440"/>
        <w:jc w:val="left"/>
      </w:pPr>
      <w:bookmarkStart w:id="1313" w:name="bookmark1313"/>
      <w:r>
        <w:rPr>
          <w:color w:val="000000"/>
          <w:spacing w:val="0"/>
          <w:w w:val="100"/>
          <w:position w:val="0"/>
          <w:sz w:val="18"/>
          <w:szCs w:val="18"/>
        </w:rPr>
        <w:t>1</w:t>
      </w:r>
      <w:bookmarkEnd w:id="1313"/>
      <w:r>
        <w:rPr>
          <w:color w:val="000000"/>
          <w:spacing w:val="0"/>
          <w:w w:val="100"/>
          <w:position w:val="0"/>
          <w:sz w:val="18"/>
          <w:szCs w:val="18"/>
        </w:rPr>
        <w:t>）</w:t>
        <w:tab/>
      </w:r>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含的已宣告但尚未发放的现金股利或利润外，公司按照享有被投资单位宣告发放的现金股利或利 润确认当期投资收益。</w:t>
      </w:r>
    </w:p>
    <w:p>
      <w:pPr>
        <w:pStyle w:val="Style2"/>
        <w:keepNext w:val="0"/>
        <w:keepLines w:val="0"/>
        <w:widowControl w:val="0"/>
        <w:shd w:val="clear" w:color="auto" w:fill="auto"/>
        <w:tabs>
          <w:tab w:pos="810" w:val="left"/>
        </w:tabs>
        <w:bidi w:val="0"/>
        <w:spacing w:before="0" w:after="0" w:line="409" w:lineRule="exact"/>
        <w:ind w:left="0" w:right="0" w:firstLine="440"/>
        <w:jc w:val="both"/>
      </w:pPr>
      <w:bookmarkStart w:id="1314" w:name="bookmark1314"/>
      <w:r>
        <w:rPr>
          <w:color w:val="000000"/>
          <w:spacing w:val="0"/>
          <w:w w:val="100"/>
          <w:position w:val="0"/>
          <w:sz w:val="18"/>
          <w:szCs w:val="18"/>
        </w:rPr>
        <w:t>2</w:t>
      </w:r>
      <w:bookmarkEnd w:id="1314"/>
      <w:r>
        <w:rPr>
          <w:color w:val="000000"/>
          <w:spacing w:val="0"/>
          <w:w w:val="100"/>
          <w:position w:val="0"/>
          <w:sz w:val="18"/>
          <w:szCs w:val="18"/>
        </w:rPr>
        <w:t>）</w:t>
        <w:tab/>
      </w:r>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司的部分，予以抵销，在此基础上确认投资收益。与被投资单位发生的未实现内部交易损失，属 于资产减值损失的，全额确认。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2"/>
        <w:keepNext w:val="0"/>
        <w:keepLines w:val="0"/>
        <w:widowControl w:val="0"/>
        <w:shd w:val="clear" w:color="auto" w:fill="auto"/>
        <w:tabs>
          <w:tab w:pos="810" w:val="left"/>
        </w:tabs>
        <w:bidi w:val="0"/>
        <w:spacing w:before="0" w:after="0" w:line="409" w:lineRule="exact"/>
        <w:ind w:left="0" w:right="0" w:firstLine="440"/>
        <w:jc w:val="both"/>
      </w:pPr>
      <w:bookmarkStart w:id="1315" w:name="bookmark1315"/>
      <w:r>
        <w:rPr>
          <w:color w:val="000000"/>
          <w:spacing w:val="0"/>
          <w:w w:val="100"/>
          <w:position w:val="0"/>
          <w:sz w:val="18"/>
          <w:szCs w:val="18"/>
        </w:rPr>
        <w:t>3</w:t>
      </w:r>
      <w:bookmarkEnd w:id="1315"/>
      <w:r>
        <w:rPr>
          <w:color w:val="000000"/>
          <w:spacing w:val="0"/>
          <w:w w:val="100"/>
          <w:position w:val="0"/>
          <w:sz w:val="18"/>
          <w:szCs w:val="18"/>
        </w:rPr>
        <w:t>）</w:t>
        <w:tab/>
      </w:r>
      <w:r>
        <w:rPr>
          <w:color w:val="000000"/>
          <w:spacing w:val="0"/>
          <w:w w:val="100"/>
          <w:position w:val="0"/>
        </w:rPr>
        <w:t>长期股权投资的处置</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处置长期股权投资，其账面价值与实际取得价款的差额，计入当期损益。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2"/>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11"/>
        <w:keepNext/>
        <w:keepLines/>
        <w:widowControl w:val="0"/>
        <w:numPr>
          <w:ilvl w:val="0"/>
          <w:numId w:val="115"/>
        </w:numPr>
        <w:shd w:val="clear" w:color="auto" w:fill="auto"/>
        <w:tabs>
          <w:tab w:pos="427" w:val="left"/>
        </w:tabs>
        <w:bidi w:val="0"/>
        <w:spacing w:before="0" w:after="10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投资性房地产</w:t>
      </w:r>
      <w:bookmarkEnd w:id="1316"/>
      <w:bookmarkEnd w:id="1317"/>
      <w:bookmarkEnd w:id="1319"/>
    </w:p>
    <w:p>
      <w:pPr>
        <w:pStyle w:val="Style11"/>
        <w:keepNext/>
        <w:keepLines/>
        <w:widowControl w:val="0"/>
        <w:numPr>
          <w:ilvl w:val="0"/>
          <w:numId w:val="141"/>
        </w:numPr>
        <w:shd w:val="clear" w:color="auto" w:fill="auto"/>
        <w:tabs>
          <w:tab w:pos="785" w:val="left"/>
        </w:tabs>
        <w:bidi w:val="0"/>
        <w:spacing w:before="0" w:after="0" w:line="240" w:lineRule="auto"/>
        <w:ind w:left="0" w:right="0" w:firstLine="0"/>
        <w:jc w:val="left"/>
      </w:pPr>
      <w:bookmarkStart w:id="1316" w:name="bookmark1316"/>
      <w:bookmarkStart w:id="1317" w:name="bookmark1317"/>
      <w:bookmarkStart w:id="1320" w:name="bookmark1320"/>
      <w:bookmarkStart w:id="1321" w:name="bookmark1321"/>
      <w:bookmarkEnd w:id="1320"/>
      <w:r>
        <w:rPr>
          <w:color w:val="000000"/>
          <w:spacing w:val="0"/>
          <w:w w:val="100"/>
          <w:position w:val="0"/>
        </w:rPr>
        <w:t>.</w:t>
        <w:tab/>
      </w:r>
      <w:r>
        <w:rPr>
          <w:color w:val="000000"/>
          <w:spacing w:val="0"/>
          <w:w w:val="100"/>
          <w:position w:val="0"/>
        </w:rPr>
        <w:t>如果采用成本计量模式的：</w:t>
      </w:r>
      <w:bookmarkEnd w:id="1316"/>
      <w:bookmarkEnd w:id="1317"/>
      <w:bookmarkEnd w:id="1321"/>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使用权、持有并准备增值后转让的土地使用权、已出租的建筑物(含自行建造或开发活动完成后 用于出租的建筑物以及正在建造或开发过程中将来用于出租的建筑物)。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与投资性房地产有关的后续支出，在相关的经济利益很可能流入且其成本能够可靠的计量时， 计入投资性房地产成本；否则，于发生时计入当期损益。</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本公司对现有投资性房地产采用成本模式计量。对按照成本模式计量的投资性房地产一出租 用建筑物采用与本公司固定资产相同的折旧政策，出租用土地使用权按与无形资产相同的摊销政 策执行。</w:t>
      </w:r>
    </w:p>
    <w:p>
      <w:pPr>
        <w:pStyle w:val="Style11"/>
        <w:keepNext/>
        <w:keepLines/>
        <w:widowControl w:val="0"/>
        <w:numPr>
          <w:ilvl w:val="0"/>
          <w:numId w:val="115"/>
        </w:numPr>
        <w:shd w:val="clear" w:color="auto" w:fill="auto"/>
        <w:tabs>
          <w:tab w:pos="427" w:val="left"/>
        </w:tabs>
        <w:bidi w:val="0"/>
        <w:spacing w:before="0" w:after="10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固定资产</w:t>
      </w:r>
      <w:bookmarkEnd w:id="1322"/>
      <w:bookmarkEnd w:id="1323"/>
      <w:bookmarkEnd w:id="1325"/>
    </w:p>
    <w:p>
      <w:pPr>
        <w:pStyle w:val="Style11"/>
        <w:keepNext/>
        <w:keepLines/>
        <w:widowControl w:val="0"/>
        <w:numPr>
          <w:ilvl w:val="0"/>
          <w:numId w:val="143"/>
        </w:numPr>
        <w:shd w:val="clear" w:color="auto" w:fill="auto"/>
        <w:tabs>
          <w:tab w:pos="785" w:val="left"/>
        </w:tabs>
        <w:bidi w:val="0"/>
        <w:spacing w:before="0" w:after="100" w:line="240" w:lineRule="auto"/>
        <w:ind w:left="0" w:right="0" w:firstLine="0"/>
        <w:jc w:val="left"/>
      </w:pPr>
      <w:bookmarkStart w:id="1322" w:name="bookmark1322"/>
      <w:bookmarkStart w:id="1323" w:name="bookmark1323"/>
      <w:bookmarkStart w:id="1326" w:name="bookmark1326"/>
      <w:bookmarkStart w:id="1327" w:name="bookmark1327"/>
      <w:bookmarkEnd w:id="1326"/>
      <w:r>
        <w:rPr>
          <w:color w:val="000000"/>
          <w:spacing w:val="0"/>
          <w:w w:val="100"/>
          <w:position w:val="0"/>
        </w:rPr>
        <w:t>.</w:t>
        <w:tab/>
      </w:r>
      <w:r>
        <w:rPr>
          <w:color w:val="000000"/>
          <w:spacing w:val="0"/>
          <w:w w:val="100"/>
          <w:position w:val="0"/>
        </w:rPr>
        <w:t>确认条件</w:t>
      </w:r>
      <w:bookmarkEnd w:id="1322"/>
      <w:bookmarkEnd w:id="1323"/>
      <w:bookmarkEnd w:id="13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2"/>
        <w:keepNext w:val="0"/>
        <w:keepLines w:val="0"/>
        <w:widowControl w:val="0"/>
        <w:shd w:val="clear" w:color="auto" w:fill="auto"/>
        <w:tabs>
          <w:tab w:pos="813" w:val="left"/>
        </w:tabs>
        <w:bidi w:val="0"/>
        <w:spacing w:before="0" w:after="0" w:line="406" w:lineRule="exact"/>
        <w:ind w:left="0" w:right="0" w:firstLine="440"/>
        <w:jc w:val="left"/>
      </w:pPr>
      <w:bookmarkStart w:id="1328" w:name="bookmark1328"/>
      <w:r>
        <w:rPr>
          <w:color w:val="000000"/>
          <w:spacing w:val="0"/>
          <w:w w:val="100"/>
          <w:position w:val="0"/>
          <w:sz w:val="18"/>
          <w:szCs w:val="18"/>
        </w:rPr>
        <w:t>1</w:t>
      </w:r>
      <w:bookmarkEnd w:id="1328"/>
      <w:r>
        <w:rPr>
          <w:color w:val="000000"/>
          <w:spacing w:val="0"/>
          <w:w w:val="100"/>
          <w:position w:val="0"/>
          <w:sz w:val="18"/>
          <w:szCs w:val="18"/>
        </w:rPr>
        <w:t>）</w:t>
        <w:tab/>
      </w:r>
      <w:r>
        <w:rPr>
          <w:color w:val="000000"/>
          <w:spacing w:val="0"/>
          <w:w w:val="100"/>
          <w:position w:val="0"/>
        </w:rPr>
        <w:t>与该固定资产有关的经济利益很可能流入企业；</w:t>
      </w:r>
    </w:p>
    <w:p>
      <w:pPr>
        <w:pStyle w:val="Style2"/>
        <w:keepNext w:val="0"/>
        <w:keepLines w:val="0"/>
        <w:widowControl w:val="0"/>
        <w:shd w:val="clear" w:color="auto" w:fill="auto"/>
        <w:tabs>
          <w:tab w:pos="827" w:val="left"/>
        </w:tabs>
        <w:bidi w:val="0"/>
        <w:spacing w:before="0" w:after="0" w:line="406" w:lineRule="exact"/>
        <w:ind w:left="0" w:right="0" w:firstLine="440"/>
        <w:jc w:val="left"/>
      </w:pPr>
      <w:bookmarkStart w:id="1329" w:name="bookmark1329"/>
      <w:r>
        <w:rPr>
          <w:color w:val="000000"/>
          <w:spacing w:val="0"/>
          <w:w w:val="100"/>
          <w:position w:val="0"/>
          <w:sz w:val="18"/>
          <w:szCs w:val="18"/>
        </w:rPr>
        <w:t>2</w:t>
      </w:r>
      <w:bookmarkEnd w:id="1329"/>
      <w:r>
        <w:rPr>
          <w:color w:val="000000"/>
          <w:spacing w:val="0"/>
          <w:w w:val="100"/>
          <w:position w:val="0"/>
          <w:sz w:val="18"/>
          <w:szCs w:val="18"/>
        </w:rPr>
        <w:t>）</w:t>
        <w:tab/>
      </w:r>
      <w:r>
        <w:rPr>
          <w:color w:val="000000"/>
          <w:spacing w:val="0"/>
          <w:w w:val="100"/>
          <w:position w:val="0"/>
        </w:rPr>
        <w:t>该固定资产的成本能够可靠地计量。</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固定资产按成本（并考虑预计弃置费用因素的影响）进行初始计量。</w:t>
      </w:r>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11"/>
        <w:keepNext/>
        <w:keepLines/>
        <w:widowControl w:val="0"/>
        <w:shd w:val="clear" w:color="auto" w:fill="auto"/>
        <w:tabs>
          <w:tab w:pos="778" w:val="left"/>
        </w:tabs>
        <w:bidi w:val="0"/>
        <w:spacing w:before="0" w:after="12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color w:val="000000"/>
          <w:spacing w:val="0"/>
          <w:w w:val="100"/>
          <w:position w:val="0"/>
        </w:rPr>
        <w:t>2）.</w:t>
        <w:tab/>
      </w:r>
      <w:r>
        <w:rPr>
          <w:color w:val="000000"/>
          <w:spacing w:val="0"/>
          <w:w w:val="100"/>
          <w:position w:val="0"/>
        </w:rPr>
        <w:t>折旧方法</w:t>
      </w:r>
      <w:bookmarkEnd w:id="1330"/>
      <w:bookmarkEnd w:id="1331"/>
      <w:bookmarkEnd w:id="133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10.00%-20. 00%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19.40%-32. 33%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w:t>
            </w:r>
          </w:p>
        </w:tc>
      </w:tr>
    </w:tbl>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固定资产折旧采用年限平均法分类计提，根据固定资产类别、预计使用寿命和预计净残值率 确定折旧率。对计提了减值准备的固定资产，则在未来期间按扣除减值准备后的账面价值及依据 尚可使用年限确定折旧额。如固定资产各组成部分的使用寿命不同或者以不同方式为企业提供经 济利益，则选择不同折旧率或折旧方法，分别计提折旧。</w:t>
      </w:r>
    </w:p>
    <w:p>
      <w:pPr>
        <w:pStyle w:val="Style11"/>
        <w:keepNext/>
        <w:keepLines/>
        <w:widowControl w:val="0"/>
        <w:shd w:val="clear" w:color="auto" w:fill="auto"/>
        <w:bidi w:val="0"/>
        <w:spacing w:before="0" w:after="0" w:line="406" w:lineRule="exact"/>
        <w:ind w:left="0" w:right="0" w:firstLine="440"/>
        <w:jc w:val="both"/>
      </w:pPr>
      <w:bookmarkStart w:id="1334" w:name="bookmark1334"/>
      <w:bookmarkStart w:id="1335" w:name="bookmark1335"/>
      <w:bookmarkStart w:id="1336" w:name="bookmark1336"/>
      <w:r>
        <w:rPr>
          <w:color w:val="000000"/>
          <w:spacing w:val="0"/>
          <w:w w:val="100"/>
          <w:position w:val="0"/>
        </w:rPr>
        <w:t>固定资产处置</w:t>
      </w:r>
      <w:bookmarkEnd w:id="1334"/>
      <w:bookmarkEnd w:id="1335"/>
      <w:bookmarkEnd w:id="1336"/>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固定资产出售、转让、报废或毁损的处置收入扣除其账面价值和相关税费后的金额计入当期损益。</w:t>
      </w:r>
    </w:p>
    <w:p>
      <w:pPr>
        <w:pStyle w:val="Style11"/>
        <w:keepNext/>
        <w:keepLines/>
        <w:widowControl w:val="0"/>
        <w:shd w:val="clear" w:color="auto" w:fill="auto"/>
        <w:tabs>
          <w:tab w:pos="778" w:val="left"/>
        </w:tabs>
        <w:bidi w:val="0"/>
        <w:spacing w:before="0" w:after="12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color w:val="000000"/>
          <w:spacing w:val="0"/>
          <w:w w:val="100"/>
          <w:position w:val="0"/>
        </w:rPr>
        <w:t>3）.</w:t>
        <w:tab/>
      </w:r>
      <w:r>
        <w:rPr>
          <w:color w:val="000000"/>
          <w:spacing w:val="0"/>
          <w:w w:val="100"/>
          <w:position w:val="0"/>
        </w:rPr>
        <w:t>融资租入固定资产的认定依据、计价和折旧方法</w:t>
      </w:r>
      <w:bookmarkEnd w:id="1337"/>
      <w:bookmarkEnd w:id="1338"/>
      <w:bookmarkEnd w:id="134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bidi w:val="0"/>
        <w:spacing w:before="0" w:after="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在建工程</w:t>
      </w:r>
      <w:bookmarkEnd w:id="1341"/>
      <w:bookmarkEnd w:id="1342"/>
      <w:bookmarkEnd w:id="1344"/>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在建工程按实际发生的成本计量。实际成本包括建筑成本、安装成本、符合资本化条件的借 款费用以及其他为使在建工程达到预定可使用状态前所发生的必要支出。在建工程在达到预定可 使用状态时，转入固定资产并自次月起开始计提折旧。</w:t>
      </w:r>
    </w:p>
    <w:p>
      <w:pPr>
        <w:pStyle w:val="Style11"/>
        <w:keepNext/>
        <w:keepLines/>
        <w:widowControl w:val="0"/>
        <w:numPr>
          <w:ilvl w:val="0"/>
          <w:numId w:val="115"/>
        </w:numPr>
        <w:shd w:val="clear" w:color="auto" w:fill="auto"/>
        <w:bidi w:val="0"/>
        <w:spacing w:before="0" w:after="12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借款费用</w:t>
      </w:r>
      <w:bookmarkEnd w:id="1345"/>
      <w:bookmarkEnd w:id="1346"/>
      <w:bookmarkEnd w:id="1348"/>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1"/>
        <w:keepNext/>
        <w:keepLines/>
        <w:widowControl w:val="0"/>
        <w:numPr>
          <w:ilvl w:val="0"/>
          <w:numId w:val="145"/>
        </w:numPr>
        <w:shd w:val="clear" w:color="auto" w:fill="auto"/>
        <w:tabs>
          <w:tab w:pos="870" w:val="left"/>
        </w:tabs>
        <w:bidi w:val="0"/>
        <w:spacing w:before="0" w:after="0" w:line="409" w:lineRule="exact"/>
        <w:ind w:left="0" w:right="0" w:firstLine="44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借款费用资本化的确认原则</w:t>
      </w:r>
      <w:bookmarkEnd w:id="1349"/>
      <w:bookmarkEnd w:id="1350"/>
      <w:bookmarkEnd w:id="1352"/>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numPr>
          <w:ilvl w:val="0"/>
          <w:numId w:val="145"/>
        </w:numPr>
        <w:shd w:val="clear" w:color="auto" w:fill="auto"/>
        <w:tabs>
          <w:tab w:pos="870" w:val="left"/>
        </w:tabs>
        <w:bidi w:val="0"/>
        <w:spacing w:before="0" w:after="0" w:line="409" w:lineRule="exact"/>
        <w:ind w:left="0" w:right="0" w:firstLine="440"/>
        <w:jc w:val="left"/>
      </w:pPr>
      <w:bookmarkStart w:id="1353" w:name="bookmark1353"/>
      <w:bookmarkEnd w:id="1353"/>
      <w:r>
        <w:rPr>
          <w:b/>
          <w:bCs/>
          <w:color w:val="000000"/>
          <w:spacing w:val="0"/>
          <w:w w:val="100"/>
          <w:position w:val="0"/>
        </w:rPr>
        <w:t>借款费用资本化期间</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借款费用同时满足下列条件时开始资本化：</w:t>
      </w:r>
    </w:p>
    <w:p>
      <w:pPr>
        <w:pStyle w:val="Style2"/>
        <w:keepNext w:val="0"/>
        <w:keepLines w:val="0"/>
        <w:widowControl w:val="0"/>
        <w:numPr>
          <w:ilvl w:val="0"/>
          <w:numId w:val="147"/>
        </w:numPr>
        <w:shd w:val="clear" w:color="auto" w:fill="auto"/>
        <w:tabs>
          <w:tab w:pos="810" w:val="left"/>
        </w:tabs>
        <w:bidi w:val="0"/>
        <w:spacing w:before="0" w:after="0" w:line="409" w:lineRule="exact"/>
        <w:ind w:left="0" w:right="0" w:firstLine="440"/>
        <w:jc w:val="left"/>
      </w:pPr>
      <w:bookmarkStart w:id="1354" w:name="bookmark1354"/>
      <w:bookmarkEnd w:id="1354"/>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
        <w:keepNext w:val="0"/>
        <w:keepLines w:val="0"/>
        <w:widowControl w:val="0"/>
        <w:numPr>
          <w:ilvl w:val="0"/>
          <w:numId w:val="147"/>
        </w:numPr>
        <w:shd w:val="clear" w:color="auto" w:fill="auto"/>
        <w:tabs>
          <w:tab w:pos="827" w:val="left"/>
        </w:tabs>
        <w:bidi w:val="0"/>
        <w:spacing w:before="0" w:after="0" w:line="409" w:lineRule="exact"/>
        <w:ind w:left="0" w:right="0" w:firstLine="440"/>
        <w:jc w:val="left"/>
      </w:pPr>
      <w:bookmarkStart w:id="1355" w:name="bookmark1355"/>
      <w:bookmarkEnd w:id="1355"/>
      <w:r>
        <w:rPr>
          <w:color w:val="000000"/>
          <w:spacing w:val="0"/>
          <w:w w:val="100"/>
          <w:position w:val="0"/>
        </w:rPr>
        <w:t>借款费用已经发生；</w:t>
      </w:r>
    </w:p>
    <w:p>
      <w:pPr>
        <w:pStyle w:val="Style2"/>
        <w:keepNext w:val="0"/>
        <w:keepLines w:val="0"/>
        <w:widowControl w:val="0"/>
        <w:numPr>
          <w:ilvl w:val="0"/>
          <w:numId w:val="147"/>
        </w:numPr>
        <w:shd w:val="clear" w:color="auto" w:fill="auto"/>
        <w:tabs>
          <w:tab w:pos="827" w:val="left"/>
        </w:tabs>
        <w:bidi w:val="0"/>
        <w:spacing w:before="0" w:after="0" w:line="409" w:lineRule="exact"/>
        <w:ind w:left="0" w:right="0" w:firstLine="440"/>
        <w:jc w:val="left"/>
      </w:pPr>
      <w:bookmarkStart w:id="1356" w:name="bookmark1356"/>
      <w:bookmarkEnd w:id="1356"/>
      <w:r>
        <w:rPr>
          <w:color w:val="000000"/>
          <w:spacing w:val="0"/>
          <w:w w:val="100"/>
          <w:position w:val="0"/>
        </w:rPr>
        <w:t>为使资产达到预定可使用或者可销售状态所必要的购建或者生产活动已经开始。</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numPr>
          <w:ilvl w:val="0"/>
          <w:numId w:val="145"/>
        </w:numPr>
        <w:shd w:val="clear" w:color="auto" w:fill="auto"/>
        <w:tabs>
          <w:tab w:pos="870" w:val="left"/>
        </w:tabs>
        <w:bidi w:val="0"/>
        <w:spacing w:before="0" w:after="0" w:line="409" w:lineRule="exact"/>
        <w:ind w:left="0" w:right="0" w:firstLine="440"/>
        <w:jc w:val="left"/>
      </w:pPr>
      <w:bookmarkStart w:id="1357" w:name="bookmark1357"/>
      <w:bookmarkEnd w:id="1357"/>
      <w:r>
        <w:rPr>
          <w:b/>
          <w:bCs/>
          <w:color w:val="000000"/>
          <w:spacing w:val="0"/>
          <w:w w:val="100"/>
          <w:position w:val="0"/>
        </w:rPr>
        <w:t>暂停资本化期间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1"/>
        <w:keepNext/>
        <w:keepLines/>
        <w:widowControl w:val="0"/>
        <w:numPr>
          <w:ilvl w:val="0"/>
          <w:numId w:val="145"/>
        </w:numPr>
        <w:shd w:val="clear" w:color="auto" w:fill="auto"/>
        <w:tabs>
          <w:tab w:pos="870" w:val="left"/>
        </w:tabs>
        <w:bidi w:val="0"/>
        <w:spacing w:before="0" w:after="0" w:line="409" w:lineRule="exact"/>
        <w:ind w:left="0" w:right="0" w:firstLine="44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借款费用资本化率、资本化金额的计算方法</w:t>
      </w:r>
      <w:bookmarkEnd w:id="1358"/>
      <w:bookmarkEnd w:id="1359"/>
      <w:bookmarkEnd w:id="1361"/>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的资产的成本。除外币专门借款之外的其他外币借款本金及其利息所产生的汇兑差额计入当期损 益。</w:t>
      </w:r>
    </w:p>
    <w:p>
      <w:pPr>
        <w:pStyle w:val="Style11"/>
        <w:keepNext/>
        <w:keepLines/>
        <w:widowControl w:val="0"/>
        <w:numPr>
          <w:ilvl w:val="0"/>
          <w:numId w:val="115"/>
        </w:numPr>
        <w:shd w:val="clear" w:color="auto" w:fill="auto"/>
        <w:bidi w:val="0"/>
        <w:spacing w:before="0" w:after="10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生物资产</w:t>
      </w:r>
      <w:bookmarkEnd w:id="1362"/>
      <w:bookmarkEnd w:id="1363"/>
      <w:bookmarkEnd w:id="13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bidi w:val="0"/>
        <w:spacing w:before="0" w:after="12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油气资产</w:t>
      </w:r>
      <w:bookmarkEnd w:id="1366"/>
      <w:bookmarkEnd w:id="1367"/>
      <w:bookmarkEnd w:id="13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45" w:val="left"/>
        </w:tabs>
        <w:bidi w:val="0"/>
        <w:spacing w:before="0" w:after="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使用权资产</w:t>
      </w:r>
      <w:bookmarkEnd w:id="1370"/>
      <w:bookmarkEnd w:id="1371"/>
      <w:bookmarkEnd w:id="1373"/>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 xml:space="preserve">按照本附注“ </w:t>
      </w:r>
      <w:r>
        <w:rPr>
          <w:color w:val="000000"/>
          <w:spacing w:val="0"/>
          <w:w w:val="100"/>
          <w:position w:val="0"/>
          <w:sz w:val="18"/>
          <w:szCs w:val="18"/>
        </w:rPr>
        <w:t>42.(3)</w:t>
      </w:r>
      <w:r>
        <w:rPr>
          <w:color w:val="000000"/>
          <w:spacing w:val="0"/>
          <w:w w:val="100"/>
          <w:position w:val="0"/>
        </w:rPr>
        <w:t>新租赁准则下租赁的确定方法及会计处理方法”中披露的相关政策进行 会计处理。</w:t>
      </w:r>
    </w:p>
    <w:p>
      <w:pPr>
        <w:pStyle w:val="Style11"/>
        <w:keepNext/>
        <w:keepLines/>
        <w:widowControl w:val="0"/>
        <w:numPr>
          <w:ilvl w:val="0"/>
          <w:numId w:val="115"/>
        </w:numPr>
        <w:shd w:val="clear" w:color="auto" w:fill="auto"/>
        <w:tabs>
          <w:tab w:pos="445" w:val="left"/>
        </w:tabs>
        <w:bidi w:val="0"/>
        <w:spacing w:before="0" w:after="12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无形资产</w:t>
      </w:r>
      <w:bookmarkEnd w:id="1374"/>
      <w:bookmarkEnd w:id="1375"/>
      <w:bookmarkEnd w:id="1377"/>
    </w:p>
    <w:p>
      <w:pPr>
        <w:pStyle w:val="Style11"/>
        <w:keepNext/>
        <w:keepLines/>
        <w:widowControl w:val="0"/>
        <w:numPr>
          <w:ilvl w:val="0"/>
          <w:numId w:val="149"/>
        </w:numPr>
        <w:shd w:val="clear" w:color="auto" w:fill="auto"/>
        <w:tabs>
          <w:tab w:pos="762" w:val="left"/>
        </w:tabs>
        <w:bidi w:val="0"/>
        <w:spacing w:before="0" w:after="0" w:line="240" w:lineRule="auto"/>
        <w:ind w:left="0" w:right="0" w:firstLine="0"/>
        <w:jc w:val="left"/>
      </w:pPr>
      <w:bookmarkStart w:id="1374" w:name="bookmark1374"/>
      <w:bookmarkStart w:id="1375" w:name="bookmark1375"/>
      <w:bookmarkStart w:id="1378" w:name="bookmark1378"/>
      <w:bookmarkStart w:id="1379" w:name="bookmark1379"/>
      <w:bookmarkEnd w:id="1378"/>
      <w:r>
        <w:rPr>
          <w:color w:val="000000"/>
          <w:spacing w:val="0"/>
          <w:w w:val="100"/>
          <w:position w:val="0"/>
        </w:rPr>
        <w:t>.</w:t>
        <w:tab/>
      </w:r>
      <w:r>
        <w:rPr>
          <w:color w:val="000000"/>
          <w:spacing w:val="0"/>
          <w:w w:val="100"/>
          <w:position w:val="0"/>
        </w:rPr>
        <w:t>计价方法、使用寿命、减值测试</w:t>
      </w:r>
      <w:bookmarkEnd w:id="1374"/>
      <w:bookmarkEnd w:id="1375"/>
      <w:bookmarkEnd w:id="1379"/>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51"/>
        </w:numPr>
        <w:shd w:val="clear" w:color="auto" w:fill="auto"/>
        <w:tabs>
          <w:tab w:pos="813" w:val="left"/>
        </w:tabs>
        <w:bidi w:val="0"/>
        <w:spacing w:before="0" w:after="0" w:line="413" w:lineRule="exact"/>
        <w:ind w:left="0" w:right="0" w:firstLine="440"/>
        <w:jc w:val="left"/>
      </w:pPr>
      <w:bookmarkStart w:id="1380" w:name="bookmark1380"/>
      <w:bookmarkEnd w:id="1380"/>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外购无形资产的成本，包括购买价款、相关税费以及直接归属于使该项资产达到预定用途所 发生的其他支出。</w:t>
      </w:r>
    </w:p>
    <w:p>
      <w:pPr>
        <w:pStyle w:val="Style2"/>
        <w:keepNext w:val="0"/>
        <w:keepLines w:val="0"/>
        <w:widowControl w:val="0"/>
        <w:numPr>
          <w:ilvl w:val="0"/>
          <w:numId w:val="151"/>
        </w:numPr>
        <w:shd w:val="clear" w:color="auto" w:fill="auto"/>
        <w:tabs>
          <w:tab w:pos="827" w:val="left"/>
        </w:tabs>
        <w:bidi w:val="0"/>
        <w:spacing w:before="0" w:after="0" w:line="413" w:lineRule="exact"/>
        <w:ind w:left="0" w:right="0" w:firstLine="440"/>
        <w:jc w:val="both"/>
      </w:pPr>
      <w:bookmarkStart w:id="1381" w:name="bookmark1381"/>
      <w:bookmarkEnd w:id="1381"/>
      <w:r>
        <w:rPr>
          <w:color w:val="000000"/>
          <w:spacing w:val="0"/>
          <w:w w:val="100"/>
          <w:position w:val="0"/>
        </w:rPr>
        <w:t>后续计量</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180" w:line="413" w:lineRule="exact"/>
        <w:ind w:left="0" w:right="0" w:firstLine="440"/>
        <w:jc w:val="both"/>
      </w:pPr>
      <w:r>
        <w:rPr>
          <w:color w:val="000000"/>
          <w:spacing w:val="0"/>
          <w:w w:val="100"/>
          <w:position w:val="0"/>
        </w:rPr>
        <w:t xml:space="preserve">对于使用寿命有限的无形资产，在为企业带来经济利益的期限内按直线法摊销；无法预见无 </w:t>
      </w:r>
      <w:r>
        <w:rPr>
          <w:color w:val="000000"/>
          <w:spacing w:val="0"/>
          <w:w w:val="100"/>
          <w:position w:val="0"/>
        </w:rPr>
        <w:t>形资产为企业带来经济利益期限的，视为使用寿命不确定的无形资产，不予摊销。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使用寿命有限的无形资产的使用寿命估计情况：</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权证规定年限</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知识产权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599" w:line="1" w:lineRule="exact"/>
      </w:pPr>
    </w:p>
    <w:p>
      <w:pPr>
        <w:pStyle w:val="Style11"/>
        <w:keepNext/>
        <w:keepLines/>
        <w:widowControl w:val="0"/>
        <w:numPr>
          <w:ilvl w:val="0"/>
          <w:numId w:val="149"/>
        </w:numPr>
        <w:shd w:val="clear" w:color="auto" w:fill="auto"/>
        <w:tabs>
          <w:tab w:pos="762" w:val="left"/>
        </w:tabs>
        <w:bidi w:val="0"/>
        <w:spacing w:before="0" w:after="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w:t>
        <w:tab/>
      </w:r>
      <w:r>
        <w:rPr>
          <w:color w:val="000000"/>
          <w:spacing w:val="0"/>
          <w:w w:val="100"/>
          <w:position w:val="0"/>
        </w:rPr>
        <w:t>内部研究开发支出会计政策</w:t>
      </w:r>
      <w:bookmarkEnd w:id="1382"/>
      <w:bookmarkEnd w:id="1383"/>
      <w:bookmarkEnd w:id="1385"/>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53"/>
        </w:numPr>
        <w:shd w:val="clear" w:color="auto" w:fill="auto"/>
        <w:tabs>
          <w:tab w:pos="779" w:val="left"/>
        </w:tabs>
        <w:bidi w:val="0"/>
        <w:spacing w:before="0" w:after="0" w:line="406" w:lineRule="exact"/>
        <w:ind w:left="0" w:right="0" w:firstLine="440"/>
        <w:jc w:val="left"/>
      </w:pPr>
      <w:bookmarkStart w:id="1386" w:name="bookmark1386"/>
      <w:bookmarkEnd w:id="1386"/>
      <w:r>
        <w:rPr>
          <w:color w:val="000000"/>
          <w:spacing w:val="0"/>
          <w:w w:val="100"/>
          <w:position w:val="0"/>
        </w:rPr>
        <w:t>划分研究阶段和开发阶段的具体标准</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numPr>
          <w:ilvl w:val="0"/>
          <w:numId w:val="153"/>
        </w:numPr>
        <w:shd w:val="clear" w:color="auto" w:fill="auto"/>
        <w:tabs>
          <w:tab w:pos="794" w:val="left"/>
        </w:tabs>
        <w:bidi w:val="0"/>
        <w:spacing w:before="0" w:after="0" w:line="406" w:lineRule="exact"/>
        <w:ind w:left="0" w:right="0" w:firstLine="440"/>
        <w:jc w:val="both"/>
      </w:pPr>
      <w:bookmarkStart w:id="1387" w:name="bookmark1387"/>
      <w:bookmarkEnd w:id="1387"/>
      <w:r>
        <w:rPr>
          <w:color w:val="000000"/>
          <w:spacing w:val="0"/>
          <w:w w:val="100"/>
          <w:position w:val="0"/>
        </w:rPr>
        <w:t>开发阶段支出资本化的具体条件</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研究阶段的支出，于发生时计入当期损益。开发阶段的支出同时满足下列条件的，确认为无形资 产，不能满足下述条件的开发阶段的支出计入当期损益：</w:t>
      </w:r>
    </w:p>
    <w:p>
      <w:pPr>
        <w:pStyle w:val="Style2"/>
        <w:keepNext w:val="0"/>
        <w:keepLines w:val="0"/>
        <w:widowControl w:val="0"/>
        <w:shd w:val="clear" w:color="auto" w:fill="auto"/>
        <w:bidi w:val="0"/>
        <w:spacing w:before="0" w:after="140" w:line="406" w:lineRule="exact"/>
        <w:ind w:left="0" w:right="0" w:firstLine="440"/>
        <w:jc w:val="left"/>
      </w:pPr>
      <w:r>
        <w:rPr>
          <w:color w:val="000000"/>
          <w:spacing w:val="0"/>
          <w:w w:val="100"/>
          <w:position w:val="0"/>
          <w:sz w:val="18"/>
          <w:szCs w:val="18"/>
        </w:rPr>
        <w:t>a</w:t>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sz w:val="18"/>
          <w:szCs w:val="18"/>
        </w:rPr>
        <w:t>b</w:t>
      </w:r>
      <w:r>
        <w:rPr>
          <w:color w:val="000000"/>
          <w:spacing w:val="0"/>
          <w:w w:val="100"/>
          <w:position w:val="0"/>
        </w:rPr>
        <w:t>具有完成该无形资产并使用或出售的意图；</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c</w:t>
      </w:r>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d</w:t>
      </w:r>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sz w:val="18"/>
          <w:szCs w:val="18"/>
        </w:rPr>
        <w:t>e</w:t>
      </w:r>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1"/>
        <w:keepNext/>
        <w:keepLines/>
        <w:widowControl w:val="0"/>
        <w:numPr>
          <w:ilvl w:val="0"/>
          <w:numId w:val="115"/>
        </w:numPr>
        <w:shd w:val="clear" w:color="auto" w:fill="auto"/>
        <w:tabs>
          <w:tab w:pos="416" w:val="left"/>
        </w:tabs>
        <w:bidi w:val="0"/>
        <w:spacing w:before="0" w:after="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长期资产减值</w:t>
      </w:r>
      <w:bookmarkEnd w:id="1388"/>
      <w:bookmarkEnd w:id="1389"/>
      <w:bookmarkEnd w:id="1391"/>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长期股权投资、采用成本模式计量的投资性房地产、固定资产、在建工程、使用权资产、使 用寿命有限的无形资产、油气资产等长期资产，于资产负债表日存在减值迹象的，进行减值测试。 减值测试结果表明资产的可收回金额低于其账面价值的，按其差额计提减值准备并计入减值损失。 可收回金额为资产的公允价值减去处置费用后的净额与资产预计未来现金流量的现值两者之间的 较高者。资产减值准备按单项资产为基础计算并确认，如果难以对单项资产的可收回金额进行估 计的，以该资产所属的资产组确定资产组的可收回金额。资产组是能够独立产生现金流入的最小 资产组合。</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誉之外的其他各项资产的账面价值所占比重，按比例抵减其他各项资产的账面价值。上述资产 减值损失一经确认，在以后会计期间不予转回。</w:t>
      </w:r>
    </w:p>
    <w:p>
      <w:pPr>
        <w:pStyle w:val="Style11"/>
        <w:keepNext/>
        <w:keepLines/>
        <w:widowControl w:val="0"/>
        <w:numPr>
          <w:ilvl w:val="0"/>
          <w:numId w:val="115"/>
        </w:numPr>
        <w:shd w:val="clear" w:color="auto" w:fill="auto"/>
        <w:tabs>
          <w:tab w:pos="416" w:val="left"/>
        </w:tabs>
        <w:bidi w:val="0"/>
        <w:spacing w:before="0" w:after="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长期待摊费用</w:t>
      </w:r>
      <w:bookmarkEnd w:id="1392"/>
      <w:bookmarkEnd w:id="1393"/>
      <w:bookmarkEnd w:id="1395"/>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公司长期待摊费用包括装修费和软件使用费。</w:t>
      </w:r>
    </w:p>
    <w:p>
      <w:pPr>
        <w:pStyle w:val="Style2"/>
        <w:keepNext w:val="0"/>
        <w:keepLines w:val="0"/>
        <w:widowControl w:val="0"/>
        <w:numPr>
          <w:ilvl w:val="0"/>
          <w:numId w:val="155"/>
        </w:numPr>
        <w:shd w:val="clear" w:color="auto" w:fill="auto"/>
        <w:bidi w:val="0"/>
        <w:spacing w:before="0" w:after="0" w:line="240" w:lineRule="auto"/>
        <w:ind w:left="0" w:right="0" w:firstLine="440"/>
        <w:jc w:val="both"/>
      </w:pPr>
      <w:bookmarkStart w:id="1396" w:name="bookmark1396"/>
      <w:bookmarkEnd w:id="1396"/>
      <w:r>
        <w:rPr>
          <w:b/>
          <w:bCs/>
          <w:color w:val="000000"/>
          <w:spacing w:val="0"/>
          <w:w w:val="100"/>
          <w:position w:val="0"/>
        </w:rPr>
        <w:t>摊销方法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长期待摊费用在受益期内平均摊销.</w:t>
      </w:r>
    </w:p>
    <w:p>
      <w:pPr>
        <w:pStyle w:val="Style11"/>
        <w:keepNext/>
        <w:keepLines/>
        <w:widowControl w:val="0"/>
        <w:shd w:val="clear" w:color="auto" w:fill="auto"/>
        <w:bidi w:val="0"/>
        <w:spacing w:before="0" w:after="0" w:line="410" w:lineRule="exact"/>
        <w:ind w:left="0" w:right="0" w:firstLine="440"/>
        <w:jc w:val="both"/>
      </w:pPr>
      <w:bookmarkStart w:id="1397" w:name="bookmark1397"/>
      <w:bookmarkStart w:id="1398" w:name="bookmark1398"/>
      <w:bookmarkStart w:id="1399" w:name="bookmark1399"/>
      <w:r>
        <w:rPr>
          <w:color w:val="000000"/>
          <w:spacing w:val="0"/>
          <w:w w:val="100"/>
          <w:position w:val="0"/>
        </w:rPr>
        <w:t>(2 )摊销年限</w:t>
      </w:r>
      <w:bookmarkEnd w:id="1397"/>
      <w:bookmarkEnd w:id="1398"/>
      <w:bookmarkEnd w:id="1399"/>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本公司长期待摊费用按相关费用约定的使用期间摊销，未约定的按</w:t>
      </w:r>
      <w:r>
        <w:rPr>
          <w:color w:val="000000"/>
          <w:spacing w:val="0"/>
          <w:w w:val="100"/>
          <w:position w:val="0"/>
          <w:sz w:val="18"/>
          <w:szCs w:val="18"/>
        </w:rPr>
        <w:t>5</w:t>
      </w:r>
      <w:r>
        <w:rPr>
          <w:color w:val="000000"/>
          <w:spacing w:val="0"/>
          <w:w w:val="100"/>
          <w:position w:val="0"/>
        </w:rPr>
        <w:t>年摊销。</w:t>
      </w:r>
    </w:p>
    <w:p>
      <w:pPr>
        <w:pStyle w:val="Style2"/>
        <w:keepNext w:val="0"/>
        <w:keepLines w:val="0"/>
        <w:widowControl w:val="0"/>
        <w:shd w:val="clear" w:color="auto" w:fill="auto"/>
        <w:bidi w:val="0"/>
        <w:spacing w:before="0" w:after="620" w:line="410" w:lineRule="exact"/>
        <w:ind w:left="0" w:right="0" w:firstLine="440"/>
        <w:jc w:val="both"/>
      </w:pPr>
      <w:r>
        <w:rPr>
          <w:color w:val="000000"/>
          <w:spacing w:val="0"/>
          <w:w w:val="100"/>
          <w:position w:val="0"/>
        </w:rPr>
        <w:t>如长期待摊的费用项目不能使以后会计期间受益，将该项目的摊余价值全部转入当期损益。</w:t>
      </w:r>
    </w:p>
    <w:p>
      <w:pPr>
        <w:pStyle w:val="Style11"/>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合同负债</w:t>
      </w:r>
      <w:bookmarkEnd w:id="1400"/>
      <w:bookmarkEnd w:id="1401"/>
      <w:bookmarkEnd w:id="1403"/>
    </w:p>
    <w:p>
      <w:pPr>
        <w:pStyle w:val="Style11"/>
        <w:keepNext/>
        <w:keepLines/>
        <w:widowControl w:val="0"/>
        <w:numPr>
          <w:ilvl w:val="0"/>
          <w:numId w:val="157"/>
        </w:numPr>
        <w:shd w:val="clear" w:color="auto" w:fill="auto"/>
        <w:tabs>
          <w:tab w:pos="765" w:val="left"/>
        </w:tabs>
        <w:bidi w:val="0"/>
        <w:spacing w:before="0" w:after="0" w:line="240" w:lineRule="auto"/>
        <w:ind w:left="0" w:right="0" w:firstLine="0"/>
        <w:jc w:val="left"/>
      </w:pPr>
      <w:bookmarkStart w:id="1400" w:name="bookmark1400"/>
      <w:bookmarkStart w:id="1401" w:name="bookmark1401"/>
      <w:bookmarkStart w:id="1404" w:name="bookmark1404"/>
      <w:bookmarkStart w:id="1405" w:name="bookmark1405"/>
      <w:bookmarkEnd w:id="1404"/>
      <w:r>
        <w:rPr>
          <w:color w:val="000000"/>
          <w:spacing w:val="0"/>
          <w:w w:val="100"/>
          <w:position w:val="0"/>
        </w:rPr>
        <w:t>.</w:t>
        <w:tab/>
      </w:r>
      <w:r>
        <w:rPr>
          <w:color w:val="000000"/>
          <w:spacing w:val="0"/>
          <w:w w:val="100"/>
          <w:position w:val="0"/>
        </w:rPr>
        <w:t>合同负债的确认方法</w:t>
      </w:r>
      <w:bookmarkEnd w:id="1400"/>
      <w:bookmarkEnd w:id="1401"/>
      <w:bookmarkEnd w:id="1405"/>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1"/>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职工薪酬</w:t>
      </w:r>
      <w:bookmarkEnd w:id="1406"/>
      <w:bookmarkEnd w:id="1407"/>
      <w:bookmarkEnd w:id="1409"/>
    </w:p>
    <w:p>
      <w:pPr>
        <w:pStyle w:val="Style11"/>
        <w:keepNext/>
        <w:keepLines/>
        <w:widowControl w:val="0"/>
        <w:numPr>
          <w:ilvl w:val="0"/>
          <w:numId w:val="159"/>
        </w:numPr>
        <w:shd w:val="clear" w:color="auto" w:fill="auto"/>
        <w:tabs>
          <w:tab w:pos="430" w:val="left"/>
          <w:tab w:pos="765" w:val="left"/>
        </w:tabs>
        <w:bidi w:val="0"/>
        <w:spacing w:before="0" w:after="0" w:line="240" w:lineRule="auto"/>
        <w:ind w:left="0" w:right="0" w:firstLine="0"/>
        <w:jc w:val="left"/>
      </w:pPr>
      <w:bookmarkStart w:id="1406" w:name="bookmark1406"/>
      <w:bookmarkStart w:id="1407" w:name="bookmark1407"/>
      <w:bookmarkStart w:id="1410" w:name="bookmark1410"/>
      <w:bookmarkStart w:id="1411" w:name="bookmark1411"/>
      <w:bookmarkEnd w:id="1410"/>
      <w:r>
        <w:rPr>
          <w:color w:val="000000"/>
          <w:spacing w:val="0"/>
          <w:w w:val="100"/>
          <w:position w:val="0"/>
        </w:rPr>
        <w:t>.</w:t>
        <w:tab/>
      </w:r>
      <w:r>
        <w:rPr>
          <w:color w:val="000000"/>
          <w:spacing w:val="0"/>
          <w:w w:val="100"/>
          <w:position w:val="0"/>
        </w:rPr>
        <w:t>短期薪酬的会计处理方法</w:t>
      </w:r>
      <w:bookmarkEnd w:id="1406"/>
      <w:bookmarkEnd w:id="1407"/>
      <w:bookmarkEnd w:id="1411"/>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2"/>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11"/>
        <w:keepNext/>
        <w:keepLines/>
        <w:widowControl w:val="0"/>
        <w:numPr>
          <w:ilvl w:val="0"/>
          <w:numId w:val="159"/>
        </w:numPr>
        <w:shd w:val="clear" w:color="auto" w:fill="auto"/>
        <w:tabs>
          <w:tab w:pos="430" w:val="left"/>
          <w:tab w:pos="765" w:val="left"/>
        </w:tabs>
        <w:bidi w:val="0"/>
        <w:spacing w:before="0" w:after="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w:t>
        <w:tab/>
      </w:r>
      <w:r>
        <w:rPr>
          <w:color w:val="000000"/>
          <w:spacing w:val="0"/>
          <w:w w:val="100"/>
          <w:position w:val="0"/>
        </w:rPr>
        <w:t>离职后福利的会计处理方法</w:t>
      </w:r>
      <w:bookmarkEnd w:id="1412"/>
      <w:bookmarkEnd w:id="1413"/>
      <w:bookmarkEnd w:id="1415"/>
    </w:p>
    <w:p>
      <w:pPr>
        <w:pStyle w:val="Style2"/>
        <w:keepNext w:val="0"/>
        <w:keepLines w:val="0"/>
        <w:widowControl w:val="0"/>
        <w:shd w:val="clear" w:color="auto" w:fill="auto"/>
        <w:bidi w:val="0"/>
        <w:spacing w:before="0" w:after="0" w:line="41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61"/>
        </w:numPr>
        <w:shd w:val="clear" w:color="auto" w:fill="auto"/>
        <w:tabs>
          <w:tab w:pos="813" w:val="left"/>
        </w:tabs>
        <w:bidi w:val="0"/>
        <w:spacing w:before="0" w:after="0" w:line="415" w:lineRule="exact"/>
        <w:ind w:left="0" w:right="0" w:firstLine="440"/>
        <w:jc w:val="left"/>
      </w:pPr>
      <w:bookmarkStart w:id="1416" w:name="bookmark1416"/>
      <w:bookmarkEnd w:id="1416"/>
      <w:r>
        <w:rPr>
          <w:color w:val="000000"/>
          <w:spacing w:val="0"/>
          <w:w w:val="100"/>
          <w:position w:val="0"/>
        </w:rPr>
        <w:t>设定提存计划</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w:t>
      </w:r>
    </w:p>
    <w:p>
      <w:pPr>
        <w:pStyle w:val="Style2"/>
        <w:keepNext w:val="0"/>
        <w:keepLines w:val="0"/>
        <w:widowControl w:val="0"/>
        <w:numPr>
          <w:ilvl w:val="0"/>
          <w:numId w:val="161"/>
        </w:numPr>
        <w:shd w:val="clear" w:color="auto" w:fill="auto"/>
        <w:tabs>
          <w:tab w:pos="827" w:val="left"/>
        </w:tabs>
        <w:bidi w:val="0"/>
        <w:spacing w:before="0" w:after="0" w:line="408" w:lineRule="exact"/>
        <w:ind w:left="0" w:right="0" w:firstLine="440"/>
        <w:jc w:val="both"/>
      </w:pPr>
      <w:bookmarkStart w:id="1417" w:name="bookmark1417"/>
      <w:bookmarkEnd w:id="1417"/>
      <w:r>
        <w:rPr>
          <w:color w:val="000000"/>
          <w:spacing w:val="0"/>
          <w:w w:val="100"/>
          <w:position w:val="0"/>
        </w:rPr>
        <w:t>设定受益计划</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2"/>
        <w:keepNext w:val="0"/>
        <w:keepLines w:val="0"/>
        <w:widowControl w:val="0"/>
        <w:shd w:val="clear" w:color="auto" w:fill="auto"/>
        <w:bidi w:val="0"/>
        <w:spacing w:before="0" w:after="300" w:line="408" w:lineRule="exact"/>
        <w:ind w:left="0" w:right="0" w:firstLine="440"/>
        <w:jc w:val="both"/>
        <w:sectPr>
          <w:footnotePr>
            <w:pos w:val="pageBottom"/>
            <w:numFmt w:val="decimal"/>
            <w:numRestart w:val="continuous"/>
          </w:footnotePr>
          <w:pgSz w:w="11900" w:h="16840"/>
          <w:pgMar w:top="1268" w:right="1581" w:bottom="1537" w:left="1227" w:header="0" w:footer="3" w:gutter="0"/>
          <w:cols w:space="720"/>
          <w:noEndnote/>
          <w:rtlGutter w:val="0"/>
          <w:docGrid w:linePitch="360"/>
        </w:sectPr>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在设定受益计划结算时，按在结算日确定的设定受益计划义务现值和结算价格两者的差额， 确认结算利得或损失。</w:t>
      </w:r>
    </w:p>
    <w:p>
      <w:pPr>
        <w:pStyle w:val="Style11"/>
        <w:keepNext/>
        <w:keepLines/>
        <w:widowControl w:val="0"/>
        <w:numPr>
          <w:ilvl w:val="0"/>
          <w:numId w:val="159"/>
        </w:numPr>
        <w:shd w:val="clear" w:color="auto" w:fill="auto"/>
        <w:tabs>
          <w:tab w:pos="430" w:val="left"/>
          <w:tab w:pos="752" w:val="left"/>
        </w:tabs>
        <w:bidi w:val="0"/>
        <w:spacing w:before="0" w:after="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w:t>
        <w:tab/>
      </w:r>
      <w:r>
        <w:rPr>
          <w:color w:val="000000"/>
          <w:spacing w:val="0"/>
          <w:w w:val="100"/>
          <w:position w:val="0"/>
        </w:rPr>
        <w:t>辞退福利的会计处理方法</w:t>
      </w:r>
      <w:bookmarkEnd w:id="1418"/>
      <w:bookmarkEnd w:id="1419"/>
      <w:bookmarkEnd w:id="1421"/>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认与涉及支付辞退福利的重组相关的成本或费用时。</w:t>
      </w:r>
    </w:p>
    <w:p>
      <w:pPr>
        <w:pStyle w:val="Style11"/>
        <w:keepNext/>
        <w:keepLines/>
        <w:widowControl w:val="0"/>
        <w:numPr>
          <w:ilvl w:val="0"/>
          <w:numId w:val="159"/>
        </w:numPr>
        <w:shd w:val="clear" w:color="auto" w:fill="auto"/>
        <w:tabs>
          <w:tab w:pos="430" w:val="left"/>
          <w:tab w:pos="752" w:val="left"/>
        </w:tabs>
        <w:bidi w:val="0"/>
        <w:spacing w:before="0" w:after="10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w:t>
        <w:tab/>
      </w:r>
      <w:r>
        <w:rPr>
          <w:color w:val="000000"/>
          <w:spacing w:val="0"/>
          <w:w w:val="100"/>
          <w:position w:val="0"/>
        </w:rPr>
        <w:t>其他长期职工福利的会计处理方法</w:t>
      </w:r>
      <w:bookmarkEnd w:id="1422"/>
      <w:bookmarkEnd w:id="1423"/>
      <w:bookmarkEnd w:id="142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40" w:val="left"/>
        </w:tabs>
        <w:bidi w:val="0"/>
        <w:spacing w:before="0" w:after="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租赁负债</w:t>
      </w:r>
      <w:bookmarkEnd w:id="1426"/>
      <w:bookmarkEnd w:id="1427"/>
      <w:bookmarkEnd w:id="1429"/>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 xml:space="preserve">按照本附注“ </w:t>
      </w:r>
      <w:r>
        <w:rPr>
          <w:color w:val="000000"/>
          <w:spacing w:val="0"/>
          <w:w w:val="100"/>
          <w:position w:val="0"/>
          <w:sz w:val="18"/>
          <w:szCs w:val="18"/>
        </w:rPr>
        <w:t>42.(3)</w:t>
      </w:r>
      <w:r>
        <w:rPr>
          <w:color w:val="000000"/>
          <w:spacing w:val="0"/>
          <w:w w:val="100"/>
          <w:position w:val="0"/>
        </w:rPr>
        <w:t>新租赁准则下租赁的确定方法及会计处理方法”中披露的相关政策进行 会计处理。</w:t>
      </w:r>
    </w:p>
    <w:p>
      <w:pPr>
        <w:pStyle w:val="Style11"/>
        <w:keepNext/>
        <w:keepLines/>
        <w:widowControl w:val="0"/>
        <w:numPr>
          <w:ilvl w:val="0"/>
          <w:numId w:val="115"/>
        </w:numPr>
        <w:shd w:val="clear" w:color="auto" w:fill="auto"/>
        <w:tabs>
          <w:tab w:pos="440" w:val="left"/>
        </w:tabs>
        <w:bidi w:val="0"/>
        <w:spacing w:before="0" w:after="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预计负债</w:t>
      </w:r>
      <w:bookmarkEnd w:id="1430"/>
      <w:bookmarkEnd w:id="1431"/>
      <w:bookmarkEnd w:id="1433"/>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63"/>
        </w:numPr>
        <w:shd w:val="clear" w:color="auto" w:fill="auto"/>
        <w:tabs>
          <w:tab w:pos="866" w:val="left"/>
        </w:tabs>
        <w:bidi w:val="0"/>
        <w:spacing w:before="0" w:after="0" w:line="413" w:lineRule="exact"/>
        <w:ind w:left="0" w:right="0" w:firstLine="440"/>
        <w:jc w:val="left"/>
      </w:pPr>
      <w:bookmarkStart w:id="1434" w:name="bookmark1434"/>
      <w:bookmarkEnd w:id="1434"/>
      <w:r>
        <w:rPr>
          <w:color w:val="000000"/>
          <w:spacing w:val="0"/>
          <w:w w:val="100"/>
          <w:position w:val="0"/>
        </w:rPr>
        <w:t>预计负债的确认标准</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与诉讼、债务担保、亏损合同、重组事项等或有事项相关的义务同时满足下列条件时，本公司确 认为预计负债：</w:t>
      </w:r>
    </w:p>
    <w:p>
      <w:pPr>
        <w:pStyle w:val="Style2"/>
        <w:keepNext w:val="0"/>
        <w:keepLines w:val="0"/>
        <w:widowControl w:val="0"/>
        <w:numPr>
          <w:ilvl w:val="0"/>
          <w:numId w:val="165"/>
        </w:numPr>
        <w:shd w:val="clear" w:color="auto" w:fill="auto"/>
        <w:tabs>
          <w:tab w:pos="813" w:val="left"/>
        </w:tabs>
        <w:bidi w:val="0"/>
        <w:spacing w:before="0" w:after="0" w:line="413" w:lineRule="exact"/>
        <w:ind w:left="0" w:right="0" w:firstLine="440"/>
        <w:jc w:val="left"/>
      </w:pPr>
      <w:bookmarkStart w:id="1435" w:name="bookmark1435"/>
      <w:bookmarkEnd w:id="1435"/>
      <w:r>
        <w:rPr>
          <w:color w:val="000000"/>
          <w:spacing w:val="0"/>
          <w:w w:val="100"/>
          <w:position w:val="0"/>
        </w:rPr>
        <w:t>该义务是本公司承担的现时义务；</w:t>
      </w:r>
    </w:p>
    <w:p>
      <w:pPr>
        <w:pStyle w:val="Style2"/>
        <w:keepNext w:val="0"/>
        <w:keepLines w:val="0"/>
        <w:widowControl w:val="0"/>
        <w:numPr>
          <w:ilvl w:val="0"/>
          <w:numId w:val="165"/>
        </w:numPr>
        <w:shd w:val="clear" w:color="auto" w:fill="auto"/>
        <w:tabs>
          <w:tab w:pos="827" w:val="left"/>
        </w:tabs>
        <w:bidi w:val="0"/>
        <w:spacing w:before="0" w:after="0" w:line="413" w:lineRule="exact"/>
        <w:ind w:left="0" w:right="0" w:firstLine="440"/>
        <w:jc w:val="left"/>
      </w:pPr>
      <w:bookmarkStart w:id="1436" w:name="bookmark1436"/>
      <w:bookmarkEnd w:id="1436"/>
      <w:r>
        <w:rPr>
          <w:color w:val="000000"/>
          <w:spacing w:val="0"/>
          <w:w w:val="100"/>
          <w:position w:val="0"/>
        </w:rPr>
        <w:t>履行该义务很可能导致经济利益流出本公司；</w:t>
      </w:r>
    </w:p>
    <w:p>
      <w:pPr>
        <w:pStyle w:val="Style2"/>
        <w:keepNext w:val="0"/>
        <w:keepLines w:val="0"/>
        <w:widowControl w:val="0"/>
        <w:numPr>
          <w:ilvl w:val="0"/>
          <w:numId w:val="165"/>
        </w:numPr>
        <w:shd w:val="clear" w:color="auto" w:fill="auto"/>
        <w:tabs>
          <w:tab w:pos="827" w:val="left"/>
        </w:tabs>
        <w:bidi w:val="0"/>
        <w:spacing w:before="0" w:after="0" w:line="413" w:lineRule="exact"/>
        <w:ind w:left="0" w:right="0" w:firstLine="440"/>
        <w:jc w:val="left"/>
      </w:pPr>
      <w:bookmarkStart w:id="1437" w:name="bookmark1437"/>
      <w:bookmarkEnd w:id="1437"/>
      <w:r>
        <w:rPr>
          <w:color w:val="000000"/>
          <w:spacing w:val="0"/>
          <w:w w:val="100"/>
          <w:position w:val="0"/>
        </w:rPr>
        <w:t>该义务的金额能够可靠地计量。</w:t>
      </w:r>
    </w:p>
    <w:p>
      <w:pPr>
        <w:pStyle w:val="Style2"/>
        <w:keepNext w:val="0"/>
        <w:keepLines w:val="0"/>
        <w:widowControl w:val="0"/>
        <w:numPr>
          <w:ilvl w:val="0"/>
          <w:numId w:val="163"/>
        </w:numPr>
        <w:shd w:val="clear" w:color="auto" w:fill="auto"/>
        <w:tabs>
          <w:tab w:pos="866" w:val="left"/>
        </w:tabs>
        <w:bidi w:val="0"/>
        <w:spacing w:before="0" w:after="0" w:line="413" w:lineRule="exact"/>
        <w:ind w:left="0" w:right="0" w:firstLine="440"/>
        <w:jc w:val="left"/>
      </w:pPr>
      <w:bookmarkStart w:id="1438" w:name="bookmark1438"/>
      <w:bookmarkEnd w:id="1438"/>
      <w:r>
        <w:rPr>
          <w:color w:val="000000"/>
          <w:spacing w:val="0"/>
          <w:w w:val="100"/>
          <w:position w:val="0"/>
        </w:rPr>
        <w:t>各类预计负债的计量方法</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40"/>
        <w:keepNext w:val="0"/>
        <w:keepLines w:val="0"/>
        <w:widowControl w:val="0"/>
        <w:shd w:val="clear" w:color="auto" w:fill="auto"/>
        <w:bidi w:val="0"/>
        <w:spacing w:before="0" w:after="240" w:line="240" w:lineRule="auto"/>
        <w:ind w:left="0" w:right="0" w:firstLine="0"/>
        <w:jc w:val="center"/>
        <w:sectPr>
          <w:footnotePr>
            <w:pos w:val="pageBottom"/>
            <w:numFmt w:val="decimal"/>
            <w:numRestart w:val="continuous"/>
          </w:footnotePr>
          <w:pgSz w:w="11900" w:h="16840"/>
          <w:pgMar w:top="1287" w:right="1771" w:bottom="1196" w:left="1254" w:header="0" w:footer="3" w:gutter="0"/>
          <w:cols w:space="720"/>
          <w:noEndnote/>
          <w:rtlGutter w:val="0"/>
          <w:docGrid w:linePitch="360"/>
        </w:sectPr>
      </w:pPr>
      <w:r>
        <w:rPr>
          <w:color w:val="000000"/>
          <w:spacing w:val="0"/>
          <w:w w:val="100"/>
          <w:position w:val="0"/>
        </w:rPr>
        <w:t xml:space="preserve">167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本公司与产品质量保证相关的预计负债，在项目完工时根据项目预算总成本中质量保证成本 金额予以确认。</w:t>
      </w:r>
    </w:p>
    <w:p>
      <w:pPr>
        <w:pStyle w:val="Style11"/>
        <w:keepNext/>
        <w:keepLines/>
        <w:widowControl w:val="0"/>
        <w:numPr>
          <w:ilvl w:val="0"/>
          <w:numId w:val="115"/>
        </w:numPr>
        <w:shd w:val="clear" w:color="auto" w:fill="auto"/>
        <w:bidi w:val="0"/>
        <w:spacing w:before="0" w:after="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股份支付</w:t>
      </w:r>
      <w:bookmarkEnd w:id="1439"/>
      <w:bookmarkEnd w:id="1440"/>
      <w:bookmarkEnd w:id="1442"/>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基础确定的负债的交易。本公司的股份支付分为以权益结算的股份支付和以现金结算的股份支付。</w:t>
      </w:r>
    </w:p>
    <w:p>
      <w:pPr>
        <w:pStyle w:val="Style2"/>
        <w:keepNext w:val="0"/>
        <w:keepLines w:val="0"/>
        <w:widowControl w:val="0"/>
        <w:numPr>
          <w:ilvl w:val="0"/>
          <w:numId w:val="167"/>
        </w:numPr>
        <w:shd w:val="clear" w:color="auto" w:fill="auto"/>
        <w:tabs>
          <w:tab w:pos="823" w:val="left"/>
        </w:tabs>
        <w:bidi w:val="0"/>
        <w:spacing w:before="0" w:after="0" w:line="410" w:lineRule="exact"/>
        <w:ind w:left="0" w:right="0" w:firstLine="440"/>
        <w:jc w:val="both"/>
      </w:pPr>
      <w:bookmarkStart w:id="1443" w:name="bookmark1443"/>
      <w:bookmarkEnd w:id="1443"/>
      <w:r>
        <w:rPr>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新的权益工具，并在新权益工具授予日认定所授予的新权益工具是用于替代被取消的权益工具的， 则以与处理原权益工具条款和条件修改相同的方式，对所授予的替代权益工具进行处理。</w:t>
      </w:r>
    </w:p>
    <w:p>
      <w:pPr>
        <w:pStyle w:val="Style2"/>
        <w:keepNext w:val="0"/>
        <w:keepLines w:val="0"/>
        <w:widowControl w:val="0"/>
        <w:numPr>
          <w:ilvl w:val="0"/>
          <w:numId w:val="167"/>
        </w:numPr>
        <w:shd w:val="clear" w:color="auto" w:fill="auto"/>
        <w:tabs>
          <w:tab w:pos="823" w:val="left"/>
        </w:tabs>
        <w:bidi w:val="0"/>
        <w:spacing w:before="0" w:after="0" w:line="410" w:lineRule="exact"/>
        <w:ind w:left="0" w:right="0" w:firstLine="440"/>
        <w:jc w:val="both"/>
      </w:pPr>
      <w:bookmarkStart w:id="1444" w:name="bookmark1444"/>
      <w:bookmarkEnd w:id="1444"/>
      <w:r>
        <w:rPr>
          <w:color w:val="000000"/>
          <w:spacing w:val="0"/>
          <w:w w:val="100"/>
          <w:position w:val="0"/>
        </w:rPr>
        <w:t>以现金结算的股份支付及权益工具</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权的股份支付交易，在等待期内的每个资产负债表日，本公司以对可行权情况的最佳估计为基础， 按照本公司承担负债的公允价值，将当期取得的服务计入相关成本或费用，并相应计入负债。在 相关负债结算前的每个资产负债表日以及结算日，对负债的公允价值重新计量，其变动计入当期 损益。</w:t>
      </w:r>
    </w:p>
    <w:p>
      <w:pPr>
        <w:pStyle w:val="Style11"/>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优先股、永续债等其他金融工具</w:t>
      </w:r>
      <w:bookmarkEnd w:id="1445"/>
      <w:bookmarkEnd w:id="1446"/>
      <w:bookmarkEnd w:id="1448"/>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收入</w:t>
      </w:r>
      <w:bookmarkEnd w:id="1449"/>
      <w:bookmarkEnd w:id="1450"/>
      <w:bookmarkEnd w:id="1452"/>
    </w:p>
    <w:p>
      <w:pPr>
        <w:pStyle w:val="Style11"/>
        <w:keepNext/>
        <w:keepLines/>
        <w:widowControl w:val="0"/>
        <w:numPr>
          <w:ilvl w:val="0"/>
          <w:numId w:val="169"/>
        </w:numPr>
        <w:shd w:val="clear" w:color="auto" w:fill="auto"/>
        <w:tabs>
          <w:tab w:pos="675" w:val="left"/>
        </w:tabs>
        <w:bidi w:val="0"/>
        <w:spacing w:before="0" w:after="0" w:line="240" w:lineRule="auto"/>
        <w:ind w:left="0" w:right="0" w:firstLine="0"/>
        <w:jc w:val="left"/>
      </w:pPr>
      <w:bookmarkStart w:id="1449" w:name="bookmark1449"/>
      <w:bookmarkStart w:id="1450" w:name="bookmark1450"/>
      <w:bookmarkStart w:id="1453" w:name="bookmark1453"/>
      <w:bookmarkStart w:id="1454" w:name="bookmark1454"/>
      <w:bookmarkEnd w:id="1453"/>
      <w:r>
        <w:rPr>
          <w:color w:val="000000"/>
          <w:spacing w:val="0"/>
          <w:w w:val="100"/>
          <w:position w:val="0"/>
        </w:rPr>
        <w:t>.</w:t>
        <w:tab/>
      </w:r>
      <w:r>
        <w:rPr>
          <w:color w:val="000000"/>
          <w:spacing w:val="0"/>
          <w:w w:val="100"/>
          <w:position w:val="0"/>
        </w:rPr>
        <w:t>收入确认和计量所采用的会计政策</w:t>
      </w:r>
      <w:bookmarkEnd w:id="1449"/>
      <w:bookmarkEnd w:id="1450"/>
      <w:bookmarkEnd w:id="1454"/>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2"/>
        <w:keepNext w:val="0"/>
        <w:keepLines w:val="0"/>
        <w:widowControl w:val="0"/>
        <w:numPr>
          <w:ilvl w:val="0"/>
          <w:numId w:val="171"/>
        </w:numPr>
        <w:shd w:val="clear" w:color="auto" w:fill="auto"/>
        <w:tabs>
          <w:tab w:pos="794" w:val="left"/>
        </w:tabs>
        <w:bidi w:val="0"/>
        <w:spacing w:before="0" w:after="0" w:line="409" w:lineRule="exact"/>
        <w:ind w:left="0" w:right="0" w:firstLine="440"/>
        <w:jc w:val="left"/>
      </w:pPr>
      <w:bookmarkStart w:id="1455" w:name="bookmark1455"/>
      <w:bookmarkEnd w:id="1455"/>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71"/>
        </w:numPr>
        <w:shd w:val="clear" w:color="auto" w:fill="auto"/>
        <w:tabs>
          <w:tab w:pos="794" w:val="left"/>
        </w:tabs>
        <w:bidi w:val="0"/>
        <w:spacing w:before="0" w:after="0" w:line="409" w:lineRule="exact"/>
        <w:ind w:left="0" w:right="0" w:firstLine="440"/>
        <w:jc w:val="left"/>
      </w:pPr>
      <w:bookmarkStart w:id="1456" w:name="bookmark1456"/>
      <w:bookmarkEnd w:id="1456"/>
      <w:r>
        <w:rPr>
          <w:color w:val="000000"/>
          <w:spacing w:val="0"/>
          <w:w w:val="100"/>
          <w:position w:val="0"/>
        </w:rPr>
        <w:t>客户能够控制本公司履约过程中在建的商品。</w:t>
      </w:r>
    </w:p>
    <w:p>
      <w:pPr>
        <w:pStyle w:val="Style2"/>
        <w:keepNext w:val="0"/>
        <w:keepLines w:val="0"/>
        <w:widowControl w:val="0"/>
        <w:numPr>
          <w:ilvl w:val="0"/>
          <w:numId w:val="171"/>
        </w:numPr>
        <w:shd w:val="clear" w:color="auto" w:fill="auto"/>
        <w:tabs>
          <w:tab w:pos="762" w:val="left"/>
        </w:tabs>
        <w:bidi w:val="0"/>
        <w:spacing w:before="0" w:after="0" w:line="409" w:lineRule="exact"/>
        <w:ind w:left="0" w:right="0" w:firstLine="440"/>
        <w:jc w:val="left"/>
      </w:pPr>
      <w:bookmarkStart w:id="1457" w:name="bookmark1457"/>
      <w:bookmarkEnd w:id="1457"/>
      <w:r>
        <w:rPr>
          <w:color w:val="000000"/>
          <w:spacing w:val="0"/>
          <w:w w:val="100"/>
          <w:position w:val="0"/>
        </w:rPr>
        <w:t>本公司履约过程中所产出的商品具有不可替代用途，且本公司在整个合同期内有权就累计 至今已完成的履约部分收取款项。</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2"/>
        <w:keepNext w:val="0"/>
        <w:keepLines w:val="0"/>
        <w:widowControl w:val="0"/>
        <w:numPr>
          <w:ilvl w:val="0"/>
          <w:numId w:val="173"/>
        </w:numPr>
        <w:shd w:val="clear" w:color="auto" w:fill="auto"/>
        <w:tabs>
          <w:tab w:pos="774" w:val="left"/>
        </w:tabs>
        <w:bidi w:val="0"/>
        <w:spacing w:before="0" w:after="0" w:line="409" w:lineRule="exact"/>
        <w:ind w:left="0" w:right="0" w:firstLine="440"/>
        <w:jc w:val="left"/>
      </w:pPr>
      <w:bookmarkStart w:id="1458" w:name="bookmark1458"/>
      <w:bookmarkEnd w:id="1458"/>
      <w:r>
        <w:rPr>
          <w:color w:val="000000"/>
          <w:spacing w:val="0"/>
          <w:w w:val="100"/>
          <w:position w:val="0"/>
        </w:rPr>
        <w:t>本公司就该商品或服务享有现时收款权利，即客户就该商品或服务负有现时付款义务。</w:t>
      </w:r>
    </w:p>
    <w:p>
      <w:pPr>
        <w:pStyle w:val="Style2"/>
        <w:keepNext w:val="0"/>
        <w:keepLines w:val="0"/>
        <w:widowControl w:val="0"/>
        <w:numPr>
          <w:ilvl w:val="0"/>
          <w:numId w:val="173"/>
        </w:numPr>
        <w:shd w:val="clear" w:color="auto" w:fill="auto"/>
        <w:tabs>
          <w:tab w:pos="779" w:val="left"/>
        </w:tabs>
        <w:bidi w:val="0"/>
        <w:spacing w:before="0" w:after="0" w:line="409" w:lineRule="exact"/>
        <w:ind w:left="0" w:right="0" w:firstLine="440"/>
        <w:jc w:val="left"/>
      </w:pPr>
      <w:bookmarkStart w:id="1459" w:name="bookmark1459"/>
      <w:bookmarkEnd w:id="1459"/>
      <w:r>
        <w:rPr>
          <w:color w:val="000000"/>
          <w:spacing w:val="0"/>
          <w:w w:val="100"/>
          <w:position w:val="0"/>
        </w:rPr>
        <w:t>本公司已将该商品的法定所有权转移给客户，即客户已拥有该商品的法定所有权。</w:t>
      </w:r>
    </w:p>
    <w:p>
      <w:pPr>
        <w:pStyle w:val="Style2"/>
        <w:keepNext w:val="0"/>
        <w:keepLines w:val="0"/>
        <w:widowControl w:val="0"/>
        <w:numPr>
          <w:ilvl w:val="0"/>
          <w:numId w:val="173"/>
        </w:numPr>
        <w:shd w:val="clear" w:color="auto" w:fill="auto"/>
        <w:tabs>
          <w:tab w:pos="779" w:val="left"/>
        </w:tabs>
        <w:bidi w:val="0"/>
        <w:spacing w:before="0" w:after="0" w:line="409" w:lineRule="exact"/>
        <w:ind w:left="0" w:right="0" w:firstLine="440"/>
        <w:jc w:val="left"/>
      </w:pPr>
      <w:bookmarkStart w:id="1460" w:name="bookmark1460"/>
      <w:bookmarkEnd w:id="1460"/>
      <w:r>
        <w:rPr>
          <w:color w:val="000000"/>
          <w:spacing w:val="0"/>
          <w:w w:val="100"/>
          <w:position w:val="0"/>
        </w:rPr>
        <w:t>本公司已将该商品实物转移给客户，即客户已实物占有该商品。</w:t>
      </w:r>
    </w:p>
    <w:p>
      <w:pPr>
        <w:pStyle w:val="Style2"/>
        <w:keepNext w:val="0"/>
        <w:keepLines w:val="0"/>
        <w:widowControl w:val="0"/>
        <w:numPr>
          <w:ilvl w:val="0"/>
          <w:numId w:val="173"/>
        </w:numPr>
        <w:shd w:val="clear" w:color="auto" w:fill="auto"/>
        <w:tabs>
          <w:tab w:pos="752" w:val="left"/>
        </w:tabs>
        <w:bidi w:val="0"/>
        <w:spacing w:before="0" w:after="160" w:line="409" w:lineRule="exact"/>
        <w:ind w:left="0" w:right="0" w:firstLine="440"/>
        <w:jc w:val="both"/>
      </w:pPr>
      <w:bookmarkStart w:id="1461" w:name="bookmark1461"/>
      <w:bookmarkEnd w:id="1461"/>
      <w:r>
        <w:rPr>
          <w:color w:val="000000"/>
          <w:spacing w:val="0"/>
          <w:w w:val="100"/>
          <w:position w:val="0"/>
        </w:rPr>
        <w:t>本公司已将该商品所有权上的主要风险和报酬转移给客户，即客户已取得该商品所有权上 的主要风险和报酬。</w:t>
      </w:r>
    </w:p>
    <w:p>
      <w:pPr>
        <w:pStyle w:val="Style2"/>
        <w:keepNext w:val="0"/>
        <w:keepLines w:val="0"/>
        <w:widowControl w:val="0"/>
        <w:numPr>
          <w:ilvl w:val="0"/>
          <w:numId w:val="173"/>
        </w:numPr>
        <w:shd w:val="clear" w:color="auto" w:fill="auto"/>
        <w:bidi w:val="0"/>
        <w:spacing w:before="0" w:after="40" w:line="240" w:lineRule="auto"/>
        <w:ind w:left="0" w:right="0" w:firstLine="440"/>
        <w:jc w:val="both"/>
      </w:pPr>
      <w:bookmarkStart w:id="1462" w:name="bookmark1462"/>
      <w:bookmarkEnd w:id="1462"/>
      <w:r>
        <w:rPr>
          <w:color w:val="000000"/>
          <w:spacing w:val="0"/>
          <w:w w:val="100"/>
          <w:position w:val="0"/>
        </w:rPr>
        <w:t>客户已接受该商品或服务等。</w:t>
      </w:r>
    </w:p>
    <w:p>
      <w:pPr>
        <w:pStyle w:val="Style11"/>
        <w:keepNext/>
        <w:keepLines/>
        <w:widowControl w:val="0"/>
        <w:shd w:val="clear" w:color="auto" w:fill="auto"/>
        <w:bidi w:val="0"/>
        <w:spacing w:before="0" w:after="0" w:line="412" w:lineRule="exact"/>
        <w:ind w:left="0" w:right="0" w:firstLine="0"/>
        <w:jc w:val="left"/>
      </w:pPr>
      <w:bookmarkStart w:id="1463" w:name="bookmark1463"/>
      <w:bookmarkStart w:id="1464" w:name="bookmark1464"/>
      <w:bookmarkStart w:id="1465" w:name="bookmark1465"/>
      <w:r>
        <w:rPr>
          <w:color w:val="000000"/>
          <w:spacing w:val="0"/>
          <w:w w:val="100"/>
          <w:position w:val="0"/>
        </w:rPr>
        <w:t>具体原则：</w:t>
      </w:r>
      <w:bookmarkEnd w:id="1463"/>
      <w:bookmarkEnd w:id="1464"/>
      <w:bookmarkEnd w:id="1465"/>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sz w:val="18"/>
          <w:szCs w:val="18"/>
        </w:rPr>
        <w:t>1)</w:t>
      </w:r>
      <w:r>
        <w:rPr>
          <w:color w:val="000000"/>
          <w:spacing w:val="0"/>
          <w:w w:val="100"/>
          <w:position w:val="0"/>
        </w:rPr>
        <w:t>信号系统总承包项目收入确认</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按照履约进度在一段时间内确认收入。本公司按照投入法确认履约进度，履约进度按照已投 入成本占预算总成本的比例确定。于资产负债表日，本公司对履约进度进行重新估计，以使其能 够反映履约情况的变化。</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sz w:val="18"/>
          <w:szCs w:val="18"/>
        </w:rPr>
        <w:t>2)</w:t>
      </w:r>
      <w:r>
        <w:rPr>
          <w:color w:val="000000"/>
          <w:spacing w:val="0"/>
          <w:w w:val="100"/>
          <w:position w:val="0"/>
        </w:rPr>
        <w:t>产品销售收入确认：</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a</w:t>
      </w:r>
      <w:r>
        <w:rPr>
          <w:color w:val="000000"/>
          <w:spacing w:val="0"/>
          <w:w w:val="100"/>
          <w:position w:val="0"/>
        </w:rPr>
        <w:t>不需本公司提供安装调试服务的产品，货到现场经验收后，本公司取得验收单及收款权利 时确认收入；</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b</w:t>
      </w:r>
      <w:r>
        <w:rPr>
          <w:color w:val="000000"/>
          <w:spacing w:val="0"/>
          <w:w w:val="100"/>
          <w:position w:val="0"/>
        </w:rPr>
        <w:t>货到现场需安装调试的产品，货到现场并安装调试后业经验收，本公司取得验收单及收款 权利时确认收入。</w:t>
      </w:r>
    </w:p>
    <w:p>
      <w:pPr>
        <w:pStyle w:val="Style2"/>
        <w:keepNext w:val="0"/>
        <w:keepLines w:val="0"/>
        <w:widowControl w:val="0"/>
        <w:numPr>
          <w:ilvl w:val="0"/>
          <w:numId w:val="161"/>
        </w:numPr>
        <w:shd w:val="clear" w:color="auto" w:fill="auto"/>
        <w:bidi w:val="0"/>
        <w:spacing w:before="0" w:after="280" w:line="412" w:lineRule="exact"/>
        <w:ind w:left="0" w:right="0" w:firstLine="440"/>
        <w:jc w:val="both"/>
      </w:pPr>
      <w:bookmarkStart w:id="1466" w:name="bookmark1466"/>
      <w:bookmarkEnd w:id="1466"/>
      <w:r>
        <w:rPr>
          <w:color w:val="000000"/>
          <w:spacing w:val="0"/>
          <w:w w:val="100"/>
          <w:position w:val="0"/>
        </w:rPr>
        <w:t>轨道交通运营维保维护服务收入确认</w:t>
      </w:r>
    </w:p>
    <w:p>
      <w:pPr>
        <w:pStyle w:val="Style2"/>
        <w:keepNext w:val="0"/>
        <w:keepLines w:val="0"/>
        <w:widowControl w:val="0"/>
        <w:shd w:val="clear" w:color="auto" w:fill="auto"/>
        <w:bidi w:val="0"/>
        <w:spacing w:before="0" w:after="100" w:line="413" w:lineRule="exact"/>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运营维保服务收入按照直线法在合同期内确认收入；</w:t>
      </w:r>
    </w:p>
    <w:p>
      <w:pPr>
        <w:pStyle w:val="Style2"/>
        <w:keepNext w:val="0"/>
        <w:keepLines w:val="0"/>
        <w:widowControl w:val="0"/>
        <w:shd w:val="clear" w:color="auto" w:fill="auto"/>
        <w:bidi w:val="0"/>
        <w:spacing w:before="0" w:after="360" w:line="413" w:lineRule="exact"/>
        <w:ind w:left="0" w:right="0" w:firstLine="440"/>
        <w:jc w:val="left"/>
      </w:pPr>
      <w:r>
        <w:rPr>
          <w:color w:val="000000"/>
          <w:spacing w:val="0"/>
          <w:w w:val="100"/>
          <w:position w:val="0"/>
          <w:sz w:val="18"/>
          <w:szCs w:val="18"/>
        </w:rPr>
        <w:t>b</w:t>
      </w:r>
      <w:r>
        <w:rPr>
          <w:color w:val="000000"/>
          <w:spacing w:val="0"/>
          <w:w w:val="100"/>
          <w:position w:val="0"/>
        </w:rPr>
        <w:t>运营维护服务收入客户取得相关商品或服务控制权时确认收入。</w:t>
      </w:r>
    </w:p>
    <w:p>
      <w:pPr>
        <w:pStyle w:val="Style11"/>
        <w:keepNext/>
        <w:keepLines/>
        <w:widowControl w:val="0"/>
        <w:numPr>
          <w:ilvl w:val="0"/>
          <w:numId w:val="169"/>
        </w:numPr>
        <w:shd w:val="clear" w:color="auto" w:fill="auto"/>
        <w:tabs>
          <w:tab w:pos="844" w:val="left"/>
        </w:tabs>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tab/>
      </w:r>
      <w:r>
        <w:rPr>
          <w:color w:val="000000"/>
          <w:spacing w:val="0"/>
          <w:w w:val="100"/>
          <w:position w:val="0"/>
        </w:rPr>
        <w:t>同类业务采用不同经营模式导致收入确认会计政策存在差异的情况</w:t>
      </w:r>
      <w:bookmarkEnd w:id="1467"/>
      <w:bookmarkEnd w:id="1468"/>
      <w:bookmarkEnd w:id="1470"/>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15"/>
        </w:numPr>
        <w:shd w:val="clear" w:color="auto" w:fill="auto"/>
        <w:bidi w:val="0"/>
        <w:spacing w:before="0" w:after="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合同成本</w:t>
      </w:r>
      <w:bookmarkEnd w:id="1471"/>
      <w:bookmarkEnd w:id="1472"/>
      <w:bookmarkEnd w:id="1474"/>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合同成本包括合同履约成本与合同取得成本。</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2"/>
        <w:keepNext w:val="0"/>
        <w:keepLines w:val="0"/>
        <w:widowControl w:val="0"/>
        <w:numPr>
          <w:ilvl w:val="0"/>
          <w:numId w:val="175"/>
        </w:numPr>
        <w:shd w:val="clear" w:color="auto" w:fill="auto"/>
        <w:tabs>
          <w:tab w:pos="923" w:val="left"/>
        </w:tabs>
        <w:bidi w:val="0"/>
        <w:spacing w:before="0" w:after="0" w:line="413" w:lineRule="exact"/>
        <w:ind w:left="0" w:right="0" w:firstLine="440"/>
        <w:jc w:val="left"/>
      </w:pPr>
      <w:bookmarkStart w:id="1475" w:name="bookmark1475"/>
      <w:bookmarkEnd w:id="1475"/>
      <w:r>
        <w:rPr>
          <w:color w:val="000000"/>
          <w:spacing w:val="0"/>
          <w:w w:val="100"/>
          <w:position w:val="0"/>
        </w:rPr>
        <w:t>该成本与一份当前或预期取得的合同直接相关。</w:t>
      </w:r>
    </w:p>
    <w:p>
      <w:pPr>
        <w:pStyle w:val="Style2"/>
        <w:keepNext w:val="0"/>
        <w:keepLines w:val="0"/>
        <w:widowControl w:val="0"/>
        <w:numPr>
          <w:ilvl w:val="0"/>
          <w:numId w:val="175"/>
        </w:numPr>
        <w:shd w:val="clear" w:color="auto" w:fill="auto"/>
        <w:tabs>
          <w:tab w:pos="923" w:val="left"/>
        </w:tabs>
        <w:bidi w:val="0"/>
        <w:spacing w:before="0" w:after="0" w:line="413" w:lineRule="exact"/>
        <w:ind w:left="0" w:right="0" w:firstLine="440"/>
        <w:jc w:val="left"/>
      </w:pPr>
      <w:bookmarkStart w:id="1476" w:name="bookmark1476"/>
      <w:bookmarkEnd w:id="1476"/>
      <w:r>
        <w:rPr>
          <w:color w:val="000000"/>
          <w:spacing w:val="0"/>
          <w:w w:val="100"/>
          <w:position w:val="0"/>
        </w:rPr>
        <w:t>该成本增加了本公司未来用于履行履约义务的资源。</w:t>
      </w:r>
    </w:p>
    <w:p>
      <w:pPr>
        <w:pStyle w:val="Style2"/>
        <w:keepNext w:val="0"/>
        <w:keepLines w:val="0"/>
        <w:widowControl w:val="0"/>
        <w:numPr>
          <w:ilvl w:val="0"/>
          <w:numId w:val="175"/>
        </w:numPr>
        <w:shd w:val="clear" w:color="auto" w:fill="auto"/>
        <w:tabs>
          <w:tab w:pos="923" w:val="left"/>
        </w:tabs>
        <w:bidi w:val="0"/>
        <w:spacing w:before="0" w:after="0" w:line="413" w:lineRule="exact"/>
        <w:ind w:left="0" w:right="0" w:firstLine="440"/>
        <w:jc w:val="left"/>
      </w:pPr>
      <w:bookmarkStart w:id="1477" w:name="bookmark1477"/>
      <w:bookmarkEnd w:id="1477"/>
      <w:r>
        <w:rPr>
          <w:color w:val="000000"/>
          <w:spacing w:val="0"/>
          <w:w w:val="100"/>
          <w:position w:val="0"/>
        </w:rPr>
        <w:t>该成本预期能够收回。</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2"/>
        <w:keepNext w:val="0"/>
        <w:keepLines w:val="0"/>
        <w:widowControl w:val="0"/>
        <w:shd w:val="clear" w:color="auto" w:fill="auto"/>
        <w:bidi w:val="0"/>
        <w:spacing w:before="0" w:after="0" w:line="446" w:lineRule="exact"/>
        <w:ind w:left="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2"/>
        <w:keepNext w:val="0"/>
        <w:keepLines w:val="0"/>
        <w:widowControl w:val="0"/>
        <w:numPr>
          <w:ilvl w:val="0"/>
          <w:numId w:val="177"/>
        </w:numPr>
        <w:shd w:val="clear" w:color="auto" w:fill="auto"/>
        <w:tabs>
          <w:tab w:pos="923" w:val="left"/>
        </w:tabs>
        <w:bidi w:val="0"/>
        <w:spacing w:before="0" w:after="0" w:line="413" w:lineRule="exact"/>
        <w:ind w:left="0" w:right="0" w:firstLine="440"/>
        <w:jc w:val="left"/>
      </w:pPr>
      <w:bookmarkStart w:id="1478" w:name="bookmark1478"/>
      <w:bookmarkEnd w:id="1478"/>
      <w:r>
        <w:rPr>
          <w:color w:val="000000"/>
          <w:spacing w:val="0"/>
          <w:w w:val="100"/>
          <w:position w:val="0"/>
        </w:rPr>
        <w:t>因转让与该资产相关的商品或服务预期能够取得的剩余对价；</w:t>
      </w:r>
    </w:p>
    <w:p>
      <w:pPr>
        <w:pStyle w:val="Style2"/>
        <w:keepNext w:val="0"/>
        <w:keepLines w:val="0"/>
        <w:widowControl w:val="0"/>
        <w:numPr>
          <w:ilvl w:val="0"/>
          <w:numId w:val="177"/>
        </w:numPr>
        <w:shd w:val="clear" w:color="auto" w:fill="auto"/>
        <w:tabs>
          <w:tab w:pos="923" w:val="left"/>
        </w:tabs>
        <w:bidi w:val="0"/>
        <w:spacing w:before="0" w:after="200" w:line="413" w:lineRule="exact"/>
        <w:ind w:left="0" w:right="0" w:firstLine="440"/>
        <w:jc w:val="left"/>
      </w:pPr>
      <w:bookmarkStart w:id="1479" w:name="bookmark1479"/>
      <w:bookmarkEnd w:id="1479"/>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1"/>
        <w:keepNext/>
        <w:keepLines/>
        <w:widowControl w:val="0"/>
        <w:numPr>
          <w:ilvl w:val="0"/>
          <w:numId w:val="115"/>
        </w:numPr>
        <w:shd w:val="clear" w:color="auto" w:fill="auto"/>
        <w:tabs>
          <w:tab w:pos="445" w:val="left"/>
        </w:tabs>
        <w:bidi w:val="0"/>
        <w:spacing w:before="0" w:after="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政府补助</w:t>
      </w:r>
      <w:bookmarkEnd w:id="1480"/>
      <w:bookmarkEnd w:id="1481"/>
      <w:bookmarkEnd w:id="1483"/>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shd w:val="clear" w:color="auto" w:fill="auto"/>
        <w:bidi w:val="0"/>
        <w:spacing w:before="0" w:after="0" w:line="409" w:lineRule="exact"/>
        <w:ind w:left="0" w:right="0" w:firstLine="440"/>
        <w:jc w:val="both"/>
      </w:pPr>
      <w:bookmarkStart w:id="1484" w:name="bookmark1484"/>
      <w:bookmarkStart w:id="1485" w:name="bookmark1485"/>
      <w:bookmarkStart w:id="1486" w:name="bookmark1486"/>
      <w:r>
        <w:rPr>
          <w:color w:val="000000"/>
          <w:spacing w:val="0"/>
          <w:w w:val="100"/>
          <w:position w:val="0"/>
        </w:rPr>
        <w:t>⑴类型</w:t>
      </w:r>
      <w:bookmarkEnd w:id="1484"/>
      <w:bookmarkEnd w:id="1485"/>
      <w:bookmarkEnd w:id="1486"/>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（2 ）确认时点</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sz w:val="18"/>
          <w:szCs w:val="18"/>
        </w:rPr>
        <w:t>1</w:t>
      </w:r>
      <w:r>
        <w:rPr>
          <w:color w:val="000000"/>
          <w:spacing w:val="0"/>
          <w:w w:val="100"/>
          <w:position w:val="0"/>
        </w:rPr>
        <w:t>元）计量。按照名义金额 计量的政府补助，直接计入当期损益。</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（3 ）会计处理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11"/>
        <w:keepNext/>
        <w:keepLines/>
        <w:widowControl w:val="0"/>
        <w:numPr>
          <w:ilvl w:val="0"/>
          <w:numId w:val="115"/>
        </w:numPr>
        <w:shd w:val="clear" w:color="auto" w:fill="auto"/>
        <w:tabs>
          <w:tab w:pos="445" w:val="left"/>
        </w:tabs>
        <w:bidi w:val="0"/>
        <w:spacing w:before="0" w:after="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487"/>
      <w:bookmarkEnd w:id="1488"/>
      <w:bookmarkEnd w:id="1490"/>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所得税包括当期所得税和递延所得税。除因企业合并和直接计入所有者权益（包括其他综合 收益）的交易或者事项产生的所得税外，本公司将当期所得税和递延所得税计入当期损益。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递延所得税资产和递延所得税负债根据资产和负债的计税基础与其账面价值的差额（暂时性 差异）计算确认。</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不确认递延所得税资产或递延所得税负债的特殊情况包括：</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1491" w:name="bookmark1491"/>
      <w:r>
        <w:rPr>
          <w:color w:val="000000"/>
          <w:spacing w:val="0"/>
          <w:w w:val="100"/>
          <w:position w:val="0"/>
          <w:sz w:val="18"/>
          <w:szCs w:val="18"/>
        </w:rPr>
        <w:t>（</w:t>
      </w:r>
      <w:bookmarkEnd w:id="1491"/>
      <w:r>
        <w:rPr>
          <w:color w:val="000000"/>
          <w:spacing w:val="0"/>
          <w:w w:val="100"/>
          <w:position w:val="0"/>
          <w:sz w:val="18"/>
          <w:szCs w:val="18"/>
        </w:rPr>
        <w:t>1）</w:t>
        <w:tab/>
      </w:r>
      <w:r>
        <w:rPr>
          <w:color w:val="000000"/>
          <w:spacing w:val="0"/>
          <w:w w:val="100"/>
          <w:position w:val="0"/>
        </w:rPr>
        <w:t>商誉的初始确认；</w:t>
      </w:r>
    </w:p>
    <w:p>
      <w:pPr>
        <w:pStyle w:val="Style2"/>
        <w:keepNext w:val="0"/>
        <w:keepLines w:val="0"/>
        <w:widowControl w:val="0"/>
        <w:shd w:val="clear" w:color="auto" w:fill="auto"/>
        <w:tabs>
          <w:tab w:pos="1026" w:val="left"/>
        </w:tabs>
        <w:bidi w:val="0"/>
        <w:spacing w:before="0" w:after="0" w:line="410" w:lineRule="exact"/>
        <w:ind w:left="0" w:right="0" w:firstLine="440"/>
        <w:jc w:val="both"/>
      </w:pPr>
      <w:bookmarkStart w:id="1492" w:name="bookmark1492"/>
      <w:r>
        <w:rPr>
          <w:color w:val="000000"/>
          <w:spacing w:val="0"/>
          <w:w w:val="100"/>
          <w:position w:val="0"/>
          <w:sz w:val="18"/>
          <w:szCs w:val="18"/>
        </w:rPr>
        <w:t>（</w:t>
      </w:r>
      <w:bookmarkEnd w:id="1492"/>
      <w:r>
        <w:rPr>
          <w:color w:val="000000"/>
          <w:spacing w:val="0"/>
          <w:w w:val="100"/>
          <w:position w:val="0"/>
          <w:sz w:val="18"/>
          <w:szCs w:val="18"/>
        </w:rPr>
        <w:t>2）</w:t>
        <w:tab/>
      </w:r>
      <w:r>
        <w:rPr>
          <w:color w:val="000000"/>
          <w:spacing w:val="0"/>
          <w:w w:val="100"/>
          <w:position w:val="0"/>
        </w:rPr>
        <w:t>既不是企业合并、发生时也不影响会计利润和应纳税所得额（或可抵扣亏损）的交易或 事项。</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资产负债表日，递延所得税资产及递延所得税负债在同时满足以下条件时以抵销后的净额列示：</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1493" w:name="bookmark1493"/>
      <w:r>
        <w:rPr>
          <w:color w:val="000000"/>
          <w:spacing w:val="0"/>
          <w:w w:val="100"/>
          <w:position w:val="0"/>
          <w:sz w:val="18"/>
          <w:szCs w:val="18"/>
        </w:rPr>
        <w:t>（</w:t>
      </w:r>
      <w:bookmarkEnd w:id="1493"/>
      <w:r>
        <w:rPr>
          <w:color w:val="000000"/>
          <w:spacing w:val="0"/>
          <w:w w:val="100"/>
          <w:position w:val="0"/>
          <w:sz w:val="18"/>
          <w:szCs w:val="18"/>
        </w:rPr>
        <w:t>1）</w:t>
        <w:tab/>
      </w:r>
      <w:r>
        <w:rPr>
          <w:color w:val="000000"/>
          <w:spacing w:val="0"/>
          <w:w w:val="100"/>
          <w:position w:val="0"/>
        </w:rPr>
        <w:t>纳税主体拥有以净额结算当期所得税资产及当期所得税负债的法定权利；</w:t>
      </w:r>
    </w:p>
    <w:p>
      <w:pPr>
        <w:pStyle w:val="Style2"/>
        <w:keepNext w:val="0"/>
        <w:keepLines w:val="0"/>
        <w:widowControl w:val="0"/>
        <w:shd w:val="clear" w:color="auto" w:fill="auto"/>
        <w:tabs>
          <w:tab w:pos="1026" w:val="left"/>
        </w:tabs>
        <w:bidi w:val="0"/>
        <w:spacing w:before="0" w:after="480" w:line="410" w:lineRule="exact"/>
        <w:ind w:left="0" w:right="0" w:firstLine="440"/>
        <w:jc w:val="both"/>
      </w:pPr>
      <w:bookmarkStart w:id="1494" w:name="bookmark1494"/>
      <w:r>
        <w:rPr>
          <w:color w:val="000000"/>
          <w:spacing w:val="0"/>
          <w:w w:val="100"/>
          <w:position w:val="0"/>
          <w:sz w:val="18"/>
          <w:szCs w:val="18"/>
        </w:rPr>
        <w:t>（</w:t>
      </w:r>
      <w:bookmarkEnd w:id="1494"/>
      <w:r>
        <w:rPr>
          <w:color w:val="000000"/>
          <w:spacing w:val="0"/>
          <w:w w:val="100"/>
          <w:position w:val="0"/>
          <w:sz w:val="18"/>
          <w:szCs w:val="18"/>
        </w:rPr>
        <w:t>2）</w:t>
        <w:tab/>
      </w:r>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rPr>
        <w:t>42.</w:t>
      </w:r>
      <w:r>
        <w:rPr>
          <w:b/>
          <w:bCs/>
          <w:color w:val="000000"/>
          <w:spacing w:val="0"/>
          <w:w w:val="100"/>
          <w:position w:val="0"/>
        </w:rPr>
        <w:t>租赁</w:t>
      </w:r>
    </w:p>
    <w:p>
      <w:pPr>
        <w:pStyle w:val="Style2"/>
        <w:keepNext w:val="0"/>
        <w:keepLines w:val="0"/>
        <w:widowControl w:val="0"/>
        <w:shd w:val="clear" w:color="auto" w:fill="auto"/>
        <w:tabs>
          <w:tab w:pos="879" w:val="left"/>
        </w:tabs>
        <w:bidi w:val="0"/>
        <w:spacing w:before="0" w:after="0" w:line="240" w:lineRule="auto"/>
        <w:ind w:left="0" w:right="0" w:firstLine="0"/>
        <w:jc w:val="left"/>
      </w:pPr>
      <w:bookmarkStart w:id="1495" w:name="bookmark1495"/>
      <w:r>
        <w:rPr>
          <w:b/>
          <w:bCs/>
          <w:color w:val="000000"/>
          <w:spacing w:val="0"/>
          <w:w w:val="100"/>
          <w:position w:val="0"/>
        </w:rPr>
        <w:t>（</w:t>
      </w:r>
      <w:bookmarkEnd w:id="1495"/>
      <w:r>
        <w:rPr>
          <w:b/>
          <w:bCs/>
          <w:color w:val="000000"/>
          <w:spacing w:val="0"/>
          <w:w w:val="100"/>
          <w:position w:val="0"/>
        </w:rPr>
        <w:t>1）.</w:t>
        <w:tab/>
      </w:r>
      <w:r>
        <w:rPr>
          <w:b/>
          <w:bCs/>
          <w:color w:val="000000"/>
          <w:spacing w:val="0"/>
          <w:w w:val="100"/>
          <w:position w:val="0"/>
        </w:rPr>
        <w:t>经营租赁的会计处理方法</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6" w:lineRule="exact"/>
        <w:ind w:left="0" w:right="0" w:firstLine="440"/>
        <w:jc w:val="left"/>
      </w:pPr>
      <w:r>
        <w:rPr>
          <w:b/>
          <w:bCs/>
          <w:color w:val="000000"/>
          <w:spacing w:val="0"/>
          <w:w w:val="100"/>
          <w:position w:val="0"/>
        </w:rPr>
        <w:t>2021年1月1日前的会计政策</w:t>
      </w:r>
    </w:p>
    <w:p>
      <w:pPr>
        <w:pStyle w:val="Style2"/>
        <w:keepNext w:val="0"/>
        <w:keepLines w:val="0"/>
        <w:widowControl w:val="0"/>
        <w:numPr>
          <w:ilvl w:val="0"/>
          <w:numId w:val="179"/>
        </w:numPr>
        <w:shd w:val="clear" w:color="auto" w:fill="auto"/>
        <w:bidi w:val="0"/>
        <w:spacing w:before="0" w:after="0" w:line="406" w:lineRule="exact"/>
        <w:ind w:left="0" w:right="0" w:firstLine="440"/>
        <w:jc w:val="both"/>
      </w:pPr>
      <w:bookmarkStart w:id="1496" w:name="bookmark1496"/>
      <w:bookmarkEnd w:id="1496"/>
      <w:r>
        <w:rPr>
          <w:color w:val="000000"/>
          <w:spacing w:val="0"/>
          <w:w w:val="100"/>
          <w:position w:val="0"/>
        </w:rPr>
        <w:t>公司租入资产所支付的租赁费，在不扣除免租期的整个租赁期内，按直线法进行分摊，计 入当期费用。公司支付的与租赁交易相关的初始直接费用，计入当期费用。</w:t>
      </w:r>
    </w:p>
    <w:p>
      <w:pPr>
        <w:pStyle w:val="Style2"/>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方法将原合同租金计入相关资产成本或费用。发生租金减免的，本公司将减免的租金作为或有租 金，在减免期间计入损益；延期支付租金的，本公司在原支付期间将应支付的租金确认为应付款 项，在实际支付时冲减前期确认的应付款项。</w:t>
      </w:r>
    </w:p>
    <w:p>
      <w:pPr>
        <w:pStyle w:val="Style2"/>
        <w:keepNext w:val="0"/>
        <w:keepLines w:val="0"/>
        <w:widowControl w:val="0"/>
        <w:numPr>
          <w:ilvl w:val="0"/>
          <w:numId w:val="179"/>
        </w:numPr>
        <w:shd w:val="clear" w:color="auto" w:fill="auto"/>
        <w:bidi w:val="0"/>
        <w:spacing w:before="0" w:after="0" w:line="412" w:lineRule="exact"/>
        <w:ind w:left="0" w:right="0" w:firstLine="440"/>
        <w:jc w:val="both"/>
      </w:pPr>
      <w:bookmarkStart w:id="1497" w:name="bookmark1497"/>
      <w:bookmarkEnd w:id="1497"/>
      <w:r>
        <w:rPr>
          <w:color w:val="000000"/>
          <w:spacing w:val="0"/>
          <w:w w:val="100"/>
          <w:position w:val="0"/>
        </w:rPr>
        <w:t>公司出租资产所收取的租赁费，在不扣除免租期的整个租赁期内，按直线法进行分摊，确 认为租赁相关收入。公司支付的与租赁交易相关的初始直接费用，计入当期费用；如金额较大的， 则予以资本化，在整个租赁期间内按照与租赁相关收入确认相同的基础分期计入当期收益。</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
        <w:keepNext w:val="0"/>
        <w:keepLines w:val="0"/>
        <w:widowControl w:val="0"/>
        <w:shd w:val="clear" w:color="auto" w:fill="auto"/>
        <w:bidi w:val="0"/>
        <w:spacing w:before="0" w:after="480" w:line="412"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方法将原合同租金确认为租赁收入；发生租金减免的，本公司将减免的租金作为或有租金，在减 免期间冲减租赁收入；延期收取租金的，本公司在原收取期间将应收取的租金确认为应收款项， 并在实际收到时冲减前期确认的应收款项。</w:t>
      </w:r>
    </w:p>
    <w:p>
      <w:pPr>
        <w:pStyle w:val="Style11"/>
        <w:keepNext/>
        <w:keepLines/>
        <w:widowControl w:val="0"/>
        <w:numPr>
          <w:ilvl w:val="0"/>
          <w:numId w:val="157"/>
        </w:numPr>
        <w:shd w:val="clear" w:color="auto" w:fill="auto"/>
        <w:tabs>
          <w:tab w:pos="683" w:val="left"/>
        </w:tabs>
        <w:bidi w:val="0"/>
        <w:spacing w:before="0" w:after="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tab/>
      </w:r>
      <w:r>
        <w:rPr>
          <w:color w:val="000000"/>
          <w:spacing w:val="0"/>
          <w:w w:val="100"/>
          <w:position w:val="0"/>
        </w:rPr>
        <w:t>融资租赁的会计处理方法</w:t>
      </w:r>
      <w:bookmarkEnd w:id="1498"/>
      <w:bookmarkEnd w:id="1499"/>
      <w:bookmarkEnd w:id="1501"/>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0" w:right="0" w:firstLine="440"/>
        <w:jc w:val="left"/>
      </w:pPr>
      <w:r>
        <w:rPr>
          <w:b/>
          <w:bCs/>
          <w:color w:val="000000"/>
          <w:spacing w:val="0"/>
          <w:w w:val="100"/>
          <w:position w:val="0"/>
        </w:rPr>
        <w:t>2021年1月1日前的会计政策</w:t>
      </w:r>
    </w:p>
    <w:p>
      <w:pPr>
        <w:pStyle w:val="Style2"/>
        <w:keepNext w:val="0"/>
        <w:keepLines w:val="0"/>
        <w:widowControl w:val="0"/>
        <w:numPr>
          <w:ilvl w:val="0"/>
          <w:numId w:val="181"/>
        </w:numPr>
        <w:shd w:val="clear" w:color="auto" w:fill="auto"/>
        <w:tabs>
          <w:tab w:pos="754" w:val="left"/>
        </w:tabs>
        <w:bidi w:val="0"/>
        <w:spacing w:before="0" w:after="0" w:line="411" w:lineRule="exact"/>
        <w:ind w:left="0" w:right="0" w:firstLine="440"/>
        <w:jc w:val="both"/>
      </w:pPr>
      <w:bookmarkStart w:id="1502" w:name="bookmark1502"/>
      <w:bookmarkEnd w:id="1502"/>
      <w:r>
        <w:rPr>
          <w:color w:val="000000"/>
          <w:spacing w:val="0"/>
          <w:w w:val="100"/>
          <w:position w:val="0"/>
        </w:rPr>
        <w:t>融资租入资产：公司在承租开始日，将租赁资产公允价值与最低租赁付款额现值两者中较 低者作为租入资产的入账价值，将最低租赁付款额作为长期应付款的入账价值，其差额作为未确 认的融资费用。公司采用实际利率法对未确认的融资费用，在资产租赁期间内摊销，计入财务费 用。公司发生的初始直接费用，计入租入资产价值。</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对于采用新冠肺炎疫情相关租金减让简化方法的融资租赁，本公司继续按照与减让前一致的 折现率将未确认融资费用确认为当期融资费用，继续按照与减让前一致的方法对融资租入资产进 行计提折旧，对于发生的租金减免，本公司将减免的租金作为或有租金，在达成减让协议等解除 原租金支付义务时，计入当期损益，并相应调整长期应付款，或者按照减让前折现率折现计入当 期损益并调整未确认融资费用；延期支付租金的，本公司在实际支付时冲减前期确认的长期应付 款。</w:t>
      </w:r>
    </w:p>
    <w:p>
      <w:pPr>
        <w:pStyle w:val="Style2"/>
        <w:keepNext w:val="0"/>
        <w:keepLines w:val="0"/>
        <w:widowControl w:val="0"/>
        <w:numPr>
          <w:ilvl w:val="0"/>
          <w:numId w:val="181"/>
        </w:numPr>
        <w:shd w:val="clear" w:color="auto" w:fill="auto"/>
        <w:tabs>
          <w:tab w:pos="754" w:val="left"/>
        </w:tabs>
        <w:bidi w:val="0"/>
        <w:spacing w:before="0" w:after="0" w:line="411" w:lineRule="exact"/>
        <w:ind w:left="0" w:right="0" w:firstLine="440"/>
        <w:jc w:val="both"/>
      </w:pPr>
      <w:bookmarkStart w:id="1503" w:name="bookmark1503"/>
      <w:bookmarkEnd w:id="1503"/>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2"/>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 xml:space="preserve">对于采用新冠肺炎疫情相关租金减让简化方法的融资租赁，本公司继续按照与减让前一致的 租赁内含利率将未实现融资收益确认为租赁收入。发生租金减免的，本公司将减免的租金作为或 有租金，在达成减让协议等放弃原租金收取权利时，冲减原确认的租赁收入，不足冲减的部分计 </w:t>
      </w:r>
      <w:r>
        <w:rPr>
          <w:color w:val="000000"/>
          <w:spacing w:val="0"/>
          <w:w w:val="100"/>
          <w:position w:val="0"/>
        </w:rPr>
        <w:t>入投资收益，同时相应调整长期应收款，或者按照减让前折现率折现计入当期损益并调整未实现 融资收益；延期收取租金的，本公司在实际收到时冲减前期确认的长期应收款。</w:t>
      </w:r>
    </w:p>
    <w:p>
      <w:pPr>
        <w:pStyle w:val="Style11"/>
        <w:keepNext/>
        <w:keepLines/>
        <w:widowControl w:val="0"/>
        <w:shd w:val="clear" w:color="auto" w:fill="auto"/>
        <w:tabs>
          <w:tab w:pos="663" w:val="left"/>
        </w:tabs>
        <w:bidi w:val="0"/>
        <w:spacing w:before="0" w:after="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color w:val="000000"/>
          <w:spacing w:val="0"/>
          <w:w w:val="100"/>
          <w:position w:val="0"/>
        </w:rPr>
        <w:t>3）.</w:t>
        <w:tab/>
      </w:r>
      <w:r>
        <w:rPr>
          <w:color w:val="000000"/>
          <w:spacing w:val="0"/>
          <w:w w:val="100"/>
          <w:position w:val="0"/>
        </w:rPr>
        <w:t>新租赁准则下租赁的确定方法及会计处理方法</w:t>
      </w:r>
      <w:bookmarkEnd w:id="1504"/>
      <w:bookmarkEnd w:id="1505"/>
      <w:bookmarkEnd w:id="1507"/>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left"/>
      </w:pPr>
      <w:r>
        <w:rPr>
          <w:b/>
          <w:bCs/>
          <w:color w:val="000000"/>
          <w:spacing w:val="0"/>
          <w:w w:val="100"/>
          <w:position w:val="0"/>
        </w:rPr>
        <w:t>自2021年1月1日起的会计政策</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租赁，是指在一定期间内，出租人将资产的使用权让与承租人以获取对价的合同。</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合同中同时包含多项单独租赁的，本公司将合同予以分拆，并分别各项单独租赁进行会计处 理。合同中同时包含租赁和非租赁部分的，承租人和出租人将租赁和非租赁部分进行分拆。</w:t>
      </w:r>
    </w:p>
    <w:p>
      <w:pPr>
        <w:pStyle w:val="Style11"/>
        <w:keepNext/>
        <w:keepLines/>
        <w:widowControl w:val="0"/>
        <w:numPr>
          <w:ilvl w:val="0"/>
          <w:numId w:val="183"/>
        </w:numPr>
        <w:shd w:val="clear" w:color="auto" w:fill="auto"/>
        <w:bidi w:val="0"/>
        <w:spacing w:before="0" w:after="180" w:line="411" w:lineRule="exact"/>
        <w:ind w:left="0" w:right="0" w:firstLine="42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本公司作为承租人</w:t>
      </w:r>
      <w:bookmarkEnd w:id="1508"/>
      <w:bookmarkEnd w:id="1509"/>
      <w:bookmarkEnd w:id="1511"/>
    </w:p>
    <w:p>
      <w:pPr>
        <w:pStyle w:val="Style2"/>
        <w:keepNext w:val="0"/>
        <w:keepLines w:val="0"/>
        <w:widowControl w:val="0"/>
        <w:shd w:val="clear" w:color="auto" w:fill="auto"/>
        <w:tabs>
          <w:tab w:pos="793" w:val="left"/>
        </w:tabs>
        <w:bidi w:val="0"/>
        <w:spacing w:before="0" w:after="0" w:line="430" w:lineRule="auto"/>
        <w:ind w:left="0" w:right="0" w:firstLine="420"/>
        <w:jc w:val="left"/>
      </w:pPr>
      <w:bookmarkStart w:id="1512" w:name="bookmark1512"/>
      <w:r>
        <w:rPr>
          <w:rFonts w:ascii="Times New Roman" w:eastAsia="Times New Roman" w:hAnsi="Times New Roman" w:cs="Times New Roman"/>
          <w:color w:val="000000"/>
          <w:spacing w:val="0"/>
          <w:w w:val="100"/>
          <w:position w:val="0"/>
        </w:rPr>
        <w:t>1</w:t>
      </w:r>
      <w:bookmarkEnd w:id="1512"/>
      <w:r>
        <w:rPr>
          <w:color w:val="000000"/>
          <w:spacing w:val="0"/>
          <w:w w:val="100"/>
          <w:position w:val="0"/>
        </w:rPr>
        <w:t>）</w:t>
        <w:tab/>
        <w:t>使用权资产</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在租赁期开始日，本公司对除短期租赁和低价值资产租赁以外的租赁确认使用权资产。使用权资 产按照成本进行初始计量。该成本包括：</w:t>
      </w:r>
    </w:p>
    <w:p>
      <w:pPr>
        <w:pStyle w:val="Style2"/>
        <w:keepNext w:val="0"/>
        <w:keepLines w:val="0"/>
        <w:widowControl w:val="0"/>
        <w:numPr>
          <w:ilvl w:val="0"/>
          <w:numId w:val="185"/>
        </w:numPr>
        <w:shd w:val="clear" w:color="auto" w:fill="auto"/>
        <w:tabs>
          <w:tab w:pos="754" w:val="left"/>
        </w:tabs>
        <w:bidi w:val="0"/>
        <w:spacing w:before="0" w:after="0" w:line="411" w:lineRule="exact"/>
        <w:ind w:left="0" w:right="0" w:firstLine="420"/>
        <w:jc w:val="left"/>
      </w:pPr>
      <w:bookmarkStart w:id="1513" w:name="bookmark1513"/>
      <w:bookmarkEnd w:id="1513"/>
      <w:r>
        <w:rPr>
          <w:color w:val="000000"/>
          <w:spacing w:val="0"/>
          <w:w w:val="100"/>
          <w:position w:val="0"/>
        </w:rPr>
        <w:t>租赁负债的初始计量金额；</w:t>
      </w:r>
    </w:p>
    <w:p>
      <w:pPr>
        <w:pStyle w:val="Style2"/>
        <w:keepNext w:val="0"/>
        <w:keepLines w:val="0"/>
        <w:widowControl w:val="0"/>
        <w:numPr>
          <w:ilvl w:val="0"/>
          <w:numId w:val="185"/>
        </w:numPr>
        <w:shd w:val="clear" w:color="auto" w:fill="auto"/>
        <w:tabs>
          <w:tab w:pos="757" w:val="left"/>
        </w:tabs>
        <w:bidi w:val="0"/>
        <w:spacing w:before="0" w:after="0" w:line="411" w:lineRule="exact"/>
        <w:ind w:left="0" w:right="0" w:firstLine="440"/>
        <w:jc w:val="both"/>
      </w:pPr>
      <w:bookmarkStart w:id="1514" w:name="bookmark1514"/>
      <w:bookmarkEnd w:id="1514"/>
      <w:r>
        <w:rPr>
          <w:color w:val="000000"/>
          <w:spacing w:val="0"/>
          <w:w w:val="100"/>
          <w:position w:val="0"/>
        </w:rPr>
        <w:t>在租赁期开始日或之前支付的租赁付款额，存在租赁激励的，扣除已享受的租赁激励相关 金额；</w:t>
      </w:r>
    </w:p>
    <w:p>
      <w:pPr>
        <w:pStyle w:val="Style2"/>
        <w:keepNext w:val="0"/>
        <w:keepLines w:val="0"/>
        <w:widowControl w:val="0"/>
        <w:numPr>
          <w:ilvl w:val="0"/>
          <w:numId w:val="185"/>
        </w:numPr>
        <w:shd w:val="clear" w:color="auto" w:fill="auto"/>
        <w:tabs>
          <w:tab w:pos="779" w:val="left"/>
        </w:tabs>
        <w:bidi w:val="0"/>
        <w:spacing w:before="0" w:after="0" w:line="411" w:lineRule="exact"/>
        <w:ind w:left="0" w:right="0" w:firstLine="440"/>
        <w:jc w:val="both"/>
      </w:pPr>
      <w:bookmarkStart w:id="1515" w:name="bookmark1515"/>
      <w:bookmarkEnd w:id="1515"/>
      <w:r>
        <w:rPr>
          <w:color w:val="000000"/>
          <w:spacing w:val="0"/>
          <w:w w:val="100"/>
          <w:position w:val="0"/>
        </w:rPr>
        <w:t>本公司发生的初始直接费用；</w:t>
      </w:r>
    </w:p>
    <w:p>
      <w:pPr>
        <w:pStyle w:val="Style2"/>
        <w:keepNext w:val="0"/>
        <w:keepLines w:val="0"/>
        <w:widowControl w:val="0"/>
        <w:numPr>
          <w:ilvl w:val="0"/>
          <w:numId w:val="185"/>
        </w:numPr>
        <w:shd w:val="clear" w:color="auto" w:fill="auto"/>
        <w:tabs>
          <w:tab w:pos="766" w:val="left"/>
        </w:tabs>
        <w:bidi w:val="0"/>
        <w:spacing w:before="0" w:after="0" w:line="411" w:lineRule="exact"/>
        <w:ind w:left="0" w:right="0" w:firstLine="440"/>
        <w:jc w:val="both"/>
      </w:pPr>
      <w:bookmarkStart w:id="1516" w:name="bookmark1516"/>
      <w:bookmarkEnd w:id="1516"/>
      <w:r>
        <w:rPr>
          <w:color w:val="000000"/>
          <w:spacing w:val="0"/>
          <w:w w:val="100"/>
          <w:position w:val="0"/>
        </w:rPr>
        <w:t>本公司为拆卸及移除租赁资产、复原租赁资产所在场地或将租赁资产恢复至租赁条款约定 状态预计将发生的成本，但不包括属于为生产存货而发生的成本。</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所有权的，本公司在租赁资产剩余使用寿命内计提折旧；否则，租赁资产在租赁期与租赁资产剩 余使用寿命两者孰短的期间内计提折旧。</w:t>
      </w:r>
    </w:p>
    <w:p>
      <w:pPr>
        <w:pStyle w:val="Style2"/>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本公司按照本附注</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长期资产减值”所述原则来确定使用权资产是否已发生减值，并对 已识别的减值损失进行会计处理。</w:t>
      </w:r>
    </w:p>
    <w:p>
      <w:pPr>
        <w:pStyle w:val="Style2"/>
        <w:keepNext w:val="0"/>
        <w:keepLines w:val="0"/>
        <w:widowControl w:val="0"/>
        <w:shd w:val="clear" w:color="auto" w:fill="auto"/>
        <w:tabs>
          <w:tab w:pos="832" w:val="left"/>
        </w:tabs>
        <w:bidi w:val="0"/>
        <w:spacing w:before="0" w:after="0" w:line="430" w:lineRule="auto"/>
        <w:ind w:left="0" w:right="0" w:firstLine="440"/>
        <w:jc w:val="both"/>
      </w:pPr>
      <w:bookmarkStart w:id="1517" w:name="bookmark1517"/>
      <w:r>
        <w:rPr>
          <w:rFonts w:ascii="Times New Roman" w:eastAsia="Times New Roman" w:hAnsi="Times New Roman" w:cs="Times New Roman"/>
          <w:color w:val="000000"/>
          <w:spacing w:val="0"/>
          <w:w w:val="100"/>
          <w:position w:val="0"/>
        </w:rPr>
        <w:t>2</w:t>
      </w:r>
      <w:bookmarkEnd w:id="1517"/>
      <w:r>
        <w:rPr>
          <w:color w:val="000000"/>
          <w:spacing w:val="0"/>
          <w:w w:val="100"/>
          <w:position w:val="0"/>
        </w:rPr>
        <w:t>）</w:t>
        <w:tab/>
        <w:t>租赁负债</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在租赁期开始日，本公司对除短期租赁和低价值资产租赁以外的租赁确认租赁负债。租赁负债按 照尚未支付的租赁付款额的现值进行初始计量。租赁付款额包括：</w:t>
      </w:r>
    </w:p>
    <w:p>
      <w:pPr>
        <w:pStyle w:val="Style2"/>
        <w:keepNext w:val="0"/>
        <w:keepLines w:val="0"/>
        <w:widowControl w:val="0"/>
        <w:numPr>
          <w:ilvl w:val="0"/>
          <w:numId w:val="187"/>
        </w:numPr>
        <w:shd w:val="clear" w:color="auto" w:fill="auto"/>
        <w:tabs>
          <w:tab w:pos="754" w:val="left"/>
        </w:tabs>
        <w:bidi w:val="0"/>
        <w:spacing w:before="0" w:after="0" w:line="411" w:lineRule="exact"/>
        <w:ind w:left="0" w:right="0" w:firstLine="420"/>
        <w:jc w:val="left"/>
      </w:pPr>
      <w:bookmarkStart w:id="1518" w:name="bookmark1518"/>
      <w:bookmarkEnd w:id="1518"/>
      <w:r>
        <w:rPr>
          <w:color w:val="000000"/>
          <w:spacing w:val="0"/>
          <w:w w:val="100"/>
          <w:position w:val="0"/>
        </w:rPr>
        <w:t>固定付款额（包括实质固定付款额），存在租赁激励的，扣除租赁激励相关金额；</w:t>
      </w:r>
    </w:p>
    <w:p>
      <w:pPr>
        <w:pStyle w:val="Style2"/>
        <w:keepNext w:val="0"/>
        <w:keepLines w:val="0"/>
        <w:widowControl w:val="0"/>
        <w:numPr>
          <w:ilvl w:val="0"/>
          <w:numId w:val="187"/>
        </w:numPr>
        <w:shd w:val="clear" w:color="auto" w:fill="auto"/>
        <w:tabs>
          <w:tab w:pos="759" w:val="left"/>
        </w:tabs>
        <w:bidi w:val="0"/>
        <w:spacing w:before="0" w:after="0" w:line="411" w:lineRule="exact"/>
        <w:ind w:left="0" w:right="0" w:firstLine="420"/>
        <w:jc w:val="left"/>
      </w:pPr>
      <w:bookmarkStart w:id="1519" w:name="bookmark1519"/>
      <w:bookmarkEnd w:id="1519"/>
      <w:r>
        <w:rPr>
          <w:color w:val="000000"/>
          <w:spacing w:val="0"/>
          <w:w w:val="100"/>
          <w:position w:val="0"/>
        </w:rPr>
        <w:t>取决于指数或比率的可变租赁付款额；</w:t>
      </w:r>
    </w:p>
    <w:p>
      <w:pPr>
        <w:pStyle w:val="Style2"/>
        <w:keepNext w:val="0"/>
        <w:keepLines w:val="0"/>
        <w:widowControl w:val="0"/>
        <w:numPr>
          <w:ilvl w:val="0"/>
          <w:numId w:val="187"/>
        </w:numPr>
        <w:shd w:val="clear" w:color="auto" w:fill="auto"/>
        <w:tabs>
          <w:tab w:pos="759" w:val="left"/>
        </w:tabs>
        <w:bidi w:val="0"/>
        <w:spacing w:before="0" w:after="0" w:line="411" w:lineRule="exact"/>
        <w:ind w:left="0" w:right="0" w:firstLine="420"/>
        <w:jc w:val="left"/>
      </w:pPr>
      <w:bookmarkStart w:id="1520" w:name="bookmark1520"/>
      <w:bookmarkEnd w:id="1520"/>
      <w:r>
        <w:rPr>
          <w:color w:val="000000"/>
          <w:spacing w:val="0"/>
          <w:w w:val="100"/>
          <w:position w:val="0"/>
        </w:rPr>
        <w:t>根据公司提供的担保余值预计应支付的款项；</w:t>
      </w:r>
    </w:p>
    <w:p>
      <w:pPr>
        <w:pStyle w:val="Style2"/>
        <w:keepNext w:val="0"/>
        <w:keepLines w:val="0"/>
        <w:widowControl w:val="0"/>
        <w:numPr>
          <w:ilvl w:val="0"/>
          <w:numId w:val="187"/>
        </w:numPr>
        <w:shd w:val="clear" w:color="auto" w:fill="auto"/>
        <w:tabs>
          <w:tab w:pos="759" w:val="left"/>
        </w:tabs>
        <w:bidi w:val="0"/>
        <w:spacing w:before="0" w:after="0" w:line="411" w:lineRule="exact"/>
        <w:ind w:left="0" w:right="0" w:firstLine="420"/>
        <w:jc w:val="left"/>
      </w:pPr>
      <w:bookmarkStart w:id="1521" w:name="bookmark1521"/>
      <w:bookmarkEnd w:id="1521"/>
      <w:r>
        <w:rPr>
          <w:color w:val="000000"/>
          <w:spacing w:val="0"/>
          <w:w w:val="100"/>
          <w:position w:val="0"/>
        </w:rPr>
        <w:t>购买选择权的行权价格，前提是公司合理确定将行使该选择权；</w:t>
      </w:r>
    </w:p>
    <w:p>
      <w:pPr>
        <w:pStyle w:val="Style2"/>
        <w:keepNext w:val="0"/>
        <w:keepLines w:val="0"/>
        <w:widowControl w:val="0"/>
        <w:numPr>
          <w:ilvl w:val="0"/>
          <w:numId w:val="187"/>
        </w:numPr>
        <w:shd w:val="clear" w:color="auto" w:fill="auto"/>
        <w:tabs>
          <w:tab w:pos="759" w:val="left"/>
        </w:tabs>
        <w:bidi w:val="0"/>
        <w:spacing w:before="0" w:after="80" w:line="411" w:lineRule="exact"/>
        <w:ind w:left="0" w:right="0" w:firstLine="420"/>
        <w:jc w:val="left"/>
      </w:pPr>
      <w:bookmarkStart w:id="1522" w:name="bookmark1522"/>
      <w:bookmarkEnd w:id="1522"/>
      <w:r>
        <w:rPr>
          <w:color w:val="000000"/>
          <w:spacing w:val="0"/>
          <w:w w:val="100"/>
          <w:position w:val="0"/>
        </w:rPr>
        <w:t>行使终止租赁选择权需支付的款项，前提是租赁期反映出公司将行使终止租赁选择权。</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本公司采用租赁内含利率作为折现率，但如果无法合理确定租赁内含利率的，则采用本公司 的增量借款利率作为折现率。</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本公司按照固定的周期性利率计算租赁负债在租赁期内各期间的利息费用，并计入当期损益 或相关资产成本。</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未纳入租赁负债计量的可变租赁付款额在实际发生时计入当期损益或相关资产成本。</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2"/>
        <w:keepNext w:val="0"/>
        <w:keepLines w:val="0"/>
        <w:widowControl w:val="0"/>
        <w:numPr>
          <w:ilvl w:val="0"/>
          <w:numId w:val="189"/>
        </w:numPr>
        <w:shd w:val="clear" w:color="auto" w:fill="auto"/>
        <w:tabs>
          <w:tab w:pos="744" w:val="left"/>
        </w:tabs>
        <w:bidi w:val="0"/>
        <w:spacing w:before="0" w:after="0" w:line="412" w:lineRule="exact"/>
        <w:ind w:left="0" w:right="0" w:firstLine="440"/>
        <w:jc w:val="both"/>
      </w:pPr>
      <w:bookmarkStart w:id="1523" w:name="bookmark1523"/>
      <w:bookmarkEnd w:id="1523"/>
      <w:r>
        <w:rPr>
          <w:color w:val="000000"/>
          <w:spacing w:val="0"/>
          <w:w w:val="100"/>
          <w:position w:val="0"/>
        </w:rPr>
        <w:t>当购买选择权、续租选择权或终止选择权的评估结果发生变化，或前述选择权的实际行权 情况与原评估结果不一致的，本公司按变动后租赁付款额和修订后的折现率计算的现值重新计量 租赁负债；</w:t>
      </w:r>
    </w:p>
    <w:p>
      <w:pPr>
        <w:pStyle w:val="Style2"/>
        <w:keepNext w:val="0"/>
        <w:keepLines w:val="0"/>
        <w:widowControl w:val="0"/>
        <w:numPr>
          <w:ilvl w:val="0"/>
          <w:numId w:val="189"/>
        </w:numPr>
        <w:shd w:val="clear" w:color="auto" w:fill="auto"/>
        <w:tabs>
          <w:tab w:pos="744" w:val="left"/>
        </w:tabs>
        <w:bidi w:val="0"/>
        <w:spacing w:before="0" w:after="180" w:line="412" w:lineRule="exact"/>
        <w:ind w:left="0" w:right="0" w:firstLine="440"/>
        <w:jc w:val="both"/>
      </w:pPr>
      <w:bookmarkStart w:id="1524" w:name="bookmark1524"/>
      <w:bookmarkEnd w:id="1524"/>
      <w:r>
        <w:rPr>
          <w:color w:val="000000"/>
          <w:spacing w:val="0"/>
          <w:w w:val="100"/>
          <w:position w:val="0"/>
        </w:rPr>
        <w:t>当实质固定付款额发生变动、担保余值预计的应付金额发生变动或用于确定租赁付款额的 指数或比率发生变动，本公司按照变动后的租赁付款额和原折现率计算的现值重新计量租赁负债。 但是，租赁付款额的变动源自浮动利率变动的，使用修订后的折现率计算现值。</w:t>
      </w:r>
    </w:p>
    <w:p>
      <w:pPr>
        <w:pStyle w:val="Style2"/>
        <w:keepNext w:val="0"/>
        <w:keepLines w:val="0"/>
        <w:widowControl w:val="0"/>
        <w:shd w:val="clear" w:color="auto" w:fill="auto"/>
        <w:tabs>
          <w:tab w:pos="819" w:val="left"/>
        </w:tabs>
        <w:bidi w:val="0"/>
        <w:spacing w:before="0" w:after="0" w:line="430" w:lineRule="auto"/>
        <w:ind w:left="0" w:right="0" w:firstLine="440"/>
        <w:jc w:val="both"/>
      </w:pPr>
      <w:bookmarkStart w:id="1525" w:name="bookmark1525"/>
      <w:r>
        <w:rPr>
          <w:rFonts w:ascii="Times New Roman" w:eastAsia="Times New Roman" w:hAnsi="Times New Roman" w:cs="Times New Roman"/>
          <w:color w:val="000000"/>
          <w:spacing w:val="0"/>
          <w:w w:val="100"/>
          <w:position w:val="0"/>
        </w:rPr>
        <w:t>3</w:t>
      </w:r>
      <w:bookmarkEnd w:id="1525"/>
      <w:r>
        <w:rPr>
          <w:color w:val="000000"/>
          <w:spacing w:val="0"/>
          <w:w w:val="100"/>
          <w:position w:val="0"/>
        </w:rPr>
        <w:t>）</w:t>
        <w:tab/>
        <w:t>短期租赁和低价值资产租赁</w:t>
      </w:r>
    </w:p>
    <w:p>
      <w:pPr>
        <w:pStyle w:val="Style2"/>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本公司选择对短期租赁和低价值资产租赁不确认使用权资产和租赁负债，并将相关的租赁付 款额在租赁期内各个期间按照直线法计入当期损益或相关资产成本。短期租赁，是指在租赁期开 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 为全新资产时价值较低的租赁。公司转租或预期转租租赁资产的，原租赁不属于低价值资产租赁。</w:t>
      </w:r>
    </w:p>
    <w:p>
      <w:pPr>
        <w:pStyle w:val="Style2"/>
        <w:keepNext w:val="0"/>
        <w:keepLines w:val="0"/>
        <w:widowControl w:val="0"/>
        <w:shd w:val="clear" w:color="auto" w:fill="auto"/>
        <w:tabs>
          <w:tab w:pos="819" w:val="left"/>
        </w:tabs>
        <w:bidi w:val="0"/>
        <w:spacing w:before="0" w:after="0" w:line="430" w:lineRule="auto"/>
        <w:ind w:left="0" w:right="0" w:firstLine="440"/>
        <w:jc w:val="both"/>
      </w:pPr>
      <w:bookmarkStart w:id="1526" w:name="bookmark1526"/>
      <w:r>
        <w:rPr>
          <w:rFonts w:ascii="Times New Roman" w:eastAsia="Times New Roman" w:hAnsi="Times New Roman" w:cs="Times New Roman"/>
          <w:color w:val="000000"/>
          <w:spacing w:val="0"/>
          <w:w w:val="100"/>
          <w:position w:val="0"/>
        </w:rPr>
        <w:t>4</w:t>
      </w:r>
      <w:bookmarkEnd w:id="1526"/>
      <w:r>
        <w:rPr>
          <w:color w:val="000000"/>
          <w:spacing w:val="0"/>
          <w:w w:val="100"/>
          <w:position w:val="0"/>
        </w:rPr>
        <w:t>）</w:t>
        <w:tab/>
        <w:t>租赁变更</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rPr>
        <w:t>租赁发生变更且同时符合下列条件的，公司将该租赁变更作为一项单独租赁进行会计处理：</w:t>
      </w:r>
    </w:p>
    <w:p>
      <w:pPr>
        <w:pStyle w:val="Style2"/>
        <w:keepNext w:val="0"/>
        <w:keepLines w:val="0"/>
        <w:widowControl w:val="0"/>
        <w:numPr>
          <w:ilvl w:val="0"/>
          <w:numId w:val="191"/>
        </w:numPr>
        <w:shd w:val="clear" w:color="auto" w:fill="auto"/>
        <w:tabs>
          <w:tab w:pos="762" w:val="left"/>
        </w:tabs>
        <w:bidi w:val="0"/>
        <w:spacing w:before="0" w:after="0" w:line="412" w:lineRule="exact"/>
        <w:ind w:left="0" w:right="0" w:firstLine="440"/>
        <w:jc w:val="left"/>
      </w:pPr>
      <w:bookmarkStart w:id="1527" w:name="bookmark1527"/>
      <w:bookmarkEnd w:id="1527"/>
      <w:r>
        <w:rPr>
          <w:color w:val="000000"/>
          <w:spacing w:val="0"/>
          <w:w w:val="100"/>
          <w:position w:val="0"/>
        </w:rPr>
        <w:t>该租赁变更通过增加一项或多项租赁资产的使用权而扩大了租赁范围；</w:t>
      </w:r>
    </w:p>
    <w:p>
      <w:pPr>
        <w:pStyle w:val="Style2"/>
        <w:keepNext w:val="0"/>
        <w:keepLines w:val="0"/>
        <w:widowControl w:val="0"/>
        <w:numPr>
          <w:ilvl w:val="0"/>
          <w:numId w:val="191"/>
        </w:numPr>
        <w:shd w:val="clear" w:color="auto" w:fill="auto"/>
        <w:tabs>
          <w:tab w:pos="766" w:val="left"/>
        </w:tabs>
        <w:bidi w:val="0"/>
        <w:spacing w:before="0" w:after="0" w:line="412" w:lineRule="exact"/>
        <w:ind w:left="0" w:right="0" w:firstLine="440"/>
        <w:jc w:val="left"/>
      </w:pPr>
      <w:bookmarkStart w:id="1528" w:name="bookmark1528"/>
      <w:bookmarkEnd w:id="1528"/>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租赁变更未作为一项单独租赁进行会计处理的，在租赁变更生效日，公司重新分摊变更后合 同的对价，重新确定租赁期，并按照变更后租赁付款额和修订后的折现率计算的现值重新计量租 赁负债。</w:t>
      </w:r>
    </w:p>
    <w:p>
      <w:pPr>
        <w:pStyle w:val="Style2"/>
        <w:keepNext w:val="0"/>
        <w:keepLines w:val="0"/>
        <w:widowControl w:val="0"/>
        <w:shd w:val="clear" w:color="auto" w:fill="auto"/>
        <w:tabs>
          <w:tab w:pos="819" w:val="left"/>
        </w:tabs>
        <w:bidi w:val="0"/>
        <w:spacing w:before="0" w:after="0" w:line="430" w:lineRule="auto"/>
        <w:ind w:left="0" w:right="0" w:firstLine="440"/>
        <w:jc w:val="both"/>
      </w:pPr>
      <w:bookmarkStart w:id="1529" w:name="bookmark1529"/>
      <w:r>
        <w:rPr>
          <w:rFonts w:ascii="Times New Roman" w:eastAsia="Times New Roman" w:hAnsi="Times New Roman" w:cs="Times New Roman"/>
          <w:color w:val="000000"/>
          <w:spacing w:val="0"/>
          <w:w w:val="100"/>
          <w:position w:val="0"/>
        </w:rPr>
        <w:t>5</w:t>
      </w:r>
      <w:bookmarkEnd w:id="1529"/>
      <w:r>
        <w:rPr>
          <w:color w:val="000000"/>
          <w:spacing w:val="0"/>
          <w:w w:val="100"/>
          <w:position w:val="0"/>
        </w:rPr>
        <w:t>）</w:t>
        <w:tab/>
        <w:t>新冠肺炎疫情相关的租金减让</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对于采用新冠肺炎疫情相关租金减让简化方法的，本公司不评估是否发生租赁变更，继续按 照与减让前一致的折现率计算租赁负债的利息费用并计入当期损益，继续按照与减让前一致的方 法对使用权资产进行计提折旧。发生租金减免的，本公司将减免的租金作为可变租赁付款额，在 达成减让协议等解除原租金支付义务时，按未折现或减让前折现率折现金额冲减相关资产成本或 费用，同时相应调整租赁负债；延期支付租金的，本公司在实际支付时冲减前期确认的租赁负债。</w:t>
      </w:r>
    </w:p>
    <w:p>
      <w:pPr>
        <w:pStyle w:val="Style2"/>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对于短期租赁和低价值资产租赁，本公司继续按照与减让前一致的方法将原合同租金计入相 关资产成本或费用。发生租金减免的，本公司将减免的租金作为可变租赁付款额，在减免期间冲</w:t>
      </w:r>
    </w:p>
    <w:p>
      <w:pPr>
        <w:pStyle w:val="Style2"/>
        <w:keepNext w:val="0"/>
        <w:keepLines w:val="0"/>
        <w:widowControl w:val="0"/>
        <w:shd w:val="clear" w:color="auto" w:fill="auto"/>
        <w:bidi w:val="0"/>
        <w:spacing w:before="0" w:after="120" w:line="413" w:lineRule="exact"/>
        <w:ind w:left="0" w:right="0" w:firstLine="0"/>
        <w:jc w:val="left"/>
      </w:pPr>
      <w:r>
        <w:rPr>
          <w:color w:val="000000"/>
          <w:spacing w:val="0"/>
          <w:w w:val="100"/>
          <w:position w:val="0"/>
        </w:rPr>
        <w:t>减相关资产成本或费用；延期支付租金的，本公司在原支付期间将应支付的租金确认为应付款项， 在实际支付时冲减前期确认的应付款项。</w:t>
      </w:r>
    </w:p>
    <w:p>
      <w:pPr>
        <w:pStyle w:val="Style2"/>
        <w:keepNext w:val="0"/>
        <w:keepLines w:val="0"/>
        <w:widowControl w:val="0"/>
        <w:numPr>
          <w:ilvl w:val="0"/>
          <w:numId w:val="193"/>
        </w:numPr>
        <w:shd w:val="clear" w:color="auto" w:fill="auto"/>
        <w:bidi w:val="0"/>
        <w:spacing w:before="0" w:after="0" w:line="240" w:lineRule="auto"/>
        <w:ind w:left="0" w:right="0" w:firstLine="420"/>
        <w:jc w:val="left"/>
      </w:pPr>
      <w:bookmarkStart w:id="1530" w:name="bookmark1530"/>
      <w:bookmarkEnd w:id="1530"/>
      <w:r>
        <w:rPr>
          <w:b/>
          <w:bCs/>
          <w:color w:val="000000"/>
          <w:spacing w:val="0"/>
          <w:w w:val="100"/>
          <w:position w:val="0"/>
        </w:rPr>
        <w:t>本公司作为出租人</w:t>
      </w:r>
    </w:p>
    <w:p>
      <w:pPr>
        <w:pStyle w:val="Style2"/>
        <w:keepNext w:val="0"/>
        <w:keepLines w:val="0"/>
        <w:widowControl w:val="0"/>
        <w:shd w:val="clear" w:color="auto" w:fill="auto"/>
        <w:bidi w:val="0"/>
        <w:spacing w:before="0" w:after="180" w:line="413" w:lineRule="exact"/>
        <w:ind w:left="0" w:right="0" w:firstLine="420"/>
        <w:jc w:val="both"/>
      </w:pPr>
      <w:r>
        <w:rPr>
          <w:color w:val="000000"/>
          <w:spacing w:val="0"/>
          <w:w w:val="100"/>
          <w:position w:val="0"/>
        </w:rPr>
        <w:t>在租赁开始日，本公司将租赁分为融资租赁和经营租赁。融资租赁，是指无论所有权最终是 否转移，但实质上转移了与租赁资产所有权有关的几乎全部风险和报酬的租赁。经营租赁，是指 除融资租赁以外的其他租赁。本公司作为转租出租人时，基于原租赁产生的使用权资产对转租赁 进行分类。</w:t>
      </w:r>
    </w:p>
    <w:p>
      <w:pPr>
        <w:pStyle w:val="Style2"/>
        <w:keepNext w:val="0"/>
        <w:keepLines w:val="0"/>
        <w:widowControl w:val="0"/>
        <w:shd w:val="clear" w:color="auto" w:fill="auto"/>
        <w:tabs>
          <w:tab w:pos="789" w:val="left"/>
        </w:tabs>
        <w:bidi w:val="0"/>
        <w:spacing w:before="0" w:after="0"/>
        <w:ind w:left="0" w:right="0" w:firstLine="420"/>
        <w:jc w:val="both"/>
      </w:pPr>
      <w:bookmarkStart w:id="1531" w:name="bookmark1531"/>
      <w:r>
        <w:rPr>
          <w:rFonts w:ascii="Times New Roman" w:eastAsia="Times New Roman" w:hAnsi="Times New Roman" w:cs="Times New Roman"/>
          <w:color w:val="000000"/>
          <w:spacing w:val="0"/>
          <w:w w:val="100"/>
          <w:position w:val="0"/>
        </w:rPr>
        <w:t>1</w:t>
      </w:r>
      <w:bookmarkEnd w:id="1531"/>
      <w:r>
        <w:rPr>
          <w:color w:val="000000"/>
          <w:spacing w:val="0"/>
          <w:w w:val="100"/>
          <w:position w:val="0"/>
        </w:rPr>
        <w:t>）</w:t>
        <w:tab/>
        <w:t>经营租赁会计处理</w:t>
      </w:r>
    </w:p>
    <w:p>
      <w:pPr>
        <w:pStyle w:val="Style2"/>
        <w:keepNext w:val="0"/>
        <w:keepLines w:val="0"/>
        <w:widowControl w:val="0"/>
        <w:shd w:val="clear" w:color="auto" w:fill="auto"/>
        <w:bidi w:val="0"/>
        <w:spacing w:before="0" w:after="180" w:line="413" w:lineRule="exact"/>
        <w:ind w:left="0" w:right="0" w:firstLine="42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经营租赁有关的初始直接费用予以资本化，在租赁期内按照与租金收入确认相同的基础分摊计入 当期损益。未计入租赁收款额的可变租赁付款额在实际发生时计入当期损益。经营租赁发生变更 的，公司自变更生效日起将其作为一项新租赁进行会计处理，与变更前租赁有关的预收或应收租 赁收款额视为新租赁的收款额。</w:t>
      </w:r>
    </w:p>
    <w:p>
      <w:pPr>
        <w:pStyle w:val="Style2"/>
        <w:keepNext w:val="0"/>
        <w:keepLines w:val="0"/>
        <w:widowControl w:val="0"/>
        <w:shd w:val="clear" w:color="auto" w:fill="auto"/>
        <w:tabs>
          <w:tab w:pos="808" w:val="left"/>
        </w:tabs>
        <w:bidi w:val="0"/>
        <w:spacing w:before="0" w:after="0"/>
        <w:ind w:left="0" w:right="0" w:firstLine="420"/>
        <w:jc w:val="both"/>
      </w:pPr>
      <w:bookmarkStart w:id="1532" w:name="bookmark1532"/>
      <w:r>
        <w:rPr>
          <w:rFonts w:ascii="Times New Roman" w:eastAsia="Times New Roman" w:hAnsi="Times New Roman" w:cs="Times New Roman"/>
          <w:color w:val="000000"/>
          <w:spacing w:val="0"/>
          <w:w w:val="100"/>
          <w:position w:val="0"/>
        </w:rPr>
        <w:t>2</w:t>
      </w:r>
      <w:bookmarkEnd w:id="1532"/>
      <w:r>
        <w:rPr>
          <w:color w:val="000000"/>
          <w:spacing w:val="0"/>
          <w:w w:val="100"/>
          <w:position w:val="0"/>
        </w:rPr>
        <w:t>）</w:t>
        <w:tab/>
        <w:t>融资租赁会计处理</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在租赁开始日，本公司对融资租赁确认应收融资租赁款，并终止确认融资租赁资产。本公司 对应收融资租赁款进行初始计量时，将租赁投资净额作为应收融资租赁款的入账价值。租赁投资 净额为未担保余值和租赁期开始日尚未收到的租赁收款额按照租赁内含利率折现的现值之和。</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本公司按照固定的周期性利率计算并确认租赁期内各个期间的利息收入。应收融资租赁款的 终止确认和减值按照本附注</w:t>
      </w:r>
      <w:r>
        <w:rPr>
          <w:color w:val="000000"/>
          <w:spacing w:val="0"/>
          <w:w w:val="100"/>
          <w:position w:val="0"/>
          <w:sz w:val="18"/>
          <w:szCs w:val="18"/>
        </w:rPr>
        <w:t>“10.</w:t>
      </w:r>
      <w:r>
        <w:rPr>
          <w:color w:val="000000"/>
          <w:spacing w:val="0"/>
          <w:w w:val="100"/>
          <w:position w:val="0"/>
        </w:rPr>
        <w:t>金融工具”进行会计处理。</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未纳入租赁投资净额计量的可变租赁付款额在实际发生时计入当期损益。</w:t>
      </w:r>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融资租赁发生变更且同时符合下列条件的，本公司将该变更作为一项单独租赁进行会计处理:</w:t>
      </w:r>
    </w:p>
    <w:p>
      <w:pPr>
        <w:pStyle w:val="Style2"/>
        <w:keepNext w:val="0"/>
        <w:keepLines w:val="0"/>
        <w:widowControl w:val="0"/>
        <w:numPr>
          <w:ilvl w:val="0"/>
          <w:numId w:val="195"/>
        </w:numPr>
        <w:shd w:val="clear" w:color="auto" w:fill="auto"/>
        <w:tabs>
          <w:tab w:pos="750" w:val="left"/>
        </w:tabs>
        <w:bidi w:val="0"/>
        <w:spacing w:before="0" w:after="0" w:line="413" w:lineRule="exact"/>
        <w:ind w:left="0" w:right="0" w:firstLine="420"/>
        <w:jc w:val="left"/>
      </w:pPr>
      <w:bookmarkStart w:id="1533" w:name="bookmark1533"/>
      <w:bookmarkEnd w:id="1533"/>
      <w:r>
        <w:rPr>
          <w:color w:val="000000"/>
          <w:spacing w:val="0"/>
          <w:w w:val="100"/>
          <w:position w:val="0"/>
        </w:rPr>
        <w:t>该变更通过增加一项或多项租赁资产的使用权而扩大了租赁范围；</w:t>
      </w:r>
    </w:p>
    <w:p>
      <w:pPr>
        <w:pStyle w:val="Style2"/>
        <w:keepNext w:val="0"/>
        <w:keepLines w:val="0"/>
        <w:widowControl w:val="0"/>
        <w:numPr>
          <w:ilvl w:val="0"/>
          <w:numId w:val="195"/>
        </w:numPr>
        <w:shd w:val="clear" w:color="auto" w:fill="auto"/>
        <w:tabs>
          <w:tab w:pos="755" w:val="left"/>
        </w:tabs>
        <w:bidi w:val="0"/>
        <w:spacing w:before="0" w:after="0" w:line="413" w:lineRule="exact"/>
        <w:ind w:left="0" w:right="0" w:firstLine="420"/>
        <w:jc w:val="left"/>
      </w:pPr>
      <w:bookmarkStart w:id="1534" w:name="bookmark1534"/>
      <w:bookmarkEnd w:id="1534"/>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融资租赁的变更未作为一项单独租赁进行会计处理的，本公司分别下列情形对变更后的租赁 进行处理：</w:t>
      </w:r>
    </w:p>
    <w:p>
      <w:pPr>
        <w:pStyle w:val="Style2"/>
        <w:keepNext w:val="0"/>
        <w:keepLines w:val="0"/>
        <w:widowControl w:val="0"/>
        <w:numPr>
          <w:ilvl w:val="0"/>
          <w:numId w:val="197"/>
        </w:numPr>
        <w:shd w:val="clear" w:color="auto" w:fill="auto"/>
        <w:tabs>
          <w:tab w:pos="750" w:val="left"/>
        </w:tabs>
        <w:bidi w:val="0"/>
        <w:spacing w:before="0" w:after="0" w:line="413" w:lineRule="exact"/>
        <w:ind w:left="0" w:right="0" w:firstLine="420"/>
        <w:jc w:val="both"/>
      </w:pPr>
      <w:bookmarkStart w:id="1535" w:name="bookmark1535"/>
      <w:bookmarkEnd w:id="1535"/>
      <w:r>
        <w:rPr>
          <w:color w:val="000000"/>
          <w:spacing w:val="0"/>
          <w:w w:val="100"/>
          <w:position w:val="0"/>
        </w:rPr>
        <w:t>假如变更在租赁开始日生效，该租赁会被分类为经营租赁的，本公司自租赁变更生效日开 始将其作为一项新租赁进行会计处理，并以租赁变更生效日前的租赁投资净额作为租赁资产的账 面价值；</w:t>
      </w:r>
    </w:p>
    <w:p>
      <w:pPr>
        <w:pStyle w:val="Style2"/>
        <w:keepNext w:val="0"/>
        <w:keepLines w:val="0"/>
        <w:widowControl w:val="0"/>
        <w:numPr>
          <w:ilvl w:val="0"/>
          <w:numId w:val="197"/>
        </w:numPr>
        <w:shd w:val="clear" w:color="auto" w:fill="auto"/>
        <w:tabs>
          <w:tab w:pos="745" w:val="left"/>
        </w:tabs>
        <w:bidi w:val="0"/>
        <w:spacing w:before="0" w:after="180" w:line="413" w:lineRule="exact"/>
        <w:ind w:left="0" w:right="0" w:firstLine="420"/>
        <w:jc w:val="both"/>
      </w:pPr>
      <w:bookmarkStart w:id="1536" w:name="bookmark1536"/>
      <w:bookmarkEnd w:id="1536"/>
      <w:r>
        <w:rPr>
          <w:color w:val="000000"/>
          <w:spacing w:val="0"/>
          <w:w w:val="100"/>
          <w:position w:val="0"/>
        </w:rPr>
        <w:t xml:space="preserve">假如变更在租赁开始日生效，该租赁会被分类为融资租赁的，本公司按照本附注“ </w:t>
      </w:r>
      <w:r>
        <w:rPr>
          <w:color w:val="000000"/>
          <w:spacing w:val="0"/>
          <w:w w:val="100"/>
          <w:position w:val="0"/>
          <w:sz w:val="18"/>
          <w:szCs w:val="18"/>
        </w:rPr>
        <w:t>10.</w:t>
      </w:r>
      <w:r>
        <w:rPr>
          <w:color w:val="000000"/>
          <w:spacing w:val="0"/>
          <w:w w:val="100"/>
          <w:position w:val="0"/>
        </w:rPr>
        <w:t>金 融工具”关于修改或重新议定合同的政策进行会计处理。</w:t>
      </w:r>
    </w:p>
    <w:p>
      <w:pPr>
        <w:pStyle w:val="Style2"/>
        <w:keepNext w:val="0"/>
        <w:keepLines w:val="0"/>
        <w:widowControl w:val="0"/>
        <w:shd w:val="clear" w:color="auto" w:fill="auto"/>
        <w:tabs>
          <w:tab w:pos="808" w:val="left"/>
        </w:tabs>
        <w:bidi w:val="0"/>
        <w:spacing w:before="0" w:after="0"/>
        <w:ind w:left="0" w:right="0" w:firstLine="420"/>
        <w:jc w:val="both"/>
      </w:pPr>
      <w:bookmarkStart w:id="1537" w:name="bookmark1537"/>
      <w:r>
        <w:rPr>
          <w:rFonts w:ascii="Times New Roman" w:eastAsia="Times New Roman" w:hAnsi="Times New Roman" w:cs="Times New Roman"/>
          <w:color w:val="000000"/>
          <w:spacing w:val="0"/>
          <w:w w:val="100"/>
          <w:position w:val="0"/>
        </w:rPr>
        <w:t>3</w:t>
      </w:r>
      <w:bookmarkEnd w:id="1537"/>
      <w:r>
        <w:rPr>
          <w:color w:val="000000"/>
          <w:spacing w:val="0"/>
          <w:w w:val="100"/>
          <w:position w:val="0"/>
        </w:rPr>
        <w:t>）</w:t>
        <w:tab/>
        <w:t>新冠肺炎疫情相关的租金减让</w:t>
      </w:r>
    </w:p>
    <w:p>
      <w:pPr>
        <w:pStyle w:val="Style2"/>
        <w:keepNext w:val="0"/>
        <w:keepLines w:val="0"/>
        <w:widowControl w:val="0"/>
        <w:shd w:val="clear" w:color="auto" w:fill="auto"/>
        <w:bidi w:val="0"/>
        <w:spacing w:before="0" w:after="0" w:line="413" w:lineRule="exact"/>
        <w:ind w:left="0" w:right="0" w:firstLine="640"/>
        <w:jc w:val="both"/>
      </w:pPr>
      <w:r>
        <w:rPr>
          <w:color w:val="000000"/>
          <w:spacing w:val="0"/>
          <w:w w:val="100"/>
          <w:position w:val="0"/>
        </w:rPr>
        <w:t xml:space="preserve">对于采用新冠肺炎疫情相关租金减让简化方法的经营租赁，本公司继续按照与减让前一致 的方法将原合同租金确认为租赁收入；发生租金减免的，本公司将减免的租金作为可变租赁付款 </w:t>
      </w:r>
      <w:r>
        <w:rPr>
          <w:color w:val="000000"/>
          <w:spacing w:val="0"/>
          <w:w w:val="100"/>
          <w:position w:val="0"/>
        </w:rPr>
        <w:t>额，在减免期间冲减租赁收入；延期收取租金的，本公司在原收取期间将应收取的租金确认为应 收款项，并在实际收到时冲减前期确认的应收款项。</w:t>
      </w:r>
    </w:p>
    <w:p>
      <w:pPr>
        <w:pStyle w:val="Style2"/>
        <w:keepNext w:val="0"/>
        <w:keepLines w:val="0"/>
        <w:widowControl w:val="0"/>
        <w:shd w:val="clear" w:color="auto" w:fill="auto"/>
        <w:bidi w:val="0"/>
        <w:spacing w:before="0" w:after="0" w:line="410" w:lineRule="exact"/>
        <w:ind w:left="0" w:right="0" w:firstLine="640"/>
        <w:jc w:val="both"/>
      </w:pPr>
      <w:r>
        <w:rPr>
          <w:color w:val="000000"/>
          <w:spacing w:val="0"/>
          <w:w w:val="100"/>
          <w:position w:val="0"/>
        </w:rPr>
        <w:t>对于采用新冠肺炎疫情相关租金减让简化方法的融资租赁，本公司继续按照与减让前一致 的折现率计算利息并确认为租赁收入。发生租金减免的，本公司将减免的租金作为可变租赁付款 额，在达成减让协议等放弃原租金收取权利时，按未折现或减让前折现率折现金额冲减原确认的 租赁收入，不足冲减的部分计入投资收益，同时相应调整应收融资租赁款；延期收取租金的，本 公司在实际收到时冲减前期确认的应收融资租赁款。</w:t>
      </w:r>
    </w:p>
    <w:p>
      <w:pPr>
        <w:pStyle w:val="Style2"/>
        <w:keepNext w:val="0"/>
        <w:keepLines w:val="0"/>
        <w:widowControl w:val="0"/>
        <w:numPr>
          <w:ilvl w:val="0"/>
          <w:numId w:val="193"/>
        </w:numPr>
        <w:shd w:val="clear" w:color="auto" w:fill="auto"/>
        <w:bidi w:val="0"/>
        <w:spacing w:before="0" w:after="0" w:line="410" w:lineRule="exact"/>
        <w:ind w:left="0" w:right="0" w:firstLine="440"/>
        <w:jc w:val="both"/>
      </w:pPr>
      <w:bookmarkStart w:id="1538" w:name="bookmark1538"/>
      <w:bookmarkEnd w:id="1538"/>
      <w:r>
        <w:rPr>
          <w:b/>
          <w:bCs/>
          <w:color w:val="000000"/>
          <w:spacing w:val="0"/>
          <w:w w:val="100"/>
          <w:position w:val="0"/>
        </w:rPr>
        <w:t>售后租回交易</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公司按照本附注</w:t>
      </w:r>
      <w:r>
        <w:rPr>
          <w:color w:val="000000"/>
          <w:spacing w:val="0"/>
          <w:w w:val="100"/>
          <w:position w:val="0"/>
          <w:sz w:val="18"/>
          <w:szCs w:val="18"/>
        </w:rPr>
        <w:t>“38</w:t>
      </w:r>
      <w:r>
        <w:rPr>
          <w:color w:val="000000"/>
          <w:spacing w:val="0"/>
          <w:w w:val="100"/>
          <w:position w:val="0"/>
        </w:rPr>
        <w:t>.收入”所述原则评估确定售后租回交易中的资产转让是否属于销售。</w:t>
      </w:r>
    </w:p>
    <w:p>
      <w:pPr>
        <w:pStyle w:val="Style2"/>
        <w:keepNext w:val="0"/>
        <w:keepLines w:val="0"/>
        <w:widowControl w:val="0"/>
        <w:shd w:val="clear" w:color="auto" w:fill="auto"/>
        <w:tabs>
          <w:tab w:pos="813" w:val="left"/>
        </w:tabs>
        <w:bidi w:val="0"/>
        <w:spacing w:before="0" w:after="0" w:line="427" w:lineRule="auto"/>
        <w:ind w:left="0" w:right="0" w:firstLine="440"/>
        <w:jc w:val="both"/>
      </w:pPr>
      <w:bookmarkStart w:id="1539" w:name="bookmark1539"/>
      <w:r>
        <w:rPr>
          <w:rFonts w:ascii="Times New Roman" w:eastAsia="Times New Roman" w:hAnsi="Times New Roman" w:cs="Times New Roman"/>
          <w:color w:val="000000"/>
          <w:spacing w:val="0"/>
          <w:w w:val="100"/>
          <w:position w:val="0"/>
        </w:rPr>
        <w:t>1</w:t>
      </w:r>
      <w:bookmarkEnd w:id="1539"/>
      <w:r>
        <w:rPr>
          <w:color w:val="000000"/>
          <w:spacing w:val="0"/>
          <w:w w:val="100"/>
          <w:position w:val="0"/>
        </w:rPr>
        <w:t>）</w:t>
        <w:tab/>
        <w:t>作为承租人</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售后租回交易中的资产转让属于销售的，公司作为承租人按原资产账面价值中与租回获得的 使用权有关的部分，计量售后租回所形成的使用权资产，并仅就转让至出租人的权利确认相关利 得或损失；售后租回交易中的资产转让不属于销售的，公司作为承租人继续确认被转让资产，同 时确认一项与转让收入等额的金融负债。金融负债的会计处理详见本附注</w:t>
      </w:r>
      <w:r>
        <w:rPr>
          <w:color w:val="000000"/>
          <w:spacing w:val="0"/>
          <w:w w:val="100"/>
          <w:position w:val="0"/>
          <w:sz w:val="18"/>
          <w:szCs w:val="18"/>
        </w:rPr>
        <w:t>“10.</w:t>
      </w:r>
      <w:r>
        <w:rPr>
          <w:color w:val="000000"/>
          <w:spacing w:val="0"/>
          <w:w w:val="100"/>
          <w:position w:val="0"/>
        </w:rPr>
        <w:t>金融工具”。</w:t>
      </w:r>
    </w:p>
    <w:p>
      <w:pPr>
        <w:pStyle w:val="Style2"/>
        <w:keepNext w:val="0"/>
        <w:keepLines w:val="0"/>
        <w:widowControl w:val="0"/>
        <w:shd w:val="clear" w:color="auto" w:fill="auto"/>
        <w:tabs>
          <w:tab w:pos="832" w:val="left"/>
        </w:tabs>
        <w:bidi w:val="0"/>
        <w:spacing w:before="0" w:after="0" w:line="427" w:lineRule="auto"/>
        <w:ind w:left="0" w:right="0" w:firstLine="440"/>
        <w:jc w:val="both"/>
      </w:pPr>
      <w:bookmarkStart w:id="1540" w:name="bookmark1540"/>
      <w:r>
        <w:rPr>
          <w:rFonts w:ascii="Times New Roman" w:eastAsia="Times New Roman" w:hAnsi="Times New Roman" w:cs="Times New Roman"/>
          <w:color w:val="000000"/>
          <w:spacing w:val="0"/>
          <w:w w:val="100"/>
          <w:position w:val="0"/>
        </w:rPr>
        <w:t>2</w:t>
      </w:r>
      <w:bookmarkEnd w:id="1540"/>
      <w:r>
        <w:rPr>
          <w:color w:val="000000"/>
          <w:spacing w:val="0"/>
          <w:w w:val="100"/>
          <w:position w:val="0"/>
        </w:rPr>
        <w:t>）</w:t>
        <w:tab/>
        <w:t>作为出租人</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售后租回交易中的资产转让属于销售的，公司作为出租人对资产购买进行会计处理，并根据 前述“②本公司作为出租人”的政策对资产出租进行会计处理；售后租回交易中的资产转让不属 于销售的，公司作为出租人不确认被转让资产，但确认一项与转让收入等额的金融资产。金融资 产的会计处理详见本附注</w:t>
      </w:r>
      <w:r>
        <w:rPr>
          <w:color w:val="000000"/>
          <w:spacing w:val="0"/>
          <w:w w:val="100"/>
          <w:position w:val="0"/>
          <w:sz w:val="18"/>
          <w:szCs w:val="18"/>
        </w:rPr>
        <w:t>“10.</w:t>
      </w:r>
      <w:r>
        <w:rPr>
          <w:color w:val="000000"/>
          <w:spacing w:val="0"/>
          <w:w w:val="100"/>
          <w:position w:val="0"/>
        </w:rPr>
        <w:t>金融工具”。</w:t>
      </w:r>
    </w:p>
    <w:p>
      <w:pPr>
        <w:pStyle w:val="Style11"/>
        <w:keepNext/>
        <w:keepLines/>
        <w:widowControl w:val="0"/>
        <w:numPr>
          <w:ilvl w:val="0"/>
          <w:numId w:val="199"/>
        </w:numPr>
        <w:shd w:val="clear" w:color="auto" w:fill="auto"/>
        <w:tabs>
          <w:tab w:pos="450" w:val="left"/>
        </w:tabs>
        <w:bidi w:val="0"/>
        <w:spacing w:before="0" w:after="100" w:line="240" w:lineRule="auto"/>
        <w:ind w:left="0" w:right="0" w:firstLine="0"/>
        <w:jc w:val="both"/>
      </w:pPr>
      <w:bookmarkStart w:id="1541" w:name="bookmark1541"/>
      <w:bookmarkStart w:id="1542" w:name="bookmark1542"/>
      <w:bookmarkStart w:id="1543" w:name="bookmark1543"/>
      <w:bookmarkStart w:id="1544" w:name="bookmark1544"/>
      <w:bookmarkEnd w:id="1543"/>
      <w:r>
        <w:rPr>
          <w:color w:val="000000"/>
          <w:spacing w:val="0"/>
          <w:w w:val="100"/>
          <w:position w:val="0"/>
        </w:rPr>
        <w:t>其他重要的会计政策和会计估计</w:t>
      </w:r>
      <w:bookmarkEnd w:id="1541"/>
      <w:bookmarkEnd w:id="1542"/>
      <w:bookmarkEnd w:id="1544"/>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99"/>
        </w:numPr>
        <w:shd w:val="clear" w:color="auto" w:fill="auto"/>
        <w:tabs>
          <w:tab w:pos="450" w:val="left"/>
        </w:tabs>
        <w:bidi w:val="0"/>
        <w:spacing w:before="0" w:after="100" w:line="240" w:lineRule="auto"/>
        <w:ind w:left="0" w:right="0" w:firstLine="0"/>
        <w:jc w:val="both"/>
      </w:pPr>
      <w:bookmarkStart w:id="1545" w:name="bookmark1545"/>
      <w:bookmarkStart w:id="1546" w:name="bookmark1546"/>
      <w:bookmarkStart w:id="1547" w:name="bookmark1547"/>
      <w:bookmarkStart w:id="1548" w:name="bookmark1548"/>
      <w:bookmarkEnd w:id="1547"/>
      <w:r>
        <w:rPr>
          <w:color w:val="000000"/>
          <w:spacing w:val="0"/>
          <w:w w:val="100"/>
          <w:position w:val="0"/>
        </w:rPr>
        <w:t>重要会计政策和会计估计的变更</w:t>
      </w:r>
      <w:bookmarkEnd w:id="1545"/>
      <w:bookmarkEnd w:id="1546"/>
      <w:bookmarkEnd w:id="1548"/>
    </w:p>
    <w:p>
      <w:pPr>
        <w:pStyle w:val="Style11"/>
        <w:keepNext/>
        <w:keepLines/>
        <w:widowControl w:val="0"/>
        <w:shd w:val="clear" w:color="auto" w:fill="auto"/>
        <w:tabs>
          <w:tab w:pos="758" w:val="left"/>
        </w:tabs>
        <w:bidi w:val="0"/>
        <w:spacing w:before="0" w:after="100" w:line="240" w:lineRule="auto"/>
        <w:ind w:left="0" w:right="0" w:firstLine="0"/>
        <w:jc w:val="both"/>
      </w:pPr>
      <w:bookmarkStart w:id="1545" w:name="bookmark1545"/>
      <w:bookmarkStart w:id="1546" w:name="bookmark1546"/>
      <w:bookmarkStart w:id="1549" w:name="bookmark1549"/>
      <w:bookmarkStart w:id="1550" w:name="bookmark1550"/>
      <w:r>
        <w:rPr>
          <w:color w:val="000000"/>
          <w:spacing w:val="0"/>
          <w:w w:val="100"/>
          <w:position w:val="0"/>
        </w:rPr>
        <w:t>（</w:t>
      </w:r>
      <w:bookmarkEnd w:id="1549"/>
      <w:r>
        <w:rPr>
          <w:color w:val="000000"/>
          <w:spacing w:val="0"/>
          <w:w w:val="100"/>
          <w:position w:val="0"/>
        </w:rPr>
        <w:t>1）.</w:t>
        <w:tab/>
      </w:r>
      <w:r>
        <w:rPr>
          <w:color w:val="000000"/>
          <w:spacing w:val="0"/>
          <w:w w:val="100"/>
          <w:position w:val="0"/>
        </w:rPr>
        <w:t>重要会计政策变更</w:t>
      </w:r>
      <w:bookmarkEnd w:id="1545"/>
      <w:bookmarkEnd w:id="1546"/>
      <w:bookmarkEnd w:id="1550"/>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394" w:right="0" w:firstLine="0"/>
        <w:jc w:val="left"/>
      </w:pPr>
      <w:r>
        <w:rPr>
          <w:b/>
          <w:bCs/>
          <w:color w:val="000000"/>
          <w:spacing w:val="0"/>
          <w:w w:val="100"/>
          <w:position w:val="0"/>
        </w:rPr>
        <w:t>①执行《企业会计准则第21号</w:t>
      </w:r>
      <w:r>
        <w:rPr>
          <w:b/>
          <w:bCs/>
          <w:color w:val="000000"/>
          <w:spacing w:val="0"/>
          <w:w w:val="100"/>
          <w:position w:val="0"/>
        </w:rPr>
        <w:t>一一</w:t>
      </w:r>
      <w:r>
        <w:rPr>
          <w:b/>
          <w:bCs/>
          <w:color w:val="000000"/>
          <w:spacing w:val="0"/>
          <w:w w:val="100"/>
          <w:position w:val="0"/>
        </w:rPr>
        <w:t>租赁》（2018年修订）</w:t>
      </w:r>
    </w:p>
    <w:tbl>
      <w:tblPr>
        <w:tblOverlap w:val="never"/>
        <w:jc w:val="center"/>
        <w:tblLayout w:type="fixed"/>
      </w:tblPr>
      <w:tblGrid>
        <w:gridCol w:w="2885"/>
        <w:gridCol w:w="2976"/>
        <w:gridCol w:w="297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备注（受重要影响的报表项目 名称和金额）</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1447" w:val="left"/>
              </w:tabs>
              <w:bidi w:val="0"/>
              <w:spacing w:before="0" w:after="0" w:line="263" w:lineRule="exact"/>
              <w:ind w:left="0" w:right="0" w:firstLine="0"/>
              <w:jc w:val="center"/>
            </w:pPr>
            <w:r>
              <w:rPr>
                <w:color w:val="000000"/>
                <w:spacing w:val="0"/>
                <w:w w:val="100"/>
                <w:position w:val="0"/>
              </w:rPr>
              <w:t>执行财政部发布《企业会计 准则第</w:t>
            </w:r>
            <w:r>
              <w:rPr>
                <w:color w:val="000000"/>
                <w:spacing w:val="0"/>
                <w:w w:val="100"/>
                <w:position w:val="0"/>
                <w:sz w:val="18"/>
                <w:szCs w:val="18"/>
              </w:rPr>
              <w:t>21</w:t>
            </w:r>
            <w:r>
              <w:rPr>
                <w:color w:val="000000"/>
                <w:spacing w:val="0"/>
                <w:w w:val="100"/>
                <w:position w:val="0"/>
              </w:rPr>
              <w:t>号一租赁》财会 〔</w:t>
            </w:r>
            <w:r>
              <w:rPr>
                <w:color w:val="000000"/>
                <w:spacing w:val="0"/>
                <w:w w:val="100"/>
                <w:position w:val="0"/>
                <w:sz w:val="18"/>
                <w:szCs w:val="18"/>
              </w:rPr>
              <w:t>2018</w:t>
            </w:r>
            <w:r>
              <w:rPr>
                <w:color w:val="000000"/>
                <w:spacing w:val="0"/>
                <w:w w:val="100"/>
                <w:position w:val="0"/>
              </w:rPr>
              <w:t>〕</w:t>
              <w:tab/>
            </w:r>
            <w:r>
              <w:rPr>
                <w:color w:val="000000"/>
                <w:spacing w:val="0"/>
                <w:w w:val="100"/>
                <w:position w:val="0"/>
                <w:sz w:val="18"/>
                <w:szCs w:val="18"/>
              </w:rPr>
              <w:t xml:space="preserve">35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经本公司董事会批准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见其他说明</w:t>
            </w:r>
          </w:p>
        </w:tc>
      </w:tr>
    </w:tbl>
    <w:p>
      <w:pPr>
        <w:widowControl w:val="0"/>
        <w:spacing w:after="99" w:line="1" w:lineRule="exact"/>
      </w:pPr>
    </w:p>
    <w:p>
      <w:pPr>
        <w:pStyle w:val="Style2"/>
        <w:keepNext w:val="0"/>
        <w:keepLines w:val="0"/>
        <w:widowControl w:val="0"/>
        <w:shd w:val="clear" w:color="auto" w:fill="auto"/>
        <w:bidi w:val="0"/>
        <w:spacing w:before="0" w:after="0" w:line="415"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60" w:line="415" w:lineRule="exact"/>
        <w:ind w:left="0" w:right="0" w:firstLine="44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号一租赁》（简称“新租赁准则”）。本公 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日起执行新租赁准则。根据修订后的准则，对于首次执行日前已存在的合同， 公司选择在首次执行日不重新评估其是否为租赁或者包含租赁。</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1）</w:t>
      </w:r>
      <w:r>
        <w:rPr>
          <w:color w:val="000000"/>
          <w:spacing w:val="0"/>
          <w:w w:val="100"/>
          <w:position w:val="0"/>
        </w:rPr>
        <w:t>本公司作为承租人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对于首次执行日前已存在的经营租赁，本公司在首次执行日根据剩余租赁付款额按首次执行 日本公司的增量借款利率折现的现值计量租赁负债，使用权资产与租赁负债相等，并根据预付租 金进行必要调整。</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对于首次执行日前的经营租赁，本公司在应用上述方法的同时根据每项租赁选择采用下列一项或 多项简化处理：</w:t>
      </w:r>
    </w:p>
    <w:p>
      <w:pPr>
        <w:pStyle w:val="Style2"/>
        <w:keepNext w:val="0"/>
        <w:keepLines w:val="0"/>
        <w:widowControl w:val="0"/>
        <w:numPr>
          <w:ilvl w:val="0"/>
          <w:numId w:val="201"/>
        </w:numPr>
        <w:shd w:val="clear" w:color="auto" w:fill="auto"/>
        <w:tabs>
          <w:tab w:pos="774" w:val="left"/>
        </w:tabs>
        <w:bidi w:val="0"/>
        <w:spacing w:before="0" w:after="0" w:line="408" w:lineRule="exact"/>
        <w:ind w:left="0" w:right="0" w:firstLine="440"/>
        <w:jc w:val="both"/>
      </w:pPr>
      <w:bookmarkStart w:id="1551" w:name="bookmark1551"/>
      <w:bookmarkEnd w:id="1551"/>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
        <w:keepNext w:val="0"/>
        <w:keepLines w:val="0"/>
        <w:widowControl w:val="0"/>
        <w:numPr>
          <w:ilvl w:val="0"/>
          <w:numId w:val="201"/>
        </w:numPr>
        <w:shd w:val="clear" w:color="auto" w:fill="auto"/>
        <w:tabs>
          <w:tab w:pos="779" w:val="left"/>
        </w:tabs>
        <w:bidi w:val="0"/>
        <w:spacing w:before="0" w:after="0" w:line="408" w:lineRule="exact"/>
        <w:ind w:left="0" w:right="0" w:firstLine="440"/>
        <w:jc w:val="both"/>
      </w:pPr>
      <w:bookmarkStart w:id="1552" w:name="bookmark1552"/>
      <w:bookmarkEnd w:id="1552"/>
      <w:r>
        <w:rPr>
          <w:color w:val="000000"/>
          <w:spacing w:val="0"/>
          <w:w w:val="100"/>
          <w:position w:val="0"/>
        </w:rPr>
        <w:t>计量租赁负债时，具有相似特征的租赁采用同一折现率；</w:t>
      </w:r>
    </w:p>
    <w:p>
      <w:pPr>
        <w:pStyle w:val="Style2"/>
        <w:keepNext w:val="0"/>
        <w:keepLines w:val="0"/>
        <w:widowControl w:val="0"/>
        <w:numPr>
          <w:ilvl w:val="0"/>
          <w:numId w:val="201"/>
        </w:numPr>
        <w:shd w:val="clear" w:color="auto" w:fill="auto"/>
        <w:tabs>
          <w:tab w:pos="779" w:val="left"/>
        </w:tabs>
        <w:bidi w:val="0"/>
        <w:spacing w:before="0" w:after="0" w:line="408" w:lineRule="exact"/>
        <w:ind w:left="0" w:right="0" w:firstLine="440"/>
        <w:jc w:val="both"/>
      </w:pPr>
      <w:bookmarkStart w:id="1553" w:name="bookmark1553"/>
      <w:bookmarkEnd w:id="1553"/>
      <w:r>
        <w:rPr>
          <w:color w:val="000000"/>
          <w:spacing w:val="0"/>
          <w:w w:val="100"/>
          <w:position w:val="0"/>
        </w:rPr>
        <w:t>使用权资产的计量不包含初始直接费用；</w:t>
      </w:r>
    </w:p>
    <w:p>
      <w:pPr>
        <w:pStyle w:val="Style2"/>
        <w:keepNext w:val="0"/>
        <w:keepLines w:val="0"/>
        <w:widowControl w:val="0"/>
        <w:numPr>
          <w:ilvl w:val="0"/>
          <w:numId w:val="201"/>
        </w:numPr>
        <w:shd w:val="clear" w:color="auto" w:fill="auto"/>
        <w:tabs>
          <w:tab w:pos="766" w:val="left"/>
        </w:tabs>
        <w:bidi w:val="0"/>
        <w:spacing w:before="0" w:after="0" w:line="408" w:lineRule="exact"/>
        <w:ind w:left="0" w:right="0" w:firstLine="440"/>
        <w:jc w:val="both"/>
      </w:pPr>
      <w:bookmarkStart w:id="1554" w:name="bookmark1554"/>
      <w:bookmarkEnd w:id="1554"/>
      <w:r>
        <w:rPr>
          <w:color w:val="000000"/>
          <w:spacing w:val="0"/>
          <w:w w:val="100"/>
          <w:position w:val="0"/>
        </w:rPr>
        <w:t>存在续租选择权或终止租赁选择权的，根据首次执行日前选择权的实际行使及其他最新情 况确定租赁期；</w:t>
      </w:r>
    </w:p>
    <w:p>
      <w:pPr>
        <w:pStyle w:val="Style2"/>
        <w:keepNext w:val="0"/>
        <w:keepLines w:val="0"/>
        <w:widowControl w:val="0"/>
        <w:numPr>
          <w:ilvl w:val="0"/>
          <w:numId w:val="201"/>
        </w:numPr>
        <w:shd w:val="clear" w:color="auto" w:fill="auto"/>
        <w:tabs>
          <w:tab w:pos="766" w:val="left"/>
        </w:tabs>
        <w:bidi w:val="0"/>
        <w:spacing w:before="0" w:after="0" w:line="408" w:lineRule="exact"/>
        <w:ind w:left="0" w:right="0" w:firstLine="440"/>
        <w:jc w:val="both"/>
      </w:pPr>
      <w:bookmarkStart w:id="1555" w:name="bookmark1555"/>
      <w:bookmarkEnd w:id="1555"/>
      <w:r>
        <w:rPr>
          <w:color w:val="000000"/>
          <w:spacing w:val="0"/>
          <w:w w:val="100"/>
          <w:position w:val="0"/>
        </w:rPr>
        <w:t>作为使用权资产减值测试的替代，按照本附注</w:t>
      </w:r>
      <w:r>
        <w:rPr>
          <w:color w:val="000000"/>
          <w:spacing w:val="0"/>
          <w:w w:val="100"/>
          <w:position w:val="0"/>
          <w:sz w:val="18"/>
          <w:szCs w:val="18"/>
        </w:rPr>
        <w:t>“35</w:t>
      </w:r>
      <w:r>
        <w:rPr>
          <w:color w:val="000000"/>
          <w:spacing w:val="0"/>
          <w:w w:val="100"/>
          <w:position w:val="0"/>
        </w:rPr>
        <w:t>.预计负债”评估包含租赁的合同在首 次执行日前是否为亏损合同，并根据首次执行日前计入资产负债表的亏损准备金额调整使用权资 产；</w:t>
      </w:r>
    </w:p>
    <w:p>
      <w:pPr>
        <w:pStyle w:val="Style2"/>
        <w:keepNext w:val="0"/>
        <w:keepLines w:val="0"/>
        <w:widowControl w:val="0"/>
        <w:numPr>
          <w:ilvl w:val="0"/>
          <w:numId w:val="201"/>
        </w:numPr>
        <w:shd w:val="clear" w:color="auto" w:fill="auto"/>
        <w:tabs>
          <w:tab w:pos="766" w:val="left"/>
        </w:tabs>
        <w:bidi w:val="0"/>
        <w:spacing w:before="0" w:after="0" w:line="408" w:lineRule="exact"/>
        <w:ind w:left="0" w:right="0" w:firstLine="440"/>
        <w:jc w:val="both"/>
      </w:pPr>
      <w:bookmarkStart w:id="1556" w:name="bookmark1556"/>
      <w:bookmarkEnd w:id="1556"/>
      <w:r>
        <w:rPr>
          <w:color w:val="000000"/>
          <w:spacing w:val="0"/>
          <w:w w:val="100"/>
          <w:position w:val="0"/>
        </w:rPr>
        <w:t>首次执行日之前发生的租赁变更，不进行追溯调整，根据租赁变更的最终安排，按照新租 赁准则进行会计处理。</w:t>
      </w:r>
    </w:p>
    <w:p>
      <w:pPr>
        <w:pStyle w:val="Style2"/>
        <w:keepNext w:val="0"/>
        <w:keepLines w:val="0"/>
        <w:widowControl w:val="0"/>
        <w:shd w:val="clear" w:color="auto" w:fill="auto"/>
        <w:bidi w:val="0"/>
        <w:spacing w:before="0" w:after="140" w:line="403" w:lineRule="exact"/>
        <w:ind w:left="0" w:right="0" w:firstLine="440"/>
        <w:jc w:val="both"/>
      </w:pPr>
      <w:r>
        <w:rPr>
          <w:color w:val="000000"/>
          <w:spacing w:val="0"/>
          <w:w w:val="100"/>
          <w:position w:val="0"/>
        </w:rPr>
        <w:t>在计量租赁负债时，本公司使用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日的承租人增量借款利率（加权平均值: </w:t>
      </w:r>
      <w:r>
        <w:rPr>
          <w:color w:val="000000"/>
          <w:spacing w:val="0"/>
          <w:w w:val="100"/>
          <w:position w:val="0"/>
          <w:sz w:val="18"/>
          <w:szCs w:val="18"/>
        </w:rPr>
        <w:t>4.75%）</w:t>
      </w:r>
      <w:r>
        <w:rPr>
          <w:color w:val="000000"/>
          <w:spacing w:val="0"/>
          <w:w w:val="100"/>
          <w:position w:val="0"/>
        </w:rPr>
        <w:t>来对租赁付款额进行折现。</w:t>
      </w:r>
    </w:p>
    <w:tbl>
      <w:tblPr>
        <w:tblOverlap w:val="never"/>
        <w:jc w:val="center"/>
        <w:tblLayout w:type="fixed"/>
      </w:tblPr>
      <w:tblGrid>
        <w:gridCol w:w="4963"/>
        <w:gridCol w:w="3874"/>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日合并财务报表中披露的重大经营 租赁的尚未支付的最低租赁付款额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142,154,151.58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125,772,822.64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125,772,822.64</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对于首次执行日前已存在的融资租赁，本公司在首次执行日按照融资租入资产和应付融资租 赁款的原账面价值，分别计量使用权资产和租赁负债。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w:t>
      </w:r>
      <w:r>
        <w:rPr>
          <w:color w:val="000000"/>
          <w:spacing w:val="0"/>
          <w:w w:val="100"/>
          <w:position w:val="0"/>
        </w:rPr>
        <w:t>本公司作为出租人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基于原租赁和转租赁的剩余合同期限和条款进行重新评估，并按照新租赁准则的规定进行分类。 重分类为融资租赁的，本公司将其作为一项新的融资租赁进行会计处理。</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除转租赁外，本公司无需对其作为出租人的租赁按照新租赁准则进行调整。本公司自首次执 行日起按照新租赁准则进行会计处理。</w:t>
      </w:r>
    </w:p>
    <w:tbl>
      <w:tblPr>
        <w:tblOverlap w:val="never"/>
        <w:jc w:val="center"/>
        <w:tblLayout w:type="fixed"/>
      </w:tblPr>
      <w:tblGrid>
        <w:gridCol w:w="1766"/>
        <w:gridCol w:w="1762"/>
        <w:gridCol w:w="1762"/>
        <w:gridCol w:w="3538"/>
      </w:tblGrid>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会计政策变更的 内容和原因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受影响的报表项 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日余额的影响金额</w:t>
            </w:r>
          </w:p>
        </w:tc>
      </w:tr>
    </w:tbl>
    <w:tbl>
      <w:tblPr>
        <w:tblOverlap w:val="never"/>
        <w:jc w:val="center"/>
        <w:tblLayout w:type="fixed"/>
      </w:tblPr>
      <w:tblGrid>
        <w:gridCol w:w="1766"/>
        <w:gridCol w:w="1762"/>
        <w:gridCol w:w="1762"/>
        <w:gridCol w:w="1766"/>
        <w:gridCol w:w="17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7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公司作为承租人 对于首次执行日 前已存在的经营 租赁的调整</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-3,259,148.73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-2,523,596.35</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138,638,918.45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128,708,839.41</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121,384,384.40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115,894,519.93</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一年到期的非流 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13,995,385.32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10,290,723.13</w:t>
            </w:r>
          </w:p>
        </w:tc>
      </w:tr>
    </w:tbl>
    <w:p>
      <w:pPr>
        <w:widowControl w:val="0"/>
        <w:spacing w:after="99" w:line="1" w:lineRule="exact"/>
      </w:pPr>
    </w:p>
    <w:p>
      <w:pPr>
        <w:pStyle w:val="Style11"/>
        <w:keepNext/>
        <w:keepLines/>
        <w:widowControl w:val="0"/>
        <w:numPr>
          <w:ilvl w:val="0"/>
          <w:numId w:val="203"/>
        </w:numPr>
        <w:shd w:val="clear" w:color="auto" w:fill="auto"/>
        <w:tabs>
          <w:tab w:pos="795" w:val="left"/>
        </w:tabs>
        <w:bidi w:val="0"/>
        <w:spacing w:before="0" w:after="0" w:line="411" w:lineRule="exact"/>
        <w:ind w:left="0" w:right="0" w:firstLine="44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执行《企业会计准则解释第14号》</w:t>
      </w:r>
      <w:bookmarkEnd w:id="1557"/>
      <w:bookmarkEnd w:id="1558"/>
      <w:bookmarkEnd w:id="1560"/>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 1</w:t>
      </w:r>
      <w:r>
        <w:rPr>
          <w:color w:val="000000"/>
          <w:spacing w:val="0"/>
          <w:w w:val="100"/>
          <w:position w:val="0"/>
        </w:rPr>
        <w:t>号，以下 简称“解释第</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自公布之日起施行。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日至施行日新增的有关业务，根据 解释第</w:t>
      </w:r>
      <w:r>
        <w:rPr>
          <w:color w:val="000000"/>
          <w:spacing w:val="0"/>
          <w:w w:val="100"/>
          <w:position w:val="0"/>
          <w:sz w:val="18"/>
          <w:szCs w:val="18"/>
        </w:rPr>
        <w:t>14</w:t>
      </w:r>
      <w:r>
        <w:rPr>
          <w:color w:val="000000"/>
          <w:spacing w:val="0"/>
          <w:w w:val="100"/>
          <w:position w:val="0"/>
        </w:rPr>
        <w:t>号进行调整。</w:t>
      </w:r>
    </w:p>
    <w:p>
      <w:pPr>
        <w:pStyle w:val="Style2"/>
        <w:keepNext w:val="0"/>
        <w:keepLines w:val="0"/>
        <w:widowControl w:val="0"/>
        <w:shd w:val="clear" w:color="auto" w:fill="auto"/>
        <w:tabs>
          <w:tab w:pos="771" w:val="left"/>
        </w:tabs>
        <w:bidi w:val="0"/>
        <w:spacing w:before="0" w:after="0" w:line="411" w:lineRule="exact"/>
        <w:ind w:left="0" w:right="0" w:firstLine="440"/>
        <w:jc w:val="both"/>
      </w:pPr>
      <w:bookmarkStart w:id="1561" w:name="bookmark1561"/>
      <w:r>
        <w:rPr>
          <w:color w:val="000000"/>
          <w:spacing w:val="0"/>
          <w:w w:val="100"/>
          <w:position w:val="0"/>
          <w:sz w:val="18"/>
          <w:szCs w:val="18"/>
        </w:rPr>
        <w:t>1</w:t>
      </w:r>
      <w:bookmarkEnd w:id="1561"/>
      <w:r>
        <w:rPr>
          <w:color w:val="000000"/>
          <w:spacing w:val="0"/>
          <w:w w:val="100"/>
          <w:position w:val="0"/>
          <w:sz w:val="18"/>
          <w:szCs w:val="18"/>
        </w:rPr>
        <w:t>）</w:t>
        <w:tab/>
      </w:r>
      <w:r>
        <w:rPr>
          <w:color w:val="000000"/>
          <w:spacing w:val="0"/>
          <w:w w:val="100"/>
          <w:position w:val="0"/>
        </w:rPr>
        <w:t>政府和社会资本合作</w:t>
      </w:r>
      <w:r>
        <w:rPr>
          <w:color w:val="000000"/>
          <w:spacing w:val="0"/>
          <w:w w:val="100"/>
          <w:position w:val="0"/>
          <w:sz w:val="18"/>
          <w:szCs w:val="18"/>
        </w:rPr>
        <w:t>（PPP）</w:t>
      </w:r>
      <w:r>
        <w:rPr>
          <w:color w:val="000000"/>
          <w:spacing w:val="0"/>
          <w:w w:val="100"/>
          <w:position w:val="0"/>
        </w:rPr>
        <w:t>项目合同</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号适用于同时符合该解释所述“双特征”和“双控制”的</w:t>
      </w:r>
      <w:r>
        <w:rPr>
          <w:color w:val="000000"/>
          <w:spacing w:val="0"/>
          <w:w w:val="100"/>
          <w:position w:val="0"/>
          <w:sz w:val="18"/>
          <w:szCs w:val="18"/>
        </w:rPr>
        <w:t>PPP</w:t>
      </w:r>
      <w:r>
        <w:rPr>
          <w:color w:val="000000"/>
          <w:spacing w:val="0"/>
          <w:w w:val="100"/>
          <w:position w:val="0"/>
        </w:rPr>
        <w:t xml:space="preserve">项目合同，对于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日前开始实施且至施行日尚未完成的有关</w:t>
      </w:r>
      <w:r>
        <w:rPr>
          <w:color w:val="000000"/>
          <w:spacing w:val="0"/>
          <w:w w:val="100"/>
          <w:position w:val="0"/>
          <w:sz w:val="18"/>
          <w:szCs w:val="18"/>
        </w:rPr>
        <w:t>PPP</w:t>
      </w:r>
      <w:r>
        <w:rPr>
          <w:color w:val="000000"/>
          <w:spacing w:val="0"/>
          <w:w w:val="100"/>
          <w:position w:val="0"/>
        </w:rPr>
        <w:t>项目合同应进行追溯调整，追溯调 整不切实可行的，从可追溯调整的最早期间期初开始应用，累计影响数调整施行日当年年年初留 存收益以及财务报表其他相关项目，对可比期间信息不予调整。执行该规定未对本公司财务状况 和经营成果产生重大影响。</w:t>
      </w:r>
    </w:p>
    <w:p>
      <w:pPr>
        <w:pStyle w:val="Style2"/>
        <w:keepNext w:val="0"/>
        <w:keepLines w:val="0"/>
        <w:widowControl w:val="0"/>
        <w:shd w:val="clear" w:color="auto" w:fill="auto"/>
        <w:tabs>
          <w:tab w:pos="786" w:val="left"/>
        </w:tabs>
        <w:bidi w:val="0"/>
        <w:spacing w:before="0" w:after="0" w:line="412" w:lineRule="exact"/>
        <w:ind w:left="0" w:right="0" w:firstLine="440"/>
        <w:jc w:val="both"/>
      </w:pPr>
      <w:bookmarkStart w:id="1562" w:name="bookmark1562"/>
      <w:r>
        <w:rPr>
          <w:color w:val="000000"/>
          <w:spacing w:val="0"/>
          <w:w w:val="100"/>
          <w:position w:val="0"/>
          <w:sz w:val="18"/>
          <w:szCs w:val="18"/>
        </w:rPr>
        <w:t>2</w:t>
      </w:r>
      <w:bookmarkEnd w:id="1562"/>
      <w:r>
        <w:rPr>
          <w:color w:val="000000"/>
          <w:spacing w:val="0"/>
          <w:w w:val="100"/>
          <w:position w:val="0"/>
          <w:sz w:val="18"/>
          <w:szCs w:val="18"/>
        </w:rPr>
        <w:t>）</w:t>
        <w:tab/>
      </w:r>
      <w:r>
        <w:rPr>
          <w:color w:val="000000"/>
          <w:spacing w:val="0"/>
          <w:w w:val="100"/>
          <w:position w:val="0"/>
        </w:rPr>
        <w:t>基准利率改革</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 更的情形作出了简化会计处理规定。</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日前发生的基准利率改革相关业务，应当进行追溯调 整，追溯调整不切实可行的除外，无需调整前期比较财务报表数据。在该解释施行日，金融资产、 金融负债等原账面价值与新账面价值之间的差额，计入该解释施行日所在年度报告期间的期初留 存收益或其他综合收益。执行该规定未对本公司财务状况和经营成果产生重大影响。</w:t>
      </w:r>
    </w:p>
    <w:p>
      <w:pPr>
        <w:pStyle w:val="Style11"/>
        <w:keepNext/>
        <w:keepLines/>
        <w:widowControl w:val="0"/>
        <w:numPr>
          <w:ilvl w:val="0"/>
          <w:numId w:val="203"/>
        </w:numPr>
        <w:shd w:val="clear" w:color="auto" w:fill="auto"/>
        <w:tabs>
          <w:tab w:pos="795" w:val="left"/>
        </w:tabs>
        <w:bidi w:val="0"/>
        <w:spacing w:before="0" w:after="0" w:line="412" w:lineRule="exact"/>
        <w:ind w:left="0" w:right="0" w:firstLine="440"/>
        <w:jc w:val="both"/>
      </w:pPr>
      <w:bookmarkStart w:id="1563" w:name="bookmark1563"/>
      <w:bookmarkStart w:id="1564" w:name="bookmark1564"/>
      <w:bookmarkStart w:id="1565" w:name="bookmark1565"/>
      <w:bookmarkStart w:id="1566" w:name="bookmark1566"/>
      <w:bookmarkEnd w:id="1565"/>
      <w:r>
        <w:rPr>
          <w:color w:val="000000"/>
          <w:spacing w:val="0"/>
          <w:w w:val="100"/>
          <w:position w:val="0"/>
        </w:rPr>
        <w:t>执行《关于调整 ＜新冠肺炎疫情相关租金减让会计处理规定〉适用范围的通知》</w:t>
      </w:r>
      <w:bookmarkEnd w:id="1563"/>
      <w:bookmarkEnd w:id="1564"/>
      <w:bookmarkEnd w:id="1566"/>
    </w:p>
    <w:p>
      <w:pPr>
        <w:pStyle w:val="Style2"/>
        <w:keepNext w:val="0"/>
        <w:keepLines w:val="0"/>
        <w:widowControl w:val="0"/>
        <w:shd w:val="clear" w:color="auto" w:fill="auto"/>
        <w:tabs>
          <w:tab w:pos="735" w:val="left"/>
        </w:tabs>
        <w:bidi w:val="0"/>
        <w:spacing w:before="0" w:after="0" w:line="412" w:lineRule="exact"/>
        <w:ind w:left="0" w:right="0" w:firstLine="44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 〔</w:t>
      </w:r>
      <w:r>
        <w:rPr>
          <w:color w:val="000000"/>
          <w:spacing w:val="0"/>
          <w:w w:val="100"/>
          <w:position w:val="0"/>
          <w:sz w:val="18"/>
          <w:szCs w:val="18"/>
        </w:rPr>
        <w:t>2020）</w:t>
        <w:tab/>
        <w:t>10</w:t>
      </w:r>
      <w:r>
        <w:rPr>
          <w:color w:val="000000"/>
          <w:spacing w:val="0"/>
          <w:w w:val="100"/>
          <w:position w:val="0"/>
        </w:rPr>
        <w:t>号），对于满足条件的由新冠肺炎疫情直接引发的租金减免、延期支付租金等租金</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rPr>
        <w:t>减让，企业可以选择采用简化方法进行会计处理。</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日发布了《关于调整〈新冠肺炎疫情相关租金减让会计处理规定＞适 用范围的通知》（财会〔</w:t>
      </w:r>
      <w:r>
        <w:rPr>
          <w:color w:val="000000"/>
          <w:spacing w:val="0"/>
          <w:w w:val="100"/>
          <w:position w:val="0"/>
          <w:sz w:val="18"/>
          <w:szCs w:val="18"/>
        </w:rPr>
        <w:t>2021） 9</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日起施行，将《新冠肺炎疫情相关租 金减让会计处理规定》允许采用简化方法的新冠肺炎疫情相关租金减让的适用范围由“减让仅针 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 付款额”，其他适用条件不变。</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 xml:space="preserve">本公司对适用范围调整前符合条件的租赁合同已全部选择采用简化方法进行会计处理，对适 用范围调整后符合条件的类似租赁合同也全部采用简化方法进行会计处理，并对通知发布前已采 用租赁变更进行会计处理的相关租赁合同进行追溯调整，但不调整前期比较财务报表数据；对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日至该通知施行日之间发生的未按照该通知规定进行会计处理的相关租金减让，根 据该通知进行调整。执行该规定未对本公司财务状况和经营成果产生重大影响。</w:t>
      </w:r>
    </w:p>
    <w:p>
      <w:pPr>
        <w:pStyle w:val="Style2"/>
        <w:keepNext w:val="0"/>
        <w:keepLines w:val="0"/>
        <w:widowControl w:val="0"/>
        <w:numPr>
          <w:ilvl w:val="0"/>
          <w:numId w:val="203"/>
        </w:numPr>
        <w:shd w:val="clear" w:color="auto" w:fill="auto"/>
        <w:bidi w:val="0"/>
        <w:spacing w:before="0" w:after="0" w:line="416" w:lineRule="exact"/>
        <w:ind w:left="0" w:right="0" w:firstLine="440"/>
        <w:jc w:val="both"/>
      </w:pPr>
      <w:bookmarkStart w:id="1567" w:name="bookmark1567"/>
      <w:bookmarkEnd w:id="1567"/>
      <w:r>
        <w:rPr>
          <w:b/>
          <w:bCs/>
          <w:color w:val="000000"/>
          <w:spacing w:val="0"/>
          <w:w w:val="100"/>
          <w:position w:val="0"/>
        </w:rPr>
        <w:t>执行《企业会计准则解释第15号》关于资金集中管理相关列报</w:t>
      </w:r>
    </w:p>
    <w:p>
      <w:pPr>
        <w:pStyle w:val="Style2"/>
        <w:keepNext w:val="0"/>
        <w:keepLines w:val="0"/>
        <w:widowControl w:val="0"/>
        <w:shd w:val="clear" w:color="auto" w:fill="auto"/>
        <w:bidi w:val="0"/>
        <w:spacing w:before="0" w:after="0" w:line="416" w:lineRule="exact"/>
        <w:ind w:left="0" w:right="0" w:firstLine="44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 35</w:t>
      </w:r>
      <w:r>
        <w:rPr>
          <w:color w:val="000000"/>
          <w:spacing w:val="0"/>
          <w:w w:val="100"/>
          <w:position w:val="0"/>
        </w:rPr>
        <w:t>号，以 下简称“解释第</w:t>
      </w:r>
      <w:r>
        <w:rPr>
          <w:color w:val="000000"/>
          <w:spacing w:val="0"/>
          <w:w w:val="100"/>
          <w:position w:val="0"/>
          <w:sz w:val="18"/>
          <w:szCs w:val="18"/>
        </w:rPr>
        <w:t>15</w:t>
      </w:r>
      <w:r>
        <w:rPr>
          <w:color w:val="000000"/>
          <w:spacing w:val="0"/>
          <w:w w:val="100"/>
          <w:position w:val="0"/>
        </w:rPr>
        <w:t>号”)，“关于资金集中管理相关列报”内容自公布之日起施行，可比期间 的财务报表数据相应调整。</w:t>
      </w:r>
    </w:p>
    <w:p>
      <w:pPr>
        <w:pStyle w:val="Style2"/>
        <w:keepNext w:val="0"/>
        <w:keepLines w:val="0"/>
        <w:widowControl w:val="0"/>
        <w:shd w:val="clear" w:color="auto" w:fill="auto"/>
        <w:bidi w:val="0"/>
        <w:spacing w:before="0" w:after="220" w:line="416" w:lineRule="exact"/>
        <w:ind w:left="0" w:right="0" w:firstLine="440"/>
        <w:jc w:val="both"/>
      </w:pPr>
      <w:r>
        <w:rPr>
          <w:color w:val="000000"/>
          <w:spacing w:val="0"/>
          <w:w w:val="100"/>
          <w:position w:val="0"/>
        </w:rPr>
        <w:t>解释第</w:t>
      </w:r>
      <w:r>
        <w:rPr>
          <w:color w:val="000000"/>
          <w:spacing w:val="0"/>
          <w:w w:val="100"/>
          <w:position w:val="0"/>
          <w:sz w:val="18"/>
          <w:szCs w:val="18"/>
        </w:rPr>
        <w:t>15</w:t>
      </w:r>
      <w:r>
        <w:rPr>
          <w:color w:val="000000"/>
          <w:spacing w:val="0"/>
          <w:w w:val="100"/>
          <w:position w:val="0"/>
        </w:rPr>
        <w:t>号就企业通过内部结算中心、财务公司等对母公司及成员单位资金实行集中统一 管理涉及的余额应如何在资产负债表中进行列报与披露作出了明确规定。执行该规定未对本公司 财务状况和经营成果产生重大影响。</w:t>
      </w:r>
    </w:p>
    <w:p>
      <w:pPr>
        <w:pStyle w:val="Style11"/>
        <w:keepNext/>
        <w:keepLines/>
        <w:widowControl w:val="0"/>
        <w:numPr>
          <w:ilvl w:val="0"/>
          <w:numId w:val="205"/>
        </w:numPr>
        <w:shd w:val="clear" w:color="auto" w:fill="auto"/>
        <w:tabs>
          <w:tab w:pos="797" w:val="left"/>
        </w:tabs>
        <w:bidi w:val="0"/>
        <w:spacing w:before="0" w:after="10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tab/>
      </w:r>
      <w:r>
        <w:rPr>
          <w:color w:val="000000"/>
          <w:spacing w:val="0"/>
          <w:w w:val="100"/>
          <w:position w:val="0"/>
        </w:rPr>
        <w:t>重要会计估计变更</w:t>
      </w:r>
      <w:bookmarkEnd w:id="1568"/>
      <w:bookmarkEnd w:id="1569"/>
      <w:bookmarkEnd w:id="1571"/>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797" w:val="left"/>
        </w:tabs>
        <w:bidi w:val="0"/>
        <w:spacing w:before="0" w:after="10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572"/>
      <w:bookmarkEnd w:id="1573"/>
      <w:bookmarkEnd w:id="1575"/>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854,959,221.95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854,959,221.95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16,707,600.00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132,345,163.59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132,345,163.59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53,829,392.26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53,829,392.26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952,953,892.08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952,953,892.08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313,111,775.97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313,111,775.97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58,532,194.27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55,273,045.54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-3,259,148.73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3,822, </w:t>
            </w:r>
            <w:r>
              <w:rPr>
                <w:color w:val="000000"/>
                <w:spacing w:val="0"/>
                <w:w w:val="100"/>
                <w:position w:val="0"/>
                <w:sz w:val="18"/>
                <w:szCs w:val="18"/>
              </w:rPr>
              <w:t xml:space="preserve">951,596.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3,819, 692, </w:t>
            </w:r>
            <w:r>
              <w:rPr>
                <w:color w:val="000000"/>
                <w:spacing w:val="0"/>
                <w:w w:val="100"/>
                <w:position w:val="0"/>
                <w:sz w:val="18"/>
                <w:szCs w:val="18"/>
              </w:rPr>
              <w:t xml:space="preserve">448.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-3,259,148.73</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18,699,436.99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18,699,436.99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234,914,453.12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234,914,453.12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18,920,686.71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18,920,686.71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138,638,918.45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138,638,918.45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68,891,162.86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68,891,162.86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2,661,420.25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2,661,420.25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38,691,064.55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38,691,064.55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138,033,876.13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138,033,876.13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526,028,231.40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664,667,149.85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138,638,918.45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4,484, 359, </w:t>
            </w:r>
            <w:r>
              <w:rPr>
                <w:color w:val="000000"/>
                <w:spacing w:val="0"/>
                <w:w w:val="100"/>
                <w:position w:val="0"/>
                <w:sz w:val="18"/>
                <w:szCs w:val="18"/>
              </w:rPr>
              <w:t xml:space="preserve">597.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135,379,769.72</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12,361,800.00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12,361,800.00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24,438,700.00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24,438,700.00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922,777,540.98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922,777,540.98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101,267,910.84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101,267,910.84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29,834,895.17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29,834,895.17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15,699,969.47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13,995,385.32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232,998,724.98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232,998,724.98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2,841, 172, </w:t>
            </w:r>
            <w:r>
              <w:rPr>
                <w:color w:val="000000"/>
                <w:spacing w:val="0"/>
                <w:w w:val="100"/>
                <w:position w:val="0"/>
                <w:sz w:val="18"/>
                <w:szCs w:val="18"/>
              </w:rPr>
              <w:t xml:space="preserve">265.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2,855, 167, </w:t>
            </w:r>
            <w:r>
              <w:rPr>
                <w:color w:val="000000"/>
                <w:spacing w:val="0"/>
                <w:w w:val="100"/>
                <w:position w:val="0"/>
                <w:sz w:val="18"/>
                <w:szCs w:val="18"/>
              </w:rPr>
              <w:t xml:space="preserve">650.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13,995,385.32</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732.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732.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121,384,384.40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121,384,384.40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48,719,642.36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48,719,642.36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132,853,641.69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132,853,641.69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474,784.49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474,784.49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188,790,801.39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310,175,185.79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121,384,384.40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3,029, 963, </w:t>
            </w:r>
            <w:r>
              <w:rPr>
                <w:color w:val="000000"/>
                <w:spacing w:val="0"/>
                <w:w w:val="100"/>
                <w:position w:val="0"/>
                <w:sz w:val="18"/>
                <w:szCs w:val="18"/>
              </w:rPr>
              <w:t xml:space="preserve">066.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342,836.35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135,379,769.72</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667,288,774.85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667,288,774.85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-42,214.40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-42,214.40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53,045,200.48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53,045,200.48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414,412,750.96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414,412,750.96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24,312,249.74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24,312,249.74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1,319,016, </w:t>
            </w:r>
            <w:r>
              <w:rPr>
                <w:color w:val="000000"/>
                <w:spacing w:val="0"/>
                <w:w w:val="100"/>
                <w:position w:val="0"/>
                <w:sz w:val="18"/>
                <w:szCs w:val="18"/>
              </w:rPr>
              <w:t>761.63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1,319,016, </w:t>
            </w:r>
            <w:r>
              <w:rPr>
                <w:color w:val="000000"/>
                <w:spacing w:val="0"/>
                <w:w w:val="100"/>
                <w:position w:val="0"/>
                <w:sz w:val="18"/>
                <w:szCs w:val="18"/>
              </w:rPr>
              <w:t>761.63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4,484, 359, </w:t>
            </w:r>
            <w:r>
              <w:rPr>
                <w:color w:val="000000"/>
                <w:spacing w:val="0"/>
                <w:w w:val="100"/>
                <w:position w:val="0"/>
                <w:sz w:val="18"/>
                <w:szCs w:val="18"/>
              </w:rPr>
              <w:t xml:space="preserve">597.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135,379,769.72</w:t>
            </w:r>
          </w:p>
        </w:tc>
      </w:tr>
    </w:tbl>
    <w:p>
      <w:pPr>
        <w:widowControl w:val="0"/>
        <w:spacing w:after="119" w:line="1" w:lineRule="exact"/>
      </w:pP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40" w:line="406" w:lineRule="exact"/>
        <w:ind w:left="0" w:right="0" w:firstLine="44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日本公司的增量借款利率折现的现值计量租赁负债，并按照与租赁负债相等的金额，经预付租金 的必要调整后的金额计量使用权资产。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791,207.29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1,300, </w:t>
            </w:r>
            <w:r>
              <w:rPr>
                <w:color w:val="000000"/>
                <w:spacing w:val="0"/>
                <w:w w:val="100"/>
                <w:position w:val="0"/>
                <w:sz w:val="18"/>
                <w:szCs w:val="18"/>
              </w:rPr>
              <w:t>791,207.29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1,129,555, </w:t>
            </w:r>
            <w:r>
              <w:rPr>
                <w:color w:val="000000"/>
                <w:spacing w:val="0"/>
                <w:w w:val="100"/>
                <w:position w:val="0"/>
                <w:sz w:val="18"/>
                <w:szCs w:val="18"/>
              </w:rPr>
              <w:t>886.23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1,129,555, </w:t>
            </w:r>
            <w:r>
              <w:rPr>
                <w:color w:val="000000"/>
                <w:spacing w:val="0"/>
                <w:w w:val="100"/>
                <w:position w:val="0"/>
                <w:sz w:val="18"/>
                <w:szCs w:val="18"/>
              </w:rPr>
              <w:t>886.23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16,707,600.00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107,143,848.86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107,143,848.86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184,010,279.46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184,010,279.46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710,971,309.89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710,971,309.89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313,080,714.36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313,080,714.36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36,152,998.90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33,629,402.55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-2,523,596.35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3,798,413, </w:t>
            </w:r>
            <w:r>
              <w:rPr>
                <w:color w:val="000000"/>
                <w:spacing w:val="0"/>
                <w:w w:val="100"/>
                <w:position w:val="0"/>
                <w:sz w:val="18"/>
                <w:szCs w:val="18"/>
              </w:rPr>
              <w:t xml:space="preserve">844.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3,795, 890, </w:t>
            </w:r>
            <w:r>
              <w:rPr>
                <w:color w:val="000000"/>
                <w:spacing w:val="0"/>
                <w:w w:val="100"/>
                <w:position w:val="0"/>
                <w:sz w:val="18"/>
                <w:szCs w:val="18"/>
              </w:rPr>
              <w:t xml:space="preserve">248.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-2,523,596.35</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138,826,719.45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138,826,719.45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147,297,687.09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147,297,687.09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128,708,839.41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128,708,839.41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26,128,280.09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26,128,280.09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3,309,271.95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3,309,271.95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35,078,602.07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35,078,602.07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136,303,436.38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136,303,436.38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486,943,997.03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615,652,836.44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128,708,839.41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4,411,543, </w:t>
            </w:r>
            <w:r>
              <w:rPr>
                <w:color w:val="000000"/>
                <w:spacing w:val="0"/>
                <w:w w:val="100"/>
                <w:position w:val="0"/>
                <w:sz w:val="18"/>
                <w:szCs w:val="18"/>
              </w:rPr>
              <w:t>085.08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126,185,243.06</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38,396,951.62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38,396,951.62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1,573,353, </w:t>
            </w:r>
            <w:r>
              <w:rPr>
                <w:color w:val="000000"/>
                <w:spacing w:val="0"/>
                <w:w w:val="100"/>
                <w:position w:val="0"/>
                <w:sz w:val="18"/>
                <w:szCs w:val="18"/>
              </w:rPr>
              <w:t>655.43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1,573,353, </w:t>
            </w:r>
            <w:r>
              <w:rPr>
                <w:color w:val="000000"/>
                <w:spacing w:val="0"/>
                <w:w w:val="100"/>
                <w:position w:val="0"/>
                <w:sz w:val="18"/>
                <w:szCs w:val="18"/>
              </w:rPr>
              <w:t>655.43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887,389,674.61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887,389,674.61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65,314,707.60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65,314,707.60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18,917,418.86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18,917,418.86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3,149,273.08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3,149,273.08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11,995,307.28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10,290,723.13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241,092,754.90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241,092,754.90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2,829,319, </w:t>
            </w:r>
            <w:r>
              <w:rPr>
                <w:color w:val="000000"/>
                <w:spacing w:val="0"/>
                <w:w w:val="100"/>
                <w:position w:val="0"/>
                <w:sz w:val="18"/>
                <w:szCs w:val="18"/>
              </w:rPr>
              <w:t>020.25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2,839, 609, </w:t>
            </w:r>
            <w:r>
              <w:rPr>
                <w:color w:val="000000"/>
                <w:spacing w:val="0"/>
                <w:w w:val="100"/>
                <w:position w:val="0"/>
                <w:sz w:val="18"/>
                <w:szCs w:val="18"/>
              </w:rPr>
              <w:t xml:space="preserve">743.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10,290,723.13</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6,742,732.85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6,742,732.85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115,894,519.93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115,894,519.93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45,741,155.36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45,741,155.36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129,674,974.45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129,674,974.45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182,158,862.66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298,053,382.59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115,894,519.93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3,011,477, </w:t>
            </w:r>
            <w:r>
              <w:rPr>
                <w:color w:val="000000"/>
                <w:spacing w:val="0"/>
                <w:w w:val="100"/>
                <w:position w:val="0"/>
                <w:sz w:val="18"/>
                <w:szCs w:val="18"/>
              </w:rPr>
              <w:t>882.91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3,137, 663, </w:t>
            </w:r>
            <w:r>
              <w:rPr>
                <w:color w:val="000000"/>
                <w:spacing w:val="0"/>
                <w:w w:val="100"/>
                <w:position w:val="0"/>
                <w:sz w:val="18"/>
                <w:szCs w:val="18"/>
              </w:rPr>
              <w:t>125.97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126,185,243.06</w:t>
            </w:r>
          </w:p>
        </w:tc>
      </w:tr>
      <w:tr>
        <w:trPr>
          <w:trHeight w:val="27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667,346,777.09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667,346,777.09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53,045,200.48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53,045,200.48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393,487,981.54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393,487,981.54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1,273,879, </w:t>
            </w:r>
            <w:r>
              <w:rPr>
                <w:color w:val="000000"/>
                <w:spacing w:val="0"/>
                <w:w w:val="100"/>
                <w:position w:val="0"/>
                <w:sz w:val="18"/>
                <w:szCs w:val="18"/>
              </w:rPr>
              <w:t xml:space="preserve">959.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1,273,879, </w:t>
            </w:r>
            <w:r>
              <w:rPr>
                <w:color w:val="000000"/>
                <w:spacing w:val="0"/>
                <w:w w:val="100"/>
                <w:position w:val="0"/>
                <w:sz w:val="18"/>
                <w:szCs w:val="18"/>
              </w:rPr>
              <w:t xml:space="preserve">959.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4,411,543, </w:t>
            </w:r>
            <w:r>
              <w:rPr>
                <w:color w:val="000000"/>
                <w:spacing w:val="0"/>
                <w:w w:val="100"/>
                <w:position w:val="0"/>
                <w:sz w:val="18"/>
                <w:szCs w:val="18"/>
              </w:rPr>
              <w:t>085.08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126,185,243.06</w:t>
            </w:r>
          </w:p>
        </w:tc>
      </w:tr>
    </w:tbl>
    <w:p>
      <w:pPr>
        <w:widowControl w:val="0"/>
        <w:spacing w:after="99" w:line="1" w:lineRule="exact"/>
      </w:pP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日本公司的增量借款利率折现的现值计量租赁负债，并按照与租赁负债相等的金额，经预付租金 的必要调整后的金额计量使用权资产。</w:t>
      </w:r>
    </w:p>
    <w:p>
      <w:pPr>
        <w:pStyle w:val="Style11"/>
        <w:keepNext/>
        <w:keepLines/>
        <w:widowControl w:val="0"/>
        <w:shd w:val="clear" w:color="auto" w:fill="auto"/>
        <w:tabs>
          <w:tab w:pos="814" w:val="left"/>
        </w:tabs>
        <w:bidi w:val="0"/>
        <w:spacing w:before="0" w:after="10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color w:val="000000"/>
          <w:spacing w:val="0"/>
          <w:w w:val="100"/>
          <w:position w:val="0"/>
        </w:rPr>
        <w:t>4）.</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576"/>
      <w:bookmarkEnd w:id="1577"/>
      <w:bookmarkEnd w:id="157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199"/>
        </w:numPr>
        <w:shd w:val="clear" w:color="auto" w:fill="auto"/>
        <w:bidi w:val="0"/>
        <w:spacing w:before="0" w:after="100" w:line="240" w:lineRule="auto"/>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其他</w:t>
      </w:r>
      <w:bookmarkEnd w:id="1580"/>
      <w:bookmarkEnd w:id="1581"/>
      <w:bookmarkEnd w:id="158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14" w:val="left"/>
        </w:tabs>
        <w:bidi w:val="0"/>
        <w:spacing w:before="0" w:after="22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六</w:t>
      </w:r>
      <w:bookmarkEnd w:id="1586"/>
      <w:r>
        <w:rPr>
          <w:color w:val="000000"/>
          <w:spacing w:val="0"/>
          <w:w w:val="100"/>
          <w:position w:val="0"/>
        </w:rPr>
        <w:t>、</w:t>
        <w:tab/>
        <w:t>税项</w:t>
      </w:r>
      <w:bookmarkEnd w:id="1584"/>
      <w:bookmarkEnd w:id="1585"/>
      <w:bookmarkEnd w:id="1587"/>
    </w:p>
    <w:p>
      <w:pPr>
        <w:pStyle w:val="Style11"/>
        <w:keepNext/>
        <w:keepLines/>
        <w:widowControl w:val="0"/>
        <w:numPr>
          <w:ilvl w:val="0"/>
          <w:numId w:val="207"/>
        </w:numPr>
        <w:shd w:val="clear" w:color="auto" w:fill="auto"/>
        <w:tabs>
          <w:tab w:pos="533" w:val="left"/>
        </w:tabs>
        <w:bidi w:val="0"/>
        <w:spacing w:before="0" w:after="100" w:line="240" w:lineRule="auto"/>
        <w:ind w:left="0" w:right="0" w:firstLine="0"/>
        <w:jc w:val="left"/>
      </w:pPr>
      <w:bookmarkStart w:id="1584" w:name="bookmark1584"/>
      <w:bookmarkStart w:id="1585" w:name="bookmark1585"/>
      <w:bookmarkStart w:id="1588" w:name="bookmark1588"/>
      <w:bookmarkStart w:id="1589" w:name="bookmark1589"/>
      <w:bookmarkEnd w:id="1588"/>
      <w:r>
        <w:rPr>
          <w:color w:val="000000"/>
          <w:spacing w:val="0"/>
          <w:w w:val="100"/>
          <w:position w:val="0"/>
        </w:rPr>
        <w:t>主要税种及税率</w:t>
      </w:r>
      <w:bookmarkEnd w:id="1584"/>
      <w:bookmarkEnd w:id="1585"/>
      <w:bookmarkEnd w:id="1589"/>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6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按税法规定计算的销售货物和 应税劳务收入为基础计算销项 税额，在扣除当期允许抵扣的 进项税额后，差额部分为应交 增值税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061" w:val="left"/>
              </w:tabs>
              <w:bidi w:val="0"/>
              <w:spacing w:before="0" w:after="0" w:line="240" w:lineRule="auto"/>
              <w:ind w:left="0" w:right="0" w:firstLine="0"/>
              <w:jc w:val="right"/>
              <w:rPr>
                <w:sz w:val="18"/>
                <w:szCs w:val="18"/>
              </w:rPr>
            </w:pPr>
            <w:r>
              <w:rPr>
                <w:color w:val="000000"/>
                <w:spacing w:val="0"/>
                <w:w w:val="100"/>
                <w:position w:val="0"/>
                <w:sz w:val="18"/>
                <w:szCs w:val="18"/>
              </w:rPr>
              <w:t>25%</w:t>
            </w:r>
            <w:r>
              <w:rPr>
                <w:color w:val="000000"/>
                <w:spacing w:val="0"/>
                <w:w w:val="100"/>
                <w:position w:val="0"/>
                <w:sz w:val="20"/>
                <w:szCs w:val="20"/>
              </w:rPr>
              <w:t xml:space="preserve">、 </w:t>
            </w:r>
            <w:r>
              <w:rPr>
                <w:color w:val="000000"/>
                <w:spacing w:val="0"/>
                <w:w w:val="100"/>
                <w:position w:val="0"/>
                <w:sz w:val="18"/>
                <w:szCs w:val="18"/>
              </w:rPr>
              <w:t>20%</w:t>
            </w:r>
            <w:r>
              <w:rPr>
                <w:color w:val="000000"/>
                <w:spacing w:val="0"/>
                <w:w w:val="100"/>
                <w:position w:val="0"/>
                <w:sz w:val="20"/>
                <w:szCs w:val="20"/>
              </w:rPr>
              <w:t>、</w:t>
              <w:tab/>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279" w:line="1" w:lineRule="exact"/>
      </w:pPr>
    </w:p>
    <w:p>
      <w:pPr>
        <w:pStyle w:val="Style2"/>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存在不同企业所得税税率纳税主体的，披露情况说明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北京大象科技有限公司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Traffic Control Techonology America LLC.</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北京埃福瑞科技有限公司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交控科技（上海）有限公司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广西交控智维科技发展有限公司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杭州交控科技有限公司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南京交控交通产业有限公司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交控科技（香港）有限公司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60" w:right="0" w:firstLine="0"/>
              <w:jc w:val="both"/>
              <w:rPr>
                <w:sz w:val="18"/>
                <w:szCs w:val="18"/>
              </w:rPr>
            </w:pP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8.25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成都交控轨道科技有限公司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西安埃福瑞科技有限公司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bl>
    <w:p>
      <w:pPr>
        <w:widowControl w:val="0"/>
        <w:spacing w:after="59" w:line="1" w:lineRule="exact"/>
      </w:pPr>
    </w:p>
    <w:p>
      <w:pPr>
        <w:pStyle w:val="Style13"/>
        <w:keepNext w:val="0"/>
        <w:keepLines w:val="0"/>
        <w:widowControl w:val="0"/>
        <w:shd w:val="clear" w:color="auto" w:fill="auto"/>
        <w:bidi w:val="0"/>
        <w:spacing w:before="0" w:after="220" w:line="422" w:lineRule="exact"/>
        <w:ind w:left="0" w:right="0" w:firstLine="440"/>
        <w:jc w:val="both"/>
        <w:rPr>
          <w:sz w:val="20"/>
          <w:szCs w:val="20"/>
        </w:rPr>
      </w:pPr>
      <w:r>
        <w:rPr>
          <w:color w:val="000000"/>
          <w:spacing w:val="0"/>
          <w:w w:val="100"/>
          <w:position w:val="0"/>
          <w:sz w:val="20"/>
          <w:szCs w:val="20"/>
        </w:rPr>
        <w:t>注</w:t>
      </w:r>
      <w:r>
        <w:rPr>
          <w:color w:val="000000"/>
          <w:spacing w:val="0"/>
          <w:w w:val="100"/>
          <w:position w:val="0"/>
          <w:sz w:val="18"/>
          <w:szCs w:val="18"/>
        </w:rPr>
        <w:t xml:space="preserve">1： </w:t>
      </w:r>
      <w:r>
        <w:rPr>
          <w:color w:val="000000"/>
          <w:spacing w:val="0"/>
          <w:w w:val="100"/>
          <w:position w:val="0"/>
          <w:sz w:val="18"/>
          <w:szCs w:val="18"/>
        </w:rPr>
        <w:t>Traffic Control Technology America LLC</w:t>
      </w:r>
      <w:r>
        <w:rPr>
          <w:color w:val="000000"/>
          <w:spacing w:val="0"/>
          <w:w w:val="100"/>
          <w:position w:val="0"/>
          <w:sz w:val="20"/>
          <w:szCs w:val="20"/>
        </w:rPr>
        <w:t>美国所得税率：联邦政府所得税税率</w:t>
      </w:r>
      <w:r>
        <w:rPr>
          <w:color w:val="000000"/>
          <w:spacing w:val="0"/>
          <w:w w:val="100"/>
          <w:position w:val="0"/>
          <w:sz w:val="18"/>
          <w:szCs w:val="18"/>
        </w:rPr>
        <w:t xml:space="preserve">21%， </w:t>
      </w:r>
      <w:r>
        <w:rPr>
          <w:color w:val="000000"/>
          <w:spacing w:val="0"/>
          <w:w w:val="100"/>
          <w:position w:val="0"/>
          <w:sz w:val="20"/>
          <w:szCs w:val="20"/>
        </w:rPr>
        <w:t>所在州所得税税率</w:t>
      </w:r>
      <w:r>
        <w:rPr>
          <w:color w:val="000000"/>
          <w:spacing w:val="0"/>
          <w:w w:val="100"/>
          <w:position w:val="0"/>
          <w:sz w:val="18"/>
          <w:szCs w:val="18"/>
        </w:rPr>
        <w:t>8.84%</w:t>
      </w:r>
      <w:r>
        <w:rPr>
          <w:color w:val="000000"/>
          <w:spacing w:val="0"/>
          <w:w w:val="100"/>
          <w:position w:val="0"/>
          <w:sz w:val="20"/>
          <w:szCs w:val="20"/>
        </w:rPr>
        <w:t>。</w:t>
      </w:r>
    </w:p>
    <w:p>
      <w:pPr>
        <w:pStyle w:val="Style11"/>
        <w:keepNext/>
        <w:keepLines/>
        <w:widowControl w:val="0"/>
        <w:numPr>
          <w:ilvl w:val="0"/>
          <w:numId w:val="207"/>
        </w:numPr>
        <w:shd w:val="clear" w:color="auto" w:fill="auto"/>
        <w:tabs>
          <w:tab w:pos="542" w:val="left"/>
        </w:tabs>
        <w:bidi w:val="0"/>
        <w:spacing w:before="0" w:after="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税收优惠</w:t>
      </w:r>
      <w:bookmarkEnd w:id="1590"/>
      <w:bookmarkEnd w:id="1591"/>
      <w:bookmarkEnd w:id="1593"/>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sz w:val="18"/>
          <w:szCs w:val="18"/>
        </w:rPr>
        <w:t>（1） 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日，北京市科学技术委员会、北京市财政局、北京市国家税务局对本 公司高新技术企业资格重新进行了认定，并下发了 </w:t>
      </w:r>
      <w:r>
        <w:rPr>
          <w:color w:val="000000"/>
          <w:spacing w:val="0"/>
          <w:w w:val="100"/>
          <w:position w:val="0"/>
          <w:sz w:val="18"/>
          <w:szCs w:val="18"/>
        </w:rPr>
        <w:t>GR202011002035</w:t>
      </w:r>
      <w:r>
        <w:rPr>
          <w:color w:val="000000"/>
          <w:spacing w:val="0"/>
          <w:w w:val="100"/>
          <w:position w:val="0"/>
        </w:rPr>
        <w:t>号高新技术企业证书，有效 期三年。本公司属于国家需要重点扶持的高新技术企业，减按</w:t>
      </w:r>
      <w:r>
        <w:rPr>
          <w:color w:val="000000"/>
          <w:spacing w:val="0"/>
          <w:w w:val="100"/>
          <w:position w:val="0"/>
          <w:sz w:val="18"/>
          <w:szCs w:val="18"/>
        </w:rPr>
        <w:t>15%</w:t>
      </w:r>
      <w:r>
        <w:rPr>
          <w:color w:val="000000"/>
          <w:spacing w:val="0"/>
          <w:w w:val="100"/>
          <w:position w:val="0"/>
        </w:rPr>
        <w:t>税率征收企业所得税，税收优 惠期间为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61" w:val="left"/>
        </w:tabs>
        <w:bidi w:val="0"/>
        <w:spacing w:before="0" w:after="0" w:line="407" w:lineRule="exact"/>
        <w:ind w:left="0" w:right="0" w:firstLine="440"/>
        <w:jc w:val="both"/>
      </w:pPr>
      <w:bookmarkStart w:id="1594" w:name="bookmark1594"/>
      <w:r>
        <w:rPr>
          <w:color w:val="000000"/>
          <w:spacing w:val="0"/>
          <w:w w:val="100"/>
          <w:position w:val="0"/>
          <w:sz w:val="18"/>
          <w:szCs w:val="18"/>
        </w:rPr>
        <w:t>（</w:t>
      </w:r>
      <w:bookmarkEnd w:id="1594"/>
      <w:r>
        <w:rPr>
          <w:color w:val="000000"/>
          <w:spacing w:val="0"/>
          <w:w w:val="100"/>
          <w:position w:val="0"/>
          <w:sz w:val="18"/>
          <w:szCs w:val="18"/>
        </w:rPr>
        <w:t>2）</w:t>
        <w:tab/>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日，天津市科学技术局、天津市财政局、国家税务总局天津市税务局对 公司子公司天津交控科技有限公司高新技术企业资格进行了认定，并下发了 </w:t>
      </w:r>
      <w:r>
        <w:rPr>
          <w:color w:val="000000"/>
          <w:spacing w:val="0"/>
          <w:w w:val="100"/>
          <w:position w:val="0"/>
          <w:sz w:val="18"/>
          <w:szCs w:val="18"/>
        </w:rPr>
        <w:t>GR201912001131</w:t>
      </w:r>
      <w:r>
        <w:rPr>
          <w:color w:val="000000"/>
          <w:spacing w:val="0"/>
          <w:w w:val="100"/>
          <w:position w:val="0"/>
        </w:rPr>
        <w:t>号 高新技术企业证书，有效期三年。该公司属于国家需要重点扶持的高新技术企业，减按</w:t>
      </w:r>
      <w:r>
        <w:rPr>
          <w:color w:val="000000"/>
          <w:spacing w:val="0"/>
          <w:w w:val="100"/>
          <w:position w:val="0"/>
          <w:sz w:val="18"/>
          <w:szCs w:val="18"/>
        </w:rPr>
        <w:t>15%</w:t>
      </w:r>
      <w:r>
        <w:rPr>
          <w:color w:val="000000"/>
          <w:spacing w:val="0"/>
          <w:w w:val="100"/>
          <w:position w:val="0"/>
        </w:rPr>
        <w:t>税率 征收企业所得税，税收优惠期间为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56" w:val="left"/>
        </w:tabs>
        <w:bidi w:val="0"/>
        <w:spacing w:before="0" w:after="0" w:line="407" w:lineRule="exact"/>
        <w:ind w:left="0" w:right="0" w:firstLine="440"/>
        <w:jc w:val="both"/>
      </w:pPr>
      <w:bookmarkStart w:id="1595" w:name="bookmark1595"/>
      <w:r>
        <w:rPr>
          <w:color w:val="000000"/>
          <w:spacing w:val="0"/>
          <w:w w:val="100"/>
          <w:position w:val="0"/>
          <w:sz w:val="18"/>
          <w:szCs w:val="18"/>
        </w:rPr>
        <w:t>（</w:t>
      </w:r>
      <w:bookmarkEnd w:id="1595"/>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日，北京市科学技术委员会、北京市财政局、北京市国家税务局对本公 司子公司北京大象科技有限公司高新技术企业资格重新进行了认定，并下发了 </w:t>
      </w:r>
      <w:r>
        <w:rPr>
          <w:color w:val="000000"/>
          <w:spacing w:val="0"/>
          <w:w w:val="100"/>
          <w:position w:val="0"/>
          <w:sz w:val="18"/>
          <w:szCs w:val="18"/>
        </w:rPr>
        <w:t xml:space="preserve">GR202011000345 </w:t>
      </w:r>
      <w:r>
        <w:rPr>
          <w:color w:val="000000"/>
          <w:spacing w:val="0"/>
          <w:w w:val="100"/>
          <w:position w:val="0"/>
        </w:rPr>
        <w:t>号高新技术企业证书，有效期三年。该公司属于国家重点扶持的高新技术企业，减按</w:t>
      </w:r>
      <w:r>
        <w:rPr>
          <w:color w:val="000000"/>
          <w:spacing w:val="0"/>
          <w:w w:val="100"/>
          <w:position w:val="0"/>
          <w:sz w:val="18"/>
          <w:szCs w:val="18"/>
        </w:rPr>
        <w:t>15%</w:t>
      </w:r>
      <w:r>
        <w:rPr>
          <w:color w:val="000000"/>
          <w:spacing w:val="0"/>
          <w:w w:val="100"/>
          <w:position w:val="0"/>
        </w:rPr>
        <w:t>税率征 收企业所得税，税收优惠期间为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25" w:val="left"/>
        </w:tabs>
        <w:bidi w:val="0"/>
        <w:spacing w:before="0" w:after="0" w:line="407" w:lineRule="exact"/>
        <w:ind w:left="0" w:right="0" w:firstLine="440"/>
        <w:jc w:val="both"/>
      </w:pPr>
      <w:bookmarkStart w:id="1596" w:name="bookmark1596"/>
      <w:r>
        <w:rPr>
          <w:color w:val="000000"/>
          <w:spacing w:val="0"/>
          <w:w w:val="100"/>
          <w:position w:val="0"/>
          <w:sz w:val="18"/>
          <w:szCs w:val="18"/>
        </w:rPr>
        <w:t>（</w:t>
      </w:r>
      <w:bookmarkEnd w:id="1596"/>
      <w:r>
        <w:rPr>
          <w:color w:val="000000"/>
          <w:spacing w:val="0"/>
          <w:w w:val="100"/>
          <w:position w:val="0"/>
          <w:sz w:val="18"/>
          <w:szCs w:val="18"/>
        </w:rPr>
        <w:t>4）</w:t>
        <w:tab/>
      </w:r>
      <w:r>
        <w:rPr>
          <w:color w:val="000000"/>
          <w:spacing w:val="0"/>
          <w:w w:val="100"/>
          <w:position w:val="0"/>
        </w:rPr>
        <w:t>根据财政部、国家税务总局《关于实施小微企业普惠性税收减免政策的通知》（财税</w:t>
      </w:r>
    </w:p>
    <w:p>
      <w:pPr>
        <w:pStyle w:val="Style2"/>
        <w:keepNext w:val="0"/>
        <w:keepLines w:val="0"/>
        <w:widowControl w:val="0"/>
        <w:shd w:val="clear" w:color="auto" w:fill="auto"/>
        <w:tabs>
          <w:tab w:pos="734" w:val="left"/>
        </w:tabs>
        <w:bidi w:val="0"/>
        <w:spacing w:before="0" w:after="0" w:line="407" w:lineRule="exact"/>
        <w:ind w:left="0" w:right="0" w:firstLine="0"/>
        <w:jc w:val="both"/>
      </w:pPr>
      <w:r>
        <w:rPr>
          <w:color w:val="000000"/>
          <w:spacing w:val="0"/>
          <w:w w:val="100"/>
          <w:position w:val="0"/>
        </w:rPr>
        <w:t>〔</w:t>
      </w:r>
      <w:r>
        <w:rPr>
          <w:color w:val="000000"/>
          <w:spacing w:val="0"/>
          <w:w w:val="100"/>
          <w:position w:val="0"/>
          <w:sz w:val="18"/>
          <w:szCs w:val="18"/>
        </w:rPr>
        <w:t>2019）</w:t>
        <w:tab/>
        <w:t>13</w:t>
      </w:r>
      <w:r>
        <w:rPr>
          <w:color w:val="000000"/>
          <w:spacing w:val="0"/>
          <w:w w:val="100"/>
          <w:position w:val="0"/>
        </w:rPr>
        <w:t>号），本公司子公司佛山交控科技有限公司、交控科技（上海）有限公司、苏州交</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控科技有限公司、武汉交控科技有限公司、重庆交控科技有限公司、成都交控科技有限公司、南 京交控交通产业有限公司、杭州交控科技有限公司、青岛交控科技有限公司享受小微企业普惠性 税收减免政策，年应纳税所得额不超过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 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 应纳税所得额，按</w:t>
      </w:r>
      <w:r>
        <w:rPr>
          <w:color w:val="000000"/>
          <w:spacing w:val="0"/>
          <w:w w:val="100"/>
          <w:position w:val="0"/>
          <w:sz w:val="18"/>
          <w:szCs w:val="18"/>
        </w:rPr>
        <w:t>20%</w:t>
      </w:r>
      <w:r>
        <w:rPr>
          <w:color w:val="000000"/>
          <w:spacing w:val="0"/>
          <w:w w:val="100"/>
          <w:position w:val="0"/>
        </w:rPr>
        <w:t>的税率缴纳企业所得税；根据国家税务总局公告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8</w:t>
      </w:r>
      <w:r>
        <w:rPr>
          <w:color w:val="000000"/>
          <w:spacing w:val="0"/>
          <w:w w:val="100"/>
          <w:position w:val="0"/>
        </w:rPr>
        <w:t>号规定：对小 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12.5%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 率缴纳企业所得税。</w:t>
      </w:r>
    </w:p>
    <w:p>
      <w:pPr>
        <w:pStyle w:val="Style2"/>
        <w:keepNext w:val="0"/>
        <w:keepLines w:val="0"/>
        <w:widowControl w:val="0"/>
        <w:shd w:val="clear" w:color="auto" w:fill="auto"/>
        <w:tabs>
          <w:tab w:pos="925" w:val="left"/>
          <w:tab w:pos="8432" w:val="left"/>
        </w:tabs>
        <w:bidi w:val="0"/>
        <w:spacing w:before="0" w:after="0" w:line="407" w:lineRule="exact"/>
        <w:ind w:left="0" w:right="0" w:firstLine="440"/>
        <w:jc w:val="both"/>
        <w:rPr>
          <w:sz w:val="18"/>
          <w:szCs w:val="18"/>
        </w:rPr>
      </w:pPr>
      <w:bookmarkStart w:id="1597" w:name="bookmark1597"/>
      <w:r>
        <w:rPr>
          <w:color w:val="000000"/>
          <w:spacing w:val="0"/>
          <w:w w:val="100"/>
          <w:position w:val="0"/>
          <w:sz w:val="18"/>
          <w:szCs w:val="18"/>
        </w:rPr>
        <w:t>（</w:t>
      </w:r>
      <w:bookmarkEnd w:id="1597"/>
      <w:r>
        <w:rPr>
          <w:color w:val="000000"/>
          <w:spacing w:val="0"/>
          <w:w w:val="100"/>
          <w:position w:val="0"/>
          <w:sz w:val="18"/>
          <w:szCs w:val="18"/>
        </w:rPr>
        <w:t>5）</w:t>
        <w:tab/>
      </w:r>
      <w:r>
        <w:rPr>
          <w:color w:val="000000"/>
          <w:spacing w:val="0"/>
          <w:w w:val="100"/>
          <w:position w:val="0"/>
          <w:sz w:val="20"/>
          <w:szCs w:val="20"/>
        </w:rPr>
        <w:t>根据《财政部、国家税务总局关于软件产品增值税政策的通知》（财税〔</w:t>
      </w:r>
      <w:r>
        <w:rPr>
          <w:color w:val="000000"/>
          <w:spacing w:val="0"/>
          <w:w w:val="100"/>
          <w:position w:val="0"/>
          <w:sz w:val="18"/>
          <w:szCs w:val="18"/>
        </w:rPr>
        <w:t>2011）</w:t>
        <w:tab/>
        <w:t>100</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号）文件规定，对增值税一般纳税人销售其自行开发生产的软件产品，按</w:t>
      </w:r>
      <w:r>
        <w:rPr>
          <w:color w:val="000000"/>
          <w:spacing w:val="0"/>
          <w:w w:val="100"/>
          <w:position w:val="0"/>
          <w:sz w:val="18"/>
          <w:szCs w:val="18"/>
        </w:rPr>
        <w:t>13%</w:t>
      </w:r>
      <w:r>
        <w:rPr>
          <w:color w:val="000000"/>
          <w:spacing w:val="0"/>
          <w:w w:val="100"/>
          <w:position w:val="0"/>
        </w:rPr>
        <w:t>税率征收增值税后， 对其增值税实际税负超过</w:t>
      </w:r>
      <w:r>
        <w:rPr>
          <w:color w:val="000000"/>
          <w:spacing w:val="0"/>
          <w:w w:val="100"/>
          <w:position w:val="0"/>
          <w:sz w:val="18"/>
          <w:szCs w:val="18"/>
        </w:rPr>
        <w:t>3%</w:t>
      </w:r>
      <w:r>
        <w:rPr>
          <w:color w:val="000000"/>
          <w:spacing w:val="0"/>
          <w:w w:val="100"/>
          <w:position w:val="0"/>
        </w:rPr>
        <w:t>的部分实行即征即退政策。公司及子公司自有软件产品销售享受增 值税实际税负超过</w:t>
      </w:r>
      <w:r>
        <w:rPr>
          <w:color w:val="000000"/>
          <w:spacing w:val="0"/>
          <w:w w:val="100"/>
          <w:position w:val="0"/>
          <w:sz w:val="18"/>
          <w:szCs w:val="18"/>
        </w:rPr>
        <w:t>3%</w:t>
      </w:r>
      <w:r>
        <w:rPr>
          <w:color w:val="000000"/>
          <w:spacing w:val="0"/>
          <w:w w:val="100"/>
          <w:position w:val="0"/>
        </w:rPr>
        <w:t>的部分即征即退的优惠政策。</w:t>
      </w:r>
    </w:p>
    <w:p>
      <w:pPr>
        <w:pStyle w:val="Style2"/>
        <w:keepNext w:val="0"/>
        <w:keepLines w:val="0"/>
        <w:widowControl w:val="0"/>
        <w:shd w:val="clear" w:color="auto" w:fill="auto"/>
        <w:tabs>
          <w:tab w:pos="970" w:val="left"/>
        </w:tabs>
        <w:bidi w:val="0"/>
        <w:spacing w:before="0" w:after="0" w:line="407" w:lineRule="exact"/>
        <w:ind w:left="0" w:right="0" w:firstLine="440"/>
        <w:jc w:val="both"/>
      </w:pPr>
      <w:bookmarkStart w:id="1598" w:name="bookmark1598"/>
      <w:r>
        <w:rPr>
          <w:color w:val="000000"/>
          <w:spacing w:val="0"/>
          <w:w w:val="100"/>
          <w:position w:val="0"/>
          <w:sz w:val="18"/>
          <w:szCs w:val="18"/>
        </w:rPr>
        <w:t>（</w:t>
      </w:r>
      <w:bookmarkEnd w:id="1598"/>
      <w:r>
        <w:rPr>
          <w:color w:val="000000"/>
          <w:spacing w:val="0"/>
          <w:w w:val="100"/>
          <w:position w:val="0"/>
          <w:sz w:val="18"/>
          <w:szCs w:val="18"/>
        </w:rPr>
        <w:t>6）</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日，北京市科学技术委员会、北京市财政局、北京市税务局对本公司 子公司北京埃福瑞科技有限公司高新技术企业资格进行了认定，并下发了 </w:t>
      </w:r>
      <w:r>
        <w:rPr>
          <w:color w:val="000000"/>
          <w:spacing w:val="0"/>
          <w:w w:val="100"/>
          <w:position w:val="0"/>
          <w:sz w:val="18"/>
          <w:szCs w:val="18"/>
        </w:rPr>
        <w:t>GR202011003305</w:t>
      </w:r>
      <w:r>
        <w:rPr>
          <w:color w:val="000000"/>
          <w:spacing w:val="0"/>
          <w:w w:val="100"/>
          <w:position w:val="0"/>
        </w:rPr>
        <w:t>号高 新技术企业证书，有效期三年。该公司属于国家需要重点扶持的高新技术企业，减按</w:t>
      </w:r>
      <w:r>
        <w:rPr>
          <w:color w:val="000000"/>
          <w:spacing w:val="0"/>
          <w:w w:val="100"/>
          <w:position w:val="0"/>
          <w:sz w:val="18"/>
          <w:szCs w:val="18"/>
        </w:rPr>
        <w:t>15%</w:t>
      </w:r>
      <w:r>
        <w:rPr>
          <w:color w:val="000000"/>
          <w:spacing w:val="0"/>
          <w:w w:val="100"/>
          <w:position w:val="0"/>
        </w:rPr>
        <w:t>税率征 收企业所得税，税收优惠期间为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70" w:val="left"/>
        </w:tabs>
        <w:bidi w:val="0"/>
        <w:spacing w:before="0" w:after="0" w:line="407" w:lineRule="exact"/>
        <w:ind w:left="0" w:right="0" w:firstLine="440"/>
        <w:jc w:val="both"/>
      </w:pPr>
      <w:bookmarkStart w:id="1599" w:name="bookmark1599"/>
      <w:r>
        <w:rPr>
          <w:color w:val="000000"/>
          <w:spacing w:val="0"/>
          <w:w w:val="100"/>
          <w:position w:val="0"/>
          <w:sz w:val="18"/>
          <w:szCs w:val="18"/>
        </w:rPr>
        <w:t>（</w:t>
      </w:r>
      <w:bookmarkEnd w:id="1599"/>
      <w:r>
        <w:rPr>
          <w:color w:val="000000"/>
          <w:spacing w:val="0"/>
          <w:w w:val="100"/>
          <w:position w:val="0"/>
          <w:sz w:val="18"/>
          <w:szCs w:val="18"/>
        </w:rPr>
        <w:t>7）</w:t>
        <w:tab/>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日，天津市科学技术局、天津市财政局、国家税务总局天津市税务局对 公司子公司交控技术装备有限公司高新技术企业资格进行了认定，并下发了 </w:t>
      </w:r>
      <w:r>
        <w:rPr>
          <w:color w:val="000000"/>
          <w:spacing w:val="0"/>
          <w:w w:val="100"/>
          <w:position w:val="0"/>
          <w:sz w:val="18"/>
          <w:szCs w:val="18"/>
        </w:rPr>
        <w:t>GR202112001932</w:t>
      </w:r>
      <w:r>
        <w:rPr>
          <w:color w:val="000000"/>
          <w:spacing w:val="0"/>
          <w:w w:val="100"/>
          <w:position w:val="0"/>
        </w:rPr>
        <w:t>号 高新技术企业证书，有效期三年。该公司属于国家需要重点扶持的高新技术企业，减按</w:t>
      </w:r>
      <w:r>
        <w:rPr>
          <w:color w:val="000000"/>
          <w:spacing w:val="0"/>
          <w:w w:val="100"/>
          <w:position w:val="0"/>
          <w:sz w:val="18"/>
          <w:szCs w:val="18"/>
        </w:rPr>
        <w:t>15%</w:t>
      </w:r>
      <w:r>
        <w:rPr>
          <w:color w:val="000000"/>
          <w:spacing w:val="0"/>
          <w:w w:val="100"/>
          <w:position w:val="0"/>
        </w:rPr>
        <w:t>税率 征收企业所得税，税收优惠期间为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70" w:val="left"/>
        </w:tabs>
        <w:bidi w:val="0"/>
        <w:spacing w:before="0" w:after="0" w:line="407" w:lineRule="exact"/>
        <w:ind w:left="0" w:right="0" w:firstLine="440"/>
        <w:jc w:val="both"/>
      </w:pPr>
      <w:bookmarkStart w:id="1600" w:name="bookmark1600"/>
      <w:r>
        <w:rPr>
          <w:color w:val="000000"/>
          <w:spacing w:val="0"/>
          <w:w w:val="100"/>
          <w:position w:val="0"/>
          <w:sz w:val="18"/>
          <w:szCs w:val="18"/>
        </w:rPr>
        <w:t>（</w:t>
      </w:r>
      <w:bookmarkEnd w:id="1600"/>
      <w:r>
        <w:rPr>
          <w:color w:val="000000"/>
          <w:spacing w:val="0"/>
          <w:w w:val="100"/>
          <w:position w:val="0"/>
          <w:sz w:val="18"/>
          <w:szCs w:val="18"/>
        </w:rPr>
        <w:t>8）</w:t>
        <w:tab/>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日，深圳市科技创新局、深圳市财政局、国家税务总局深圳市税务局对 公司子公司深圳交控科技有限公司高新技术企业资格进行了认定，并下发了 </w:t>
      </w:r>
      <w:r>
        <w:rPr>
          <w:color w:val="000000"/>
          <w:spacing w:val="0"/>
          <w:w w:val="100"/>
          <w:position w:val="0"/>
          <w:sz w:val="18"/>
          <w:szCs w:val="18"/>
        </w:rPr>
        <w:t>GR202144205518</w:t>
      </w:r>
      <w:r>
        <w:rPr>
          <w:color w:val="000000"/>
          <w:spacing w:val="0"/>
          <w:w w:val="100"/>
          <w:position w:val="0"/>
        </w:rPr>
        <w:t>号 高新技术企业证书，有效期三年。该公司属于国家需要重点扶持的高新技术企业，减按</w:t>
      </w:r>
      <w:r>
        <w:rPr>
          <w:color w:val="000000"/>
          <w:spacing w:val="0"/>
          <w:w w:val="100"/>
          <w:position w:val="0"/>
          <w:sz w:val="18"/>
          <w:szCs w:val="18"/>
        </w:rPr>
        <w:t>15%</w:t>
      </w:r>
      <w:r>
        <w:rPr>
          <w:color w:val="000000"/>
          <w:spacing w:val="0"/>
          <w:w w:val="100"/>
          <w:position w:val="0"/>
        </w:rPr>
        <w:t>税率 征收企业所得税，税收优惠期间为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r>
        <w:br w:type="page"/>
      </w:r>
    </w:p>
    <w:p>
      <w:pPr>
        <w:pStyle w:val="Style11"/>
        <w:keepNext/>
        <w:keepLines/>
        <w:widowControl w:val="0"/>
        <w:numPr>
          <w:ilvl w:val="0"/>
          <w:numId w:val="207"/>
        </w:numPr>
        <w:shd w:val="clear" w:color="auto" w:fill="auto"/>
        <w:tabs>
          <w:tab w:pos="538" w:val="left"/>
        </w:tabs>
        <w:bidi w:val="0"/>
        <w:spacing w:before="0" w:after="10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其他</w:t>
      </w:r>
      <w:bookmarkEnd w:id="1601"/>
      <w:bookmarkEnd w:id="1602"/>
      <w:bookmarkEnd w:id="1604"/>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06" w:val="left"/>
        </w:tabs>
        <w:bidi w:val="0"/>
        <w:spacing w:before="0" w:after="24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七</w:t>
      </w:r>
      <w:bookmarkEnd w:id="1607"/>
      <w:r>
        <w:rPr>
          <w:color w:val="000000"/>
          <w:spacing w:val="0"/>
          <w:w w:val="100"/>
          <w:position w:val="0"/>
        </w:rPr>
        <w:t>、</w:t>
        <w:tab/>
        <w:t>合并财务报表项目注释</w:t>
      </w:r>
      <w:bookmarkEnd w:id="1605"/>
      <w:bookmarkEnd w:id="1606"/>
      <w:bookmarkEnd w:id="1608"/>
    </w:p>
    <w:p>
      <w:pPr>
        <w:pStyle w:val="Style11"/>
        <w:keepNext/>
        <w:keepLines/>
        <w:widowControl w:val="0"/>
        <w:shd w:val="clear" w:color="auto" w:fill="auto"/>
        <w:bidi w:val="0"/>
        <w:spacing w:before="0" w:after="100" w:line="240" w:lineRule="auto"/>
        <w:ind w:left="0" w:right="0" w:firstLine="0"/>
        <w:jc w:val="left"/>
      </w:pPr>
      <w:bookmarkStart w:id="1605" w:name="bookmark1605"/>
      <w:bookmarkStart w:id="1606" w:name="bookmark1606"/>
      <w:bookmarkStart w:id="1609" w:name="bookmark1609"/>
      <w:bookmarkStart w:id="1610" w:name="bookmark1610"/>
      <w:r>
        <w:rPr>
          <w:color w:val="000000"/>
          <w:spacing w:val="0"/>
          <w:w w:val="100"/>
          <w:position w:val="0"/>
        </w:rPr>
        <w:t>1</w:t>
      </w:r>
      <w:bookmarkEnd w:id="1609"/>
      <w:r>
        <w:rPr>
          <w:color w:val="000000"/>
          <w:spacing w:val="0"/>
          <w:w w:val="100"/>
          <w:position w:val="0"/>
        </w:rPr>
        <w:t>、货币资金</w:t>
      </w:r>
      <w:bookmarkEnd w:id="1605"/>
      <w:bookmarkEnd w:id="1606"/>
      <w:bookmarkEnd w:id="16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79,424,585.69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117,816,508.41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1,408,919, </w:t>
            </w:r>
            <w:r>
              <w:rPr>
                <w:color w:val="000000"/>
                <w:spacing w:val="0"/>
                <w:w w:val="100"/>
                <w:position w:val="0"/>
                <w:sz w:val="18"/>
                <w:szCs w:val="18"/>
              </w:rPr>
              <w:t xml:space="preserve">582.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1,572,155.36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1,198, </w:t>
            </w:r>
            <w:r>
              <w:rPr>
                <w:color w:val="000000"/>
                <w:spacing w:val="0"/>
                <w:w w:val="100"/>
                <w:position w:val="0"/>
                <w:sz w:val="18"/>
                <w:szCs w:val="18"/>
              </w:rPr>
              <w:t>450.83</w:t>
            </w: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其中因抵押、质押或冻结等对使用有限制，以及放在境外且资金汇回受到限制的货币资金明细如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bl>
      <w:tblPr>
        <w:tblOverlap w:val="never"/>
        <w:jc w:val="center"/>
        <w:tblLayout w:type="fixed"/>
      </w:tblPr>
      <w:tblGrid>
        <w:gridCol w:w="2947"/>
        <w:gridCol w:w="2938"/>
        <w:gridCol w:w="295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50,692,945.69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110,484,898.41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28,731,640.00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7,331,610.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79,424,585.69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117,816,508.41</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2</w:t>
      </w:r>
      <w:bookmarkEnd w:id="1613"/>
      <w:r>
        <w:rPr>
          <w:color w:val="000000"/>
          <w:spacing w:val="0"/>
          <w:w w:val="100"/>
          <w:position w:val="0"/>
        </w:rPr>
        <w:t>、交易性金融资产</w:t>
      </w:r>
      <w:bookmarkEnd w:id="1611"/>
      <w:bookmarkEnd w:id="1612"/>
      <w:bookmarkEnd w:id="161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2"/>
        <w:gridCol w:w="2621"/>
        <w:gridCol w:w="265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548,570,354.21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548,570,354.21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548,570,354.21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3</w:t>
      </w:r>
      <w:bookmarkEnd w:id="1617"/>
      <w:r>
        <w:rPr>
          <w:color w:val="000000"/>
          <w:spacing w:val="0"/>
          <w:w w:val="100"/>
          <w:position w:val="0"/>
        </w:rPr>
        <w:t>、衍生金融资产</w:t>
      </w:r>
      <w:bookmarkEnd w:id="1615"/>
      <w:bookmarkEnd w:id="1616"/>
      <w:bookmarkEnd w:id="161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4</w:t>
      </w:r>
      <w:bookmarkEnd w:id="1621"/>
      <w:r>
        <w:rPr>
          <w:color w:val="000000"/>
          <w:spacing w:val="0"/>
          <w:w w:val="100"/>
          <w:position w:val="0"/>
        </w:rPr>
        <w:t>、应收票据</w:t>
      </w:r>
      <w:bookmarkEnd w:id="1619"/>
      <w:bookmarkEnd w:id="1620"/>
      <w:bookmarkEnd w:id="1622"/>
    </w:p>
    <w:p>
      <w:pPr>
        <w:pStyle w:val="Style11"/>
        <w:keepNext/>
        <w:keepLines/>
        <w:widowControl w:val="0"/>
        <w:numPr>
          <w:ilvl w:val="0"/>
          <w:numId w:val="209"/>
        </w:numPr>
        <w:shd w:val="clear" w:color="auto" w:fill="auto"/>
        <w:bidi w:val="0"/>
        <w:spacing w:before="0" w:after="100" w:line="240" w:lineRule="auto"/>
        <w:ind w:left="0" w:right="0" w:firstLine="0"/>
        <w:jc w:val="left"/>
      </w:pPr>
      <w:bookmarkStart w:id="1619" w:name="bookmark1619"/>
      <w:bookmarkStart w:id="1620" w:name="bookmark1620"/>
      <w:bookmarkStart w:id="1623" w:name="bookmark1623"/>
      <w:bookmarkStart w:id="1624" w:name="bookmark1624"/>
      <w:bookmarkEnd w:id="1623"/>
      <w:r>
        <w:rPr>
          <w:color w:val="000000"/>
          <w:spacing w:val="0"/>
          <w:w w:val="100"/>
          <w:position w:val="0"/>
        </w:rPr>
        <w:t>.</w:t>
      </w:r>
      <w:r>
        <w:rPr>
          <w:color w:val="000000"/>
          <w:spacing w:val="0"/>
          <w:w w:val="100"/>
          <w:position w:val="0"/>
        </w:rPr>
        <w:t>应收票据分类列示</w:t>
      </w:r>
      <w:bookmarkEnd w:id="1619"/>
      <w:bookmarkEnd w:id="1620"/>
      <w:bookmarkEnd w:id="162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7,737, </w:t>
            </w:r>
            <w:r>
              <w:rPr>
                <w:color w:val="000000"/>
                <w:spacing w:val="0"/>
                <w:w w:val="100"/>
                <w:position w:val="0"/>
                <w:sz w:val="18"/>
                <w:szCs w:val="18"/>
              </w:rPr>
              <w:t>703.98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2,759, </w:t>
            </w: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10,496,823.98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r>
      <w:r>
        <w:rPr>
          <w:color w:val="000000"/>
          <w:spacing w:val="0"/>
          <w:w w:val="100"/>
          <w:position w:val="0"/>
        </w:rPr>
        <w:t>期末公司已质押的应收票据</w:t>
      </w:r>
      <w:bookmarkEnd w:id="1625"/>
      <w:bookmarkEnd w:id="1626"/>
      <w:bookmarkEnd w:id="1628"/>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w:t>
      </w:r>
      <w:r>
        <w:rPr>
          <w:color w:val="000000"/>
          <w:spacing w:val="0"/>
          <w:w w:val="100"/>
          <w:position w:val="0"/>
        </w:rPr>
        <w:t>期末公司已背书或贴现且在资产负债表日尚未到期的应收票据</w:t>
      </w:r>
      <w:bookmarkEnd w:id="1629"/>
      <w:bookmarkEnd w:id="1630"/>
      <w:bookmarkEnd w:id="163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976"/>
        <w:gridCol w:w="305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7,852, </w:t>
            </w:r>
            <w:r>
              <w:rPr>
                <w:color w:val="000000"/>
                <w:spacing w:val="0"/>
                <w:w w:val="100"/>
                <w:position w:val="0"/>
                <w:sz w:val="18"/>
                <w:szCs w:val="18"/>
              </w:rPr>
              <w:t xml:space="preserve">348.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7,852, </w:t>
            </w:r>
            <w:r>
              <w:rPr>
                <w:color w:val="000000"/>
                <w:spacing w:val="0"/>
                <w:w w:val="100"/>
                <w:position w:val="0"/>
                <w:sz w:val="18"/>
                <w:szCs w:val="18"/>
              </w:rPr>
              <w:t xml:space="preserve">348. </w:t>
            </w:r>
            <w:r>
              <w:rPr>
                <w:color w:val="000000"/>
                <w:spacing w:val="0"/>
                <w:w w:val="100"/>
                <w:position w:val="0"/>
                <w:sz w:val="18"/>
                <w:szCs w:val="18"/>
              </w:rPr>
              <w:t>26</w:t>
            </w:r>
          </w:p>
        </w:tc>
      </w:tr>
    </w:tbl>
    <w:p>
      <w:pPr>
        <w:widowControl w:val="0"/>
        <w:spacing w:after="319" w:line="1" w:lineRule="exact"/>
      </w:pPr>
    </w:p>
    <w:p>
      <w:pPr>
        <w:pStyle w:val="Style11"/>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w:t>
      </w:r>
      <w:r>
        <w:rPr>
          <w:color w:val="000000"/>
          <w:spacing w:val="0"/>
          <w:w w:val="100"/>
          <w:position w:val="0"/>
        </w:rPr>
        <w:t>期末公司因出票人未履约而将其转应收账款的票据</w:t>
      </w:r>
      <w:bookmarkEnd w:id="1633"/>
      <w:bookmarkEnd w:id="1634"/>
      <w:bookmarkEnd w:id="163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637" w:name="bookmark1637"/>
      <w:bookmarkEnd w:id="1637"/>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8"/>
        <w:gridCol w:w="1162"/>
        <w:gridCol w:w="667"/>
        <w:gridCol w:w="955"/>
        <w:gridCol w:w="542"/>
        <w:gridCol w:w="1162"/>
        <w:gridCol w:w="634"/>
        <w:gridCol w:w="614"/>
        <w:gridCol w:w="634"/>
        <w:gridCol w:w="629"/>
        <w:gridCol w:w="60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180" w:after="0" w:line="240" w:lineRule="auto"/>
              <w:ind w:left="0" w:right="0" w:firstLine="300"/>
              <w:jc w:val="left"/>
            </w:pPr>
            <w:r>
              <w:rPr>
                <w:color w:val="000000"/>
                <w:spacing w:val="0"/>
                <w:w w:val="100"/>
                <w:position w:val="0"/>
              </w:rPr>
              <w:t>账面价值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textDirection w:val="tbRlV"/>
            <w:vAlign w:val="top"/>
          </w:tcPr>
          <w:p>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 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按组合计</w:t>
            </w:r>
          </w:p>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10,652,348.26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155,524.28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10,496,823.98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按信用风 险特征组 合计提坏 账准备的 应收票据 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10,652,348.26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155,524.28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10,496,823.98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38"/>
        <w:gridCol w:w="1162"/>
        <w:gridCol w:w="667"/>
        <w:gridCol w:w="955"/>
        <w:gridCol w:w="542"/>
        <w:gridCol w:w="1162"/>
        <w:gridCol w:w="634"/>
        <w:gridCol w:w="614"/>
        <w:gridCol w:w="634"/>
        <w:gridCol w:w="629"/>
        <w:gridCol w:w="600"/>
      </w:tblGrid>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10,652,348.26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155,524.28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10,496,823.98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组合计提项目：按信用风险特征组合计提坏账准备的应收票据组合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10,652,348.26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155,524.28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10,652,348.26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155,524.28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1.46</w:t>
            </w:r>
          </w:p>
        </w:tc>
      </w:tr>
    </w:tbl>
    <w:p>
      <w:pPr>
        <w:widowControl w:val="0"/>
        <w:spacing w:after="43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9"/>
        </w:numPr>
        <w:shd w:val="clear" w:color="auto" w:fill="auto"/>
        <w:bidi w:val="0"/>
        <w:spacing w:before="0" w:after="10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t>
      </w:r>
      <w:r>
        <w:rPr>
          <w:color w:val="000000"/>
          <w:spacing w:val="0"/>
          <w:w w:val="100"/>
          <w:position w:val="0"/>
        </w:rPr>
        <w:t>坏账准备的情况</w:t>
      </w:r>
      <w:bookmarkEnd w:id="1638"/>
      <w:bookmarkEnd w:id="1639"/>
      <w:bookmarkEnd w:id="164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406"/>
        <w:gridCol w:w="1526"/>
        <w:gridCol w:w="1406"/>
        <w:gridCol w:w="1406"/>
        <w:gridCol w:w="141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按信用风险特 征组合计提坏 账准备的应收 票据组合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155,524.28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155,524.28</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155,524.28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155,524.28</w:t>
            </w:r>
          </w:p>
        </w:tc>
      </w:tr>
    </w:tbl>
    <w:p>
      <w:pPr>
        <w:widowControl w:val="0"/>
        <w:spacing w:after="43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numPr>
          <w:ilvl w:val="0"/>
          <w:numId w:val="209"/>
        </w:numPr>
        <w:shd w:val="clear" w:color="auto" w:fill="auto"/>
        <w:bidi w:val="0"/>
        <w:spacing w:before="0" w:after="10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本期实际核销的应收票据情况</w:t>
      </w:r>
      <w:bookmarkEnd w:id="1642"/>
      <w:bookmarkEnd w:id="1643"/>
      <w:bookmarkEnd w:id="1645"/>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10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5</w:t>
      </w:r>
      <w:bookmarkEnd w:id="1648"/>
      <w:r>
        <w:rPr>
          <w:color w:val="000000"/>
          <w:spacing w:val="0"/>
          <w:w w:val="100"/>
          <w:position w:val="0"/>
        </w:rPr>
        <w:t>、应收账款</w:t>
      </w:r>
      <w:bookmarkEnd w:id="1646"/>
      <w:bookmarkEnd w:id="1647"/>
      <w:bookmarkEnd w:id="1649"/>
    </w:p>
    <w:p>
      <w:pPr>
        <w:pStyle w:val="Style11"/>
        <w:keepNext/>
        <w:keepLines/>
        <w:widowControl w:val="0"/>
        <w:numPr>
          <w:ilvl w:val="0"/>
          <w:numId w:val="211"/>
        </w:numPr>
        <w:shd w:val="clear" w:color="auto" w:fill="auto"/>
        <w:tabs>
          <w:tab w:pos="802" w:val="left"/>
        </w:tabs>
        <w:bidi w:val="0"/>
        <w:spacing w:before="0" w:after="100" w:line="240" w:lineRule="auto"/>
        <w:ind w:left="0" w:right="0" w:firstLine="0"/>
        <w:jc w:val="left"/>
      </w:pPr>
      <w:bookmarkStart w:id="1646" w:name="bookmark1646"/>
      <w:bookmarkStart w:id="1647" w:name="bookmark1647"/>
      <w:bookmarkStart w:id="1650" w:name="bookmark1650"/>
      <w:bookmarkStart w:id="1651" w:name="bookmark1651"/>
      <w:bookmarkEnd w:id="1650"/>
      <w:r>
        <w:rPr>
          <w:color w:val="000000"/>
          <w:spacing w:val="0"/>
          <w:w w:val="100"/>
          <w:position w:val="0"/>
        </w:rPr>
        <w:t>.</w:t>
        <w:tab/>
      </w:r>
      <w:r>
        <w:rPr>
          <w:color w:val="000000"/>
          <w:spacing w:val="0"/>
          <w:w w:val="100"/>
          <w:position w:val="0"/>
        </w:rPr>
        <w:t>按账龄披露</w:t>
      </w:r>
      <w:bookmarkEnd w:id="1646"/>
      <w:bookmarkEnd w:id="1647"/>
      <w:bookmarkEnd w:id="165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781,493,294.81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213,197,349.12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55,945,815.02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92,798,964.90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13,874,429.93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20,825,359.85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1,178,135,213.63</w:t>
            </w:r>
          </w:p>
        </w:tc>
      </w:tr>
    </w:tbl>
    <w:p>
      <w:pPr>
        <w:sectPr>
          <w:footnotePr>
            <w:pos w:val="pageBottom"/>
            <w:numFmt w:val="decimal"/>
            <w:numRestart w:val="continuous"/>
          </w:footnotePr>
          <w:pgSz w:w="11900" w:h="16840"/>
          <w:pgMar w:top="1263" w:right="1628" w:bottom="1532" w:left="1185" w:header="0" w:footer="3" w:gutter="0"/>
          <w:cols w:space="720"/>
          <w:noEndnote/>
          <w:rtlGutter w:val="0"/>
          <w:docGrid w:linePitch="360"/>
        </w:sectPr>
      </w:pPr>
    </w:p>
    <w:p>
      <w:pPr>
        <w:pStyle w:val="Style11"/>
        <w:keepNext/>
        <w:keepLines/>
        <w:widowControl w:val="0"/>
        <w:numPr>
          <w:ilvl w:val="0"/>
          <w:numId w:val="211"/>
        </w:numPr>
        <w:shd w:val="clear" w:color="auto" w:fill="auto"/>
        <w:tabs>
          <w:tab w:pos="782" w:val="left"/>
        </w:tabs>
        <w:bidi w:val="0"/>
        <w:spacing w:before="0" w:after="12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tab/>
      </w:r>
      <w:r>
        <w:rPr>
          <w:color w:val="000000"/>
          <w:spacing w:val="0"/>
          <w:w w:val="100"/>
          <w:position w:val="0"/>
        </w:rPr>
        <w:t>按坏账计提方法分类披露</w:t>
      </w:r>
      <w:bookmarkEnd w:id="1652"/>
      <w:bookmarkEnd w:id="1653"/>
      <w:bookmarkEnd w:id="165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1368"/>
        <w:gridCol w:w="1056"/>
        <w:gridCol w:w="1166"/>
        <w:gridCol w:w="1013"/>
        <w:gridCol w:w="1368"/>
        <w:gridCol w:w="1243"/>
        <w:gridCol w:w="1090"/>
        <w:gridCol w:w="1162"/>
        <w:gridCol w:w="1094"/>
        <w:gridCol w:w="1253"/>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20"/>
                <w:szCs w:val="20"/>
              </w:rPr>
              <w:t>坏账</w:t>
            </w: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1,178,135,213.63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93,039,294.15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1,085,095,919.48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920,197,555.30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65,238,333.35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854,959,221.95</w:t>
            </w:r>
          </w:p>
        </w:tc>
      </w:tr>
      <w:tr>
        <w:trPr>
          <w:trHeight w:val="283"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按信用风险特征组合计 提坏账准备的应收款项 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1,178,135,213.63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93,039,294.15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1,085,095,919.48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920,197,555.30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65,238,333.35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854,959,221.95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1,178,135,213.63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93,039,294.15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1,085,095,919.48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920,197,555.30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65,238,333.35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2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854,959,221.95</w:t>
            </w:r>
          </w:p>
        </w:tc>
      </w:tr>
    </w:tbl>
    <w:p>
      <w:pPr>
        <w:widowControl w:val="0"/>
        <w:spacing w:after="3899" w:line="1" w:lineRule="exact"/>
      </w:pPr>
    </w:p>
    <w:p>
      <w:pPr>
        <w:pStyle w:val="Style40"/>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6840" w:h="11900" w:orient="landscape"/>
          <w:pgMar w:top="1614" w:right="1440" w:bottom="1190" w:left="1522" w:header="0" w:footer="3" w:gutter="0"/>
          <w:cols w:space="720"/>
          <w:noEndnote/>
          <w:rtlGutter w:val="0"/>
          <w:docGrid w:linePitch="360"/>
        </w:sectPr>
      </w:pPr>
      <w:r>
        <w:rPr>
          <w:color w:val="000000"/>
          <w:spacing w:val="0"/>
          <w:w w:val="100"/>
          <w:position w:val="0"/>
        </w:rPr>
        <w:t xml:space="preserve">191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280" w:after="16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组合计提项目：按信用风险特征组合计提坏账准备的应收款项组合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684,369,773.19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9,991,798.69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409,547,158.66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24,163,282.36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41,026,394.15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18,671,111.98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16,772,446.55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13,793,660.04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26,419,441.08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26,419,441.08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1,178, </w:t>
            </w:r>
            <w:r>
              <w:rPr>
                <w:color w:val="000000"/>
                <w:spacing w:val="0"/>
                <w:w w:val="100"/>
                <w:position w:val="0"/>
                <w:sz w:val="18"/>
                <w:szCs w:val="18"/>
              </w:rPr>
              <w:t>135,213.63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93,039,294.15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7.90</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1"/>
        </w:numPr>
        <w:shd w:val="clear" w:color="auto" w:fill="auto"/>
        <w:tabs>
          <w:tab w:pos="778" w:val="left"/>
        </w:tabs>
        <w:bidi w:val="0"/>
        <w:spacing w:before="0" w:after="10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tab/>
      </w:r>
      <w:r>
        <w:rPr>
          <w:color w:val="000000"/>
          <w:spacing w:val="0"/>
          <w:w w:val="100"/>
          <w:position w:val="0"/>
        </w:rPr>
        <w:t>坏账准备的情况</w:t>
      </w:r>
      <w:bookmarkEnd w:id="1656"/>
      <w:bookmarkEnd w:id="1657"/>
      <w:bookmarkEnd w:id="165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214"/>
        <w:gridCol w:w="1315"/>
        <w:gridCol w:w="1210"/>
        <w:gridCol w:w="1219"/>
        <w:gridCol w:w="1210"/>
        <w:gridCol w:w="121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按信用风险特 征组合计提坏 账准备的应收 账款组合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65,238,333.35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27,800,960.80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93,039,294.15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65,238,333.35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27,800,960.80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93,039,294.15</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1"/>
        </w:numPr>
        <w:shd w:val="clear" w:color="auto" w:fill="auto"/>
        <w:tabs>
          <w:tab w:pos="430" w:val="left"/>
          <w:tab w:pos="778" w:val="left"/>
        </w:tabs>
        <w:bidi w:val="0"/>
        <w:spacing w:before="0" w:after="10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tab/>
      </w:r>
      <w:r>
        <w:rPr>
          <w:color w:val="000000"/>
          <w:spacing w:val="0"/>
          <w:w w:val="100"/>
          <w:position w:val="0"/>
        </w:rPr>
        <w:t>本期实际核销的应收账款情况</w:t>
      </w:r>
      <w:bookmarkEnd w:id="1660"/>
      <w:bookmarkEnd w:id="1661"/>
      <w:bookmarkEnd w:id="166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1"/>
        </w:numPr>
        <w:shd w:val="clear" w:color="auto" w:fill="auto"/>
        <w:tabs>
          <w:tab w:pos="430" w:val="left"/>
          <w:tab w:pos="778" w:val="left"/>
        </w:tabs>
        <w:bidi w:val="0"/>
        <w:spacing w:before="0" w:after="10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tab/>
      </w:r>
      <w:r>
        <w:rPr>
          <w:color w:val="000000"/>
          <w:spacing w:val="0"/>
          <w:w w:val="100"/>
          <w:position w:val="0"/>
        </w:rPr>
        <w:t>按欠款方归集的期末余额前五名的应收账款情况</w:t>
      </w:r>
      <w:bookmarkEnd w:id="1664"/>
      <w:bookmarkEnd w:id="1665"/>
      <w:bookmarkEnd w:id="166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185,605,800.58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15.75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8,046, </w:t>
            </w:r>
            <w:r>
              <w:rPr>
                <w:color w:val="000000"/>
                <w:spacing w:val="0"/>
                <w:w w:val="100"/>
                <w:position w:val="0"/>
                <w:sz w:val="18"/>
                <w:szCs w:val="18"/>
              </w:rPr>
              <w:t xml:space="preserve">632.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122,205,834.85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2,521,952.11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115,647,640.09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2,572, </w:t>
            </w:r>
            <w:r>
              <w:rPr>
                <w:color w:val="000000"/>
                <w:spacing w:val="0"/>
                <w:w w:val="100"/>
                <w:position w:val="0"/>
                <w:sz w:val="18"/>
                <w:szCs w:val="18"/>
              </w:rPr>
              <w:t xml:space="preserve">608. </w:t>
            </w:r>
            <w:r>
              <w:rPr>
                <w:color w:val="000000"/>
                <w:spacing w:val="0"/>
                <w:w w:val="100"/>
                <w:position w:val="0"/>
                <w:sz w:val="18"/>
                <w:szCs w:val="18"/>
              </w:rPr>
              <w:t>88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97,362,511.01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5,575, </w:t>
            </w:r>
            <w:r>
              <w:rPr>
                <w:color w:val="000000"/>
                <w:spacing w:val="0"/>
                <w:w w:val="100"/>
                <w:position w:val="0"/>
                <w:sz w:val="18"/>
                <w:szCs w:val="18"/>
              </w:rPr>
              <w:t xml:space="preserve">942.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67,154,287.70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980,452.60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587,976,074.23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49.90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19,697,588.03</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11"/>
        <w:keepNext/>
        <w:keepLines/>
        <w:widowControl w:val="0"/>
        <w:numPr>
          <w:ilvl w:val="0"/>
          <w:numId w:val="211"/>
        </w:numPr>
        <w:shd w:val="clear" w:color="auto" w:fill="auto"/>
        <w:tabs>
          <w:tab w:pos="430" w:val="left"/>
          <w:tab w:pos="822" w:val="left"/>
        </w:tabs>
        <w:bidi w:val="0"/>
        <w:spacing w:before="0" w:after="10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w:t>
        <w:tab/>
      </w:r>
      <w:r>
        <w:rPr>
          <w:color w:val="000000"/>
          <w:spacing w:val="0"/>
          <w:w w:val="100"/>
          <w:position w:val="0"/>
        </w:rPr>
        <w:t>因金融资产转移而终止确认的应收账款</w:t>
      </w:r>
      <w:bookmarkEnd w:id="1668"/>
      <w:bookmarkEnd w:id="1669"/>
      <w:bookmarkEnd w:id="167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1"/>
        </w:numPr>
        <w:shd w:val="clear" w:color="auto" w:fill="auto"/>
        <w:tabs>
          <w:tab w:pos="430" w:val="left"/>
          <w:tab w:pos="822" w:val="left"/>
        </w:tabs>
        <w:bidi w:val="0"/>
        <w:spacing w:before="0" w:after="10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w:t>
        <w:tab/>
      </w:r>
      <w:r>
        <w:rPr>
          <w:color w:val="000000"/>
          <w:spacing w:val="0"/>
          <w:w w:val="100"/>
          <w:position w:val="0"/>
        </w:rPr>
        <w:t>转移应收账款且继续涉入形成的资产、负债金额</w:t>
      </w:r>
      <w:bookmarkEnd w:id="1672"/>
      <w:bookmarkEnd w:id="1673"/>
      <w:bookmarkEnd w:id="1675"/>
    </w:p>
    <w:p>
      <w:pPr>
        <w:pStyle w:val="Style2"/>
        <w:keepNext w:val="0"/>
        <w:keepLines w:val="0"/>
        <w:widowControl w:val="0"/>
        <w:shd w:val="clear" w:color="auto" w:fill="auto"/>
        <w:tabs>
          <w:tab w:pos="822" w:val="left"/>
        </w:tabs>
        <w:bidi w:val="0"/>
        <w:spacing w:before="0" w:after="2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822"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1676" w:name="bookmark1676"/>
      <w:bookmarkStart w:id="1677" w:name="bookmark1677"/>
      <w:bookmarkStart w:id="1678" w:name="bookmark1678"/>
      <w:bookmarkStart w:id="1679" w:name="bookmark1679"/>
      <w:r>
        <w:rPr>
          <w:color w:val="000000"/>
          <w:spacing w:val="0"/>
          <w:w w:val="100"/>
          <w:position w:val="0"/>
        </w:rPr>
        <w:t>6</w:t>
      </w:r>
      <w:bookmarkEnd w:id="1678"/>
      <w:r>
        <w:rPr>
          <w:color w:val="000000"/>
          <w:spacing w:val="0"/>
          <w:w w:val="100"/>
          <w:position w:val="0"/>
        </w:rPr>
        <w:t>、应收款项融资</w:t>
      </w:r>
      <w:bookmarkEnd w:id="1676"/>
      <w:bookmarkEnd w:id="1677"/>
      <w:bookmarkEnd w:id="1679"/>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16,707,600.00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16,707,600.00</w:t>
            </w: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5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44"/>
        <w:gridCol w:w="1387"/>
        <w:gridCol w:w="1090"/>
        <w:gridCol w:w="1387"/>
        <w:gridCol w:w="1157"/>
        <w:gridCol w:w="1075"/>
        <w:gridCol w:w="1397"/>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本期终止确认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累计在其他综</w:t>
            </w:r>
          </w:p>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合收益中确认 的损失准备</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应收票据背书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16, 707, </w:t>
            </w:r>
            <w:r>
              <w:rPr>
                <w:color w:val="000000"/>
                <w:spacing w:val="0"/>
                <w:w w:val="100"/>
                <w:position w:val="0"/>
                <w:sz w:val="16"/>
                <w:szCs w:val="16"/>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16, 707, </w:t>
            </w:r>
            <w:r>
              <w:rPr>
                <w:color w:val="000000"/>
                <w:spacing w:val="0"/>
                <w:w w:val="100"/>
                <w:position w:val="0"/>
                <w:sz w:val="16"/>
                <w:szCs w:val="16"/>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期末公司已背书或贴现且在资产负债表日尚未到期的应收票据</w:t>
      </w:r>
      <w:r>
        <w:br w:type="page"/>
      </w:r>
    </w:p>
    <w:tbl>
      <w:tblPr>
        <w:tblOverlap w:val="never"/>
        <w:jc w:val="center"/>
        <w:tblLayout w:type="fixed"/>
      </w:tblPr>
      <w:tblGrid>
        <w:gridCol w:w="2947"/>
        <w:gridCol w:w="2938"/>
        <w:gridCol w:w="295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11,670,000.00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1"/>
        <w:keepNext/>
        <w:keepLines/>
        <w:widowControl w:val="0"/>
        <w:shd w:val="clear" w:color="auto" w:fill="auto"/>
        <w:bidi w:val="0"/>
        <w:spacing w:before="0" w:after="10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7</w:t>
      </w:r>
      <w:bookmarkEnd w:id="1682"/>
      <w:r>
        <w:rPr>
          <w:color w:val="000000"/>
          <w:spacing w:val="0"/>
          <w:w w:val="100"/>
          <w:position w:val="0"/>
        </w:rPr>
        <w:t>、预付款项</w:t>
      </w:r>
      <w:bookmarkEnd w:id="1680"/>
      <w:bookmarkEnd w:id="1681"/>
      <w:bookmarkEnd w:id="1683"/>
    </w:p>
    <w:p>
      <w:pPr>
        <w:pStyle w:val="Style11"/>
        <w:keepNext/>
        <w:keepLines/>
        <w:widowControl w:val="0"/>
        <w:numPr>
          <w:ilvl w:val="0"/>
          <w:numId w:val="213"/>
        </w:numPr>
        <w:shd w:val="clear" w:color="auto" w:fill="auto"/>
        <w:tabs>
          <w:tab w:pos="778" w:val="left"/>
        </w:tabs>
        <w:bidi w:val="0"/>
        <w:spacing w:before="0" w:after="100" w:line="240" w:lineRule="auto"/>
        <w:ind w:left="0" w:right="0" w:firstLine="0"/>
        <w:jc w:val="left"/>
      </w:pPr>
      <w:bookmarkStart w:id="1680" w:name="bookmark1680"/>
      <w:bookmarkStart w:id="1681" w:name="bookmark1681"/>
      <w:bookmarkStart w:id="1684" w:name="bookmark1684"/>
      <w:bookmarkStart w:id="1685" w:name="bookmark1685"/>
      <w:bookmarkEnd w:id="1684"/>
      <w:r>
        <w:rPr>
          <w:color w:val="000000"/>
          <w:spacing w:val="0"/>
          <w:w w:val="100"/>
          <w:position w:val="0"/>
        </w:rPr>
        <w:t>.</w:t>
        <w:tab/>
      </w:r>
      <w:r>
        <w:rPr>
          <w:color w:val="000000"/>
          <w:spacing w:val="0"/>
          <w:w w:val="100"/>
          <w:position w:val="0"/>
        </w:rPr>
        <w:t>预付款项按账龄列示</w:t>
      </w:r>
      <w:bookmarkEnd w:id="1680"/>
      <w:bookmarkEnd w:id="1681"/>
      <w:bookmarkEnd w:id="168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21,119,473.87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107,602,416.65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81.30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11,002,934.00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33.18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24,742,746.94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1,037, </w:t>
            </w:r>
            <w:r>
              <w:rPr>
                <w:color w:val="000000"/>
                <w:spacing w:val="0"/>
                <w:w w:val="100"/>
                <w:position w:val="0"/>
                <w:sz w:val="18"/>
                <w:szCs w:val="18"/>
              </w:rPr>
              <w:t>182.85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33,159,590.72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132,345,163.59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年的预付款项主要为预付货物采购款，因货物尚未交付，该款项尚未结算。</w:t>
      </w:r>
    </w:p>
    <w:p>
      <w:pPr>
        <w:pStyle w:val="Style21"/>
        <w:keepNext w:val="0"/>
        <w:keepLines w:val="0"/>
        <w:widowControl w:val="0"/>
        <w:shd w:val="clear" w:color="auto" w:fill="auto"/>
        <w:tabs>
          <w:tab w:pos="782" w:val="left"/>
        </w:tabs>
        <w:bidi w:val="0"/>
        <w:spacing w:before="0" w:after="100" w:line="240" w:lineRule="auto"/>
        <w:ind w:left="0" w:right="0" w:firstLine="0"/>
        <w:jc w:val="left"/>
      </w:pPr>
      <w:r>
        <w:rPr>
          <w:b/>
          <w:bCs/>
          <w:color w:val="000000"/>
          <w:spacing w:val="0"/>
          <w:w w:val="100"/>
          <w:position w:val="0"/>
        </w:rPr>
        <w:t>(2).</w:t>
        <w:tab/>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938"/>
        <w:gridCol w:w="2942"/>
        <w:gridCol w:w="2947"/>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 的比例(%)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7,317,815.87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22.07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4,850, </w:t>
            </w:r>
            <w:r>
              <w:rPr>
                <w:color w:val="000000"/>
                <w:spacing w:val="0"/>
                <w:w w:val="100"/>
                <w:position w:val="0"/>
                <w:sz w:val="18"/>
                <w:szCs w:val="18"/>
              </w:rPr>
              <w:t xml:space="preserve">803.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14.63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2,460,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7.42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1,657,753.56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1,596, </w:t>
            </w:r>
            <w:r>
              <w:rPr>
                <w:color w:val="000000"/>
                <w:spacing w:val="0"/>
                <w:w w:val="100"/>
                <w:position w:val="0"/>
                <w:sz w:val="18"/>
                <w:szCs w:val="18"/>
              </w:rPr>
              <w:t>961.67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4.82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17,883,334.39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53.94</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 xml:space="preserve">无 </w:t>
      </w: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8</w:t>
      </w:r>
      <w:bookmarkEnd w:id="1688"/>
      <w:r>
        <w:rPr>
          <w:color w:val="000000"/>
          <w:spacing w:val="0"/>
          <w:w w:val="100"/>
          <w:position w:val="0"/>
        </w:rPr>
        <w:t>、其他应收款</w:t>
      </w:r>
      <w:bookmarkEnd w:id="1686"/>
      <w:bookmarkEnd w:id="1687"/>
      <w:bookmarkEnd w:id="1689"/>
    </w:p>
    <w:p>
      <w:pPr>
        <w:pStyle w:val="Style11"/>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90" w:name="bookmark1690"/>
      <w:r>
        <w:rPr>
          <w:color w:val="000000"/>
          <w:spacing w:val="0"/>
          <w:w w:val="100"/>
          <w:position w:val="0"/>
        </w:rPr>
        <w:t>项目列示</w:t>
      </w:r>
      <w:bookmarkEnd w:id="1686"/>
      <w:bookmarkEnd w:id="1687"/>
      <w:bookmarkEnd w:id="169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34,506,124.21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53,829,392.26</w:t>
            </w:r>
          </w:p>
        </w:tc>
      </w:tr>
    </w:tbl>
    <w:tbl>
      <w:tblPr>
        <w:tblOverlap w:val="never"/>
        <w:jc w:val="center"/>
        <w:tblLayout w:type="fixed"/>
      </w:tblPr>
      <w:tblGrid>
        <w:gridCol w:w="3115"/>
        <w:gridCol w:w="2866"/>
        <w:gridCol w:w="2856"/>
      </w:tblGrid>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34,506,124.21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53,829,392.26</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left"/>
        <w:tblLayout w:type="fixed"/>
      </w:tblPr>
      <w:tblGrid>
        <w:gridCol w:w="725"/>
        <w:gridCol w:w="1853"/>
      </w:tblGrid>
      <w:tr>
        <w:trPr>
          <w:trHeight w:val="293"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应收利息</w:t>
            </w:r>
          </w:p>
        </w:tc>
      </w:tr>
      <w:tr>
        <w:trPr>
          <w:trHeight w:val="33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应收利息分类</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40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重要逾期利息</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40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坏账准备计提情况</w:t>
            </w:r>
          </w:p>
        </w:tc>
      </w:tr>
      <w:tr>
        <w:trPr>
          <w:trHeight w:val="293"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3" w:name="bookmark1693"/>
      <w:r>
        <w:rPr>
          <w:color w:val="000000"/>
          <w:spacing w:val="0"/>
          <w:w w:val="100"/>
          <w:position w:val="0"/>
        </w:rPr>
        <w:t>应收股利</w:t>
      </w:r>
      <w:bookmarkEnd w:id="1691"/>
      <w:bookmarkEnd w:id="1692"/>
      <w:bookmarkEnd w:id="1693"/>
    </w:p>
    <w:p>
      <w:pPr>
        <w:pStyle w:val="Style11"/>
        <w:keepNext/>
        <w:keepLines/>
        <w:widowControl w:val="0"/>
        <w:numPr>
          <w:ilvl w:val="0"/>
          <w:numId w:val="205"/>
        </w:numPr>
        <w:shd w:val="clear" w:color="auto" w:fill="auto"/>
        <w:tabs>
          <w:tab w:pos="430" w:val="left"/>
          <w:tab w:pos="774" w:val="left"/>
        </w:tabs>
        <w:bidi w:val="0"/>
        <w:spacing w:before="0" w:after="100" w:line="240" w:lineRule="auto"/>
        <w:ind w:left="0" w:right="0" w:firstLine="0"/>
        <w:jc w:val="left"/>
      </w:pPr>
      <w:bookmarkStart w:id="1691" w:name="bookmark1691"/>
      <w:bookmarkStart w:id="1692" w:name="bookmark1692"/>
      <w:bookmarkStart w:id="1694" w:name="bookmark1694"/>
      <w:bookmarkStart w:id="1695" w:name="bookmark1695"/>
      <w:bookmarkEnd w:id="1694"/>
      <w:r>
        <w:rPr>
          <w:color w:val="000000"/>
          <w:spacing w:val="0"/>
          <w:w w:val="100"/>
          <w:position w:val="0"/>
        </w:rPr>
        <w:t>.</w:t>
        <w:tab/>
      </w:r>
      <w:r>
        <w:rPr>
          <w:color w:val="000000"/>
          <w:spacing w:val="0"/>
          <w:w w:val="100"/>
          <w:position w:val="0"/>
        </w:rPr>
        <w:t>应收股利</w:t>
      </w:r>
      <w:bookmarkEnd w:id="1691"/>
      <w:bookmarkEnd w:id="1692"/>
      <w:bookmarkEnd w:id="1695"/>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430" w:val="left"/>
          <w:tab w:pos="774" w:val="left"/>
        </w:tabs>
        <w:bidi w:val="0"/>
        <w:spacing w:before="0" w:after="10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w:t>
        <w:tab/>
      </w:r>
      <w:r>
        <w:rPr>
          <w:color w:val="000000"/>
          <w:spacing w:val="0"/>
          <w:w w:val="100"/>
          <w:position w:val="0"/>
        </w:rPr>
        <w:t>重要的账龄超过1年的应收股利</w:t>
      </w:r>
      <w:bookmarkEnd w:id="1696"/>
      <w:bookmarkEnd w:id="1697"/>
      <w:bookmarkEnd w:id="1699"/>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430" w:val="left"/>
          <w:tab w:pos="774" w:val="left"/>
        </w:tabs>
        <w:bidi w:val="0"/>
        <w:spacing w:before="0" w:after="10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tab/>
      </w:r>
      <w:r>
        <w:rPr>
          <w:color w:val="000000"/>
          <w:spacing w:val="0"/>
          <w:w w:val="100"/>
          <w:position w:val="0"/>
        </w:rPr>
        <w:t>坏账准备计提情况</w:t>
      </w:r>
      <w:bookmarkEnd w:id="1700"/>
      <w:bookmarkEnd w:id="1701"/>
      <w:bookmarkEnd w:id="170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704" w:name="bookmark1704"/>
      <w:bookmarkStart w:id="1705" w:name="bookmark1705"/>
      <w:bookmarkStart w:id="1706" w:name="bookmark1706"/>
      <w:r>
        <w:rPr>
          <w:color w:val="000000"/>
          <w:spacing w:val="0"/>
          <w:w w:val="100"/>
          <w:position w:val="0"/>
        </w:rPr>
        <w:t>其他应收款</w:t>
      </w:r>
      <w:bookmarkEnd w:id="1704"/>
      <w:bookmarkEnd w:id="1705"/>
      <w:bookmarkEnd w:id="1706"/>
    </w:p>
    <w:p>
      <w:pPr>
        <w:pStyle w:val="Style11"/>
        <w:keepNext/>
        <w:keepLines/>
        <w:widowControl w:val="0"/>
        <w:numPr>
          <w:ilvl w:val="0"/>
          <w:numId w:val="205"/>
        </w:numPr>
        <w:shd w:val="clear" w:color="auto" w:fill="auto"/>
        <w:tabs>
          <w:tab w:pos="774" w:val="left"/>
        </w:tabs>
        <w:bidi w:val="0"/>
        <w:spacing w:before="0" w:after="100" w:line="240" w:lineRule="auto"/>
        <w:ind w:left="0" w:right="0" w:firstLine="0"/>
        <w:jc w:val="left"/>
      </w:pPr>
      <w:bookmarkStart w:id="1704" w:name="bookmark1704"/>
      <w:bookmarkStart w:id="1705" w:name="bookmark1705"/>
      <w:bookmarkStart w:id="1707" w:name="bookmark1707"/>
      <w:bookmarkStart w:id="1708" w:name="bookmark1708"/>
      <w:bookmarkEnd w:id="1707"/>
      <w:r>
        <w:rPr>
          <w:color w:val="000000"/>
          <w:spacing w:val="0"/>
          <w:w w:val="100"/>
          <w:position w:val="0"/>
        </w:rPr>
        <w:t>.</w:t>
        <w:tab/>
      </w:r>
      <w:r>
        <w:rPr>
          <w:color w:val="000000"/>
          <w:spacing w:val="0"/>
          <w:w w:val="100"/>
          <w:position w:val="0"/>
        </w:rPr>
        <w:t>按账龄披露</w:t>
      </w:r>
      <w:bookmarkEnd w:id="1704"/>
      <w:bookmarkEnd w:id="1705"/>
      <w:bookmarkEnd w:id="170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9,088, </w:t>
            </w:r>
            <w:r>
              <w:rPr>
                <w:color w:val="000000"/>
                <w:spacing w:val="0"/>
                <w:w w:val="100"/>
                <w:position w:val="0"/>
                <w:sz w:val="18"/>
                <w:szCs w:val="18"/>
              </w:rPr>
              <w:t xml:space="preserve">380.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5,530, </w:t>
            </w:r>
            <w:r>
              <w:rPr>
                <w:color w:val="000000"/>
                <w:spacing w:val="0"/>
                <w:w w:val="100"/>
                <w:position w:val="0"/>
                <w:sz w:val="18"/>
                <w:szCs w:val="18"/>
              </w:rPr>
              <w:t>942.51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3,075, </w:t>
            </w:r>
            <w:r>
              <w:rPr>
                <w:color w:val="000000"/>
                <w:spacing w:val="0"/>
                <w:w w:val="100"/>
                <w:position w:val="0"/>
                <w:sz w:val="18"/>
                <w:szCs w:val="18"/>
              </w:rPr>
              <w:t xml:space="preserve">036.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149,500.00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137,985.85</w:t>
            </w:r>
          </w:p>
        </w:tc>
      </w:tr>
    </w:tbl>
    <w:p>
      <w:pPr>
        <w:spacing w:lineRule="exact" w:line="1"/>
        <w:rPr>
          <w:sz w:val="2"/>
          <w:szCs w:val="2"/>
        </w:rPr>
      </w:pPr>
      <w:r>
        <w:br w:type="page"/>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17,035,532.80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35,017,377.93</w:t>
            </w:r>
          </w:p>
        </w:tc>
      </w:tr>
    </w:tbl>
    <w:p>
      <w:pPr>
        <w:widowControl w:val="0"/>
        <w:spacing w:after="339" w:line="1" w:lineRule="exact"/>
      </w:pPr>
    </w:p>
    <w:p>
      <w:pPr>
        <w:pStyle w:val="Style11"/>
        <w:keepNext/>
        <w:keepLines/>
        <w:widowControl w:val="0"/>
        <w:numPr>
          <w:ilvl w:val="0"/>
          <w:numId w:val="205"/>
        </w:numPr>
        <w:shd w:val="clear" w:color="auto" w:fill="auto"/>
        <w:tabs>
          <w:tab w:pos="782" w:val="left"/>
        </w:tabs>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tab/>
      </w:r>
      <w:r>
        <w:rPr>
          <w:color w:val="000000"/>
          <w:spacing w:val="0"/>
          <w:w w:val="100"/>
          <w:position w:val="0"/>
        </w:rPr>
        <w:t>按款项性质分类情况</w:t>
      </w:r>
      <w:bookmarkEnd w:id="1709"/>
      <w:bookmarkEnd w:id="1710"/>
      <w:bookmarkEnd w:id="171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298,767.96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134,876.63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34,718,609.97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54,636,584.76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35,017,377.93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54,771,461.39</w:t>
            </w:r>
          </w:p>
        </w:tc>
      </w:tr>
    </w:tbl>
    <w:p>
      <w:pPr>
        <w:widowControl w:val="0"/>
        <w:spacing w:after="599" w:line="1" w:lineRule="exact"/>
      </w:pPr>
    </w:p>
    <w:p>
      <w:pPr>
        <w:pStyle w:val="Style11"/>
        <w:keepNext/>
        <w:keepLines/>
        <w:widowControl w:val="0"/>
        <w:numPr>
          <w:ilvl w:val="0"/>
          <w:numId w:val="205"/>
        </w:numPr>
        <w:shd w:val="clear" w:color="auto" w:fill="auto"/>
        <w:tabs>
          <w:tab w:pos="782" w:val="left"/>
        </w:tabs>
        <w:bidi w:val="0"/>
        <w:spacing w:before="0" w:after="10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tab/>
      </w:r>
      <w:r>
        <w:rPr>
          <w:color w:val="000000"/>
          <w:spacing w:val="0"/>
          <w:w w:val="100"/>
          <w:position w:val="0"/>
        </w:rPr>
        <w:t>坏账准备计提情况</w:t>
      </w:r>
      <w:bookmarkEnd w:id="1713"/>
      <w:bookmarkEnd w:id="1714"/>
      <w:bookmarkEnd w:id="171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41"/>
        <w:gridCol w:w="1267"/>
        <w:gridCol w:w="1896"/>
        <w:gridCol w:w="1896"/>
        <w:gridCol w:w="163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预期信用损 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942,069.13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942,069.13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430,815.41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430,815.41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511,253.72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511,253.72</w:t>
            </w:r>
          </w:p>
        </w:tc>
      </w:tr>
    </w:tbl>
    <w:p>
      <w:pPr>
        <w:widowControl w:val="0"/>
        <w:spacing w:after="239" w:line="1" w:lineRule="exact"/>
      </w:pPr>
    </w:p>
    <w:p>
      <w:pPr>
        <w:pStyle w:val="Style2"/>
        <w:keepNext w:val="0"/>
        <w:keepLines w:val="0"/>
        <w:widowControl w:val="0"/>
        <w:shd w:val="clear" w:color="auto" w:fill="auto"/>
        <w:bidi w:val="0"/>
        <w:spacing w:before="0" w:after="5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bidi w:val="0"/>
        <w:spacing w:before="0" w:after="10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 xml:space="preserve">. </w:t>
      </w:r>
      <w:r>
        <w:rPr>
          <w:color w:val="000000"/>
          <w:spacing w:val="0"/>
          <w:w w:val="100"/>
          <w:position w:val="0"/>
        </w:rPr>
        <w:t>坏账准备的情况</w:t>
      </w:r>
      <w:bookmarkEnd w:id="1717"/>
      <w:bookmarkEnd w:id="1718"/>
      <w:bookmarkEnd w:id="172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07"/>
        <w:gridCol w:w="1205"/>
        <w:gridCol w:w="1306"/>
        <w:gridCol w:w="1200"/>
        <w:gridCol w:w="1210"/>
        <w:gridCol w:w="1200"/>
        <w:gridCol w:w="121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507"/>
        <w:gridCol w:w="1205"/>
        <w:gridCol w:w="1306"/>
        <w:gridCol w:w="1200"/>
        <w:gridCol w:w="1210"/>
        <w:gridCol w:w="1200"/>
        <w:gridCol w:w="1210"/>
      </w:tblGrid>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按信用风险特征 组合计提坏账准 备的其他应收款 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942, </w:t>
            </w:r>
            <w:r>
              <w:rPr>
                <w:color w:val="000000"/>
                <w:spacing w:val="0"/>
                <w:w w:val="100"/>
                <w:position w:val="0"/>
                <w:sz w:val="16"/>
                <w:szCs w:val="16"/>
              </w:rPr>
              <w:t xml:space="preserve">069.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430,815.41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511,253.72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942, </w:t>
            </w:r>
            <w:r>
              <w:rPr>
                <w:color w:val="000000"/>
                <w:spacing w:val="0"/>
                <w:w w:val="100"/>
                <w:position w:val="0"/>
                <w:sz w:val="16"/>
                <w:szCs w:val="16"/>
              </w:rPr>
              <w:t xml:space="preserve">069.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430,815.41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511,253.72</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536" w:val="left"/>
          <w:tab w:pos="797" w:val="left"/>
        </w:tabs>
        <w:bidi w:val="0"/>
        <w:spacing w:before="0" w:after="100" w:line="240" w:lineRule="auto"/>
        <w:ind w:left="0" w:right="0" w:firstLine="0"/>
        <w:jc w:val="both"/>
      </w:pPr>
      <w:bookmarkStart w:id="1721" w:name="bookmark1721"/>
      <w:bookmarkStart w:id="1722" w:name="bookmark1722"/>
      <w:bookmarkStart w:id="1723" w:name="bookmark1723"/>
      <w:bookmarkStart w:id="1724" w:name="bookmark1724"/>
      <w:bookmarkEnd w:id="1723"/>
      <w:r>
        <w:rPr>
          <w:color w:val="000000"/>
          <w:spacing w:val="0"/>
          <w:w w:val="100"/>
          <w:position w:val="0"/>
        </w:rPr>
        <w:t>.</w:t>
        <w:tab/>
      </w:r>
      <w:r>
        <w:rPr>
          <w:color w:val="000000"/>
          <w:spacing w:val="0"/>
          <w:w w:val="100"/>
          <w:position w:val="0"/>
        </w:rPr>
        <w:t>本期实际核销的其他应收款情况</w:t>
      </w:r>
      <w:bookmarkEnd w:id="1721"/>
      <w:bookmarkEnd w:id="1722"/>
      <w:bookmarkEnd w:id="1724"/>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536" w:val="left"/>
          <w:tab w:pos="797" w:val="left"/>
        </w:tabs>
        <w:bidi w:val="0"/>
        <w:spacing w:before="0" w:after="100" w:line="240" w:lineRule="auto"/>
        <w:ind w:left="0" w:right="0" w:firstLine="0"/>
        <w:jc w:val="both"/>
      </w:pPr>
      <w:bookmarkStart w:id="1725" w:name="bookmark1725"/>
      <w:bookmarkStart w:id="1726" w:name="bookmark1726"/>
      <w:bookmarkStart w:id="1727" w:name="bookmark1727"/>
      <w:bookmarkStart w:id="1728" w:name="bookmark1728"/>
      <w:bookmarkEnd w:id="1727"/>
      <w:r>
        <w:rPr>
          <w:color w:val="000000"/>
          <w:spacing w:val="0"/>
          <w:w w:val="100"/>
          <w:position w:val="0"/>
        </w:rPr>
        <w:t>.</w:t>
        <w:tab/>
      </w:r>
      <w:r>
        <w:rPr>
          <w:color w:val="000000"/>
          <w:spacing w:val="0"/>
          <w:w w:val="100"/>
          <w:position w:val="0"/>
        </w:rPr>
        <w:t>按欠款方归集的期末余额前五名的其他应收款情况</w:t>
      </w:r>
      <w:bookmarkEnd w:id="1725"/>
      <w:bookmarkEnd w:id="1726"/>
      <w:bookmarkEnd w:id="1728"/>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4"/>
        <w:gridCol w:w="1142"/>
        <w:gridCol w:w="1584"/>
        <w:gridCol w:w="1243"/>
        <w:gridCol w:w="1680"/>
        <w:gridCol w:w="1603"/>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重庆市轨道交 通(集团)有限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16,892,997.00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246,637.76</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山东职业学院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4,083,277.25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sz w:val="18"/>
                <w:szCs w:val="18"/>
              </w:rPr>
              <w:t>1</w:t>
            </w:r>
            <w:r>
              <w:rPr>
                <w:color w:val="000000"/>
                <w:spacing w:val="0"/>
                <w:w w:val="100"/>
                <w:position w:val="0"/>
              </w:rPr>
              <w:t xml:space="preserve">年以内、 </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59,615.85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北京铜雀台科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2,650, </w:t>
            </w:r>
            <w:r>
              <w:rPr>
                <w:color w:val="000000"/>
                <w:spacing w:val="0"/>
                <w:w w:val="100"/>
                <w:position w:val="0"/>
                <w:sz w:val="18"/>
                <w:szCs w:val="18"/>
              </w:rPr>
              <w:t>187.00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38,692.73</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呼和浩特市地</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铁运营有限公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 xml:space="preserve">1-2 </w:t>
            </w:r>
            <w:r>
              <w:rPr>
                <w:color w:val="000000"/>
                <w:spacing w:val="0"/>
                <w:w w:val="100"/>
                <w:position w:val="0"/>
                <w:sz w:val="20"/>
                <w:szCs w:val="20"/>
              </w:rPr>
              <w:t>年、</w:t>
            </w:r>
            <w:r>
              <w:rPr>
                <w:color w:val="000000"/>
                <w:spacing w:val="0"/>
                <w:w w:val="100"/>
                <w:position w:val="0"/>
                <w:sz w:val="18"/>
                <w:szCs w:val="18"/>
              </w:rPr>
              <w:t>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32,339.00</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北京市轨道交</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通运营管理有</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922,251.20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13,464.87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26,763,712.45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390,750.21</w:t>
            </w:r>
          </w:p>
        </w:tc>
      </w:tr>
    </w:tbl>
    <w:p>
      <w:pPr>
        <w:widowControl w:val="0"/>
        <w:spacing w:after="599" w:line="1" w:lineRule="exact"/>
      </w:pPr>
    </w:p>
    <w:p>
      <w:pPr>
        <w:pStyle w:val="Style11"/>
        <w:keepNext/>
        <w:keepLines/>
        <w:widowControl w:val="0"/>
        <w:numPr>
          <w:ilvl w:val="0"/>
          <w:numId w:val="205"/>
        </w:numPr>
        <w:shd w:val="clear" w:color="auto" w:fill="auto"/>
        <w:tabs>
          <w:tab w:pos="536" w:val="left"/>
          <w:tab w:pos="797" w:val="left"/>
        </w:tabs>
        <w:bidi w:val="0"/>
        <w:spacing w:before="0" w:after="100" w:line="240" w:lineRule="auto"/>
        <w:ind w:left="0" w:right="0" w:firstLine="0"/>
        <w:jc w:val="both"/>
      </w:pPr>
      <w:bookmarkStart w:id="1729" w:name="bookmark1729"/>
      <w:bookmarkStart w:id="1730" w:name="bookmark1730"/>
      <w:bookmarkStart w:id="1731" w:name="bookmark1731"/>
      <w:bookmarkStart w:id="1732" w:name="bookmark1732"/>
      <w:bookmarkEnd w:id="1731"/>
      <w:r>
        <w:rPr>
          <w:color w:val="000000"/>
          <w:spacing w:val="0"/>
          <w:w w:val="100"/>
          <w:position w:val="0"/>
        </w:rPr>
        <w:t>.</w:t>
        <w:tab/>
      </w:r>
      <w:r>
        <w:rPr>
          <w:color w:val="000000"/>
          <w:spacing w:val="0"/>
          <w:w w:val="100"/>
          <w:position w:val="0"/>
        </w:rPr>
        <w:t>涉及政府补助的应收款项</w:t>
      </w:r>
      <w:bookmarkEnd w:id="1729"/>
      <w:bookmarkEnd w:id="1730"/>
      <w:bookmarkEnd w:id="1732"/>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536" w:val="left"/>
          <w:tab w:pos="797" w:val="left"/>
        </w:tabs>
        <w:bidi w:val="0"/>
        <w:spacing w:before="0" w:after="100" w:line="240" w:lineRule="auto"/>
        <w:ind w:left="0" w:right="0" w:firstLine="0"/>
        <w:jc w:val="both"/>
      </w:pPr>
      <w:bookmarkStart w:id="1733" w:name="bookmark1733"/>
      <w:bookmarkStart w:id="1734" w:name="bookmark1734"/>
      <w:bookmarkStart w:id="1735" w:name="bookmark1735"/>
      <w:bookmarkStart w:id="1736" w:name="bookmark1736"/>
      <w:bookmarkEnd w:id="1735"/>
      <w:r>
        <w:rPr>
          <w:color w:val="000000"/>
          <w:spacing w:val="0"/>
          <w:w w:val="100"/>
          <w:position w:val="0"/>
        </w:rPr>
        <w:t>.</w:t>
        <w:tab/>
      </w:r>
      <w:r>
        <w:rPr>
          <w:color w:val="000000"/>
          <w:spacing w:val="0"/>
          <w:w w:val="100"/>
          <w:position w:val="0"/>
        </w:rPr>
        <w:t>因金融资产转移而终止确认的其他应收款</w:t>
      </w:r>
      <w:bookmarkEnd w:id="1733"/>
      <w:bookmarkEnd w:id="1734"/>
      <w:bookmarkEnd w:id="1736"/>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05"/>
        </w:numPr>
        <w:shd w:val="clear" w:color="auto" w:fill="auto"/>
        <w:tabs>
          <w:tab w:pos="536" w:val="left"/>
          <w:tab w:pos="797" w:val="left"/>
        </w:tabs>
        <w:bidi w:val="0"/>
        <w:spacing w:before="0" w:after="100" w:line="240" w:lineRule="auto"/>
        <w:ind w:left="0" w:right="0" w:firstLine="0"/>
        <w:jc w:val="both"/>
      </w:pPr>
      <w:bookmarkStart w:id="1737" w:name="bookmark1737"/>
      <w:bookmarkStart w:id="1738" w:name="bookmark1738"/>
      <w:bookmarkStart w:id="1739" w:name="bookmark1739"/>
      <w:bookmarkStart w:id="1740" w:name="bookmark1740"/>
      <w:bookmarkEnd w:id="1739"/>
      <w:r>
        <w:rPr>
          <w:color w:val="000000"/>
          <w:spacing w:val="0"/>
          <w:w w:val="100"/>
          <w:position w:val="0"/>
        </w:rPr>
        <w:t>.</w:t>
        <w:tab/>
      </w:r>
      <w:r>
        <w:rPr>
          <w:color w:val="000000"/>
          <w:spacing w:val="0"/>
          <w:w w:val="100"/>
          <w:position w:val="0"/>
        </w:rPr>
        <w:t>转移其他应收款且继续涉入形成的资产、负债的金额</w:t>
      </w:r>
      <w:bookmarkEnd w:id="1737"/>
      <w:bookmarkEnd w:id="1738"/>
      <w:bookmarkEnd w:id="1740"/>
    </w:p>
    <w:p>
      <w:pPr>
        <w:pStyle w:val="Style2"/>
        <w:keepNext w:val="0"/>
        <w:keepLines w:val="0"/>
        <w:widowControl w:val="0"/>
        <w:shd w:val="clear" w:color="auto" w:fill="auto"/>
        <w:tabs>
          <w:tab w:pos="797" w:val="left"/>
        </w:tabs>
        <w:bidi w:val="0"/>
        <w:spacing w:before="0" w:after="4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797" w:val="left"/>
        </w:tabs>
        <w:bidi w:val="0"/>
        <w:spacing w:before="0" w:after="2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9</w:t>
      </w:r>
      <w:bookmarkEnd w:id="1743"/>
      <w:r>
        <w:rPr>
          <w:color w:val="000000"/>
          <w:spacing w:val="0"/>
          <w:w w:val="100"/>
          <w:position w:val="0"/>
        </w:rPr>
        <w:t>、存货</w:t>
      </w:r>
      <w:bookmarkEnd w:id="1741"/>
      <w:bookmarkEnd w:id="1742"/>
      <w:bookmarkEnd w:id="1744"/>
    </w:p>
    <w:p>
      <w:pPr>
        <w:pStyle w:val="Style11"/>
        <w:keepNext/>
        <w:keepLines/>
        <w:widowControl w:val="0"/>
        <w:numPr>
          <w:ilvl w:val="0"/>
          <w:numId w:val="215"/>
        </w:numPr>
        <w:shd w:val="clear" w:color="auto" w:fill="auto"/>
        <w:tabs>
          <w:tab w:pos="776" w:val="left"/>
        </w:tabs>
        <w:bidi w:val="0"/>
        <w:spacing w:before="0" w:after="100" w:line="240" w:lineRule="auto"/>
        <w:ind w:left="0" w:right="0" w:firstLine="0"/>
        <w:jc w:val="left"/>
      </w:pPr>
      <w:bookmarkStart w:id="1741" w:name="bookmark1741"/>
      <w:bookmarkStart w:id="1742" w:name="bookmark1742"/>
      <w:bookmarkStart w:id="1745" w:name="bookmark1745"/>
      <w:bookmarkStart w:id="1746" w:name="bookmark1746"/>
      <w:bookmarkEnd w:id="1745"/>
      <w:r>
        <w:rPr>
          <w:color w:val="000000"/>
          <w:spacing w:val="0"/>
          <w:w w:val="100"/>
          <w:position w:val="0"/>
        </w:rPr>
        <w:t>.</w:t>
        <w:tab/>
      </w:r>
      <w:r>
        <w:rPr>
          <w:color w:val="000000"/>
          <w:spacing w:val="0"/>
          <w:w w:val="100"/>
          <w:position w:val="0"/>
        </w:rPr>
        <w:t>存货分类</w:t>
      </w:r>
      <w:bookmarkEnd w:id="1741"/>
      <w:bookmarkEnd w:id="1742"/>
      <w:bookmarkEnd w:id="174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018"/>
        <w:gridCol w:w="1474"/>
        <w:gridCol w:w="955"/>
        <w:gridCol w:w="1478"/>
        <w:gridCol w:w="1474"/>
        <w:gridCol w:w="950"/>
        <w:gridCol w:w="1488"/>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存货跌价 准备/合 同履约成 本减值准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存货跌价 准备/合 同履约成 本减值准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账面价值</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128,704, </w:t>
            </w:r>
            <w:r>
              <w:rPr>
                <w:color w:val="000000"/>
                <w:spacing w:val="0"/>
                <w:w w:val="100"/>
                <w:position w:val="0"/>
                <w:sz w:val="16"/>
                <w:szCs w:val="16"/>
              </w:rPr>
              <w:t xml:space="preserve">042.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128, 704, </w:t>
            </w:r>
            <w:r>
              <w:rPr>
                <w:color w:val="000000"/>
                <w:spacing w:val="0"/>
                <w:w w:val="100"/>
                <w:position w:val="0"/>
                <w:sz w:val="16"/>
                <w:szCs w:val="16"/>
              </w:rPr>
              <w:t xml:space="preserve">042.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112, 650, </w:t>
            </w:r>
            <w:r>
              <w:rPr>
                <w:color w:val="000000"/>
                <w:spacing w:val="0"/>
                <w:w w:val="100"/>
                <w:position w:val="0"/>
                <w:sz w:val="16"/>
                <w:szCs w:val="16"/>
              </w:rPr>
              <w:t xml:space="preserve">358.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112, 650, </w:t>
            </w:r>
            <w:r>
              <w:rPr>
                <w:color w:val="000000"/>
                <w:spacing w:val="0"/>
                <w:w w:val="100"/>
                <w:position w:val="0"/>
                <w:sz w:val="16"/>
                <w:szCs w:val="16"/>
              </w:rPr>
              <w:t xml:space="preserve">358. </w:t>
            </w:r>
            <w:r>
              <w:rPr>
                <w:color w:val="000000"/>
                <w:spacing w:val="0"/>
                <w:w w:val="100"/>
                <w:position w:val="0"/>
                <w:sz w:val="16"/>
                <w:szCs w:val="16"/>
              </w:rPr>
              <w:t>43</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w:t>
            </w:r>
            <w:r>
              <w:rPr>
                <w:color w:val="000000"/>
                <w:spacing w:val="0"/>
                <w:w w:val="100"/>
                <w:position w:val="0"/>
                <w:sz w:val="16"/>
                <w:szCs w:val="16"/>
              </w:rPr>
              <w:t xml:space="preserve">113,113.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54,113,113.97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59, 705, </w:t>
            </w:r>
            <w:r>
              <w:rPr>
                <w:color w:val="000000"/>
                <w:spacing w:val="0"/>
                <w:w w:val="100"/>
                <w:position w:val="0"/>
                <w:sz w:val="16"/>
                <w:szCs w:val="16"/>
              </w:rPr>
              <w:t xml:space="preserve">026.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59, 705, </w:t>
            </w:r>
            <w:r>
              <w:rPr>
                <w:color w:val="000000"/>
                <w:spacing w:val="0"/>
                <w:w w:val="100"/>
                <w:position w:val="0"/>
                <w:sz w:val="16"/>
                <w:szCs w:val="16"/>
              </w:rPr>
              <w:t>026.28</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105, 297, </w:t>
            </w:r>
            <w:r>
              <w:rPr>
                <w:color w:val="000000"/>
                <w:spacing w:val="0"/>
                <w:w w:val="100"/>
                <w:position w:val="0"/>
                <w:sz w:val="16"/>
                <w:szCs w:val="16"/>
              </w:rPr>
              <w:t xml:space="preserve">037.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105, 297, </w:t>
            </w:r>
            <w:r>
              <w:rPr>
                <w:color w:val="000000"/>
                <w:spacing w:val="0"/>
                <w:w w:val="100"/>
                <w:position w:val="0"/>
                <w:sz w:val="16"/>
                <w:szCs w:val="16"/>
              </w:rPr>
              <w:t xml:space="preserve">037.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83, 325, </w:t>
            </w:r>
            <w:r>
              <w:rPr>
                <w:color w:val="000000"/>
                <w:spacing w:val="0"/>
                <w:w w:val="100"/>
                <w:position w:val="0"/>
                <w:sz w:val="16"/>
                <w:szCs w:val="16"/>
              </w:rPr>
              <w:t xml:space="preserve">586.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83, 325, </w:t>
            </w:r>
            <w:r>
              <w:rPr>
                <w:color w:val="000000"/>
                <w:spacing w:val="0"/>
                <w:w w:val="100"/>
                <w:position w:val="0"/>
                <w:sz w:val="16"/>
                <w:szCs w:val="16"/>
              </w:rPr>
              <w:t xml:space="preserve">586. </w:t>
            </w:r>
            <w:r>
              <w:rPr>
                <w:color w:val="000000"/>
                <w:spacing w:val="0"/>
                <w:w w:val="100"/>
                <w:position w:val="0"/>
                <w:sz w:val="16"/>
                <w:szCs w:val="16"/>
              </w:rPr>
              <w:t>11</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合同履约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51,150, </w:t>
            </w:r>
            <w:r>
              <w:rPr>
                <w:color w:val="000000"/>
                <w:spacing w:val="0"/>
                <w:w w:val="100"/>
                <w:position w:val="0"/>
                <w:sz w:val="16"/>
                <w:szCs w:val="16"/>
              </w:rPr>
              <w:t xml:space="preserve">641.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51,150, </w:t>
            </w:r>
            <w:r>
              <w:rPr>
                <w:color w:val="000000"/>
                <w:spacing w:val="0"/>
                <w:w w:val="100"/>
                <w:position w:val="0"/>
                <w:sz w:val="16"/>
                <w:szCs w:val="16"/>
              </w:rPr>
              <w:t>641.22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23, 293, </w:t>
            </w:r>
            <w:r>
              <w:rPr>
                <w:color w:val="000000"/>
                <w:spacing w:val="0"/>
                <w:w w:val="100"/>
                <w:position w:val="0"/>
                <w:sz w:val="16"/>
                <w:szCs w:val="16"/>
              </w:rPr>
              <w:t xml:space="preserve">390.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23, 293, </w:t>
            </w:r>
            <w:r>
              <w:rPr>
                <w:color w:val="000000"/>
                <w:spacing w:val="0"/>
                <w:w w:val="100"/>
                <w:position w:val="0"/>
                <w:sz w:val="16"/>
                <w:szCs w:val="16"/>
              </w:rPr>
              <w:t>390.89</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低值易耗 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1,734, </w:t>
            </w:r>
            <w:r>
              <w:rPr>
                <w:color w:val="000000"/>
                <w:spacing w:val="0"/>
                <w:w w:val="100"/>
                <w:position w:val="0"/>
                <w:sz w:val="16"/>
                <w:szCs w:val="16"/>
              </w:rPr>
              <w:t xml:space="preserve">260.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1,734, </w:t>
            </w:r>
            <w:r>
              <w:rPr>
                <w:color w:val="000000"/>
                <w:spacing w:val="0"/>
                <w:w w:val="100"/>
                <w:position w:val="0"/>
                <w:sz w:val="16"/>
                <w:szCs w:val="16"/>
              </w:rPr>
              <w:t>260.32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1,731,773.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1,731,773.52</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525, 356, </w:t>
            </w:r>
            <w:r>
              <w:rPr>
                <w:color w:val="000000"/>
                <w:spacing w:val="0"/>
                <w:w w:val="100"/>
                <w:position w:val="0"/>
                <w:sz w:val="16"/>
                <w:szCs w:val="16"/>
              </w:rPr>
              <w:t xml:space="preserve">449.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525, 356, </w:t>
            </w:r>
            <w:r>
              <w:rPr>
                <w:color w:val="000000"/>
                <w:spacing w:val="0"/>
                <w:w w:val="100"/>
                <w:position w:val="0"/>
                <w:sz w:val="16"/>
                <w:szCs w:val="16"/>
              </w:rPr>
              <w:t xml:space="preserve">449.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672, 247, </w:t>
            </w:r>
            <w:r>
              <w:rPr>
                <w:color w:val="000000"/>
                <w:spacing w:val="0"/>
                <w:w w:val="100"/>
                <w:position w:val="0"/>
                <w:sz w:val="16"/>
                <w:szCs w:val="16"/>
              </w:rPr>
              <w:t xml:space="preserve">756.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672, 247, </w:t>
            </w:r>
            <w:r>
              <w:rPr>
                <w:color w:val="000000"/>
                <w:spacing w:val="0"/>
                <w:w w:val="100"/>
                <w:position w:val="0"/>
                <w:sz w:val="16"/>
                <w:szCs w:val="16"/>
              </w:rPr>
              <w:t xml:space="preserve">756. </w:t>
            </w:r>
            <w:r>
              <w:rPr>
                <w:color w:val="000000"/>
                <w:spacing w:val="0"/>
                <w:w w:val="100"/>
                <w:position w:val="0"/>
                <w:sz w:val="16"/>
                <w:szCs w:val="16"/>
              </w:rPr>
              <w:t>85</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866, 355, </w:t>
            </w:r>
            <w:r>
              <w:rPr>
                <w:color w:val="000000"/>
                <w:spacing w:val="0"/>
                <w:w w:val="100"/>
                <w:position w:val="0"/>
                <w:sz w:val="16"/>
                <w:szCs w:val="16"/>
              </w:rPr>
              <w:t xml:space="preserve">544.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866, 355, </w:t>
            </w:r>
            <w:r>
              <w:rPr>
                <w:color w:val="000000"/>
                <w:spacing w:val="0"/>
                <w:w w:val="100"/>
                <w:position w:val="0"/>
                <w:sz w:val="16"/>
                <w:szCs w:val="16"/>
              </w:rPr>
              <w:t xml:space="preserve">544.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952, 953, </w:t>
            </w:r>
            <w:r>
              <w:rPr>
                <w:color w:val="000000"/>
                <w:spacing w:val="0"/>
                <w:w w:val="100"/>
                <w:position w:val="0"/>
                <w:sz w:val="16"/>
                <w:szCs w:val="16"/>
              </w:rPr>
              <w:t xml:space="preserve">892. </w:t>
            </w:r>
            <w:r>
              <w:rPr>
                <w:color w:val="000000"/>
                <w:spacing w:val="0"/>
                <w:w w:val="100"/>
                <w:position w:val="0"/>
                <w:sz w:val="16"/>
                <w:szCs w:val="16"/>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952, 953, </w:t>
            </w:r>
            <w:r>
              <w:rPr>
                <w:color w:val="000000"/>
                <w:spacing w:val="0"/>
                <w:w w:val="100"/>
                <w:position w:val="0"/>
                <w:sz w:val="16"/>
                <w:szCs w:val="16"/>
              </w:rPr>
              <w:t xml:space="preserve">892. </w:t>
            </w:r>
            <w:r>
              <w:rPr>
                <w:color w:val="000000"/>
                <w:spacing w:val="0"/>
                <w:w w:val="100"/>
                <w:position w:val="0"/>
                <w:sz w:val="16"/>
                <w:szCs w:val="16"/>
              </w:rPr>
              <w:t>08</w:t>
            </w:r>
          </w:p>
        </w:tc>
      </w:tr>
    </w:tbl>
    <w:p>
      <w:pPr>
        <w:widowControl w:val="0"/>
        <w:spacing w:after="339" w:line="1" w:lineRule="exact"/>
      </w:pPr>
    </w:p>
    <w:p>
      <w:pPr>
        <w:pStyle w:val="Style11"/>
        <w:keepNext/>
        <w:keepLines/>
        <w:widowControl w:val="0"/>
        <w:numPr>
          <w:ilvl w:val="0"/>
          <w:numId w:val="215"/>
        </w:numPr>
        <w:shd w:val="clear" w:color="auto" w:fill="auto"/>
        <w:tabs>
          <w:tab w:pos="430" w:val="left"/>
          <w:tab w:pos="776" w:val="left"/>
        </w:tabs>
        <w:bidi w:val="0"/>
        <w:spacing w:before="0" w:after="10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w:t>
        <w:tab/>
      </w:r>
      <w:r>
        <w:rPr>
          <w:color w:val="000000"/>
          <w:spacing w:val="0"/>
          <w:w w:val="100"/>
          <w:position w:val="0"/>
        </w:rPr>
        <w:t>存货跌价准备及合同履约成本减值准备</w:t>
      </w:r>
      <w:bookmarkEnd w:id="1747"/>
      <w:bookmarkEnd w:id="1748"/>
      <w:bookmarkEnd w:id="1750"/>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5"/>
        </w:numPr>
        <w:shd w:val="clear" w:color="auto" w:fill="auto"/>
        <w:tabs>
          <w:tab w:pos="430" w:val="left"/>
          <w:tab w:pos="776" w:val="left"/>
        </w:tabs>
        <w:bidi w:val="0"/>
        <w:spacing w:before="0" w:after="10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w:t>
        <w:tab/>
      </w:r>
      <w:r>
        <w:rPr>
          <w:color w:val="000000"/>
          <w:spacing w:val="0"/>
          <w:w w:val="100"/>
          <w:position w:val="0"/>
        </w:rPr>
        <w:t>存货期末余额含有借款费用资本化金额的说明</w:t>
      </w:r>
      <w:bookmarkEnd w:id="1751"/>
      <w:bookmarkEnd w:id="1752"/>
      <w:bookmarkEnd w:id="1754"/>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5"/>
        </w:numPr>
        <w:shd w:val="clear" w:color="auto" w:fill="auto"/>
        <w:tabs>
          <w:tab w:pos="776" w:val="left"/>
        </w:tabs>
        <w:bidi w:val="0"/>
        <w:spacing w:before="0" w:after="10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w:t>
        <w:tab/>
      </w:r>
      <w:r>
        <w:rPr>
          <w:color w:val="000000"/>
          <w:spacing w:val="0"/>
          <w:w w:val="100"/>
          <w:position w:val="0"/>
        </w:rPr>
        <w:t>合同履约成本本期摊销金额的说明</w:t>
      </w:r>
      <w:bookmarkEnd w:id="1755"/>
      <w:bookmarkEnd w:id="1756"/>
      <w:bookmarkEnd w:id="1758"/>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1</w:t>
      </w:r>
      <w:bookmarkEnd w:id="1761"/>
      <w:r>
        <w:rPr>
          <w:color w:val="000000"/>
          <w:spacing w:val="0"/>
          <w:w w:val="100"/>
          <w:position w:val="0"/>
        </w:rPr>
        <w:t>0、合同资产</w:t>
      </w:r>
      <w:bookmarkEnd w:id="1759"/>
      <w:bookmarkEnd w:id="1760"/>
      <w:bookmarkEnd w:id="1762"/>
    </w:p>
    <w:p>
      <w:pPr>
        <w:pStyle w:val="Style11"/>
        <w:keepNext/>
        <w:keepLines/>
        <w:widowControl w:val="0"/>
        <w:numPr>
          <w:ilvl w:val="0"/>
          <w:numId w:val="217"/>
        </w:numPr>
        <w:shd w:val="clear" w:color="auto" w:fill="auto"/>
        <w:tabs>
          <w:tab w:pos="776" w:val="left"/>
        </w:tabs>
        <w:bidi w:val="0"/>
        <w:spacing w:before="0" w:after="100" w:line="240" w:lineRule="auto"/>
        <w:ind w:left="0" w:right="0" w:firstLine="0"/>
        <w:jc w:val="left"/>
      </w:pPr>
      <w:bookmarkStart w:id="1759" w:name="bookmark1759"/>
      <w:bookmarkStart w:id="1760" w:name="bookmark1760"/>
      <w:bookmarkStart w:id="1763" w:name="bookmark1763"/>
      <w:bookmarkStart w:id="1764" w:name="bookmark1764"/>
      <w:bookmarkEnd w:id="1763"/>
      <w:r>
        <w:rPr>
          <w:color w:val="000000"/>
          <w:spacing w:val="0"/>
          <w:w w:val="100"/>
          <w:position w:val="0"/>
        </w:rPr>
        <w:t>.</w:t>
        <w:tab/>
      </w:r>
      <w:r>
        <w:rPr>
          <w:color w:val="000000"/>
          <w:spacing w:val="0"/>
          <w:w w:val="100"/>
          <w:position w:val="0"/>
        </w:rPr>
        <w:t>合同资产情况</w:t>
      </w:r>
      <w:bookmarkEnd w:id="1759"/>
      <w:bookmarkEnd w:id="1760"/>
      <w:bookmarkEnd w:id="176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426"/>
        <w:gridCol w:w="1267"/>
        <w:gridCol w:w="1176"/>
        <w:gridCol w:w="1262"/>
        <w:gridCol w:w="1267"/>
        <w:gridCol w:w="1162"/>
        <w:gridCol w:w="1277"/>
      </w:tblGrid>
      <w:tr>
        <w:trPr>
          <w:trHeight w:val="20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20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工程质量保证金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67, 294, </w:t>
            </w:r>
            <w:r>
              <w:rPr>
                <w:rFonts w:ascii="Courier New" w:eastAsia="Courier New" w:hAnsi="Courier New" w:cs="Courier New"/>
                <w:color w:val="000000"/>
                <w:spacing w:val="0"/>
                <w:w w:val="100"/>
                <w:position w:val="0"/>
                <w:sz w:val="10"/>
                <w:szCs w:val="10"/>
              </w:rPr>
              <w:t xml:space="preserve">587. </w:t>
            </w:r>
            <w:r>
              <w:rPr>
                <w:rFonts w:ascii="Courier New" w:eastAsia="Courier New" w:hAnsi="Courier New" w:cs="Courier New"/>
                <w:color w:val="000000"/>
                <w:spacing w:val="0"/>
                <w:w w:val="100"/>
                <w:position w:val="0"/>
                <w:sz w:val="10"/>
                <w:szCs w:val="10"/>
              </w:rPr>
              <w:t>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1,157,466.90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66,</w:t>
            </w:r>
            <w:r>
              <w:rPr>
                <w:rFonts w:ascii="Courier New" w:eastAsia="Courier New" w:hAnsi="Courier New" w:cs="Courier New"/>
                <w:color w:val="000000"/>
                <w:spacing w:val="0"/>
                <w:w w:val="100"/>
                <w:position w:val="0"/>
                <w:sz w:val="10"/>
                <w:szCs w:val="10"/>
              </w:rPr>
              <w:t>137,120.</w:t>
            </w:r>
            <w:r>
              <w:rPr>
                <w:rFonts w:ascii="Courier New" w:eastAsia="Courier New" w:hAnsi="Courier New" w:cs="Courier New"/>
                <w:color w:val="000000"/>
                <w:spacing w:val="0"/>
                <w:w w:val="100"/>
                <w:position w:val="0"/>
                <w:sz w:val="10"/>
                <w:szCs w:val="10"/>
              </w:rPr>
              <w:t>16</w:t>
            </w: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建造合同形成的已 完工未结算资产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252, 976, </w:t>
            </w:r>
            <w:r>
              <w:rPr>
                <w:rFonts w:ascii="Courier New" w:eastAsia="Courier New" w:hAnsi="Courier New" w:cs="Courier New"/>
                <w:color w:val="000000"/>
                <w:spacing w:val="0"/>
                <w:w w:val="100"/>
                <w:position w:val="0"/>
                <w:sz w:val="10"/>
                <w:szCs w:val="10"/>
              </w:rPr>
              <w:t xml:space="preserve">227. </w:t>
            </w:r>
            <w:r>
              <w:rPr>
                <w:rFonts w:ascii="Courier New" w:eastAsia="Courier New" w:hAnsi="Courier New" w:cs="Courier New"/>
                <w:color w:val="000000"/>
                <w:spacing w:val="0"/>
                <w:w w:val="100"/>
                <w:position w:val="0"/>
                <w:sz w:val="10"/>
                <w:szCs w:val="10"/>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4, 598, </w:t>
            </w:r>
            <w:r>
              <w:rPr>
                <w:rFonts w:ascii="Courier New" w:eastAsia="Courier New" w:hAnsi="Courier New" w:cs="Courier New"/>
                <w:color w:val="000000"/>
                <w:spacing w:val="0"/>
                <w:w w:val="100"/>
                <w:position w:val="0"/>
                <w:sz w:val="10"/>
                <w:szCs w:val="10"/>
              </w:rPr>
              <w:t xml:space="preserve">058. </w:t>
            </w:r>
            <w:r>
              <w:rPr>
                <w:rFonts w:ascii="Courier New" w:eastAsia="Courier New" w:hAnsi="Courier New" w:cs="Courier New"/>
                <w:color w:val="000000"/>
                <w:spacing w:val="0"/>
                <w:w w:val="100"/>
                <w:position w:val="0"/>
                <w:sz w:val="10"/>
                <w:szCs w:val="10"/>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248, 378,</w:t>
            </w:r>
            <w:r>
              <w:rPr>
                <w:rFonts w:ascii="Courier New" w:eastAsia="Courier New" w:hAnsi="Courier New" w:cs="Courier New"/>
                <w:color w:val="000000"/>
                <w:spacing w:val="0"/>
                <w:w w:val="100"/>
                <w:position w:val="0"/>
                <w:sz w:val="10"/>
                <w:szCs w:val="10"/>
              </w:rPr>
              <w:t xml:space="preserve">168. </w:t>
            </w:r>
            <w:r>
              <w:rPr>
                <w:rFonts w:ascii="Courier New" w:eastAsia="Courier New" w:hAnsi="Courier New" w:cs="Courier New"/>
                <w:color w:val="000000"/>
                <w:spacing w:val="0"/>
                <w:w w:val="100"/>
                <w:position w:val="0"/>
                <w:sz w:val="10"/>
                <w:szCs w:val="1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252, </w:t>
            </w:r>
            <w:r>
              <w:rPr>
                <w:rFonts w:ascii="Courier New" w:eastAsia="Courier New" w:hAnsi="Courier New" w:cs="Courier New"/>
                <w:color w:val="000000"/>
                <w:spacing w:val="0"/>
                <w:w w:val="100"/>
                <w:position w:val="0"/>
                <w:sz w:val="10"/>
                <w:szCs w:val="10"/>
              </w:rPr>
              <w:t xml:space="preserve">214,972. </w:t>
            </w:r>
            <w:r>
              <w:rPr>
                <w:rFonts w:ascii="Courier New" w:eastAsia="Courier New" w:hAnsi="Courier New" w:cs="Courier New"/>
                <w:color w:val="000000"/>
                <w:spacing w:val="0"/>
                <w:w w:val="100"/>
                <w:position w:val="0"/>
                <w:sz w:val="10"/>
                <w:szCs w:val="1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5, </w:t>
            </w:r>
            <w:r>
              <w:rPr>
                <w:rFonts w:ascii="Courier New" w:eastAsia="Courier New" w:hAnsi="Courier New" w:cs="Courier New"/>
                <w:color w:val="000000"/>
                <w:spacing w:val="0"/>
                <w:w w:val="100"/>
                <w:position w:val="0"/>
                <w:sz w:val="10"/>
                <w:szCs w:val="10"/>
              </w:rPr>
              <w:t xml:space="preserve">240,316. </w:t>
            </w:r>
            <w:r>
              <w:rPr>
                <w:rFonts w:ascii="Courier New" w:eastAsia="Courier New" w:hAnsi="Courier New" w:cs="Courier New"/>
                <w:color w:val="000000"/>
                <w:spacing w:val="0"/>
                <w:w w:val="100"/>
                <w:position w:val="0"/>
                <w:sz w:val="10"/>
                <w:szCs w:val="10"/>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246,974,655.81</w:t>
            </w:r>
          </w:p>
        </w:tc>
      </w:tr>
      <w:tr>
        <w:trPr>
          <w:trHeight w:val="211"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252, 976, </w:t>
            </w:r>
            <w:r>
              <w:rPr>
                <w:rFonts w:ascii="Courier New" w:eastAsia="Courier New" w:hAnsi="Courier New" w:cs="Courier New"/>
                <w:color w:val="000000"/>
                <w:spacing w:val="0"/>
                <w:w w:val="100"/>
                <w:position w:val="0"/>
                <w:sz w:val="10"/>
                <w:szCs w:val="10"/>
              </w:rPr>
              <w:t xml:space="preserve">227. </w:t>
            </w:r>
            <w:r>
              <w:rPr>
                <w:rFonts w:ascii="Courier New" w:eastAsia="Courier New" w:hAnsi="Courier New" w:cs="Courier New"/>
                <w:color w:val="000000"/>
                <w:spacing w:val="0"/>
                <w:w w:val="100"/>
                <w:position w:val="0"/>
                <w:sz w:val="10"/>
                <w:szCs w:val="10"/>
              </w:rPr>
              <w:t>22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4, 598, </w:t>
            </w:r>
            <w:r>
              <w:rPr>
                <w:rFonts w:ascii="Courier New" w:eastAsia="Courier New" w:hAnsi="Courier New" w:cs="Courier New"/>
                <w:color w:val="000000"/>
                <w:spacing w:val="0"/>
                <w:w w:val="100"/>
                <w:position w:val="0"/>
                <w:sz w:val="10"/>
                <w:szCs w:val="10"/>
              </w:rPr>
              <w:t xml:space="preserve">058. </w:t>
            </w:r>
            <w:r>
              <w:rPr>
                <w:rFonts w:ascii="Courier New" w:eastAsia="Courier New" w:hAnsi="Courier New" w:cs="Courier New"/>
                <w:color w:val="000000"/>
                <w:spacing w:val="0"/>
                <w:w w:val="100"/>
                <w:position w:val="0"/>
                <w:sz w:val="10"/>
                <w:szCs w:val="10"/>
              </w:rPr>
              <w:t>96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248, 378,</w:t>
            </w:r>
            <w:r>
              <w:rPr>
                <w:rFonts w:ascii="Courier New" w:eastAsia="Courier New" w:hAnsi="Courier New" w:cs="Courier New"/>
                <w:color w:val="000000"/>
                <w:spacing w:val="0"/>
                <w:w w:val="100"/>
                <w:position w:val="0"/>
                <w:sz w:val="10"/>
                <w:szCs w:val="10"/>
              </w:rPr>
              <w:t xml:space="preserve">168. </w:t>
            </w:r>
            <w:r>
              <w:rPr>
                <w:rFonts w:ascii="Courier New" w:eastAsia="Courier New" w:hAnsi="Courier New" w:cs="Courier New"/>
                <w:color w:val="000000"/>
                <w:spacing w:val="0"/>
                <w:w w:val="100"/>
                <w:position w:val="0"/>
                <w:sz w:val="10"/>
                <w:szCs w:val="10"/>
              </w:rPr>
              <w:t>26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319, </w:t>
            </w:r>
            <w:r>
              <w:rPr>
                <w:rFonts w:ascii="Courier New" w:eastAsia="Courier New" w:hAnsi="Courier New" w:cs="Courier New"/>
                <w:color w:val="000000"/>
                <w:spacing w:val="0"/>
                <w:w w:val="100"/>
                <w:position w:val="0"/>
                <w:sz w:val="10"/>
                <w:szCs w:val="10"/>
              </w:rPr>
              <w:t>509,559.61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6, 397, </w:t>
            </w:r>
            <w:r>
              <w:rPr>
                <w:rFonts w:ascii="Courier New" w:eastAsia="Courier New" w:hAnsi="Courier New" w:cs="Courier New"/>
                <w:color w:val="000000"/>
                <w:spacing w:val="0"/>
                <w:w w:val="100"/>
                <w:position w:val="0"/>
                <w:sz w:val="10"/>
                <w:szCs w:val="10"/>
              </w:rPr>
              <w:t xml:space="preserve">783. </w:t>
            </w:r>
            <w:r>
              <w:rPr>
                <w:rFonts w:ascii="Courier New" w:eastAsia="Courier New" w:hAnsi="Courier New" w:cs="Courier New"/>
                <w:color w:val="000000"/>
                <w:spacing w:val="0"/>
                <w:w w:val="100"/>
                <w:position w:val="0"/>
                <w:sz w:val="10"/>
                <w:szCs w:val="10"/>
              </w:rPr>
              <w:t>64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313, </w:t>
            </w:r>
            <w:r>
              <w:rPr>
                <w:rFonts w:ascii="Courier New" w:eastAsia="Courier New" w:hAnsi="Courier New" w:cs="Courier New"/>
                <w:color w:val="000000"/>
                <w:spacing w:val="0"/>
                <w:w w:val="100"/>
                <w:position w:val="0"/>
                <w:sz w:val="10"/>
                <w:szCs w:val="10"/>
              </w:rPr>
              <w:t>111,775.97</w:t>
            </w:r>
          </w:p>
        </w:tc>
      </w:tr>
    </w:tbl>
    <w:p>
      <w:pPr>
        <w:pStyle w:val="Style11"/>
        <w:keepNext/>
        <w:keepLines/>
        <w:widowControl w:val="0"/>
        <w:numPr>
          <w:ilvl w:val="0"/>
          <w:numId w:val="217"/>
        </w:numPr>
        <w:shd w:val="clear" w:color="auto" w:fill="auto"/>
        <w:tabs>
          <w:tab w:pos="430" w:val="left"/>
          <w:tab w:pos="768" w:val="left"/>
        </w:tabs>
        <w:bidi w:val="0"/>
        <w:spacing w:before="0" w:after="100" w:line="240" w:lineRule="auto"/>
        <w:ind w:left="0" w:right="0" w:firstLine="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w:t>
        <w:tab/>
      </w:r>
      <w:r>
        <w:rPr>
          <w:color w:val="000000"/>
          <w:spacing w:val="0"/>
          <w:w w:val="100"/>
          <w:position w:val="0"/>
        </w:rPr>
        <w:t>报告期内账面价值发生重大变动的金额和原因</w:t>
      </w:r>
      <w:bookmarkEnd w:id="1765"/>
      <w:bookmarkEnd w:id="1766"/>
      <w:bookmarkEnd w:id="1768"/>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7"/>
        </w:numPr>
        <w:shd w:val="clear" w:color="auto" w:fill="auto"/>
        <w:tabs>
          <w:tab w:pos="430" w:val="left"/>
          <w:tab w:pos="768" w:val="left"/>
        </w:tabs>
        <w:bidi w:val="0"/>
        <w:spacing w:before="0" w:after="10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tab/>
      </w:r>
      <w:r>
        <w:rPr>
          <w:color w:val="000000"/>
          <w:spacing w:val="0"/>
          <w:w w:val="100"/>
          <w:position w:val="0"/>
        </w:rPr>
        <w:t>本期合同资产计提减值准备情况</w:t>
      </w:r>
      <w:bookmarkEnd w:id="1769"/>
      <w:bookmarkEnd w:id="1770"/>
      <w:bookmarkEnd w:id="17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1,799, </w:t>
            </w:r>
            <w:r>
              <w:rPr>
                <w:color w:val="000000"/>
                <w:spacing w:val="0"/>
                <w:w w:val="100"/>
                <w:position w:val="0"/>
                <w:sz w:val="18"/>
                <w:szCs w:val="18"/>
              </w:rPr>
              <w:t xml:space="preserve">724.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1,799, </w:t>
            </w:r>
            <w:r>
              <w:rPr>
                <w:color w:val="000000"/>
                <w:spacing w:val="0"/>
                <w:w w:val="100"/>
                <w:position w:val="0"/>
                <w:sz w:val="18"/>
                <w:szCs w:val="18"/>
              </w:rPr>
              <w:t xml:space="preserve">724.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2"/>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90" w:val="left"/>
        </w:tabs>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1</w:t>
      </w:r>
      <w:bookmarkEnd w:id="1775"/>
      <w:r>
        <w:rPr>
          <w:color w:val="000000"/>
          <w:spacing w:val="0"/>
          <w:w w:val="100"/>
          <w:position w:val="0"/>
        </w:rPr>
        <w:t>1、</w:t>
        <w:tab/>
        <w:t>持有待售资产</w:t>
      </w:r>
      <w:bookmarkEnd w:id="1773"/>
      <w:bookmarkEnd w:id="1774"/>
      <w:bookmarkEnd w:id="1776"/>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90"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1</w:t>
      </w:r>
      <w:bookmarkEnd w:id="1779"/>
      <w:r>
        <w:rPr>
          <w:color w:val="000000"/>
          <w:spacing w:val="0"/>
          <w:w w:val="100"/>
          <w:position w:val="0"/>
        </w:rPr>
        <w:t>2、</w:t>
        <w:tab/>
        <w:t>一年内到期的非流动资产</w:t>
      </w:r>
      <w:bookmarkEnd w:id="1777"/>
      <w:bookmarkEnd w:id="1778"/>
      <w:bookmarkEnd w:id="178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一年内到期的工程质量保证金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30,914,986.25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30,914,986.25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both"/>
      </w:pPr>
      <w:bookmarkStart w:id="1781" w:name="bookmark1781"/>
      <w:bookmarkStart w:id="1782" w:name="bookmark1782"/>
      <w:bookmarkStart w:id="1783" w:name="bookmark1783"/>
      <w:bookmarkStart w:id="1784" w:name="bookmark1784"/>
      <w:r>
        <w:rPr>
          <w:color w:val="000000"/>
          <w:spacing w:val="0"/>
          <w:w w:val="100"/>
          <w:position w:val="0"/>
        </w:rPr>
        <w:t>1</w:t>
      </w:r>
      <w:bookmarkEnd w:id="1783"/>
      <w:r>
        <w:rPr>
          <w:color w:val="000000"/>
          <w:spacing w:val="0"/>
          <w:w w:val="100"/>
          <w:position w:val="0"/>
        </w:rPr>
        <w:t>3、其他流动资产</w:t>
      </w:r>
      <w:bookmarkEnd w:id="1781"/>
      <w:bookmarkEnd w:id="1782"/>
      <w:bookmarkEnd w:id="1784"/>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206"/>
        <w:gridCol w:w="2846"/>
        <w:gridCol w:w="278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27,117,817.58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42,917,083.58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5,137, </w:t>
            </w:r>
            <w:r>
              <w:rPr>
                <w:color w:val="000000"/>
                <w:spacing w:val="0"/>
                <w:w w:val="100"/>
                <w:position w:val="0"/>
                <w:sz w:val="18"/>
                <w:szCs w:val="18"/>
              </w:rPr>
              <w:t xml:space="preserve">524.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10,866,154.70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735,849.06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3,203, </w:t>
            </w:r>
            <w:r>
              <w:rPr>
                <w:color w:val="000000"/>
                <w:spacing w:val="0"/>
                <w:w w:val="100"/>
                <w:position w:val="0"/>
                <w:sz w:val="18"/>
                <w:szCs w:val="18"/>
              </w:rPr>
              <w:t>047.21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753,958.20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35,458,389.53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55,273,045.54</w:t>
            </w:r>
          </w:p>
        </w:tc>
      </w:tr>
    </w:tbl>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1"/>
        <w:keepNext/>
        <w:keepLines/>
        <w:widowControl w:val="0"/>
        <w:shd w:val="clear" w:color="auto" w:fill="auto"/>
        <w:tabs>
          <w:tab w:pos="464" w:val="left"/>
        </w:tabs>
        <w:bidi w:val="0"/>
        <w:spacing w:before="0" w:after="1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1</w:t>
      </w:r>
      <w:bookmarkEnd w:id="1787"/>
      <w:r>
        <w:rPr>
          <w:color w:val="000000"/>
          <w:spacing w:val="0"/>
          <w:w w:val="100"/>
          <w:position w:val="0"/>
        </w:rPr>
        <w:t>4、</w:t>
        <w:tab/>
        <w:t>债权投资</w:t>
      </w:r>
      <w:bookmarkEnd w:id="1785"/>
      <w:bookmarkEnd w:id="1786"/>
      <w:bookmarkEnd w:id="1788"/>
    </w:p>
    <w:p>
      <w:pPr>
        <w:pStyle w:val="Style11"/>
        <w:keepNext/>
        <w:keepLines/>
        <w:widowControl w:val="0"/>
        <w:numPr>
          <w:ilvl w:val="0"/>
          <w:numId w:val="219"/>
        </w:numPr>
        <w:shd w:val="clear" w:color="auto" w:fill="auto"/>
        <w:tabs>
          <w:tab w:pos="430" w:val="left"/>
          <w:tab w:pos="773" w:val="left"/>
        </w:tabs>
        <w:bidi w:val="0"/>
        <w:spacing w:before="0" w:after="100" w:line="240" w:lineRule="auto"/>
        <w:ind w:left="0" w:right="0" w:firstLine="0"/>
        <w:jc w:val="left"/>
      </w:pPr>
      <w:bookmarkStart w:id="1785" w:name="bookmark1785"/>
      <w:bookmarkStart w:id="1786" w:name="bookmark1786"/>
      <w:bookmarkStart w:id="1789" w:name="bookmark1789"/>
      <w:bookmarkStart w:id="1790" w:name="bookmark1790"/>
      <w:bookmarkEnd w:id="1789"/>
      <w:r>
        <w:rPr>
          <w:color w:val="000000"/>
          <w:spacing w:val="0"/>
          <w:w w:val="100"/>
          <w:position w:val="0"/>
        </w:rPr>
        <w:t>.</w:t>
        <w:tab/>
      </w:r>
      <w:r>
        <w:rPr>
          <w:color w:val="000000"/>
          <w:spacing w:val="0"/>
          <w:w w:val="100"/>
          <w:position w:val="0"/>
        </w:rPr>
        <w:t>债权投资情况</w:t>
      </w:r>
      <w:bookmarkEnd w:id="1785"/>
      <w:bookmarkEnd w:id="1786"/>
      <w:bookmarkEnd w:id="1790"/>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9"/>
        </w:numPr>
        <w:shd w:val="clear" w:color="auto" w:fill="auto"/>
        <w:tabs>
          <w:tab w:pos="430" w:val="left"/>
          <w:tab w:pos="773" w:val="left"/>
        </w:tabs>
        <w:bidi w:val="0"/>
        <w:spacing w:before="0" w:after="10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w:t>
        <w:tab/>
      </w:r>
      <w:r>
        <w:rPr>
          <w:color w:val="000000"/>
          <w:spacing w:val="0"/>
          <w:w w:val="100"/>
          <w:position w:val="0"/>
        </w:rPr>
        <w:t>期末重要的债权投资</w:t>
      </w:r>
      <w:bookmarkEnd w:id="1791"/>
      <w:bookmarkEnd w:id="1792"/>
      <w:bookmarkEnd w:id="1794"/>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19"/>
        </w:numPr>
        <w:shd w:val="clear" w:color="auto" w:fill="auto"/>
        <w:tabs>
          <w:tab w:pos="430" w:val="left"/>
          <w:tab w:pos="773" w:val="left"/>
        </w:tabs>
        <w:bidi w:val="0"/>
        <w:spacing w:before="0" w:after="100" w:line="240" w:lineRule="auto"/>
        <w:ind w:left="0" w:right="0" w:firstLine="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w:t>
        <w:tab/>
      </w:r>
      <w:r>
        <w:rPr>
          <w:color w:val="000000"/>
          <w:spacing w:val="0"/>
          <w:w w:val="100"/>
          <w:position w:val="0"/>
        </w:rPr>
        <w:t>减值准备计提情况</w:t>
      </w:r>
      <w:bookmarkEnd w:id="1795"/>
      <w:bookmarkEnd w:id="1796"/>
      <w:bookmarkEnd w:id="179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0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1</w:t>
      </w:r>
      <w:bookmarkEnd w:id="1801"/>
      <w:r>
        <w:rPr>
          <w:color w:val="000000"/>
          <w:spacing w:val="0"/>
          <w:w w:val="100"/>
          <w:position w:val="0"/>
        </w:rPr>
        <w:t>5、</w:t>
        <w:tab/>
        <w:t>其他债权投资</w:t>
      </w:r>
      <w:bookmarkEnd w:id="1799"/>
      <w:bookmarkEnd w:id="1800"/>
      <w:bookmarkEnd w:id="1802"/>
    </w:p>
    <w:p>
      <w:pPr>
        <w:pStyle w:val="Style11"/>
        <w:keepNext/>
        <w:keepLines/>
        <w:widowControl w:val="0"/>
        <w:numPr>
          <w:ilvl w:val="0"/>
          <w:numId w:val="221"/>
        </w:numPr>
        <w:shd w:val="clear" w:color="auto" w:fill="auto"/>
        <w:tabs>
          <w:tab w:pos="430" w:val="left"/>
          <w:tab w:pos="773" w:val="left"/>
        </w:tabs>
        <w:bidi w:val="0"/>
        <w:spacing w:before="0" w:after="100" w:line="240" w:lineRule="auto"/>
        <w:ind w:left="0" w:right="0" w:firstLine="0"/>
        <w:jc w:val="left"/>
      </w:pPr>
      <w:bookmarkStart w:id="1799" w:name="bookmark1799"/>
      <w:bookmarkStart w:id="1800" w:name="bookmark1800"/>
      <w:bookmarkStart w:id="1803" w:name="bookmark1803"/>
      <w:bookmarkStart w:id="1804" w:name="bookmark1804"/>
      <w:bookmarkEnd w:id="1803"/>
      <w:r>
        <w:rPr>
          <w:color w:val="000000"/>
          <w:spacing w:val="0"/>
          <w:w w:val="100"/>
          <w:position w:val="0"/>
        </w:rPr>
        <w:t>.</w:t>
        <w:tab/>
      </w:r>
      <w:r>
        <w:rPr>
          <w:color w:val="000000"/>
          <w:spacing w:val="0"/>
          <w:w w:val="100"/>
          <w:position w:val="0"/>
        </w:rPr>
        <w:t>其他债权投资情况</w:t>
      </w:r>
      <w:bookmarkEnd w:id="1799"/>
      <w:bookmarkEnd w:id="1800"/>
      <w:bookmarkEnd w:id="1804"/>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21"/>
        </w:numPr>
        <w:shd w:val="clear" w:color="auto" w:fill="auto"/>
        <w:tabs>
          <w:tab w:pos="430" w:val="left"/>
          <w:tab w:pos="773" w:val="left"/>
        </w:tabs>
        <w:bidi w:val="0"/>
        <w:spacing w:before="0" w:after="10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w:t>
        <w:tab/>
      </w:r>
      <w:r>
        <w:rPr>
          <w:color w:val="000000"/>
          <w:spacing w:val="0"/>
          <w:w w:val="100"/>
          <w:position w:val="0"/>
        </w:rPr>
        <w:t>期末重要的其他债权投资</w:t>
      </w:r>
      <w:bookmarkEnd w:id="1805"/>
      <w:bookmarkEnd w:id="1806"/>
      <w:bookmarkEnd w:id="1808"/>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21"/>
        </w:numPr>
        <w:shd w:val="clear" w:color="auto" w:fill="auto"/>
        <w:tabs>
          <w:tab w:pos="430" w:val="left"/>
          <w:tab w:pos="773" w:val="left"/>
        </w:tabs>
        <w:bidi w:val="0"/>
        <w:spacing w:before="0" w:after="10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tab/>
        <w:t>减值准备计提情况</w:t>
      </w:r>
      <w:bookmarkEnd w:id="1809"/>
      <w:bookmarkEnd w:id="1810"/>
      <w:bookmarkEnd w:id="181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1</w:t>
      </w:r>
      <w:bookmarkEnd w:id="1815"/>
      <w:r>
        <w:rPr>
          <w:color w:val="000000"/>
          <w:spacing w:val="0"/>
          <w:w w:val="100"/>
          <w:position w:val="0"/>
        </w:rPr>
        <w:t>6、</w:t>
        <w:tab/>
        <w:t>长期应收款</w:t>
      </w:r>
      <w:bookmarkEnd w:id="1813"/>
      <w:bookmarkEnd w:id="1814"/>
      <w:bookmarkEnd w:id="1816"/>
    </w:p>
    <w:p>
      <w:pPr>
        <w:pStyle w:val="Style11"/>
        <w:keepNext/>
        <w:keepLines/>
        <w:widowControl w:val="0"/>
        <w:numPr>
          <w:ilvl w:val="0"/>
          <w:numId w:val="223"/>
        </w:numPr>
        <w:shd w:val="clear" w:color="auto" w:fill="auto"/>
        <w:tabs>
          <w:tab w:pos="430" w:val="left"/>
          <w:tab w:pos="773" w:val="left"/>
        </w:tabs>
        <w:bidi w:val="0"/>
        <w:spacing w:before="0" w:after="100" w:line="240" w:lineRule="auto"/>
        <w:ind w:left="0" w:right="0" w:firstLine="0"/>
        <w:jc w:val="left"/>
      </w:pPr>
      <w:bookmarkStart w:id="1813" w:name="bookmark1813"/>
      <w:bookmarkStart w:id="1814" w:name="bookmark1814"/>
      <w:bookmarkStart w:id="1817" w:name="bookmark1817"/>
      <w:bookmarkStart w:id="1818" w:name="bookmark1818"/>
      <w:bookmarkEnd w:id="1817"/>
      <w:r>
        <w:rPr>
          <w:color w:val="000000"/>
          <w:spacing w:val="0"/>
          <w:w w:val="100"/>
          <w:position w:val="0"/>
        </w:rPr>
        <w:t>.</w:t>
        <w:tab/>
      </w:r>
      <w:r>
        <w:rPr>
          <w:color w:val="000000"/>
          <w:spacing w:val="0"/>
          <w:w w:val="100"/>
          <w:position w:val="0"/>
        </w:rPr>
        <w:t>长期应收款情况</w:t>
      </w:r>
      <w:bookmarkEnd w:id="1813"/>
      <w:bookmarkEnd w:id="1814"/>
      <w:bookmarkEnd w:id="18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30" w:val="left"/>
          <w:tab w:pos="773" w:val="left"/>
        </w:tabs>
        <w:bidi w:val="0"/>
        <w:spacing w:before="0" w:after="100" w:line="240" w:lineRule="auto"/>
        <w:ind w:left="0" w:right="0" w:firstLine="0"/>
        <w:jc w:val="left"/>
      </w:pPr>
      <w:bookmarkStart w:id="1819" w:name="bookmark1819"/>
      <w:bookmarkEnd w:id="1819"/>
      <w:r>
        <w:rPr>
          <w:b/>
          <w:bCs/>
          <w:color w:val="000000"/>
          <w:spacing w:val="0"/>
          <w:w w:val="100"/>
          <w:position w:val="0"/>
        </w:rPr>
        <w:t>.</w:t>
        <w:tab/>
      </w:r>
      <w:r>
        <w:rPr>
          <w:b/>
          <w:bCs/>
          <w:color w:val="000000"/>
          <w:spacing w:val="0"/>
          <w:w w:val="100"/>
          <w:position w:val="0"/>
        </w:rPr>
        <w:t>坏账准备计提情况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23"/>
        </w:numPr>
        <w:shd w:val="clear" w:color="auto" w:fill="auto"/>
        <w:tabs>
          <w:tab w:pos="430" w:val="left"/>
          <w:tab w:pos="822" w:val="left"/>
        </w:tabs>
        <w:bidi w:val="0"/>
        <w:spacing w:before="0" w:after="10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w:t>
        <w:tab/>
      </w:r>
      <w:r>
        <w:rPr>
          <w:color w:val="000000"/>
          <w:spacing w:val="0"/>
          <w:w w:val="100"/>
          <w:position w:val="0"/>
        </w:rPr>
        <w:t>因金融资产转移而终止确认的长期应收款</w:t>
      </w:r>
      <w:bookmarkEnd w:id="1820"/>
      <w:bookmarkEnd w:id="1821"/>
      <w:bookmarkEnd w:id="1823"/>
    </w:p>
    <w:p>
      <w:pPr>
        <w:pStyle w:val="Style2"/>
        <w:keepNext w:val="0"/>
        <w:keepLines w:val="0"/>
        <w:widowControl w:val="0"/>
        <w:shd w:val="clear" w:color="auto" w:fill="auto"/>
        <w:tabs>
          <w:tab w:pos="822" w:val="left"/>
        </w:tabs>
        <w:bidi w:val="0"/>
        <w:spacing w:before="0" w:after="5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23"/>
        </w:numPr>
        <w:shd w:val="clear" w:color="auto" w:fill="auto"/>
        <w:tabs>
          <w:tab w:pos="430" w:val="left"/>
          <w:tab w:pos="822" w:val="left"/>
        </w:tabs>
        <w:bidi w:val="0"/>
        <w:spacing w:before="0" w:after="10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w:t>
        <w:tab/>
      </w:r>
      <w:r>
        <w:rPr>
          <w:color w:val="000000"/>
          <w:spacing w:val="0"/>
          <w:w w:val="100"/>
          <w:position w:val="0"/>
        </w:rPr>
        <w:t>转移长期应收款且继续涉入形成的资产、负债金额</w:t>
      </w:r>
      <w:bookmarkEnd w:id="1824"/>
      <w:bookmarkEnd w:id="1825"/>
      <w:bookmarkEnd w:id="1827"/>
    </w:p>
    <w:p>
      <w:pPr>
        <w:pStyle w:val="Style2"/>
        <w:keepNext w:val="0"/>
        <w:keepLines w:val="0"/>
        <w:widowControl w:val="0"/>
        <w:shd w:val="clear" w:color="auto" w:fill="auto"/>
        <w:tabs>
          <w:tab w:pos="822"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441" w:right="1769" w:bottom="1590" w:left="125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2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1</w:t>
      </w:r>
      <w:bookmarkEnd w:id="1830"/>
      <w:r>
        <w:rPr>
          <w:color w:val="000000"/>
          <w:spacing w:val="0"/>
          <w:w w:val="100"/>
          <w:position w:val="0"/>
        </w:rPr>
        <w:t>7、长期股权投资</w:t>
      </w:r>
      <w:bookmarkEnd w:id="1828"/>
      <w:bookmarkEnd w:id="1829"/>
      <w:bookmarkEnd w:id="183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8"/>
        <w:gridCol w:w="1502"/>
        <w:gridCol w:w="1397"/>
        <w:gridCol w:w="696"/>
        <w:gridCol w:w="1397"/>
        <w:gridCol w:w="840"/>
        <w:gridCol w:w="907"/>
        <w:gridCol w:w="1200"/>
        <w:gridCol w:w="1186"/>
        <w:gridCol w:w="1027"/>
        <w:gridCol w:w="1397"/>
        <w:gridCol w:w="107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权益法下确</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认的投资损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综合</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收益</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宣告发放</w:t>
            </w:r>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一、合营企</w:t>
            </w:r>
            <w:r>
              <w:rPr>
                <w:color w:val="000000"/>
                <w:spacing w:val="0"/>
                <w:w w:val="100"/>
                <w:position w:val="0"/>
                <w:sz w:val="18"/>
                <w:szCs w:val="18"/>
              </w:rPr>
              <w:t>y</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城轨创新网 络中心有限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10,157,</w:t>
            </w:r>
            <w:r>
              <w:rPr>
                <w:color w:val="000000"/>
                <w:spacing w:val="0"/>
                <w:w w:val="100"/>
                <w:position w:val="0"/>
                <w:sz w:val="16"/>
                <w:szCs w:val="16"/>
              </w:rPr>
              <w:t xml:space="preserve">153.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-243, 240.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141,447.35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9,772,465.28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10,157,</w:t>
            </w:r>
            <w:r>
              <w:rPr>
                <w:color w:val="000000"/>
                <w:spacing w:val="0"/>
                <w:w w:val="100"/>
                <w:position w:val="0"/>
                <w:sz w:val="16"/>
                <w:szCs w:val="16"/>
              </w:rPr>
              <w:t xml:space="preserve">153.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-243, 240.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141,447.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9, 772, </w:t>
            </w:r>
            <w:r>
              <w:rPr>
                <w:color w:val="000000"/>
                <w:spacing w:val="0"/>
                <w:w w:val="100"/>
                <w:position w:val="0"/>
                <w:sz w:val="16"/>
                <w:szCs w:val="16"/>
              </w:rPr>
              <w:t xml:space="preserve">465.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二、联营企</w:t>
            </w:r>
            <w:r>
              <w:rPr>
                <w:color w:val="000000"/>
                <w:spacing w:val="0"/>
                <w:w w:val="100"/>
                <w:position w:val="0"/>
                <w:sz w:val="18"/>
                <w:szCs w:val="18"/>
              </w:rPr>
              <w:t>y</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北京运捷科</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4, 583, </w:t>
            </w:r>
            <w:r>
              <w:rPr>
                <w:color w:val="000000"/>
                <w:spacing w:val="0"/>
                <w:w w:val="100"/>
                <w:position w:val="0"/>
                <w:sz w:val="16"/>
                <w:szCs w:val="16"/>
              </w:rPr>
              <w:t xml:space="preserve">549.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1, 174, </w:t>
            </w:r>
            <w:r>
              <w:rPr>
                <w:color w:val="000000"/>
                <w:spacing w:val="0"/>
                <w:w w:val="100"/>
                <w:position w:val="0"/>
                <w:sz w:val="16"/>
                <w:szCs w:val="16"/>
              </w:rPr>
              <w:t xml:space="preserve">585.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5, 758, </w:t>
            </w:r>
            <w:r>
              <w:rPr>
                <w:color w:val="000000"/>
                <w:spacing w:val="0"/>
                <w:w w:val="100"/>
                <w:position w:val="0"/>
                <w:sz w:val="16"/>
                <w:szCs w:val="16"/>
              </w:rPr>
              <w:t xml:space="preserve">135.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北京富能通 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3, 958, </w:t>
            </w:r>
            <w:r>
              <w:rPr>
                <w:color w:val="000000"/>
                <w:spacing w:val="0"/>
                <w:w w:val="100"/>
                <w:position w:val="0"/>
                <w:sz w:val="16"/>
                <w:szCs w:val="16"/>
              </w:rPr>
              <w:t xml:space="preserve">734.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1,550,196.22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5,508,930.88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天津智能轨</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道交通研究</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-28,781.48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971,218.52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8, 542, </w:t>
            </w:r>
            <w:r>
              <w:rPr>
                <w:color w:val="000000"/>
                <w:spacing w:val="0"/>
                <w:w w:val="100"/>
                <w:position w:val="0"/>
                <w:sz w:val="16"/>
                <w:szCs w:val="16"/>
              </w:rPr>
              <w:t xml:space="preserve">283.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2, 696, </w:t>
            </w:r>
            <w:r>
              <w:rPr>
                <w:color w:val="000000"/>
                <w:spacing w:val="0"/>
                <w:w w:val="100"/>
                <w:position w:val="0"/>
                <w:sz w:val="16"/>
                <w:szCs w:val="16"/>
              </w:rPr>
              <w:t xml:space="preserve">000.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12, 238, </w:t>
            </w:r>
            <w:r>
              <w:rPr>
                <w:color w:val="000000"/>
                <w:spacing w:val="0"/>
                <w:w w:val="100"/>
                <w:position w:val="0"/>
                <w:sz w:val="16"/>
                <w:szCs w:val="16"/>
              </w:rPr>
              <w:t xml:space="preserve">284.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w:t>
            </w:r>
            <w:r>
              <w:rPr>
                <w:color w:val="000000"/>
                <w:spacing w:val="0"/>
                <w:w w:val="100"/>
                <w:position w:val="0"/>
                <w:sz w:val="16"/>
                <w:szCs w:val="16"/>
              </w:rPr>
              <w:t>699,436.99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2, 452, </w:t>
            </w:r>
            <w:r>
              <w:rPr>
                <w:color w:val="000000"/>
                <w:spacing w:val="0"/>
                <w:w w:val="100"/>
                <w:position w:val="0"/>
                <w:sz w:val="16"/>
                <w:szCs w:val="16"/>
              </w:rPr>
              <w:t xml:space="preserve">760.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141,447.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22,010, </w:t>
            </w:r>
            <w:r>
              <w:rPr>
                <w:color w:val="000000"/>
                <w:spacing w:val="0"/>
                <w:w w:val="100"/>
                <w:position w:val="0"/>
                <w:sz w:val="16"/>
                <w:szCs w:val="16"/>
              </w:rPr>
              <w:t xml:space="preserve">749.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420"/>
        <w:jc w:val="left"/>
        <w:sectPr>
          <w:footnotePr>
            <w:pos w:val="pageBottom"/>
            <w:numFmt w:val="decimal"/>
            <w:numRestart w:val="continuous"/>
          </w:footnotePr>
          <w:pgSz w:w="16840" w:h="11900" w:orient="landscape"/>
          <w:pgMar w:top="1614" w:right="1441" w:bottom="1614" w:left="1518" w:header="0" w:footer="3" w:gutter="0"/>
          <w:cols w:space="720"/>
          <w:noEndnote/>
          <w:rtlGutter w:val="0"/>
          <w:docGrid w:linePitch="360"/>
        </w:sectPr>
      </w:pPr>
      <w:r>
        <w:rPr>
          <w:color w:val="000000"/>
          <w:spacing w:val="0"/>
          <w:w w:val="100"/>
          <w:position w:val="0"/>
        </w:rPr>
        <w:t>无</w:t>
      </w:r>
    </w:p>
    <w:p>
      <w:pPr>
        <w:pStyle w:val="Style11"/>
        <w:keepNext/>
        <w:keepLines/>
        <w:widowControl w:val="0"/>
        <w:shd w:val="clear" w:color="auto" w:fill="auto"/>
        <w:tabs>
          <w:tab w:pos="464" w:val="left"/>
        </w:tabs>
        <w:bidi w:val="0"/>
        <w:spacing w:before="340" w:after="10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1</w:t>
      </w:r>
      <w:bookmarkEnd w:id="1834"/>
      <w:r>
        <w:rPr>
          <w:color w:val="000000"/>
          <w:spacing w:val="0"/>
          <w:w w:val="100"/>
          <w:position w:val="0"/>
        </w:rPr>
        <w:t>8、</w:t>
        <w:tab/>
        <w:t>其他权益工具投资</w:t>
      </w:r>
      <w:bookmarkEnd w:id="1832"/>
      <w:bookmarkEnd w:id="1833"/>
      <w:bookmarkEnd w:id="1835"/>
    </w:p>
    <w:p>
      <w:pPr>
        <w:pStyle w:val="Style11"/>
        <w:keepNext/>
        <w:keepLines/>
        <w:widowControl w:val="0"/>
        <w:numPr>
          <w:ilvl w:val="0"/>
          <w:numId w:val="225"/>
        </w:numPr>
        <w:shd w:val="clear" w:color="auto" w:fill="auto"/>
        <w:tabs>
          <w:tab w:pos="430" w:val="left"/>
          <w:tab w:pos="773" w:val="left"/>
        </w:tabs>
        <w:bidi w:val="0"/>
        <w:spacing w:before="0" w:after="100" w:line="240" w:lineRule="auto"/>
        <w:ind w:left="0" w:right="0" w:firstLine="0"/>
        <w:jc w:val="left"/>
      </w:pPr>
      <w:bookmarkStart w:id="1832" w:name="bookmark1832"/>
      <w:bookmarkStart w:id="1833" w:name="bookmark1833"/>
      <w:bookmarkStart w:id="1836" w:name="bookmark1836"/>
      <w:bookmarkStart w:id="1837" w:name="bookmark1837"/>
      <w:bookmarkEnd w:id="1836"/>
      <w:r>
        <w:rPr>
          <w:color w:val="000000"/>
          <w:spacing w:val="0"/>
          <w:w w:val="100"/>
          <w:position w:val="0"/>
        </w:rPr>
        <w:t>.</w:t>
        <w:tab/>
      </w:r>
      <w:r>
        <w:rPr>
          <w:color w:val="000000"/>
          <w:spacing w:val="0"/>
          <w:w w:val="100"/>
          <w:position w:val="0"/>
        </w:rPr>
        <w:t>其他权益工具投资情况</w:t>
      </w:r>
      <w:bookmarkEnd w:id="1832"/>
      <w:bookmarkEnd w:id="1833"/>
      <w:bookmarkEnd w:id="183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25"/>
        </w:numPr>
        <w:shd w:val="clear" w:color="auto" w:fill="auto"/>
        <w:tabs>
          <w:tab w:pos="430" w:val="left"/>
          <w:tab w:pos="773" w:val="left"/>
        </w:tabs>
        <w:bidi w:val="0"/>
        <w:spacing w:before="0" w:after="10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w:t>
        <w:tab/>
      </w:r>
      <w:r>
        <w:rPr>
          <w:color w:val="000000"/>
          <w:spacing w:val="0"/>
          <w:w w:val="100"/>
          <w:position w:val="0"/>
        </w:rPr>
        <w:t>非交易性权益工具投资的情况</w:t>
      </w:r>
      <w:bookmarkEnd w:id="1838"/>
      <w:bookmarkEnd w:id="1839"/>
      <w:bookmarkEnd w:id="18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0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1</w:t>
      </w:r>
      <w:bookmarkEnd w:id="1844"/>
      <w:r>
        <w:rPr>
          <w:color w:val="000000"/>
          <w:spacing w:val="0"/>
          <w:w w:val="100"/>
          <w:position w:val="0"/>
        </w:rPr>
        <w:t>9、</w:t>
        <w:tab/>
        <w:t>其他非流动金融资产</w:t>
      </w:r>
      <w:bookmarkEnd w:id="1842"/>
      <w:bookmarkEnd w:id="1843"/>
      <w:bookmarkEnd w:id="184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2</w:t>
      </w:r>
      <w:bookmarkEnd w:id="1848"/>
      <w:r>
        <w:rPr>
          <w:color w:val="000000"/>
          <w:spacing w:val="0"/>
          <w:w w:val="100"/>
          <w:position w:val="0"/>
        </w:rPr>
        <w:t>0、投资性房地产</w:t>
      </w:r>
      <w:bookmarkEnd w:id="1846"/>
      <w:bookmarkEnd w:id="1847"/>
      <w:bookmarkEnd w:id="1849"/>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投资性房地产计量模式</w:t>
      </w:r>
    </w:p>
    <w:p>
      <w:pPr>
        <w:pStyle w:val="Style2"/>
        <w:keepNext w:val="0"/>
        <w:keepLines w:val="0"/>
        <w:widowControl w:val="0"/>
        <w:numPr>
          <w:ilvl w:val="0"/>
          <w:numId w:val="227"/>
        </w:numPr>
        <w:shd w:val="clear" w:color="auto" w:fill="auto"/>
        <w:tabs>
          <w:tab w:pos="773" w:val="left"/>
        </w:tabs>
        <w:bidi w:val="0"/>
        <w:spacing w:before="0" w:after="100" w:line="240" w:lineRule="auto"/>
        <w:ind w:left="0" w:right="0" w:firstLine="0"/>
        <w:jc w:val="left"/>
      </w:pPr>
      <w:bookmarkStart w:id="1850" w:name="bookmark1850"/>
      <w:bookmarkEnd w:id="1850"/>
      <w:r>
        <w:rPr>
          <w:b/>
          <w:bCs/>
          <w:color w:val="000000"/>
          <w:spacing w:val="0"/>
          <w:w w:val="100"/>
          <w:position w:val="0"/>
        </w:rPr>
        <w:t>.</w:t>
        <w:tab/>
      </w:r>
      <w:r>
        <w:rPr>
          <w:b/>
          <w:bCs/>
          <w:color w:val="000000"/>
          <w:spacing w:val="0"/>
          <w:w w:val="100"/>
          <w:position w:val="0"/>
        </w:rPr>
        <w:t>采用成本计量模式的投资性房地产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638"/>
        <w:gridCol w:w="2438"/>
        <w:gridCol w:w="232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42,642,959.07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42,642,959.07</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存货\固定资产\在建工程转入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42,642,959.07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42,642,959.07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42,642,959.07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42,642,959.07</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12,053,952.55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12,053,952.55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553,788.11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553,788.11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存货\固定资产\在建工程转入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11,500,164.44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11,500,164.44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38"/>
        <w:gridCol w:w="2438"/>
        <w:gridCol w:w="232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12,053,952.55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12,053,952.55</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30,589,006.52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30,589,006.52</w:t>
            </w:r>
          </w:p>
        </w:tc>
      </w:tr>
      <w:tr>
        <w:trPr>
          <w:trHeight w:val="30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1"/>
        <w:keepNext/>
        <w:keepLines/>
        <w:widowControl w:val="0"/>
        <w:numPr>
          <w:ilvl w:val="0"/>
          <w:numId w:val="227"/>
        </w:numPr>
        <w:shd w:val="clear" w:color="auto" w:fill="auto"/>
        <w:tabs>
          <w:tab w:pos="802" w:val="left"/>
        </w:tabs>
        <w:bidi w:val="0"/>
        <w:spacing w:before="0" w:after="100" w:line="240" w:lineRule="auto"/>
        <w:ind w:left="0" w:right="0" w:firstLine="0"/>
        <w:jc w:val="both"/>
      </w:pPr>
      <w:bookmarkStart w:id="1851" w:name="bookmark1851"/>
      <w:bookmarkStart w:id="1852" w:name="bookmark1852"/>
      <w:bookmarkStart w:id="1853" w:name="bookmark1853"/>
      <w:bookmarkStart w:id="1854" w:name="bookmark1854"/>
      <w:bookmarkEnd w:id="1853"/>
      <w:r>
        <w:rPr>
          <w:color w:val="000000"/>
          <w:spacing w:val="0"/>
          <w:w w:val="100"/>
          <w:position w:val="0"/>
        </w:rPr>
        <w:t>,</w:t>
        <w:tab/>
      </w:r>
      <w:r>
        <w:rPr>
          <w:color w:val="000000"/>
          <w:spacing w:val="0"/>
          <w:w w:val="100"/>
          <w:position w:val="0"/>
        </w:rPr>
        <w:t>未办妥产权证书的投资性房地产情况</w:t>
      </w:r>
      <w:bookmarkEnd w:id="1851"/>
      <w:bookmarkEnd w:id="1852"/>
      <w:bookmarkEnd w:id="1854"/>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1855" w:name="bookmark1855"/>
      <w:bookmarkStart w:id="1856" w:name="bookmark1856"/>
      <w:bookmarkStart w:id="1857" w:name="bookmark1857"/>
      <w:bookmarkStart w:id="1858" w:name="bookmark1858"/>
      <w:r>
        <w:rPr>
          <w:color w:val="000000"/>
          <w:spacing w:val="0"/>
          <w:w w:val="100"/>
          <w:position w:val="0"/>
        </w:rPr>
        <w:t>2</w:t>
      </w:r>
      <w:bookmarkEnd w:id="1857"/>
      <w:r>
        <w:rPr>
          <w:color w:val="000000"/>
          <w:spacing w:val="0"/>
          <w:w w:val="100"/>
          <w:position w:val="0"/>
        </w:rPr>
        <w:t>1、固定资产</w:t>
      </w:r>
      <w:bookmarkEnd w:id="1855"/>
      <w:bookmarkEnd w:id="1856"/>
      <w:bookmarkEnd w:id="1858"/>
    </w:p>
    <w:p>
      <w:pPr>
        <w:pStyle w:val="Style11"/>
        <w:keepNext/>
        <w:keepLines/>
        <w:widowControl w:val="0"/>
        <w:shd w:val="clear" w:color="auto" w:fill="auto"/>
        <w:bidi w:val="0"/>
        <w:spacing w:before="0" w:after="100" w:line="240" w:lineRule="auto"/>
        <w:ind w:left="0" w:right="0" w:firstLine="0"/>
        <w:jc w:val="both"/>
      </w:pPr>
      <w:bookmarkStart w:id="1855" w:name="bookmark1855"/>
      <w:bookmarkStart w:id="1856" w:name="bookmark1856"/>
      <w:bookmarkStart w:id="1859" w:name="bookmark1859"/>
      <w:r>
        <w:rPr>
          <w:color w:val="000000"/>
          <w:spacing w:val="0"/>
          <w:w w:val="100"/>
          <w:position w:val="0"/>
        </w:rPr>
        <w:t>项目列示</w:t>
      </w:r>
      <w:bookmarkEnd w:id="1855"/>
      <w:bookmarkEnd w:id="1856"/>
      <w:bookmarkEnd w:id="1859"/>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321,880,498.74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234,914,453.12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321,880,498.74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234,914,453.12</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1900" w:h="16840"/>
          <w:pgMar w:top="1441" w:right="1771" w:bottom="1796"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360" w:after="100" w:line="240" w:lineRule="auto"/>
        <w:ind w:left="0" w:right="0" w:firstLine="0"/>
        <w:jc w:val="left"/>
      </w:pPr>
      <w:bookmarkStart w:id="1860" w:name="bookmark1860"/>
      <w:bookmarkStart w:id="1861" w:name="bookmark1861"/>
      <w:bookmarkStart w:id="1862" w:name="bookmark1862"/>
      <w:r>
        <w:rPr>
          <w:color w:val="000000"/>
          <w:spacing w:val="0"/>
          <w:w w:val="100"/>
          <w:position w:val="0"/>
        </w:rPr>
        <w:t>固定资产</w:t>
      </w:r>
      <w:bookmarkEnd w:id="1860"/>
      <w:bookmarkEnd w:id="1861"/>
      <w:bookmarkEnd w:id="1862"/>
    </w:p>
    <w:p>
      <w:pPr>
        <w:pStyle w:val="Style11"/>
        <w:keepNext/>
        <w:keepLines/>
        <w:widowControl w:val="0"/>
        <w:shd w:val="clear" w:color="auto" w:fill="auto"/>
        <w:tabs>
          <w:tab w:pos="811" w:val="left"/>
        </w:tabs>
        <w:bidi w:val="0"/>
        <w:spacing w:before="0" w:after="100" w:line="240" w:lineRule="auto"/>
        <w:ind w:left="0" w:right="0" w:firstLine="0"/>
        <w:jc w:val="left"/>
      </w:pPr>
      <w:bookmarkStart w:id="1860" w:name="bookmark1860"/>
      <w:bookmarkStart w:id="1861" w:name="bookmark1861"/>
      <w:bookmarkStart w:id="1863" w:name="bookmark1863"/>
      <w:bookmarkStart w:id="1864" w:name="bookmark1864"/>
      <w:r>
        <w:rPr>
          <w:color w:val="000000"/>
          <w:spacing w:val="0"/>
          <w:w w:val="100"/>
          <w:position w:val="0"/>
        </w:rPr>
        <w:t>（</w:t>
      </w:r>
      <w:bookmarkEnd w:id="1863"/>
      <w:r>
        <w:rPr>
          <w:color w:val="000000"/>
          <w:spacing w:val="0"/>
          <w:w w:val="100"/>
          <w:position w:val="0"/>
        </w:rPr>
        <w:t>1）.</w:t>
        <w:tab/>
      </w:r>
      <w:r>
        <w:rPr>
          <w:color w:val="000000"/>
          <w:spacing w:val="0"/>
          <w:w w:val="100"/>
          <w:position w:val="0"/>
        </w:rPr>
        <w:t>固定资产情况</w:t>
      </w:r>
      <w:bookmarkEnd w:id="1860"/>
      <w:bookmarkEnd w:id="1861"/>
      <w:bookmarkEnd w:id="186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699"/>
        <w:gridCol w:w="1483"/>
        <w:gridCol w:w="1594"/>
        <w:gridCol w:w="1589"/>
        <w:gridCol w:w="1699"/>
        <w:gridCol w:w="1589"/>
        <w:gridCol w:w="170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固定资产装修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139,201,082.94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5,582, </w:t>
            </w:r>
            <w:r>
              <w:rPr>
                <w:color w:val="000000"/>
                <w:spacing w:val="0"/>
                <w:w w:val="100"/>
                <w:position w:val="0"/>
                <w:sz w:val="18"/>
                <w:szCs w:val="18"/>
              </w:rPr>
              <w:t xml:space="preserve">079.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21,980,052.97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30,742,157.90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132,070,574.27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770.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331,874,718.75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80,035,114.75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3,186, </w:t>
            </w:r>
            <w:r>
              <w:rPr>
                <w:color w:val="000000"/>
                <w:spacing w:val="0"/>
                <w:w w:val="100"/>
                <w:position w:val="0"/>
                <w:sz w:val="18"/>
                <w:szCs w:val="18"/>
              </w:rPr>
              <w:t xml:space="preserve">708.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 xml:space="preserve">446.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18,982,079.33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47,425,257.94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8,458, </w:t>
            </w:r>
            <w:r>
              <w:rPr>
                <w:color w:val="000000"/>
                <w:spacing w:val="0"/>
                <w:w w:val="100"/>
                <w:position w:val="0"/>
                <w:sz w:val="18"/>
                <w:szCs w:val="18"/>
              </w:rPr>
              <w:t xml:space="preserve">375.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163,010,982.60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38,909,247.63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3,186, </w:t>
            </w:r>
            <w:r>
              <w:rPr>
                <w:color w:val="000000"/>
                <w:spacing w:val="0"/>
                <w:w w:val="100"/>
                <w:position w:val="0"/>
                <w:sz w:val="18"/>
                <w:szCs w:val="18"/>
              </w:rPr>
              <w:t xml:space="preserve">708.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 xml:space="preserve">446.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18,982,079.33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34,035,482.20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8,458, </w:t>
            </w:r>
            <w:r>
              <w:rPr>
                <w:color w:val="000000"/>
                <w:spacing w:val="0"/>
                <w:w w:val="100"/>
                <w:position w:val="0"/>
                <w:sz w:val="18"/>
                <w:szCs w:val="18"/>
              </w:rPr>
              <w:t xml:space="preserve">375.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108,495,339.74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41,125,867.12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13,389,775.74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54,515,642.86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42,642,959.07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384,751.76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1,379,316.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4,981,084.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866.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51,265,978.28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384,751.76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1,379,316.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4,981,084.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866.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8,623,019.21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转入投资性房地产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42,642,959.07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42,642,959.07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176,593,238.62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8,384, </w:t>
            </w:r>
            <w:r>
              <w:rPr>
                <w:color w:val="000000"/>
                <w:spacing w:val="0"/>
                <w:w w:val="100"/>
                <w:position w:val="0"/>
                <w:sz w:val="18"/>
                <w:szCs w:val="18"/>
              </w:rPr>
              <w:t xml:space="preserve">036.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25,524,183.00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44,743,152.74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177,617,965.54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10,757,146.92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443,619,723.07</w:t>
            </w:r>
          </w:p>
        </w:tc>
      </w:tr>
      <w:tr>
        <w:trPr>
          <w:trHeight w:val="283"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12,055,720.23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3,492, </w:t>
            </w:r>
            <w:r>
              <w:rPr>
                <w:color w:val="000000"/>
                <w:spacing w:val="0"/>
                <w:w w:val="100"/>
                <w:position w:val="0"/>
                <w:sz w:val="18"/>
                <w:szCs w:val="18"/>
              </w:rPr>
              <w:t xml:space="preserve">382.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8,165, </w:t>
            </w:r>
            <w:r>
              <w:rPr>
                <w:color w:val="000000"/>
                <w:spacing w:val="0"/>
                <w:w w:val="100"/>
                <w:position w:val="0"/>
                <w:sz w:val="18"/>
                <w:szCs w:val="18"/>
              </w:rPr>
              <w:t xml:space="preserve">363.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17,358,505.21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55,620,105.11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268,189.95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96,960,265.63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8,036,415.45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966,576.94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1,940, </w:t>
            </w:r>
            <w:r>
              <w:rPr>
                <w:color w:val="000000"/>
                <w:spacing w:val="0"/>
                <w:w w:val="100"/>
                <w:position w:val="0"/>
                <w:sz w:val="18"/>
                <w:szCs w:val="18"/>
              </w:rPr>
              <w:t xml:space="preserve">608.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6,282, </w:t>
            </w:r>
            <w:r>
              <w:rPr>
                <w:color w:val="000000"/>
                <w:spacing w:val="0"/>
                <w:w w:val="100"/>
                <w:position w:val="0"/>
                <w:sz w:val="18"/>
                <w:szCs w:val="18"/>
              </w:rPr>
              <w:t xml:space="preserve">546.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25,390,919.21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369.81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43,890,436.07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8,036,415.45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966,576.94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1,940, </w:t>
            </w:r>
            <w:r>
              <w:rPr>
                <w:color w:val="000000"/>
                <w:spacing w:val="0"/>
                <w:w w:val="100"/>
                <w:position w:val="0"/>
                <w:sz w:val="18"/>
                <w:szCs w:val="18"/>
              </w:rPr>
              <w:t xml:space="preserve">608.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6,282, </w:t>
            </w:r>
            <w:r>
              <w:rPr>
                <w:color w:val="000000"/>
                <w:spacing w:val="0"/>
                <w:w w:val="100"/>
                <w:position w:val="0"/>
                <w:sz w:val="18"/>
                <w:szCs w:val="18"/>
              </w:rPr>
              <w:t xml:space="preserve">546.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25,390,919.21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369.81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43,890,436.07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11,500,164.44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373,209.21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1,294,850.73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599.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1,643, </w:t>
            </w:r>
            <w:r>
              <w:rPr>
                <w:color w:val="000000"/>
                <w:spacing w:val="0"/>
                <w:w w:val="100"/>
                <w:position w:val="0"/>
                <w:sz w:val="18"/>
                <w:szCs w:val="18"/>
              </w:rPr>
              <w:t xml:space="preserve">653.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19,111,477.37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373,209.21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1,294,850.73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599.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1,643, </w:t>
            </w:r>
            <w:r>
              <w:rPr>
                <w:color w:val="000000"/>
                <w:spacing w:val="0"/>
                <w:w w:val="100"/>
                <w:position w:val="0"/>
                <w:sz w:val="18"/>
                <w:szCs w:val="18"/>
              </w:rPr>
              <w:t xml:space="preserve">653.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7,611,312.93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转入投资性房地产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11,500,164.44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11,500,164.44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8,591,971.24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4,085, </w:t>
            </w:r>
            <w:r>
              <w:rPr>
                <w:color w:val="000000"/>
                <w:spacing w:val="0"/>
                <w:w w:val="100"/>
                <w:position w:val="0"/>
                <w:sz w:val="18"/>
                <w:szCs w:val="18"/>
              </w:rPr>
              <w:t>749.81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8,811, </w:t>
            </w:r>
            <w:r>
              <w:rPr>
                <w:color w:val="000000"/>
                <w:spacing w:val="0"/>
                <w:w w:val="100"/>
                <w:position w:val="0"/>
                <w:sz w:val="18"/>
                <w:szCs w:val="18"/>
              </w:rPr>
              <w:t xml:space="preserve">120.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19,341,451.99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79,367,370.58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1,541,559.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121,739,224.33</w:t>
            </w:r>
          </w:p>
        </w:tc>
      </w:tr>
      <w:tr>
        <w:trPr>
          <w:trHeight w:val="283" w:hRule="exact"/>
        </w:trPr>
        <w:tc>
          <w:tcPr>
            <w:gridSpan w:val="8"/>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8"/>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bl>
    <w:p>
      <w:pPr>
        <w:spacing w:lineRule="exact" w:line="1"/>
        <w:rPr>
          <w:sz w:val="2"/>
          <w:szCs w:val="2"/>
        </w:rPr>
      </w:pPr>
      <w:r>
        <w:br w:type="page"/>
      </w:r>
    </w:p>
    <w:tbl>
      <w:tblPr>
        <w:tblOverlap w:val="never"/>
        <w:jc w:val="center"/>
        <w:tblLayout w:type="fixed"/>
      </w:tblPr>
      <w:tblGrid>
        <w:gridCol w:w="2520"/>
        <w:gridCol w:w="1699"/>
        <w:gridCol w:w="1483"/>
        <w:gridCol w:w="1594"/>
        <w:gridCol w:w="1589"/>
        <w:gridCol w:w="1699"/>
        <w:gridCol w:w="1589"/>
        <w:gridCol w:w="170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168,001,267.38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4,298, </w:t>
            </w:r>
            <w:r>
              <w:rPr>
                <w:color w:val="000000"/>
                <w:spacing w:val="0"/>
                <w:w w:val="100"/>
                <w:position w:val="0"/>
                <w:sz w:val="18"/>
                <w:szCs w:val="18"/>
              </w:rPr>
              <w:t xml:space="preserve">286.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16,713,062.05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25,401,700.75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98,250,594.96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9,215, </w:t>
            </w:r>
            <w:r>
              <w:rPr>
                <w:color w:val="000000"/>
                <w:spacing w:val="0"/>
                <w:w w:val="100"/>
                <w:position w:val="0"/>
                <w:sz w:val="18"/>
                <w:szCs w:val="18"/>
              </w:rPr>
              <w:t xml:space="preserve">587.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321,880,498.74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127,145,362.71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697.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13,814,689.92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13,383,652.69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76,450,469.16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581.04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234,914,453.12</w:t>
            </w:r>
          </w:p>
        </w:tc>
      </w:tr>
    </w:tbl>
    <w:p>
      <w:pPr>
        <w:sectPr>
          <w:footnotePr>
            <w:pos w:val="pageBottom"/>
            <w:numFmt w:val="decimal"/>
            <w:numRestart w:val="continuous"/>
          </w:footnotePr>
          <w:pgSz w:w="16840" w:h="11900" w:orient="landscape"/>
          <w:pgMar w:top="1273" w:right="1425" w:bottom="1876" w:left="1514" w:header="0" w:footer="3" w:gutter="0"/>
          <w:cols w:space="720"/>
          <w:noEndnote/>
          <w:rtlGutter w:val="0"/>
          <w:docGrid w:linePitch="360"/>
        </w:sectPr>
      </w:pPr>
    </w:p>
    <w:p>
      <w:pPr>
        <w:pStyle w:val="Style11"/>
        <w:keepNext/>
        <w:keepLines/>
        <w:widowControl w:val="0"/>
        <w:numPr>
          <w:ilvl w:val="0"/>
          <w:numId w:val="229"/>
        </w:numPr>
        <w:shd w:val="clear" w:color="auto" w:fill="auto"/>
        <w:tabs>
          <w:tab w:pos="802" w:val="left"/>
        </w:tabs>
        <w:bidi w:val="0"/>
        <w:spacing w:before="340" w:after="10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tab/>
      </w:r>
      <w:r>
        <w:rPr>
          <w:color w:val="000000"/>
          <w:spacing w:val="0"/>
          <w:w w:val="100"/>
          <w:position w:val="0"/>
        </w:rPr>
        <w:t>暂时闲置的固定资产情况</w:t>
      </w:r>
      <w:bookmarkEnd w:id="1865"/>
      <w:bookmarkEnd w:id="1866"/>
      <w:bookmarkEnd w:id="1868"/>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691"/>
        <w:gridCol w:w="8146"/>
      </w:tblGrid>
      <w:tr>
        <w:trPr>
          <w:trHeight w:val="293"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通过融资租赁租入的固定资产情况</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40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通过经营租赁租出的固定资产</w:t>
            </w:r>
          </w:p>
        </w:tc>
      </w:tr>
      <w:tr>
        <w:trPr>
          <w:trHeight w:val="32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34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未办妥产权证书的固定资产情况</w:t>
            </w:r>
          </w:p>
        </w:tc>
      </w:tr>
      <w:tr>
        <w:trPr>
          <w:trHeight w:val="365"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币种：人民币</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3922" w:val="left"/>
                <w:tab w:pos="6270" w:val="left"/>
              </w:tabs>
              <w:bidi w:val="0"/>
              <w:spacing w:before="0" w:after="0" w:line="240" w:lineRule="auto"/>
              <w:ind w:left="1220" w:right="0" w:firstLine="0"/>
              <w:jc w:val="left"/>
            </w:pPr>
            <w:r>
              <w:rPr>
                <w:color w:val="000000"/>
                <w:spacing w:val="0"/>
                <w:w w:val="100"/>
                <w:position w:val="0"/>
              </w:rPr>
              <w:t>项目</w:t>
              <w:tab/>
              <w:t>账面价值</w:t>
              <w:tab/>
              <w:t>未办妥产权证书的原因</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tabs>
                <w:tab w:pos="4267" w:val="left"/>
                <w:tab w:pos="6696" w:val="left"/>
              </w:tabs>
              <w:bidi w:val="0"/>
              <w:spacing w:before="0" w:after="0" w:line="240" w:lineRule="auto"/>
              <w:ind w:left="0" w:right="0" w:firstLine="0"/>
              <w:jc w:val="left"/>
            </w:pPr>
            <w:r>
              <w:rPr>
                <w:color w:val="000000"/>
                <w:spacing w:val="0"/>
                <w:w w:val="100"/>
                <w:position w:val="0"/>
              </w:rPr>
              <w:t>成都中铁产业园房产</w:t>
              <w:tab/>
            </w:r>
            <w:r>
              <w:rPr>
                <w:color w:val="000000"/>
                <w:spacing w:val="0"/>
                <w:w w:val="100"/>
                <w:position w:val="0"/>
                <w:sz w:val="18"/>
                <w:szCs w:val="18"/>
              </w:rPr>
              <w:t>14,731,881.09</w:t>
              <w:tab/>
            </w:r>
            <w:r>
              <w:rPr>
                <w:color w:val="000000"/>
                <w:spacing w:val="0"/>
                <w:w w:val="100"/>
                <w:position w:val="0"/>
              </w:rPr>
              <w:t>正在办理中</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本公司所购深圳办公用房的按揭贷款情况详见本附注“</w:t>
      </w:r>
      <w:r>
        <w:rPr>
          <w:color w:val="000000"/>
          <w:spacing w:val="0"/>
          <w:w w:val="100"/>
          <w:position w:val="0"/>
          <w:sz w:val="18"/>
          <w:szCs w:val="18"/>
        </w:rPr>
        <w:t>45</w:t>
      </w:r>
      <w:r>
        <w:rPr>
          <w:color w:val="000000"/>
          <w:spacing w:val="0"/>
          <w:w w:val="100"/>
          <w:position w:val="0"/>
        </w:rPr>
        <w:t>、长期借款”。</w:t>
      </w:r>
    </w:p>
    <w:p>
      <w:pPr>
        <w:pStyle w:val="Style11"/>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1" w:name="bookmark1871"/>
      <w:r>
        <w:rPr>
          <w:color w:val="000000"/>
          <w:spacing w:val="0"/>
          <w:w w:val="100"/>
          <w:position w:val="0"/>
        </w:rPr>
        <w:t>固定资产清理</w:t>
      </w:r>
      <w:bookmarkEnd w:id="1869"/>
      <w:bookmarkEnd w:id="1870"/>
      <w:bookmarkEnd w:id="1871"/>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3115"/>
        <w:gridCol w:w="2866"/>
        <w:gridCol w:w="2856"/>
      </w:tblGrid>
      <w:tr>
        <w:trPr>
          <w:trHeight w:val="1344" w:hRule="exact"/>
        </w:trPr>
        <w:tc>
          <w:tcPr>
            <w:tcBorders/>
            <w:shd w:val="clear" w:color="auto" w:fill="FFFFFF"/>
            <w:vAlign w:val="top"/>
          </w:tcPr>
          <w:p>
            <w:pPr>
              <w:pStyle w:val="Style19"/>
              <w:keepNext w:val="0"/>
              <w:keepLines w:val="0"/>
              <w:widowControl w:val="0"/>
              <w:shd w:val="clear" w:color="auto" w:fill="auto"/>
              <w:bidi w:val="0"/>
              <w:spacing w:before="0" w:after="80" w:line="355" w:lineRule="exact"/>
              <w:ind w:left="0" w:right="0" w:firstLine="0"/>
              <w:jc w:val="left"/>
            </w:pPr>
            <w:r>
              <w:rPr>
                <w:b/>
                <w:bCs/>
                <w:color w:val="000000"/>
                <w:spacing w:val="0"/>
                <w:w w:val="100"/>
                <w:position w:val="0"/>
              </w:rPr>
              <w:t>22、在建工程 项目列示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tabs>
                <w:tab w:pos="1606" w:val="left"/>
              </w:tabs>
              <w:bidi w:val="0"/>
              <w:spacing w:before="0" w:after="0" w:line="240" w:lineRule="auto"/>
              <w:ind w:left="0" w:right="0" w:firstLine="540"/>
              <w:jc w:val="both"/>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57,127,423.87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18,920,686.71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57,127,423.87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18,920,686.71</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4" w:name="bookmark1874"/>
      <w:r>
        <w:rPr>
          <w:color w:val="000000"/>
          <w:spacing w:val="0"/>
          <w:w w:val="100"/>
          <w:position w:val="0"/>
        </w:rPr>
        <w:t>在建工程</w:t>
      </w:r>
      <w:bookmarkEnd w:id="1872"/>
      <w:bookmarkEnd w:id="1873"/>
      <w:bookmarkEnd w:id="1874"/>
    </w:p>
    <w:p>
      <w:pPr>
        <w:pStyle w:val="Style11"/>
        <w:keepNext/>
        <w:keepLines/>
        <w:widowControl w:val="0"/>
        <w:numPr>
          <w:ilvl w:val="0"/>
          <w:numId w:val="231"/>
        </w:numPr>
        <w:shd w:val="clear" w:color="auto" w:fill="auto"/>
        <w:tabs>
          <w:tab w:pos="802" w:val="left"/>
        </w:tabs>
        <w:bidi w:val="0"/>
        <w:spacing w:before="0" w:after="100" w:line="240" w:lineRule="auto"/>
        <w:ind w:left="0" w:right="0" w:firstLine="0"/>
        <w:jc w:val="left"/>
      </w:pPr>
      <w:bookmarkStart w:id="1872" w:name="bookmark1872"/>
      <w:bookmarkStart w:id="1873" w:name="bookmark1873"/>
      <w:bookmarkStart w:id="1875" w:name="bookmark1875"/>
      <w:bookmarkStart w:id="1876" w:name="bookmark1876"/>
      <w:bookmarkEnd w:id="1875"/>
      <w:r>
        <w:rPr>
          <w:color w:val="000000"/>
          <w:spacing w:val="0"/>
          <w:w w:val="100"/>
          <w:position w:val="0"/>
        </w:rPr>
        <w:t>.</w:t>
        <w:tab/>
      </w:r>
      <w:r>
        <w:rPr>
          <w:color w:val="000000"/>
          <w:spacing w:val="0"/>
          <w:w w:val="100"/>
          <w:position w:val="0"/>
        </w:rPr>
        <w:t>在建工程情况</w:t>
      </w:r>
      <w:bookmarkEnd w:id="1872"/>
      <w:bookmarkEnd w:id="1873"/>
      <w:bookmarkEnd w:id="1876"/>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41"/>
        <w:gridCol w:w="1387"/>
        <w:gridCol w:w="869"/>
        <w:gridCol w:w="1387"/>
        <w:gridCol w:w="1387"/>
        <w:gridCol w:w="869"/>
        <w:gridCol w:w="1397"/>
      </w:tblGrid>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生产基地建设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4, 836, </w:t>
            </w:r>
            <w:r>
              <w:rPr>
                <w:color w:val="000000"/>
                <w:spacing w:val="0"/>
                <w:w w:val="100"/>
                <w:position w:val="0"/>
                <w:sz w:val="16"/>
                <w:szCs w:val="16"/>
              </w:rPr>
              <w:t xml:space="preserve">991.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4, 836, </w:t>
            </w:r>
            <w:r>
              <w:rPr>
                <w:color w:val="000000"/>
                <w:spacing w:val="0"/>
                <w:w w:val="100"/>
                <w:position w:val="0"/>
                <w:sz w:val="16"/>
                <w:szCs w:val="16"/>
              </w:rPr>
              <w:t xml:space="preserve">991. </w:t>
            </w:r>
            <w:r>
              <w:rPr>
                <w:color w:val="000000"/>
                <w:spacing w:val="0"/>
                <w:w w:val="100"/>
                <w:position w:val="0"/>
                <w:sz w:val="16"/>
                <w:szCs w:val="16"/>
              </w:rPr>
              <w:t>61</w:t>
            </w:r>
          </w:p>
        </w:tc>
      </w:tr>
      <w:tr>
        <w:trPr>
          <w:trHeight w:val="254"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测试平台</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17, 059, </w:t>
            </w:r>
            <w:r>
              <w:rPr>
                <w:color w:val="000000"/>
                <w:spacing w:val="0"/>
                <w:w w:val="100"/>
                <w:position w:val="0"/>
                <w:sz w:val="16"/>
                <w:szCs w:val="16"/>
              </w:rPr>
              <w:t>594.36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17, 059, </w:t>
            </w:r>
            <w:r>
              <w:rPr>
                <w:color w:val="000000"/>
                <w:spacing w:val="0"/>
                <w:w w:val="100"/>
                <w:position w:val="0"/>
                <w:sz w:val="16"/>
                <w:szCs w:val="16"/>
              </w:rPr>
              <w:t xml:space="preserve">594. </w:t>
            </w:r>
            <w:r>
              <w:rPr>
                <w:color w:val="000000"/>
                <w:spacing w:val="0"/>
                <w:w w:val="100"/>
                <w:position w:val="0"/>
                <w:sz w:val="16"/>
                <w:szCs w:val="16"/>
              </w:rPr>
              <w:t>36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14, 083, </w:t>
            </w:r>
            <w:r>
              <w:rPr>
                <w:color w:val="000000"/>
                <w:spacing w:val="0"/>
                <w:w w:val="100"/>
                <w:position w:val="0"/>
                <w:sz w:val="16"/>
                <w:szCs w:val="16"/>
              </w:rPr>
              <w:t xml:space="preserve">695.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14, 083, </w:t>
            </w:r>
            <w:r>
              <w:rPr>
                <w:color w:val="000000"/>
                <w:spacing w:val="0"/>
                <w:w w:val="100"/>
                <w:position w:val="0"/>
                <w:sz w:val="16"/>
                <w:szCs w:val="16"/>
              </w:rPr>
              <w:t xml:space="preserve">695. </w:t>
            </w:r>
            <w:r>
              <w:rPr>
                <w:color w:val="000000"/>
                <w:spacing w:val="0"/>
                <w:w w:val="100"/>
                <w:position w:val="0"/>
                <w:sz w:val="16"/>
                <w:szCs w:val="16"/>
              </w:rPr>
              <w:t>10</w:t>
            </w:r>
          </w:p>
        </w:tc>
      </w:tr>
    </w:tbl>
    <w:p>
      <w:pPr>
        <w:spacing w:lineRule="exact" w:line="1"/>
        <w:rPr>
          <w:sz w:val="2"/>
          <w:szCs w:val="2"/>
        </w:rPr>
      </w:pPr>
      <w:r>
        <w:br w:type="page"/>
      </w:r>
    </w:p>
    <w:tbl>
      <w:tblPr>
        <w:tblOverlap w:val="never"/>
        <w:jc w:val="center"/>
        <w:tblLayout w:type="fixed"/>
      </w:tblPr>
      <w:tblGrid>
        <w:gridCol w:w="1541"/>
        <w:gridCol w:w="1387"/>
        <w:gridCol w:w="869"/>
        <w:gridCol w:w="1387"/>
        <w:gridCol w:w="1387"/>
        <w:gridCol w:w="869"/>
        <w:gridCol w:w="1397"/>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自主虚拟编组运 行系统建设项目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22, 766, </w:t>
            </w:r>
            <w:r>
              <w:rPr>
                <w:color w:val="000000"/>
                <w:spacing w:val="0"/>
                <w:w w:val="100"/>
                <w:position w:val="0"/>
                <w:sz w:val="16"/>
                <w:szCs w:val="16"/>
              </w:rPr>
              <w:t xml:space="preserve">947.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22,766, </w:t>
            </w:r>
            <w:r>
              <w:rPr>
                <w:color w:val="000000"/>
                <w:spacing w:val="0"/>
                <w:w w:val="100"/>
                <w:position w:val="0"/>
                <w:sz w:val="16"/>
                <w:szCs w:val="16"/>
              </w:rPr>
              <w:t xml:space="preserve">947.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轨道交通挛生系 统建设项目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11,070,748.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11,070, </w:t>
            </w:r>
            <w:r>
              <w:rPr>
                <w:color w:val="000000"/>
                <w:spacing w:val="0"/>
                <w:w w:val="100"/>
                <w:position w:val="0"/>
                <w:sz w:val="16"/>
                <w:szCs w:val="16"/>
              </w:rPr>
              <w:t xml:space="preserve">748.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面向客户体验的 智能维保生态系 统建设项目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230,134.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6,230,134.25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 </w:t>
            </w:r>
            <w:r>
              <w:rPr>
                <w:color w:val="000000"/>
                <w:spacing w:val="0"/>
                <w:w w:val="100"/>
                <w:position w:val="0"/>
                <w:sz w:val="16"/>
                <w:szCs w:val="16"/>
              </w:rPr>
              <w:t>127,423.87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57,127,423.87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18, 920, </w:t>
            </w:r>
            <w:r>
              <w:rPr>
                <w:color w:val="000000"/>
                <w:spacing w:val="0"/>
                <w:w w:val="100"/>
                <w:position w:val="0"/>
                <w:sz w:val="16"/>
                <w:szCs w:val="16"/>
              </w:rPr>
              <w:t>686.71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18, 920, </w:t>
            </w:r>
            <w:r>
              <w:rPr>
                <w:color w:val="000000"/>
                <w:spacing w:val="0"/>
                <w:w w:val="100"/>
                <w:position w:val="0"/>
                <w:sz w:val="16"/>
                <w:szCs w:val="16"/>
              </w:rPr>
              <w:t>686.71</w:t>
            </w:r>
          </w:p>
        </w:tc>
      </w:tr>
    </w:tbl>
    <w:p>
      <w:pPr>
        <w:sectPr>
          <w:footnotePr>
            <w:pos w:val="pageBottom"/>
            <w:numFmt w:val="decimal"/>
            <w:numRestart w:val="continuous"/>
          </w:footnotePr>
          <w:pgSz w:w="11900" w:h="16840"/>
          <w:pgMar w:top="1441" w:right="1769" w:bottom="1974" w:left="1250" w:header="0" w:footer="3" w:gutter="0"/>
          <w:cols w:space="720"/>
          <w:noEndnote/>
          <w:rtlGutter w:val="0"/>
          <w:docGrid w:linePitch="360"/>
        </w:sectPr>
      </w:pPr>
    </w:p>
    <w:p>
      <w:pPr>
        <w:pStyle w:val="Style11"/>
        <w:keepNext/>
        <w:keepLines/>
        <w:widowControl w:val="0"/>
        <w:numPr>
          <w:ilvl w:val="0"/>
          <w:numId w:val="231"/>
        </w:numPr>
        <w:shd w:val="clear" w:color="auto" w:fill="auto"/>
        <w:tabs>
          <w:tab w:pos="782" w:val="left"/>
        </w:tabs>
        <w:bidi w:val="0"/>
        <w:spacing w:before="0" w:after="120" w:line="240" w:lineRule="auto"/>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tab/>
      </w:r>
      <w:r>
        <w:rPr>
          <w:color w:val="000000"/>
          <w:spacing w:val="0"/>
          <w:w w:val="100"/>
          <w:position w:val="0"/>
        </w:rPr>
        <w:t>重要在建工程项目本期变动情况</w:t>
      </w:r>
      <w:bookmarkEnd w:id="1877"/>
      <w:bookmarkEnd w:id="1878"/>
      <w:bookmarkEnd w:id="188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8"/>
        <w:gridCol w:w="1478"/>
        <w:gridCol w:w="1296"/>
        <w:gridCol w:w="1382"/>
        <w:gridCol w:w="1387"/>
        <w:gridCol w:w="850"/>
        <w:gridCol w:w="1382"/>
        <w:gridCol w:w="854"/>
        <w:gridCol w:w="845"/>
        <w:gridCol w:w="854"/>
        <w:gridCol w:w="830"/>
        <w:gridCol w:w="864"/>
        <w:gridCol w:w="845"/>
      </w:tblGrid>
      <w:tr>
        <w:trPr>
          <w:trHeight w:val="9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本期转入固定 资产金额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本期其 他减少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工程累 计投入 占预算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利息资</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本化累</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计金额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本期利</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息资本</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本期利 息资本 化率(%)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资金来 源</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生产基地 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4,836,991.61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36,288,875.51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41,125,867.12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自筹+ 募集资 金</w:t>
            </w:r>
          </w:p>
        </w:tc>
      </w:tr>
      <w:tr>
        <w:trPr>
          <w:trHeight w:val="70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自主虚拟</w:t>
            </w:r>
          </w:p>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编组运行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363, </w:t>
            </w:r>
            <w:r>
              <w:rPr>
                <w:color w:val="000000"/>
                <w:spacing w:val="0"/>
                <w:w w:val="100"/>
                <w:position w:val="0"/>
                <w:sz w:val="16"/>
                <w:szCs w:val="16"/>
              </w:rPr>
              <w:t xml:space="preserve">381,900.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22,766,947.12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22,766,947.12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自筹+ 募集资 金</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轨道交通</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挛生系统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223, 335,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11,070,748.14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11,070, </w:t>
            </w:r>
            <w:r>
              <w:rPr>
                <w:color w:val="000000"/>
                <w:spacing w:val="0"/>
                <w:w w:val="100"/>
                <w:position w:val="0"/>
                <w:sz w:val="16"/>
                <w:szCs w:val="16"/>
              </w:rPr>
              <w:t xml:space="preserve">748.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自筹+ 募集资 金</w:t>
            </w:r>
          </w:p>
        </w:tc>
      </w:tr>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面向客户 体验的智 能维保生 态系统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106,369,000.00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6,230,134.25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6,230,134.25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自筹+ 募集资 金</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798,476,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4, 836, </w:t>
            </w:r>
            <w:r>
              <w:rPr>
                <w:color w:val="000000"/>
                <w:spacing w:val="0"/>
                <w:w w:val="100"/>
                <w:position w:val="0"/>
                <w:sz w:val="16"/>
                <w:szCs w:val="16"/>
              </w:rPr>
              <w:t xml:space="preserve">991. </w:t>
            </w: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76, 356, </w:t>
            </w:r>
            <w:r>
              <w:rPr>
                <w:color w:val="000000"/>
                <w:spacing w:val="0"/>
                <w:w w:val="100"/>
                <w:position w:val="0"/>
                <w:sz w:val="16"/>
                <w:szCs w:val="16"/>
              </w:rPr>
              <w:t>705.02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41, 125, </w:t>
            </w:r>
            <w:r>
              <w:rPr>
                <w:color w:val="000000"/>
                <w:spacing w:val="0"/>
                <w:w w:val="100"/>
                <w:position w:val="0"/>
                <w:sz w:val="16"/>
                <w:szCs w:val="16"/>
              </w:rPr>
              <w:t xml:space="preserve">867.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40, 067, </w:t>
            </w:r>
            <w:r>
              <w:rPr>
                <w:color w:val="000000"/>
                <w:spacing w:val="0"/>
                <w:w w:val="100"/>
                <w:position w:val="0"/>
                <w:sz w:val="16"/>
                <w:szCs w:val="16"/>
              </w:rPr>
              <w:t>829.51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r>
    </w:tbl>
    <w:p>
      <w:pPr>
        <w:sectPr>
          <w:footnotePr>
            <w:pos w:val="pageBottom"/>
            <w:numFmt w:val="decimal"/>
            <w:numRestart w:val="continuous"/>
          </w:footnotePr>
          <w:pgSz w:w="16840" w:h="11900" w:orient="landscape"/>
          <w:pgMar w:top="1614" w:right="1440" w:bottom="1614" w:left="1522" w:header="0" w:footer="3" w:gutter="0"/>
          <w:cols w:space="720"/>
          <w:noEndnote/>
          <w:rtlGutter w:val="0"/>
          <w:docGrid w:linePitch="360"/>
        </w:sectPr>
      </w:pPr>
    </w:p>
    <w:p>
      <w:pPr>
        <w:pStyle w:val="Style11"/>
        <w:keepNext/>
        <w:keepLines/>
        <w:widowControl w:val="0"/>
        <w:numPr>
          <w:ilvl w:val="0"/>
          <w:numId w:val="231"/>
        </w:numPr>
        <w:shd w:val="clear" w:color="auto" w:fill="auto"/>
        <w:tabs>
          <w:tab w:pos="430" w:val="left"/>
          <w:tab w:pos="773" w:val="left"/>
        </w:tabs>
        <w:bidi w:val="0"/>
        <w:spacing w:before="340" w:after="100" w:line="240"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w:t>
        <w:tab/>
      </w:r>
      <w:r>
        <w:rPr>
          <w:color w:val="000000"/>
          <w:spacing w:val="0"/>
          <w:w w:val="100"/>
          <w:position w:val="0"/>
        </w:rPr>
        <w:t>本期计提在建工程减值准备情况</w:t>
      </w:r>
      <w:bookmarkEnd w:id="1881"/>
      <w:bookmarkEnd w:id="1882"/>
      <w:bookmarkEnd w:id="188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885" w:name="bookmark1885"/>
      <w:bookmarkStart w:id="1886" w:name="bookmark1886"/>
      <w:bookmarkStart w:id="1887" w:name="bookmark1887"/>
      <w:r>
        <w:rPr>
          <w:color w:val="000000"/>
          <w:spacing w:val="0"/>
          <w:w w:val="100"/>
          <w:position w:val="0"/>
        </w:rPr>
        <w:t>工程物资</w:t>
      </w:r>
      <w:bookmarkEnd w:id="1885"/>
      <w:bookmarkEnd w:id="1886"/>
      <w:bookmarkEnd w:id="1887"/>
    </w:p>
    <w:p>
      <w:pPr>
        <w:pStyle w:val="Style11"/>
        <w:keepNext/>
        <w:keepLines/>
        <w:widowControl w:val="0"/>
        <w:numPr>
          <w:ilvl w:val="0"/>
          <w:numId w:val="231"/>
        </w:numPr>
        <w:shd w:val="clear" w:color="auto" w:fill="auto"/>
        <w:tabs>
          <w:tab w:pos="430" w:val="left"/>
          <w:tab w:pos="773" w:val="left"/>
        </w:tabs>
        <w:bidi w:val="0"/>
        <w:spacing w:before="0" w:after="100" w:line="240" w:lineRule="auto"/>
        <w:ind w:left="0" w:right="0" w:firstLine="0"/>
        <w:jc w:val="left"/>
      </w:pPr>
      <w:bookmarkStart w:id="1885" w:name="bookmark1885"/>
      <w:bookmarkStart w:id="1886" w:name="bookmark1886"/>
      <w:bookmarkStart w:id="1888" w:name="bookmark1888"/>
      <w:bookmarkStart w:id="1889" w:name="bookmark1889"/>
      <w:bookmarkEnd w:id="1888"/>
      <w:r>
        <w:rPr>
          <w:color w:val="000000"/>
          <w:spacing w:val="0"/>
          <w:w w:val="100"/>
          <w:position w:val="0"/>
        </w:rPr>
        <w:t>.</w:t>
        <w:tab/>
      </w:r>
      <w:r>
        <w:rPr>
          <w:color w:val="000000"/>
          <w:spacing w:val="0"/>
          <w:w w:val="100"/>
          <w:position w:val="0"/>
        </w:rPr>
        <w:t>工程物资情况</w:t>
      </w:r>
      <w:bookmarkEnd w:id="1885"/>
      <w:bookmarkEnd w:id="1886"/>
      <w:bookmarkEnd w:id="188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2</w:t>
      </w:r>
      <w:bookmarkEnd w:id="1892"/>
      <w:r>
        <w:rPr>
          <w:color w:val="000000"/>
          <w:spacing w:val="0"/>
          <w:w w:val="100"/>
          <w:position w:val="0"/>
        </w:rPr>
        <w:t>3、</w:t>
        <w:tab/>
        <w:t>生产性生物资产</w:t>
      </w:r>
      <w:bookmarkEnd w:id="1890"/>
      <w:bookmarkEnd w:id="1891"/>
      <w:bookmarkEnd w:id="1893"/>
    </w:p>
    <w:p>
      <w:pPr>
        <w:pStyle w:val="Style11"/>
        <w:keepNext/>
        <w:keepLines/>
        <w:widowControl w:val="0"/>
        <w:numPr>
          <w:ilvl w:val="0"/>
          <w:numId w:val="233"/>
        </w:numPr>
        <w:shd w:val="clear" w:color="auto" w:fill="auto"/>
        <w:tabs>
          <w:tab w:pos="430" w:val="left"/>
          <w:tab w:pos="773" w:val="left"/>
        </w:tabs>
        <w:bidi w:val="0"/>
        <w:spacing w:before="0" w:after="100" w:line="240" w:lineRule="auto"/>
        <w:ind w:left="0" w:right="0" w:firstLine="0"/>
        <w:jc w:val="left"/>
      </w:pPr>
      <w:bookmarkStart w:id="1890" w:name="bookmark1890"/>
      <w:bookmarkStart w:id="1891" w:name="bookmark1891"/>
      <w:bookmarkStart w:id="1894" w:name="bookmark1894"/>
      <w:bookmarkStart w:id="1895" w:name="bookmark1895"/>
      <w:bookmarkEnd w:id="1894"/>
      <w:r>
        <w:rPr>
          <w:color w:val="000000"/>
          <w:spacing w:val="0"/>
          <w:w w:val="100"/>
          <w:position w:val="0"/>
        </w:rPr>
        <w:t>.</w:t>
        <w:tab/>
      </w:r>
      <w:r>
        <w:rPr>
          <w:color w:val="000000"/>
          <w:spacing w:val="0"/>
          <w:w w:val="100"/>
          <w:position w:val="0"/>
        </w:rPr>
        <w:t>采用成本计量模式的生产性生物资产</w:t>
      </w:r>
      <w:bookmarkEnd w:id="1890"/>
      <w:bookmarkEnd w:id="1891"/>
      <w:bookmarkEnd w:id="1895"/>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 w:pos="773" w:val="left"/>
        </w:tabs>
        <w:bidi w:val="0"/>
        <w:spacing w:before="0" w:after="10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w:t>
        <w:tab/>
      </w:r>
      <w:r>
        <w:rPr>
          <w:color w:val="000000"/>
          <w:spacing w:val="0"/>
          <w:w w:val="100"/>
          <w:position w:val="0"/>
        </w:rPr>
        <w:t>采用公允价值计量模式的生产性生物资产</w:t>
      </w:r>
      <w:bookmarkEnd w:id="1896"/>
      <w:bookmarkEnd w:id="1897"/>
      <w:bookmarkEnd w:id="189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0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2</w:t>
      </w:r>
      <w:bookmarkEnd w:id="1902"/>
      <w:r>
        <w:rPr>
          <w:color w:val="000000"/>
          <w:spacing w:val="0"/>
          <w:w w:val="100"/>
          <w:position w:val="0"/>
        </w:rPr>
        <w:t>4、</w:t>
        <w:tab/>
        <w:t>油气资产</w:t>
      </w:r>
      <w:bookmarkEnd w:id="1900"/>
      <w:bookmarkEnd w:id="1901"/>
      <w:bookmarkEnd w:id="190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0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2</w:t>
      </w:r>
      <w:bookmarkEnd w:id="1906"/>
      <w:r>
        <w:rPr>
          <w:color w:val="000000"/>
          <w:spacing w:val="0"/>
          <w:w w:val="100"/>
          <w:position w:val="0"/>
        </w:rPr>
        <w:t>5、</w:t>
        <w:tab/>
        <w:t>使用权资产</w:t>
      </w:r>
      <w:bookmarkEnd w:id="1904"/>
      <w:bookmarkEnd w:id="1905"/>
      <w:bookmarkEnd w:id="190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4"/>
        <w:gridCol w:w="2107"/>
        <w:gridCol w:w="1411"/>
        <w:gridCol w:w="1690"/>
        <w:gridCol w:w="169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138,033,829.35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605,089.10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138,638,918.45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26,337,087.28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759,148.76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27,096,236.04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新增 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26,337,087.28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759,148.76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27,096,236.04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164,370,916.63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759,148.76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605,089.10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165,735,154.49</w:t>
            </w:r>
          </w:p>
        </w:tc>
      </w:tr>
      <w:tr>
        <w:trPr>
          <w:trHeight w:val="298"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34,120,321.49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151,329.82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140,267.04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34,411,918.35</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34,120,321.49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151,329.82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140,267.04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34,411,918.35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34,120,321.49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151,329.82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140,267.04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34,411,918.35</w:t>
            </w:r>
          </w:p>
        </w:tc>
      </w:tr>
    </w:tbl>
    <w:p>
      <w:pPr>
        <w:spacing w:lineRule="exact" w:line="1"/>
        <w:rPr>
          <w:sz w:val="2"/>
          <w:szCs w:val="2"/>
        </w:rPr>
      </w:pPr>
      <w:r>
        <w:br w:type="page"/>
      </w:r>
    </w:p>
    <w:tbl>
      <w:tblPr>
        <w:tblOverlap w:val="never"/>
        <w:jc w:val="center"/>
        <w:tblLayout w:type="fixed"/>
      </w:tblPr>
      <w:tblGrid>
        <w:gridCol w:w="1934"/>
        <w:gridCol w:w="2107"/>
        <w:gridCol w:w="1411"/>
        <w:gridCol w:w="1690"/>
        <w:gridCol w:w="1694"/>
      </w:tblGrid>
      <w:tr>
        <w:trPr>
          <w:trHeight w:val="298"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130,250,595.14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607,818.94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464,822.06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131,323,236.14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138,033,829.35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605,089.10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138,638,918.45</w:t>
            </w:r>
          </w:p>
        </w:tc>
      </w:tr>
    </w:tbl>
    <w:p>
      <w:pPr>
        <w:widowControl w:val="0"/>
        <w:spacing w:after="239" w:line="1" w:lineRule="exact"/>
      </w:pPr>
    </w:p>
    <w:p>
      <w:pPr>
        <w:pStyle w:val="Style2"/>
        <w:keepNext w:val="0"/>
        <w:keepLines w:val="0"/>
        <w:widowControl w:val="0"/>
        <w:shd w:val="clear" w:color="auto" w:fill="auto"/>
        <w:bidi w:val="0"/>
        <w:spacing w:before="0" w:after="760" w:line="278" w:lineRule="exact"/>
        <w:ind w:left="0" w:right="0" w:firstLine="0"/>
        <w:jc w:val="left"/>
      </w:pPr>
      <w:r>
        <w:rPr>
          <w:color w:val="000000"/>
          <w:spacing w:val="0"/>
          <w:w w:val="100"/>
          <w:position w:val="0"/>
        </w:rPr>
        <w:t>其他说明: 无</w:t>
      </w:r>
    </w:p>
    <w:p>
      <w:pPr>
        <w:pStyle w:val="Style11"/>
        <w:keepNext/>
        <w:keepLines/>
        <w:widowControl w:val="0"/>
        <w:shd w:val="clear" w:color="auto" w:fill="auto"/>
        <w:bidi w:val="0"/>
        <w:spacing w:before="0" w:after="10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2</w:t>
      </w:r>
      <w:bookmarkEnd w:id="1910"/>
      <w:r>
        <w:rPr>
          <w:color w:val="000000"/>
          <w:spacing w:val="0"/>
          <w:w w:val="100"/>
          <w:position w:val="0"/>
        </w:rPr>
        <w:t>6、无形资产</w:t>
      </w:r>
      <w:bookmarkEnd w:id="1908"/>
      <w:bookmarkEnd w:id="1909"/>
      <w:bookmarkEnd w:id="1911"/>
    </w:p>
    <w:p>
      <w:pPr>
        <w:pStyle w:val="Style11"/>
        <w:keepNext/>
        <w:keepLines/>
        <w:widowControl w:val="0"/>
        <w:numPr>
          <w:ilvl w:val="0"/>
          <w:numId w:val="235"/>
        </w:numPr>
        <w:shd w:val="clear" w:color="auto" w:fill="auto"/>
        <w:bidi w:val="0"/>
        <w:spacing w:before="0" w:after="100" w:line="240" w:lineRule="auto"/>
        <w:ind w:left="0" w:right="0" w:firstLine="0"/>
        <w:jc w:val="left"/>
      </w:pPr>
      <w:bookmarkStart w:id="1908" w:name="bookmark1908"/>
      <w:bookmarkStart w:id="1909" w:name="bookmark1909"/>
      <w:bookmarkStart w:id="1912" w:name="bookmark1912"/>
      <w:bookmarkStart w:id="1913" w:name="bookmark1913"/>
      <w:bookmarkEnd w:id="1912"/>
      <w:r>
        <w:rPr>
          <w:color w:val="000000"/>
          <w:spacing w:val="0"/>
          <w:w w:val="100"/>
          <w:position w:val="0"/>
        </w:rPr>
        <w:t>.</w:t>
      </w:r>
      <w:r>
        <w:rPr>
          <w:color w:val="000000"/>
          <w:spacing w:val="0"/>
          <w:w w:val="100"/>
          <w:position w:val="0"/>
        </w:rPr>
        <w:t>无形资产情况</w:t>
      </w:r>
      <w:bookmarkEnd w:id="1908"/>
      <w:bookmarkEnd w:id="1909"/>
      <w:bookmarkEnd w:id="19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3"/>
        <w:gridCol w:w="1598"/>
        <w:gridCol w:w="1598"/>
        <w:gridCol w:w="1613"/>
        <w:gridCol w:w="182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45,318,805.00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43,075,900.00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36,546,232.02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124,940,937.02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586.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586. </w:t>
            </w:r>
            <w:r>
              <w:rPr>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586.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5,757, </w:t>
            </w:r>
            <w:r>
              <w:rPr>
                <w:color w:val="000000"/>
                <w:spacing w:val="0"/>
                <w:w w:val="100"/>
                <w:position w:val="0"/>
                <w:sz w:val="18"/>
                <w:szCs w:val="18"/>
              </w:rPr>
              <w:t xml:space="preserve">586.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 xml:space="preserve">(3 </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45,318,805.00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43,075,900.00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42,303,818.52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130,698,523.52</w:t>
            </w:r>
          </w:p>
        </w:tc>
      </w:tr>
      <w:tr>
        <w:trPr>
          <w:trHeight w:val="346"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 xml:space="preserve">534.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36,049,885.55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17,976,354.53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56,049,774.16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906,875.66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4,014, </w:t>
            </w:r>
            <w:r>
              <w:rPr>
                <w:color w:val="000000"/>
                <w:spacing w:val="0"/>
                <w:w w:val="100"/>
                <w:position w:val="0"/>
                <w:sz w:val="18"/>
                <w:szCs w:val="18"/>
              </w:rPr>
              <w:t xml:space="preserve">429.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6,820, </w:t>
            </w:r>
            <w:r>
              <w:rPr>
                <w:color w:val="000000"/>
                <w:spacing w:val="0"/>
                <w:w w:val="100"/>
                <w:position w:val="0"/>
                <w:sz w:val="18"/>
                <w:szCs w:val="18"/>
              </w:rPr>
              <w:t xml:space="preserve">533.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11,741,838.39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906,875.66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4,014, </w:t>
            </w:r>
            <w:r>
              <w:rPr>
                <w:color w:val="000000"/>
                <w:spacing w:val="0"/>
                <w:w w:val="100"/>
                <w:position w:val="0"/>
                <w:sz w:val="18"/>
                <w:szCs w:val="18"/>
              </w:rPr>
              <w:t xml:space="preserve">429.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6,820, </w:t>
            </w:r>
            <w:r>
              <w:rPr>
                <w:color w:val="000000"/>
                <w:spacing w:val="0"/>
                <w:w w:val="100"/>
                <w:position w:val="0"/>
                <w:sz w:val="18"/>
                <w:szCs w:val="18"/>
              </w:rPr>
              <w:t xml:space="preserve">533.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11,741,838.39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2,930, </w:t>
            </w:r>
            <w:r>
              <w:rPr>
                <w:color w:val="000000"/>
                <w:spacing w:val="0"/>
                <w:w w:val="100"/>
                <w:position w:val="0"/>
                <w:sz w:val="18"/>
                <w:szCs w:val="18"/>
              </w:rPr>
              <w:t xml:space="preserve">409.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40,064,314.91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24,796,887.90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67,791,612.55</w:t>
            </w: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3"/>
        <w:gridCol w:w="1598"/>
        <w:gridCol w:w="1598"/>
        <w:gridCol w:w="1613"/>
        <w:gridCol w:w="1824"/>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42,388,395.26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3,011,585.09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17,506,930.62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62,906,910.97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43,295,270.92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7,026,014.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18,569,877.49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68,891,162.86</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0.00</w:t>
      </w:r>
    </w:p>
    <w:p>
      <w:pPr>
        <w:widowControl w:val="0"/>
        <w:spacing w:after="399" w:line="1" w:lineRule="exact"/>
      </w:pPr>
    </w:p>
    <w:p>
      <w:pPr>
        <w:pStyle w:val="Style11"/>
        <w:keepNext/>
        <w:keepLines/>
        <w:widowControl w:val="0"/>
        <w:numPr>
          <w:ilvl w:val="0"/>
          <w:numId w:val="235"/>
        </w:numPr>
        <w:shd w:val="clear" w:color="auto" w:fill="auto"/>
        <w:tabs>
          <w:tab w:pos="790" w:val="left"/>
        </w:tabs>
        <w:bidi w:val="0"/>
        <w:spacing w:before="0" w:after="100" w:line="240" w:lineRule="auto"/>
        <w:ind w:left="0" w:right="0" w:firstLine="0"/>
        <w:jc w:val="both"/>
      </w:pPr>
      <w:bookmarkStart w:id="1914" w:name="bookmark1914"/>
      <w:bookmarkStart w:id="1915" w:name="bookmark1915"/>
      <w:bookmarkStart w:id="1916" w:name="bookmark1916"/>
      <w:bookmarkStart w:id="1917" w:name="bookmark1917"/>
      <w:bookmarkEnd w:id="1916"/>
      <w:r>
        <w:rPr>
          <w:color w:val="000000"/>
          <w:spacing w:val="0"/>
          <w:w w:val="100"/>
          <w:position w:val="0"/>
        </w:rPr>
        <w:t>.</w:t>
        <w:tab/>
      </w:r>
      <w:r>
        <w:rPr>
          <w:color w:val="000000"/>
          <w:spacing w:val="0"/>
          <w:w w:val="100"/>
          <w:position w:val="0"/>
        </w:rPr>
        <w:t>未办妥产权证书的土地使用权情况</w:t>
      </w:r>
      <w:bookmarkEnd w:id="1914"/>
      <w:bookmarkEnd w:id="1915"/>
      <w:bookmarkEnd w:id="191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00" w:line="240" w:lineRule="auto"/>
        <w:ind w:left="0" w:right="0" w:firstLine="0"/>
        <w:jc w:val="both"/>
      </w:pPr>
      <w:bookmarkStart w:id="1918" w:name="bookmark1918"/>
      <w:bookmarkStart w:id="1919" w:name="bookmark1919"/>
      <w:bookmarkStart w:id="1920" w:name="bookmark1920"/>
      <w:bookmarkStart w:id="1921" w:name="bookmark1921"/>
      <w:r>
        <w:rPr>
          <w:color w:val="000000"/>
          <w:spacing w:val="0"/>
          <w:w w:val="100"/>
          <w:position w:val="0"/>
        </w:rPr>
        <w:t>2</w:t>
      </w:r>
      <w:bookmarkEnd w:id="1920"/>
      <w:r>
        <w:rPr>
          <w:color w:val="000000"/>
          <w:spacing w:val="0"/>
          <w:w w:val="100"/>
          <w:position w:val="0"/>
        </w:rPr>
        <w:t>7、</w:t>
        <w:tab/>
        <w:t>开发支出</w:t>
      </w:r>
      <w:bookmarkEnd w:id="1918"/>
      <w:bookmarkEnd w:id="1919"/>
      <w:bookmarkEnd w:id="1921"/>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00" w:line="240" w:lineRule="auto"/>
        <w:ind w:left="0" w:right="0" w:firstLine="0"/>
        <w:jc w:val="both"/>
      </w:pPr>
      <w:bookmarkStart w:id="1922" w:name="bookmark1922"/>
      <w:bookmarkStart w:id="1923" w:name="bookmark1923"/>
      <w:bookmarkStart w:id="1924" w:name="bookmark1924"/>
      <w:bookmarkStart w:id="1925" w:name="bookmark1925"/>
      <w:r>
        <w:rPr>
          <w:color w:val="000000"/>
          <w:spacing w:val="0"/>
          <w:w w:val="100"/>
          <w:position w:val="0"/>
        </w:rPr>
        <w:t>2</w:t>
      </w:r>
      <w:bookmarkEnd w:id="1924"/>
      <w:r>
        <w:rPr>
          <w:color w:val="000000"/>
          <w:spacing w:val="0"/>
          <w:w w:val="100"/>
          <w:position w:val="0"/>
        </w:rPr>
        <w:t>8、</w:t>
        <w:tab/>
        <w:t>商誉</w:t>
      </w:r>
      <w:bookmarkEnd w:id="1922"/>
      <w:bookmarkEnd w:id="1923"/>
      <w:bookmarkEnd w:id="1925"/>
    </w:p>
    <w:p>
      <w:pPr>
        <w:pStyle w:val="Style11"/>
        <w:keepNext/>
        <w:keepLines/>
        <w:widowControl w:val="0"/>
        <w:numPr>
          <w:ilvl w:val="0"/>
          <w:numId w:val="237"/>
        </w:numPr>
        <w:shd w:val="clear" w:color="auto" w:fill="auto"/>
        <w:tabs>
          <w:tab w:pos="790" w:val="left"/>
        </w:tabs>
        <w:bidi w:val="0"/>
        <w:spacing w:before="0" w:after="100" w:line="240" w:lineRule="auto"/>
        <w:ind w:left="0" w:right="0" w:firstLine="0"/>
        <w:jc w:val="both"/>
      </w:pPr>
      <w:bookmarkStart w:id="1922" w:name="bookmark1922"/>
      <w:bookmarkStart w:id="1923" w:name="bookmark1923"/>
      <w:bookmarkStart w:id="1926" w:name="bookmark1926"/>
      <w:bookmarkStart w:id="1927" w:name="bookmark1927"/>
      <w:bookmarkEnd w:id="1926"/>
      <w:r>
        <w:rPr>
          <w:color w:val="000000"/>
          <w:spacing w:val="0"/>
          <w:w w:val="100"/>
          <w:position w:val="0"/>
        </w:rPr>
        <w:t>.</w:t>
        <w:tab/>
      </w:r>
      <w:r>
        <w:rPr>
          <w:color w:val="000000"/>
          <w:spacing w:val="0"/>
          <w:w w:val="100"/>
          <w:position w:val="0"/>
        </w:rPr>
        <w:t>商誉账面原值</w:t>
      </w:r>
      <w:bookmarkEnd w:id="1922"/>
      <w:bookmarkEnd w:id="1923"/>
      <w:bookmarkEnd w:id="192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608"/>
        <w:gridCol w:w="1637"/>
        <w:gridCol w:w="1632"/>
        <w:gridCol w:w="1603"/>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2,118, </w:t>
            </w:r>
            <w:r>
              <w:rPr>
                <w:color w:val="000000"/>
                <w:spacing w:val="0"/>
                <w:w w:val="100"/>
                <w:position w:val="0"/>
                <w:sz w:val="18"/>
                <w:szCs w:val="18"/>
              </w:rPr>
              <w:t>245.48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2,118, </w:t>
            </w:r>
            <w:r>
              <w:rPr>
                <w:color w:val="000000"/>
                <w:spacing w:val="0"/>
                <w:w w:val="100"/>
                <w:position w:val="0"/>
                <w:sz w:val="18"/>
                <w:szCs w:val="18"/>
              </w:rPr>
              <w:t>245.48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543,174.77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543,174.77</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2,661,420.25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2,661,420.25</w:t>
            </w:r>
          </w:p>
        </w:tc>
      </w:tr>
    </w:tbl>
    <w:p>
      <w:pPr>
        <w:widowControl w:val="0"/>
        <w:spacing w:after="339" w:line="1" w:lineRule="exact"/>
      </w:pPr>
    </w:p>
    <w:p>
      <w:pPr>
        <w:pStyle w:val="Style11"/>
        <w:keepNext/>
        <w:keepLines/>
        <w:widowControl w:val="0"/>
        <w:numPr>
          <w:ilvl w:val="0"/>
          <w:numId w:val="237"/>
        </w:numPr>
        <w:shd w:val="clear" w:color="auto" w:fill="auto"/>
        <w:tabs>
          <w:tab w:pos="430" w:val="left"/>
          <w:tab w:pos="790" w:val="left"/>
        </w:tabs>
        <w:bidi w:val="0"/>
        <w:spacing w:before="0" w:after="100" w:line="240" w:lineRule="auto"/>
        <w:ind w:left="0" w:right="0" w:firstLine="0"/>
        <w:jc w:val="both"/>
      </w:pPr>
      <w:bookmarkStart w:id="1928" w:name="bookmark1928"/>
      <w:bookmarkStart w:id="1929" w:name="bookmark1929"/>
      <w:bookmarkStart w:id="1930" w:name="bookmark1930"/>
      <w:bookmarkStart w:id="1931" w:name="bookmark1931"/>
      <w:bookmarkEnd w:id="1930"/>
      <w:r>
        <w:rPr>
          <w:color w:val="000000"/>
          <w:spacing w:val="0"/>
          <w:w w:val="100"/>
          <w:position w:val="0"/>
        </w:rPr>
        <w:t>.</w:t>
        <w:tab/>
      </w:r>
      <w:r>
        <w:rPr>
          <w:color w:val="000000"/>
          <w:spacing w:val="0"/>
          <w:w w:val="100"/>
          <w:position w:val="0"/>
        </w:rPr>
        <w:t>商誉减值准备</w:t>
      </w:r>
      <w:bookmarkEnd w:id="1928"/>
      <w:bookmarkEnd w:id="1929"/>
      <w:bookmarkEnd w:id="1931"/>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37"/>
        </w:numPr>
        <w:shd w:val="clear" w:color="auto" w:fill="auto"/>
        <w:tabs>
          <w:tab w:pos="430" w:val="left"/>
          <w:tab w:pos="790" w:val="left"/>
        </w:tabs>
        <w:bidi w:val="0"/>
        <w:spacing w:before="0" w:after="100" w:line="240" w:lineRule="auto"/>
        <w:ind w:left="0" w:right="0" w:firstLine="0"/>
        <w:jc w:val="both"/>
      </w:pPr>
      <w:bookmarkStart w:id="1932" w:name="bookmark1932"/>
      <w:bookmarkStart w:id="1933" w:name="bookmark1933"/>
      <w:bookmarkStart w:id="1934" w:name="bookmark1934"/>
      <w:bookmarkStart w:id="1935" w:name="bookmark1935"/>
      <w:bookmarkEnd w:id="1934"/>
      <w:r>
        <w:rPr>
          <w:color w:val="000000"/>
          <w:spacing w:val="0"/>
          <w:w w:val="100"/>
          <w:position w:val="0"/>
        </w:rPr>
        <w:t>.</w:t>
        <w:tab/>
      </w:r>
      <w:r>
        <w:rPr>
          <w:color w:val="000000"/>
          <w:spacing w:val="0"/>
          <w:w w:val="100"/>
          <w:position w:val="0"/>
        </w:rPr>
        <w:t>商誉所在资产组或资产组组合的相关信息</w:t>
      </w:r>
      <w:bookmarkEnd w:id="1932"/>
      <w:bookmarkEnd w:id="1933"/>
      <w:bookmarkEnd w:id="1935"/>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本公司商誉所在资产组存在于对应子公司的相关资产、负债中，且该资产组与购买日、以前</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年度商誉减值测试时所确定的资产组一致。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截止资产负债表日，商誉所在资产组的账面金额、确定方法如下:</w:t>
      </w:r>
    </w:p>
    <w:tbl>
      <w:tblPr>
        <w:tblOverlap w:val="never"/>
        <w:jc w:val="center"/>
        <w:tblLayout w:type="fixed"/>
      </w:tblPr>
      <w:tblGrid>
        <w:gridCol w:w="2947"/>
        <w:gridCol w:w="2938"/>
        <w:gridCol w:w="295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确定方法</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11,735,826.66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收购时点资产组公允价值持 续计量</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280,175,265.64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收购时点资产组公允价值持</w:t>
            </w:r>
          </w:p>
        </w:tc>
      </w:tr>
    </w:tbl>
    <w:tbl>
      <w:tblPr>
        <w:tblOverlap w:val="never"/>
        <w:jc w:val="center"/>
        <w:tblLayout w:type="fixed"/>
      </w:tblPr>
      <w:tblGrid>
        <w:gridCol w:w="2947"/>
        <w:gridCol w:w="2938"/>
        <w:gridCol w:w="2952"/>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续计量</w:t>
            </w:r>
          </w:p>
        </w:tc>
      </w:tr>
    </w:tbl>
    <w:p>
      <w:pPr>
        <w:widowControl w:val="0"/>
        <w:spacing w:after="339" w:line="1" w:lineRule="exact"/>
      </w:pPr>
    </w:p>
    <w:p>
      <w:pPr>
        <w:pStyle w:val="Style11"/>
        <w:keepNext/>
        <w:keepLines/>
        <w:widowControl w:val="0"/>
        <w:shd w:val="clear" w:color="auto" w:fill="auto"/>
        <w:tabs>
          <w:tab w:pos="390" w:val="left"/>
          <w:tab w:pos="754" w:val="left"/>
        </w:tabs>
        <w:bidi w:val="0"/>
        <w:spacing w:before="0" w:after="4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color w:val="000000"/>
          <w:spacing w:val="0"/>
          <w:w w:val="100"/>
          <w:position w:val="0"/>
        </w:rPr>
        <w:t>4）</w:t>
        <w:tab/>
        <w:t>.</w:t>
        <w:tab/>
      </w:r>
      <w:r>
        <w:rPr>
          <w:color w:val="000000"/>
          <w:spacing w:val="0"/>
          <w:w w:val="100"/>
          <w:position w:val="0"/>
        </w:rPr>
        <w:t>说明商誉减值测试过程、关键参数（例如预计未来现金流量现值时的预测期增长率、</w:t>
      </w:r>
      <w:bookmarkEnd w:id="1936"/>
      <w:bookmarkEnd w:id="1937"/>
      <w:bookmarkEnd w:id="1939"/>
    </w:p>
    <w:p>
      <w:pPr>
        <w:pStyle w:val="Style11"/>
        <w:keepNext/>
        <w:keepLines/>
        <w:widowControl w:val="0"/>
        <w:shd w:val="clear" w:color="auto" w:fill="auto"/>
        <w:bidi w:val="0"/>
        <w:spacing w:before="0" w:after="0" w:line="240" w:lineRule="auto"/>
        <w:ind w:left="0" w:right="0" w:firstLine="0"/>
        <w:jc w:val="left"/>
      </w:pPr>
      <w:bookmarkStart w:id="1936" w:name="bookmark1936"/>
      <w:bookmarkStart w:id="1937" w:name="bookmark1937"/>
      <w:bookmarkStart w:id="1940" w:name="bookmark1940"/>
      <w:r>
        <w:rPr>
          <w:color w:val="000000"/>
          <w:spacing w:val="0"/>
          <w:w w:val="100"/>
          <w:position w:val="0"/>
        </w:rPr>
        <w:t>稳定期增长率、利润率、折现率、预测期等，如适用）及商誉减值损失的确认方法</w:t>
      </w:r>
      <w:bookmarkEnd w:id="1936"/>
      <w:bookmarkEnd w:id="1937"/>
      <w:bookmarkEnd w:id="1940"/>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公司结合与商誉相关的能够从企业合并的协同效应中受益的资产组或者资产组组合进行商誉 减值测试。在对包含商誉的相关资产组或者资产组组合进行减值测试时，如与商誉相关的资产组 或者资产组组合存在减值迹象的，先对不包含商誉的资产组或者资产组组合进行减值测试，计算 可收回金额，并与相关账面价值相比较，确认相应的减值损失。再对包含商誉的资产组或者资产 组组合进行减值测试，比较这些相关资产组或者资产组组合的账面价值（包括所分摊的商誉的账 面价值部分）与其可收回金额，如相关资产组或者资产组组合的可收回金额低于其账面价值的， 确认商誉的减值损失。</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北京大象科技有限公司（以下简称大象科技）资产组的可收回金额采用收益法预测现金流量 现值；采用未来现金流量折现方法的主要假设：预计大象科技未来</w:t>
      </w:r>
      <w:r>
        <w:rPr>
          <w:color w:val="000000"/>
          <w:spacing w:val="0"/>
          <w:w w:val="100"/>
          <w:position w:val="0"/>
          <w:sz w:val="18"/>
          <w:szCs w:val="18"/>
        </w:rPr>
        <w:t>5</w:t>
      </w:r>
      <w:r>
        <w:rPr>
          <w:color w:val="000000"/>
          <w:spacing w:val="0"/>
          <w:w w:val="100"/>
          <w:position w:val="0"/>
        </w:rPr>
        <w:t>年营业流水均维持在核定的 销售水平，稳定年份增长率</w:t>
      </w:r>
      <w:r>
        <w:rPr>
          <w:color w:val="000000"/>
          <w:spacing w:val="0"/>
          <w:w w:val="100"/>
          <w:position w:val="0"/>
          <w:sz w:val="18"/>
          <w:szCs w:val="18"/>
        </w:rPr>
        <w:t>0%，</w:t>
      </w:r>
      <w:r>
        <w:rPr>
          <w:color w:val="000000"/>
          <w:spacing w:val="0"/>
          <w:w w:val="100"/>
          <w:position w:val="0"/>
        </w:rPr>
        <w:t>分明细测算成本费用金额，折现率</w:t>
      </w:r>
      <w:r>
        <w:rPr>
          <w:color w:val="000000"/>
          <w:spacing w:val="0"/>
          <w:w w:val="100"/>
          <w:position w:val="0"/>
          <w:sz w:val="18"/>
          <w:szCs w:val="18"/>
        </w:rPr>
        <w:t>16.99%</w:t>
      </w:r>
      <w:r>
        <w:rPr>
          <w:color w:val="000000"/>
          <w:spacing w:val="0"/>
          <w:w w:val="100"/>
          <w:position w:val="0"/>
        </w:rPr>
        <w:t>测算资产组的可收回 金额。经预测显示资产组的可收回金额</w:t>
      </w:r>
      <w:r>
        <w:rPr>
          <w:color w:val="000000"/>
          <w:spacing w:val="0"/>
          <w:w w:val="100"/>
          <w:position w:val="0"/>
          <w:sz w:val="18"/>
          <w:szCs w:val="18"/>
        </w:rPr>
        <w:t xml:space="preserve">2, </w:t>
      </w:r>
      <w:r>
        <w:rPr>
          <w:color w:val="000000"/>
          <w:spacing w:val="0"/>
          <w:w w:val="100"/>
          <w:position w:val="0"/>
          <w:sz w:val="18"/>
          <w:szCs w:val="18"/>
        </w:rPr>
        <w:t xml:space="preserve">754. </w:t>
      </w:r>
      <w:r>
        <w:rPr>
          <w:color w:val="000000"/>
          <w:spacing w:val="0"/>
          <w:w w:val="100"/>
          <w:position w:val="0"/>
          <w:sz w:val="18"/>
          <w:szCs w:val="18"/>
        </w:rPr>
        <w:t>32</w:t>
      </w:r>
      <w:r>
        <w:rPr>
          <w:color w:val="000000"/>
          <w:spacing w:val="0"/>
          <w:w w:val="100"/>
          <w:position w:val="0"/>
        </w:rPr>
        <w:t>万元，大于大象科技资产组账面价值</w:t>
      </w:r>
      <w:r>
        <w:rPr>
          <w:color w:val="000000"/>
          <w:spacing w:val="0"/>
          <w:w w:val="100"/>
          <w:position w:val="0"/>
          <w:sz w:val="18"/>
          <w:szCs w:val="18"/>
        </w:rPr>
        <w:t xml:space="preserve">1,173.58 </w:t>
      </w:r>
      <w:r>
        <w:rPr>
          <w:color w:val="000000"/>
          <w:spacing w:val="0"/>
          <w:w w:val="100"/>
          <w:position w:val="0"/>
        </w:rPr>
        <w:t>万元及商誉价值</w:t>
      </w:r>
      <w:r>
        <w:rPr>
          <w:color w:val="000000"/>
          <w:spacing w:val="0"/>
          <w:w w:val="100"/>
          <w:position w:val="0"/>
          <w:sz w:val="18"/>
          <w:szCs w:val="18"/>
        </w:rPr>
        <w:t>416.73</w:t>
      </w:r>
      <w:r>
        <w:rPr>
          <w:color w:val="000000"/>
          <w:spacing w:val="0"/>
          <w:w w:val="100"/>
          <w:position w:val="0"/>
        </w:rPr>
        <w:t>万元（含少数股东商誉）之和。本期大象科技的商誉不需计提资产减值 准备。</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交控技术装备有限公司（以下简称交控装备）资产组的可收回金额采用成本法确定；交控装 备的主要资产为外购原材料、应收母公司款项、生产基地和土地，主要负债为往来款。土地性质 为工业用地，增值空间较小，价值沿用北京中锋资产评估有限责任公司以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 基准日对交控技术装备有限公司股东全部权益价值进行评估（评估报告号为中锋评报字</w:t>
      </w:r>
      <w:r>
        <w:rPr>
          <w:color w:val="000000"/>
          <w:spacing w:val="0"/>
          <w:w w:val="100"/>
          <w:position w:val="0"/>
          <w:sz w:val="18"/>
          <w:szCs w:val="18"/>
        </w:rPr>
        <w:t>（2019）</w:t>
      </w:r>
      <w:r>
        <w:rPr>
          <w:color w:val="000000"/>
          <w:spacing w:val="0"/>
          <w:w w:val="100"/>
          <w:position w:val="0"/>
        </w:rPr>
        <w:t xml:space="preserve">第 </w:t>
      </w:r>
      <w:r>
        <w:rPr>
          <w:color w:val="000000"/>
          <w:spacing w:val="0"/>
          <w:w w:val="100"/>
          <w:position w:val="0"/>
          <w:sz w:val="18"/>
          <w:szCs w:val="18"/>
        </w:rPr>
        <w:t>01004</w:t>
      </w:r>
      <w:r>
        <w:rPr>
          <w:color w:val="000000"/>
          <w:spacing w:val="0"/>
          <w:w w:val="100"/>
          <w:position w:val="0"/>
        </w:rPr>
        <w:t xml:space="preserve">号）所确定的土地价值，其余资产及负债使用账面价值。经测算显示资产组的可收回金额 </w:t>
      </w:r>
      <w:r>
        <w:rPr>
          <w:color w:val="000000"/>
          <w:spacing w:val="0"/>
          <w:w w:val="100"/>
          <w:position w:val="0"/>
          <w:sz w:val="18"/>
          <w:szCs w:val="18"/>
        </w:rPr>
        <w:t>28,410.52</w:t>
      </w:r>
      <w:r>
        <w:rPr>
          <w:color w:val="000000"/>
          <w:spacing w:val="0"/>
          <w:w w:val="100"/>
          <w:position w:val="0"/>
        </w:rPr>
        <w:t>万元，大于交控装备资产组账面价值</w:t>
      </w:r>
      <w:r>
        <w:rPr>
          <w:color w:val="000000"/>
          <w:spacing w:val="0"/>
          <w:w w:val="100"/>
          <w:position w:val="0"/>
          <w:sz w:val="18"/>
          <w:szCs w:val="18"/>
        </w:rPr>
        <w:t>28,017.53</w:t>
      </w:r>
      <w:r>
        <w:rPr>
          <w:color w:val="000000"/>
          <w:spacing w:val="0"/>
          <w:w w:val="100"/>
          <w:position w:val="0"/>
        </w:rPr>
        <w:t>万元及商誉价值</w:t>
      </w:r>
      <w:r>
        <w:rPr>
          <w:color w:val="000000"/>
          <w:spacing w:val="0"/>
          <w:w w:val="100"/>
          <w:position w:val="0"/>
          <w:sz w:val="18"/>
          <w:szCs w:val="18"/>
        </w:rPr>
        <w:t>54.32</w:t>
      </w:r>
      <w:r>
        <w:rPr>
          <w:color w:val="000000"/>
          <w:spacing w:val="0"/>
          <w:w w:val="100"/>
          <w:position w:val="0"/>
        </w:rPr>
        <w:t>万元之和。本 期交控装备的商誉不需计提资产减值准备。</w:t>
      </w:r>
    </w:p>
    <w:p>
      <w:pPr>
        <w:pStyle w:val="Style11"/>
        <w:keepNext/>
        <w:keepLines/>
        <w:widowControl w:val="0"/>
        <w:shd w:val="clear" w:color="auto" w:fill="auto"/>
        <w:tabs>
          <w:tab w:pos="390" w:val="left"/>
          <w:tab w:pos="754" w:val="left"/>
        </w:tabs>
        <w:bidi w:val="0"/>
        <w:spacing w:before="0" w:after="10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color w:val="000000"/>
          <w:spacing w:val="0"/>
          <w:w w:val="100"/>
          <w:position w:val="0"/>
        </w:rPr>
        <w:t>5）</w:t>
        <w:tab/>
        <w:t>.</w:t>
        <w:tab/>
      </w:r>
      <w:r>
        <w:rPr>
          <w:color w:val="000000"/>
          <w:spacing w:val="0"/>
          <w:w w:val="100"/>
          <w:position w:val="0"/>
        </w:rPr>
        <w:t>商誉减值测试的影响</w:t>
      </w:r>
      <w:bookmarkEnd w:id="1941"/>
      <w:bookmarkEnd w:id="1942"/>
      <w:bookmarkEnd w:id="1944"/>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40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2</w:t>
      </w:r>
      <w:bookmarkEnd w:id="1947"/>
      <w:r>
        <w:rPr>
          <w:color w:val="000000"/>
          <w:spacing w:val="0"/>
          <w:w w:val="100"/>
          <w:position w:val="0"/>
        </w:rPr>
        <w:t>9、长期待摊费用</w:t>
      </w:r>
      <w:bookmarkEnd w:id="1945"/>
      <w:bookmarkEnd w:id="1946"/>
      <w:bookmarkEnd w:id="1948"/>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409" w:lineRule="exact"/>
        <w:ind w:left="0" w:right="0" w:firstLine="0"/>
        <w:jc w:val="right"/>
      </w:pPr>
      <w:r>
        <w:rPr>
          <w:color w:val="000000"/>
          <w:spacing w:val="0"/>
          <w:w w:val="100"/>
          <w:position w:val="0"/>
        </w:rPr>
        <w:t>单位：元币种：人民币</w:t>
      </w:r>
    </w:p>
    <w:tbl>
      <w:tblPr>
        <w:tblOverlap w:val="never"/>
        <w:jc w:val="center"/>
        <w:tblLayout w:type="fixed"/>
      </w:tblPr>
      <w:tblGrid>
        <w:gridCol w:w="1272"/>
        <w:gridCol w:w="1474"/>
        <w:gridCol w:w="1584"/>
        <w:gridCol w:w="1579"/>
        <w:gridCol w:w="1339"/>
        <w:gridCol w:w="1589"/>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272"/>
        <w:gridCol w:w="1474"/>
        <w:gridCol w:w="1584"/>
        <w:gridCol w:w="1579"/>
        <w:gridCol w:w="1339"/>
        <w:gridCol w:w="158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3,970,510.25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79,475,478.91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12,357,497.79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71,088,491.37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1,245, </w:t>
            </w:r>
            <w:r>
              <w:rPr>
                <w:color w:val="000000"/>
                <w:spacing w:val="0"/>
                <w:w w:val="100"/>
                <w:position w:val="0"/>
                <w:sz w:val="18"/>
                <w:szCs w:val="18"/>
              </w:rPr>
              <w:t xml:space="preserve">620.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62,660.38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508,313.86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799,967.06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79,538,139.29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12,865,811.65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71,888,458.43</w:t>
            </w:r>
          </w:p>
        </w:tc>
      </w:tr>
    </w:tbl>
    <w:p>
      <w:pPr>
        <w:widowControl w:val="0"/>
        <w:spacing w:after="259" w:line="1" w:lineRule="exact"/>
      </w:pP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无</w:t>
      </w:r>
    </w:p>
    <w:p>
      <w:pPr>
        <w:pStyle w:val="Style11"/>
        <w:keepNext/>
        <w:keepLines/>
        <w:widowControl w:val="0"/>
        <w:shd w:val="clear" w:color="auto" w:fill="auto"/>
        <w:bidi w:val="0"/>
        <w:spacing w:before="0" w:after="0" w:line="336" w:lineRule="exact"/>
        <w:ind w:left="300" w:right="0" w:firstLine="0"/>
        <w:jc w:val="left"/>
      </w:pPr>
      <w:bookmarkStart w:id="1949" w:name="bookmark1949"/>
      <w:bookmarkStart w:id="1950" w:name="bookmark1950"/>
      <w:bookmarkStart w:id="1951" w:name="bookmark1951"/>
      <w:bookmarkStart w:id="1952" w:name="bookmark1952"/>
      <w:r>
        <w:rPr>
          <w:color w:val="000000"/>
          <w:spacing w:val="0"/>
          <w:w w:val="100"/>
          <w:position w:val="0"/>
        </w:rPr>
        <w:t>3</w:t>
      </w:r>
      <w:bookmarkEnd w:id="1951"/>
      <w:r>
        <w:rPr>
          <w:color w:val="000000"/>
          <w:spacing w:val="0"/>
          <w:w w:val="100"/>
          <w:position w:val="0"/>
        </w:rPr>
        <w:t xml:space="preserve">0、递延所得税资产/递延所得税负债 </w:t>
      </w:r>
      <w:r>
        <w:rPr>
          <w:color w:val="000000"/>
          <w:spacing w:val="0"/>
          <w:w w:val="100"/>
          <w:position w:val="0"/>
        </w:rPr>
        <w:t>(1).</w:t>
      </w:r>
      <w:r>
        <w:rPr>
          <w:color w:val="000000"/>
          <w:spacing w:val="0"/>
          <w:w w:val="100"/>
          <w:position w:val="0"/>
        </w:rPr>
        <w:t xml:space="preserve">未经抵销的递延所得税资产 </w:t>
      </w:r>
      <w:r>
        <w:rPr>
          <w:b w:val="0"/>
          <w:bCs w:val="0"/>
          <w:color w:val="000000"/>
          <w:spacing w:val="0"/>
          <w:w w:val="100"/>
          <w:position w:val="0"/>
          <w:sz w:val="18"/>
          <w:szCs w:val="18"/>
        </w:rPr>
        <w:t>J</w:t>
      </w:r>
      <w:r>
        <w:rPr>
          <w:b w:val="0"/>
          <w:bCs w:val="0"/>
          <w:color w:val="000000"/>
          <w:spacing w:val="0"/>
          <w:w w:val="100"/>
          <w:position w:val="0"/>
        </w:rPr>
        <w:t>适用口不适用</w:t>
      </w:r>
      <w:bookmarkEnd w:id="1949"/>
      <w:bookmarkEnd w:id="1950"/>
      <w:bookmarkEnd w:id="1952"/>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85"/>
        <w:gridCol w:w="1584"/>
        <w:gridCol w:w="1685"/>
        <w:gridCol w:w="1589"/>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98,394,642.88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14,767,837.45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73,856,934.56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10,928,223.03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28,189,910.60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4,228, </w:t>
            </w:r>
            <w:r>
              <w:rPr>
                <w:color w:val="000000"/>
                <w:spacing w:val="0"/>
                <w:w w:val="100"/>
                <w:position w:val="0"/>
                <w:sz w:val="18"/>
                <w:szCs w:val="18"/>
              </w:rPr>
              <w:t xml:space="preserve">486.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5,670, </w:t>
            </w:r>
            <w:r>
              <w:rPr>
                <w:color w:val="000000"/>
                <w:spacing w:val="0"/>
                <w:w w:val="100"/>
                <w:position w:val="0"/>
                <w:sz w:val="18"/>
                <w:szCs w:val="18"/>
              </w:rPr>
              <w:t xml:space="preserve">660.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850,599.09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2,808, </w:t>
            </w:r>
            <w:r>
              <w:rPr>
                <w:color w:val="000000"/>
                <w:spacing w:val="0"/>
                <w:w w:val="100"/>
                <w:position w:val="0"/>
                <w:sz w:val="18"/>
                <w:szCs w:val="18"/>
              </w:rPr>
              <w:t xml:space="preserve">668. </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423,955.41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120,586,941.80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18,080,122.29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130,791,933.69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19,604,296.08</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84,357,963.68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12,653,694.55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48,719,642.36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7,307, </w:t>
            </w:r>
            <w:r>
              <w:rPr>
                <w:color w:val="000000"/>
                <w:spacing w:val="0"/>
                <w:w w:val="100"/>
                <w:position w:val="0"/>
                <w:sz w:val="18"/>
                <w:szCs w:val="18"/>
              </w:rPr>
              <w:t xml:space="preserve">946. </w:t>
            </w:r>
            <w:r>
              <w:rPr>
                <w:color w:val="000000"/>
                <w:spacing w:val="0"/>
                <w:w w:val="100"/>
                <w:position w:val="0"/>
                <w:sz w:val="18"/>
                <w:szCs w:val="18"/>
              </w:rPr>
              <w:t>35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19,821,348.91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2,973, </w:t>
            </w:r>
            <w:r>
              <w:rPr>
                <w:color w:val="000000"/>
                <w:spacing w:val="0"/>
                <w:w w:val="100"/>
                <w:position w:val="0"/>
                <w:sz w:val="18"/>
                <w:szCs w:val="18"/>
              </w:rPr>
              <w:t xml:space="preserve">202.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354,159,476.38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53,127,298.63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259,039,171.20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38,691,064.55</w:t>
            </w:r>
          </w:p>
        </w:tc>
      </w:tr>
    </w:tbl>
    <w:p>
      <w:pPr>
        <w:widowControl w:val="0"/>
        <w:spacing w:after="339" w:line="1" w:lineRule="exact"/>
      </w:pPr>
    </w:p>
    <w:p>
      <w:pPr>
        <w:pStyle w:val="Style11"/>
        <w:keepNext/>
        <w:keepLines/>
        <w:widowControl w:val="0"/>
        <w:numPr>
          <w:ilvl w:val="0"/>
          <w:numId w:val="239"/>
        </w:numPr>
        <w:shd w:val="clear" w:color="auto" w:fill="auto"/>
        <w:bidi w:val="0"/>
        <w:spacing w:before="0" w:after="100" w:line="240" w:lineRule="auto"/>
        <w:ind w:left="0" w:right="0" w:firstLine="30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w:t>
      </w:r>
      <w:r>
        <w:rPr>
          <w:color w:val="000000"/>
          <w:spacing w:val="0"/>
          <w:w w:val="100"/>
          <w:position w:val="0"/>
        </w:rPr>
        <w:t>未经抵销的递延所得税负债</w:t>
      </w:r>
      <w:bookmarkEnd w:id="1953"/>
      <w:bookmarkEnd w:id="1954"/>
      <w:bookmarkEnd w:id="1956"/>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3,098, </w:t>
            </w:r>
            <w:r>
              <w:rPr>
                <w:color w:val="000000"/>
                <w:spacing w:val="0"/>
                <w:w w:val="100"/>
                <w:position w:val="0"/>
                <w:sz w:val="18"/>
                <w:szCs w:val="18"/>
              </w:rPr>
              <w:t xml:space="preserve">942.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464,841.36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229.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474,784.49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3,570,354.21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535,553.13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6,669, </w:t>
            </w:r>
            <w:r>
              <w:rPr>
                <w:color w:val="000000"/>
                <w:spacing w:val="0"/>
                <w:w w:val="100"/>
                <w:position w:val="0"/>
                <w:sz w:val="18"/>
                <w:szCs w:val="18"/>
              </w:rPr>
              <w:t xml:space="preserve">296. </w:t>
            </w: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394.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229.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474,784.49</w:t>
            </w:r>
          </w:p>
        </w:tc>
      </w:tr>
    </w:tbl>
    <w:p>
      <w:pPr>
        <w:widowControl w:val="0"/>
        <w:spacing w:after="339" w:line="1" w:lineRule="exact"/>
      </w:pPr>
    </w:p>
    <w:p>
      <w:pPr>
        <w:pStyle w:val="Style11"/>
        <w:keepNext/>
        <w:keepLines/>
        <w:widowControl w:val="0"/>
        <w:numPr>
          <w:ilvl w:val="0"/>
          <w:numId w:val="239"/>
        </w:numPr>
        <w:shd w:val="clear" w:color="auto" w:fill="auto"/>
        <w:tabs>
          <w:tab w:pos="730" w:val="left"/>
        </w:tabs>
        <w:bidi w:val="0"/>
        <w:spacing w:before="0" w:after="100" w:line="240" w:lineRule="auto"/>
        <w:ind w:left="0" w:right="0" w:firstLine="30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w:t>
      </w:r>
      <w:r>
        <w:rPr>
          <w:color w:val="000000"/>
          <w:spacing w:val="0"/>
          <w:w w:val="100"/>
          <w:position w:val="0"/>
        </w:rPr>
        <w:t>以抵销后净额列示的递延所得税资产或负债</w:t>
      </w:r>
      <w:bookmarkEnd w:id="1957"/>
      <w:bookmarkEnd w:id="1958"/>
      <w:bookmarkEnd w:id="1960"/>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39"/>
        </w:numPr>
        <w:shd w:val="clear" w:color="auto" w:fill="auto"/>
        <w:tabs>
          <w:tab w:pos="730" w:val="left"/>
        </w:tabs>
        <w:bidi w:val="0"/>
        <w:spacing w:before="0" w:after="100" w:line="240" w:lineRule="auto"/>
        <w:ind w:left="0" w:right="0" w:firstLine="30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w:t>
      </w:r>
      <w:r>
        <w:rPr>
          <w:color w:val="000000"/>
          <w:spacing w:val="0"/>
          <w:w w:val="100"/>
          <w:position w:val="0"/>
        </w:rPr>
        <w:t>未确认递延所得税资产明细</w:t>
      </w:r>
      <w:bookmarkEnd w:id="1961"/>
      <w:bookmarkEnd w:id="1962"/>
      <w:bookmarkEnd w:id="1964"/>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单位：元 币种：人民币</w:t>
      </w:r>
      <w:r>
        <w:br w:type="page"/>
      </w:r>
    </w:p>
    <w:tbl>
      <w:tblPr>
        <w:tblOverlap w:val="never"/>
        <w:jc w:val="center"/>
        <w:tblLayout w:type="fixed"/>
      </w:tblPr>
      <w:tblGrid>
        <w:gridCol w:w="2976"/>
        <w:gridCol w:w="2851"/>
        <w:gridCol w:w="301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50,185,093.67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9,754, </w:t>
            </w:r>
            <w:r>
              <w:rPr>
                <w:color w:val="000000"/>
                <w:spacing w:val="0"/>
                <w:w w:val="100"/>
                <w:position w:val="0"/>
                <w:sz w:val="18"/>
                <w:szCs w:val="18"/>
              </w:rPr>
              <w:t xml:space="preserve">100. </w:t>
            </w:r>
            <w:r>
              <w:rPr>
                <w:color w:val="000000"/>
                <w:spacing w:val="0"/>
                <w:w w:val="100"/>
                <w:position w:val="0"/>
                <w:sz w:val="18"/>
                <w:szCs w:val="18"/>
              </w:rPr>
              <w:t>20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17,945.13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1,930, </w:t>
            </w:r>
            <w:r>
              <w:rPr>
                <w:color w:val="000000"/>
                <w:spacing w:val="0"/>
                <w:w w:val="100"/>
                <w:position w:val="0"/>
                <w:sz w:val="18"/>
                <w:szCs w:val="18"/>
              </w:rPr>
              <w:t xml:space="preserve">406.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1,144. </w:t>
            </w:r>
            <w:r>
              <w:rPr>
                <w:color w:val="000000"/>
                <w:spacing w:val="0"/>
                <w:w w:val="100"/>
                <w:position w:val="0"/>
                <w:sz w:val="18"/>
                <w:szCs w:val="18"/>
              </w:rPr>
              <w:t>40</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单独计提的合同资产减值准备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918,008.97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918,008.97</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694.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2,061,708.00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54,504,149.11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12,734,961.57</w:t>
            </w:r>
          </w:p>
        </w:tc>
      </w:tr>
    </w:tbl>
    <w:p>
      <w:pPr>
        <w:widowControl w:val="0"/>
        <w:spacing w:after="339" w:line="1" w:lineRule="exact"/>
      </w:pPr>
    </w:p>
    <w:p>
      <w:pPr>
        <w:pStyle w:val="Style11"/>
        <w:keepNext/>
        <w:keepLines/>
        <w:widowControl w:val="0"/>
        <w:numPr>
          <w:ilvl w:val="0"/>
          <w:numId w:val="239"/>
        </w:numPr>
        <w:shd w:val="clear" w:color="auto" w:fill="auto"/>
        <w:bidi w:val="0"/>
        <w:spacing w:before="0" w:after="100" w:line="240" w:lineRule="auto"/>
        <w:ind w:left="0" w:right="0" w:firstLine="30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w:t>
      </w:r>
      <w:r>
        <w:rPr>
          <w:color w:val="000000"/>
          <w:spacing w:val="0"/>
          <w:w w:val="100"/>
          <w:position w:val="0"/>
        </w:rPr>
        <w:t>未确认递延所得税资产的可抵扣亏损将于以下年度到期</w:t>
      </w:r>
      <w:bookmarkEnd w:id="1965"/>
      <w:bookmarkEnd w:id="1966"/>
      <w:bookmarkEnd w:id="1968"/>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780" w:right="0" w:firstLine="0"/>
        <w:jc w:val="left"/>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72,768.55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72,768.55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6,372, </w:t>
            </w:r>
            <w:r>
              <w:rPr>
                <w:color w:val="000000"/>
                <w:spacing w:val="0"/>
                <w:w w:val="100"/>
                <w:position w:val="0"/>
                <w:sz w:val="18"/>
                <w:szCs w:val="18"/>
              </w:rPr>
              <w:t xml:space="preserve">168.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6,372, </w:t>
            </w:r>
            <w:r>
              <w:rPr>
                <w:color w:val="000000"/>
                <w:spacing w:val="0"/>
                <w:w w:val="100"/>
                <w:position w:val="0"/>
                <w:sz w:val="18"/>
                <w:szCs w:val="18"/>
              </w:rPr>
              <w:t xml:space="preserve">168.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3,307, </w:t>
            </w:r>
            <w:r>
              <w:rPr>
                <w:color w:val="000000"/>
                <w:spacing w:val="0"/>
                <w:w w:val="100"/>
                <w:position w:val="0"/>
                <w:sz w:val="18"/>
                <w:szCs w:val="18"/>
              </w:rPr>
              <w:t>891.91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3,309, </w:t>
            </w:r>
            <w:r>
              <w:rPr>
                <w:color w:val="000000"/>
                <w:spacing w:val="0"/>
                <w:w w:val="100"/>
                <w:position w:val="0"/>
                <w:sz w:val="18"/>
                <w:szCs w:val="18"/>
              </w:rPr>
              <w:t xml:space="preserve">162.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4,573, </w:t>
            </w:r>
            <w:r>
              <w:rPr>
                <w:color w:val="000000"/>
                <w:spacing w:val="0"/>
                <w:w w:val="100"/>
                <w:position w:val="0"/>
                <w:sz w:val="18"/>
                <w:szCs w:val="18"/>
              </w:rPr>
              <w:t xml:space="preserve">645.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35,858,619.18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50,185,093.67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9,754, </w:t>
            </w:r>
            <w:r>
              <w:rPr>
                <w:color w:val="000000"/>
                <w:spacing w:val="0"/>
                <w:w w:val="100"/>
                <w:position w:val="0"/>
                <w:sz w:val="18"/>
                <w:szCs w:val="18"/>
              </w:rPr>
              <w:t xml:space="preserve">100.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99" w:line="1" w:lineRule="exact"/>
      </w:pP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1969" w:name="bookmark1969"/>
      <w:bookmarkStart w:id="1970" w:name="bookmark1970"/>
      <w:bookmarkStart w:id="1971" w:name="bookmark1971"/>
      <w:bookmarkStart w:id="1972" w:name="bookmark1972"/>
      <w:r>
        <w:rPr>
          <w:color w:val="000000"/>
          <w:spacing w:val="0"/>
          <w:w w:val="100"/>
          <w:position w:val="0"/>
        </w:rPr>
        <w:t>3</w:t>
      </w:r>
      <w:bookmarkEnd w:id="1971"/>
      <w:r>
        <w:rPr>
          <w:color w:val="000000"/>
          <w:spacing w:val="0"/>
          <w:w w:val="100"/>
          <w:position w:val="0"/>
        </w:rPr>
        <w:t>1、其他非流动资产</w:t>
      </w:r>
      <w:bookmarkEnd w:id="1969"/>
      <w:bookmarkEnd w:id="1970"/>
      <w:bookmarkEnd w:id="1972"/>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 币种：人民币</w:t>
      </w:r>
    </w:p>
    <w:tbl>
      <w:tblPr>
        <w:tblOverlap w:val="never"/>
        <w:jc w:val="center"/>
        <w:tblLayout w:type="fixed"/>
      </w:tblPr>
      <w:tblGrid>
        <w:gridCol w:w="979"/>
        <w:gridCol w:w="1483"/>
        <w:gridCol w:w="1310"/>
        <w:gridCol w:w="1483"/>
        <w:gridCol w:w="1488"/>
        <w:gridCol w:w="1306"/>
        <w:gridCol w:w="1493"/>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工程质量 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158,104, </w:t>
            </w:r>
            <w:r>
              <w:rPr>
                <w:color w:val="000000"/>
                <w:spacing w:val="0"/>
                <w:w w:val="100"/>
                <w:position w:val="0"/>
                <w:sz w:val="16"/>
                <w:szCs w:val="16"/>
              </w:rPr>
              <w:t xml:space="preserve">300.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2, 308, </w:t>
            </w:r>
            <w:r>
              <w:rPr>
                <w:color w:val="000000"/>
                <w:spacing w:val="0"/>
                <w:w w:val="100"/>
                <w:position w:val="0"/>
                <w:sz w:val="16"/>
                <w:szCs w:val="16"/>
              </w:rPr>
              <w:t xml:space="preserve">322.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155, 795, </w:t>
            </w:r>
            <w:r>
              <w:rPr>
                <w:color w:val="000000"/>
                <w:spacing w:val="0"/>
                <w:w w:val="100"/>
                <w:position w:val="0"/>
                <w:sz w:val="16"/>
                <w:szCs w:val="16"/>
              </w:rPr>
              <w:t xml:space="preserve">977.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110, 784, </w:t>
            </w:r>
            <w:r>
              <w:rPr>
                <w:color w:val="000000"/>
                <w:spacing w:val="0"/>
                <w:w w:val="100"/>
                <w:position w:val="0"/>
                <w:sz w:val="16"/>
                <w:szCs w:val="16"/>
              </w:rPr>
              <w:t xml:space="preserve">988.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1,905, </w:t>
            </w:r>
            <w:r>
              <w:rPr>
                <w:color w:val="000000"/>
                <w:spacing w:val="0"/>
                <w:w w:val="100"/>
                <w:position w:val="0"/>
                <w:sz w:val="16"/>
                <w:szCs w:val="16"/>
              </w:rPr>
              <w:t xml:space="preserve">501.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108, 879, </w:t>
            </w:r>
            <w:r>
              <w:rPr>
                <w:color w:val="000000"/>
                <w:spacing w:val="0"/>
                <w:w w:val="100"/>
                <w:position w:val="0"/>
                <w:sz w:val="16"/>
                <w:szCs w:val="16"/>
              </w:rPr>
              <w:t xml:space="preserve">486. </w:t>
            </w:r>
            <w:r>
              <w:rPr>
                <w:color w:val="000000"/>
                <w:spacing w:val="0"/>
                <w:w w:val="100"/>
                <w:position w:val="0"/>
                <w:sz w:val="16"/>
                <w:szCs w:val="16"/>
              </w:rPr>
              <w:t>97</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18, 605, </w:t>
            </w:r>
            <w:r>
              <w:rPr>
                <w:color w:val="000000"/>
                <w:spacing w:val="0"/>
                <w:w w:val="100"/>
                <w:position w:val="0"/>
                <w:sz w:val="16"/>
                <w:szCs w:val="16"/>
              </w:rPr>
              <w:t>777.49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18, 605, </w:t>
            </w:r>
            <w:r>
              <w:rPr>
                <w:color w:val="000000"/>
                <w:spacing w:val="0"/>
                <w:w w:val="100"/>
                <w:position w:val="0"/>
                <w:sz w:val="16"/>
                <w:szCs w:val="16"/>
              </w:rPr>
              <w:t>777.49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505.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505. </w:t>
            </w:r>
            <w:r>
              <w:rPr>
                <w:color w:val="000000"/>
                <w:spacing w:val="0"/>
                <w:w w:val="100"/>
                <w:position w:val="0"/>
                <w:sz w:val="16"/>
                <w:szCs w:val="16"/>
              </w:rPr>
              <w:t>25</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11,253, </w:t>
            </w:r>
            <w:r>
              <w:rPr>
                <w:color w:val="000000"/>
                <w:spacing w:val="0"/>
                <w:w w:val="100"/>
                <w:position w:val="0"/>
                <w:sz w:val="16"/>
                <w:szCs w:val="16"/>
              </w:rPr>
              <w:t>078.91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11,253, </w:t>
            </w:r>
            <w:r>
              <w:rPr>
                <w:color w:val="000000"/>
                <w:spacing w:val="0"/>
                <w:w w:val="100"/>
                <w:position w:val="0"/>
                <w:sz w:val="16"/>
                <w:szCs w:val="16"/>
              </w:rPr>
              <w:t xml:space="preserve">078. </w:t>
            </w:r>
            <w:r>
              <w:rPr>
                <w:color w:val="000000"/>
                <w:spacing w:val="0"/>
                <w:w w:val="100"/>
                <w:position w:val="0"/>
                <w:sz w:val="16"/>
                <w:szCs w:val="16"/>
              </w:rPr>
              <w:t>91</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房产预付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16, 666, </w:t>
            </w:r>
            <w:r>
              <w:rPr>
                <w:color w:val="000000"/>
                <w:spacing w:val="0"/>
                <w:w w:val="100"/>
                <w:position w:val="0"/>
                <w:sz w:val="16"/>
                <w:szCs w:val="16"/>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16, 666, </w:t>
            </w:r>
            <w:r>
              <w:rPr>
                <w:color w:val="000000"/>
                <w:spacing w:val="0"/>
                <w:w w:val="100"/>
                <w:position w:val="0"/>
                <w:sz w:val="16"/>
                <w:szCs w:val="16"/>
              </w:rPr>
              <w:t xml:space="preserve">805.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承租及物</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11,819, </w:t>
            </w:r>
            <w:r>
              <w:rPr>
                <w:color w:val="000000"/>
                <w:spacing w:val="0"/>
                <w:w w:val="100"/>
                <w:position w:val="0"/>
                <w:sz w:val="16"/>
                <w:szCs w:val="16"/>
              </w:rPr>
              <w:t>081.93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172, </w:t>
            </w:r>
            <w:r>
              <w:rPr>
                <w:color w:val="000000"/>
                <w:spacing w:val="0"/>
                <w:w w:val="100"/>
                <w:position w:val="0"/>
                <w:sz w:val="16"/>
                <w:szCs w:val="16"/>
              </w:rPr>
              <w:t xml:space="preserve">558.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11,646, </w:t>
            </w:r>
            <w:r>
              <w:rPr>
                <w:color w:val="000000"/>
                <w:spacing w:val="0"/>
                <w:w w:val="100"/>
                <w:position w:val="0"/>
                <w:sz w:val="16"/>
                <w:szCs w:val="16"/>
              </w:rPr>
              <w:t>523.33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188, </w:t>
            </w:r>
            <w:r>
              <w:rPr>
                <w:color w:val="000000"/>
                <w:spacing w:val="0"/>
                <w:w w:val="100"/>
                <w:position w:val="0"/>
                <w:sz w:val="16"/>
                <w:szCs w:val="16"/>
              </w:rPr>
              <w:t xml:space="preserve">529,160. </w:t>
            </w:r>
            <w:r>
              <w:rPr>
                <w:color w:val="000000"/>
                <w:spacing w:val="0"/>
                <w:w w:val="100"/>
                <w:position w:val="0"/>
                <w:sz w:val="16"/>
                <w:szCs w:val="16"/>
              </w:rPr>
              <w:t>11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2, 480, </w:t>
            </w:r>
            <w:r>
              <w:rPr>
                <w:color w:val="000000"/>
                <w:spacing w:val="0"/>
                <w:w w:val="100"/>
                <w:position w:val="0"/>
                <w:sz w:val="16"/>
                <w:szCs w:val="16"/>
              </w:rPr>
              <w:t xml:space="preserve">881. </w:t>
            </w:r>
            <w:r>
              <w:rPr>
                <w:color w:val="000000"/>
                <w:spacing w:val="0"/>
                <w:w w:val="100"/>
                <w:position w:val="0"/>
                <w:sz w:val="16"/>
                <w:szCs w:val="16"/>
              </w:rPr>
              <w:t>39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186, 048, </w:t>
            </w:r>
            <w:r>
              <w:rPr>
                <w:color w:val="000000"/>
                <w:spacing w:val="0"/>
                <w:w w:val="100"/>
                <w:position w:val="0"/>
                <w:sz w:val="16"/>
                <w:szCs w:val="16"/>
              </w:rPr>
              <w:t xml:space="preserve">278. </w:t>
            </w:r>
            <w:r>
              <w:rPr>
                <w:color w:val="000000"/>
                <w:spacing w:val="0"/>
                <w:w w:val="100"/>
                <w:position w:val="0"/>
                <w:sz w:val="16"/>
                <w:szCs w:val="16"/>
              </w:rPr>
              <w:t>72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139, 939, </w:t>
            </w:r>
            <w:r>
              <w:rPr>
                <w:color w:val="000000"/>
                <w:spacing w:val="0"/>
                <w:w w:val="100"/>
                <w:position w:val="0"/>
                <w:sz w:val="16"/>
                <w:szCs w:val="16"/>
              </w:rPr>
              <w:t xml:space="preserve">377. </w:t>
            </w:r>
            <w:r>
              <w:rPr>
                <w:color w:val="000000"/>
                <w:spacing w:val="0"/>
                <w:w w:val="100"/>
                <w:position w:val="0"/>
                <w:sz w:val="16"/>
                <w:szCs w:val="16"/>
              </w:rPr>
              <w:t>94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1,905, </w:t>
            </w:r>
            <w:r>
              <w:rPr>
                <w:color w:val="000000"/>
                <w:spacing w:val="0"/>
                <w:w w:val="100"/>
                <w:position w:val="0"/>
                <w:sz w:val="16"/>
                <w:szCs w:val="16"/>
              </w:rPr>
              <w:t xml:space="preserve">501.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138, 033, </w:t>
            </w:r>
            <w:r>
              <w:rPr>
                <w:color w:val="000000"/>
                <w:spacing w:val="0"/>
                <w:w w:val="100"/>
                <w:position w:val="0"/>
                <w:sz w:val="16"/>
                <w:szCs w:val="16"/>
              </w:rPr>
              <w:t xml:space="preserve">876. </w:t>
            </w:r>
            <w:r>
              <w:rPr>
                <w:color w:val="000000"/>
                <w:spacing w:val="0"/>
                <w:w w:val="100"/>
                <w:position w:val="0"/>
                <w:sz w:val="16"/>
                <w:szCs w:val="16"/>
              </w:rPr>
              <w:t>13</w:t>
            </w:r>
          </w:p>
        </w:tc>
      </w:tr>
    </w:tbl>
    <w:p>
      <w:pPr>
        <w:widowControl w:val="0"/>
        <w:spacing w:after="399" w:line="1" w:lineRule="exact"/>
      </w:pP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300"/>
        <w:jc w:val="left"/>
      </w:pPr>
      <w:bookmarkStart w:id="1973" w:name="bookmark1973"/>
      <w:bookmarkStart w:id="1974" w:name="bookmark1974"/>
      <w:bookmarkStart w:id="1975" w:name="bookmark1975"/>
      <w:bookmarkStart w:id="1976" w:name="bookmark1976"/>
      <w:r>
        <w:rPr>
          <w:color w:val="000000"/>
          <w:spacing w:val="0"/>
          <w:w w:val="100"/>
          <w:position w:val="0"/>
        </w:rPr>
        <w:t>3</w:t>
      </w:r>
      <w:bookmarkEnd w:id="1975"/>
      <w:r>
        <w:rPr>
          <w:color w:val="000000"/>
          <w:spacing w:val="0"/>
          <w:w w:val="100"/>
          <w:position w:val="0"/>
        </w:rPr>
        <w:t>2、短期借款</w:t>
      </w:r>
      <w:bookmarkEnd w:id="1973"/>
      <w:bookmarkEnd w:id="1974"/>
      <w:bookmarkEnd w:id="1976"/>
    </w:p>
    <w:p>
      <w:pPr>
        <w:pStyle w:val="Style11"/>
        <w:keepNext/>
        <w:keepLines/>
        <w:widowControl w:val="0"/>
        <w:shd w:val="clear" w:color="auto" w:fill="auto"/>
        <w:tabs>
          <w:tab w:pos="1098" w:val="left"/>
        </w:tabs>
        <w:bidi w:val="0"/>
        <w:spacing w:before="0" w:after="100" w:line="240" w:lineRule="auto"/>
        <w:ind w:left="0" w:right="0" w:firstLine="300"/>
        <w:jc w:val="left"/>
      </w:pPr>
      <w:bookmarkStart w:id="1973" w:name="bookmark1973"/>
      <w:bookmarkStart w:id="1974" w:name="bookmark1974"/>
      <w:bookmarkStart w:id="1977" w:name="bookmark1977"/>
      <w:r>
        <w:rPr>
          <w:color w:val="000000"/>
          <w:spacing w:val="0"/>
          <w:w w:val="100"/>
          <w:position w:val="0"/>
        </w:rPr>
        <w:t>(1).</w:t>
        <w:tab/>
      </w:r>
      <w:r>
        <w:rPr>
          <w:color w:val="000000"/>
          <w:spacing w:val="0"/>
          <w:w w:val="100"/>
          <w:position w:val="0"/>
        </w:rPr>
        <w:t>短期借款分类</w:t>
      </w:r>
      <w:bookmarkEnd w:id="1973"/>
      <w:bookmarkEnd w:id="1974"/>
      <w:bookmarkEnd w:id="1977"/>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12,361,800.00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12,361,800.00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无</w:t>
      </w:r>
    </w:p>
    <w:p>
      <w:pPr>
        <w:pStyle w:val="Style11"/>
        <w:keepNext/>
        <w:keepLines/>
        <w:widowControl w:val="0"/>
        <w:numPr>
          <w:ilvl w:val="0"/>
          <w:numId w:val="241"/>
        </w:numPr>
        <w:shd w:val="clear" w:color="auto" w:fill="auto"/>
        <w:tabs>
          <w:tab w:pos="1098" w:val="left"/>
        </w:tabs>
        <w:bidi w:val="0"/>
        <w:spacing w:before="0" w:after="100" w:line="240" w:lineRule="auto"/>
        <w:ind w:left="0" w:right="0" w:firstLine="30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tab/>
      </w:r>
      <w:r>
        <w:rPr>
          <w:color w:val="000000"/>
          <w:spacing w:val="0"/>
          <w:w w:val="100"/>
          <w:position w:val="0"/>
        </w:rPr>
        <w:t>已逾期未偿还的短期借款情况</w:t>
      </w:r>
      <w:bookmarkEnd w:id="1978"/>
      <w:bookmarkEnd w:id="1979"/>
      <w:bookmarkEnd w:id="1981"/>
    </w:p>
    <w:p>
      <w:pPr>
        <w:pStyle w:val="Style2"/>
        <w:keepNext w:val="0"/>
        <w:keepLines w:val="0"/>
        <w:widowControl w:val="0"/>
        <w:shd w:val="clear" w:color="auto" w:fill="auto"/>
        <w:bidi w:val="0"/>
        <w:spacing w:before="0" w:after="44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796" w:val="left"/>
        </w:tabs>
        <w:bidi w:val="0"/>
        <w:spacing w:before="0" w:after="100" w:line="240" w:lineRule="auto"/>
        <w:ind w:left="0" w:right="0" w:firstLine="300"/>
        <w:jc w:val="left"/>
      </w:pPr>
      <w:bookmarkStart w:id="1982" w:name="bookmark1982"/>
      <w:bookmarkStart w:id="1983" w:name="bookmark1983"/>
      <w:bookmarkStart w:id="1984" w:name="bookmark1984"/>
      <w:bookmarkStart w:id="1985" w:name="bookmark1985"/>
      <w:r>
        <w:rPr>
          <w:color w:val="000000"/>
          <w:spacing w:val="0"/>
          <w:w w:val="100"/>
          <w:position w:val="0"/>
        </w:rPr>
        <w:t>3</w:t>
      </w:r>
      <w:bookmarkEnd w:id="1984"/>
      <w:r>
        <w:rPr>
          <w:color w:val="000000"/>
          <w:spacing w:val="0"/>
          <w:w w:val="100"/>
          <w:position w:val="0"/>
        </w:rPr>
        <w:t>3、</w:t>
        <w:tab/>
        <w:t>交易性金融负债</w:t>
      </w:r>
      <w:bookmarkEnd w:id="1982"/>
      <w:bookmarkEnd w:id="1983"/>
      <w:bookmarkEnd w:id="1985"/>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796" w:val="left"/>
        </w:tabs>
        <w:bidi w:val="0"/>
        <w:spacing w:before="0" w:after="100" w:line="240" w:lineRule="auto"/>
        <w:ind w:left="0" w:right="0" w:firstLine="300"/>
        <w:jc w:val="left"/>
      </w:pPr>
      <w:bookmarkStart w:id="1986" w:name="bookmark1986"/>
      <w:bookmarkStart w:id="1987" w:name="bookmark1987"/>
      <w:bookmarkStart w:id="1988" w:name="bookmark1988"/>
      <w:bookmarkStart w:id="1989" w:name="bookmark1989"/>
      <w:r>
        <w:rPr>
          <w:color w:val="000000"/>
          <w:spacing w:val="0"/>
          <w:w w:val="100"/>
          <w:position w:val="0"/>
        </w:rPr>
        <w:t>3</w:t>
      </w:r>
      <w:bookmarkEnd w:id="1988"/>
      <w:r>
        <w:rPr>
          <w:color w:val="000000"/>
          <w:spacing w:val="0"/>
          <w:w w:val="100"/>
          <w:position w:val="0"/>
        </w:rPr>
        <w:t>4、</w:t>
        <w:tab/>
        <w:t>衍生金融负债</w:t>
      </w:r>
      <w:bookmarkEnd w:id="1986"/>
      <w:bookmarkEnd w:id="1987"/>
      <w:bookmarkEnd w:id="1989"/>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796" w:val="left"/>
        </w:tabs>
        <w:bidi w:val="0"/>
        <w:spacing w:before="0" w:after="100" w:line="240" w:lineRule="auto"/>
        <w:ind w:left="0" w:right="0" w:firstLine="300"/>
        <w:jc w:val="left"/>
      </w:pPr>
      <w:bookmarkStart w:id="1990" w:name="bookmark1990"/>
      <w:bookmarkStart w:id="1991" w:name="bookmark1991"/>
      <w:bookmarkStart w:id="1992" w:name="bookmark1992"/>
      <w:bookmarkStart w:id="1993" w:name="bookmark1993"/>
      <w:r>
        <w:rPr>
          <w:color w:val="000000"/>
          <w:spacing w:val="0"/>
          <w:w w:val="100"/>
          <w:position w:val="0"/>
        </w:rPr>
        <w:t>3</w:t>
      </w:r>
      <w:bookmarkEnd w:id="1992"/>
      <w:r>
        <w:rPr>
          <w:color w:val="000000"/>
          <w:spacing w:val="0"/>
          <w:w w:val="100"/>
          <w:position w:val="0"/>
        </w:rPr>
        <w:t>5、</w:t>
        <w:tab/>
        <w:t>应付票据</w:t>
      </w:r>
      <w:bookmarkEnd w:id="1990"/>
      <w:bookmarkEnd w:id="1991"/>
      <w:bookmarkEnd w:id="1993"/>
    </w:p>
    <w:p>
      <w:pPr>
        <w:pStyle w:val="Style11"/>
        <w:keepNext/>
        <w:keepLines/>
        <w:widowControl w:val="0"/>
        <w:shd w:val="clear" w:color="auto" w:fill="auto"/>
        <w:tabs>
          <w:tab w:pos="1098" w:val="left"/>
        </w:tabs>
        <w:bidi w:val="0"/>
        <w:spacing w:before="0" w:after="100" w:line="240" w:lineRule="auto"/>
        <w:ind w:left="0" w:right="0" w:firstLine="300"/>
        <w:jc w:val="left"/>
      </w:pPr>
      <w:bookmarkStart w:id="1990" w:name="bookmark1990"/>
      <w:bookmarkStart w:id="1991" w:name="bookmark1991"/>
      <w:bookmarkStart w:id="1994" w:name="bookmark1994"/>
      <w:r>
        <w:rPr>
          <w:color w:val="000000"/>
          <w:spacing w:val="0"/>
          <w:w w:val="100"/>
          <w:position w:val="0"/>
        </w:rPr>
        <w:t>(1).</w:t>
        <w:tab/>
      </w:r>
      <w:r>
        <w:rPr>
          <w:color w:val="000000"/>
          <w:spacing w:val="0"/>
          <w:w w:val="100"/>
          <w:position w:val="0"/>
        </w:rPr>
        <w:t>应付票据列示</w:t>
      </w:r>
      <w:bookmarkEnd w:id="1990"/>
      <w:bookmarkEnd w:id="1991"/>
      <w:bookmarkEnd w:id="1994"/>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137,353,700.00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24,438,700.00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137,353,700.00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24,438,700.00</w:t>
            </w:r>
          </w:p>
        </w:tc>
      </w:tr>
    </w:tbl>
    <w:p>
      <w:pPr>
        <w:pStyle w:val="Style21"/>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339" w:line="1" w:lineRule="exact"/>
      </w:pPr>
    </w:p>
    <w:p>
      <w:pPr>
        <w:pStyle w:val="Style11"/>
        <w:keepNext/>
        <w:keepLines/>
        <w:widowControl w:val="0"/>
        <w:shd w:val="clear" w:color="auto" w:fill="auto"/>
        <w:bidi w:val="0"/>
        <w:spacing w:before="0" w:after="100" w:line="240" w:lineRule="auto"/>
        <w:ind w:left="0" w:right="0" w:firstLine="300"/>
        <w:jc w:val="left"/>
      </w:pPr>
      <w:bookmarkStart w:id="1995" w:name="bookmark1995"/>
      <w:bookmarkStart w:id="1996" w:name="bookmark1996"/>
      <w:bookmarkStart w:id="1997" w:name="bookmark1997"/>
      <w:bookmarkStart w:id="1998" w:name="bookmark1998"/>
      <w:r>
        <w:rPr>
          <w:color w:val="000000"/>
          <w:spacing w:val="0"/>
          <w:w w:val="100"/>
          <w:position w:val="0"/>
        </w:rPr>
        <w:t>3</w:t>
      </w:r>
      <w:bookmarkEnd w:id="1997"/>
      <w:r>
        <w:rPr>
          <w:color w:val="000000"/>
          <w:spacing w:val="0"/>
          <w:w w:val="100"/>
          <w:position w:val="0"/>
        </w:rPr>
        <w:t>6、应付账款</w:t>
      </w:r>
      <w:bookmarkEnd w:id="1995"/>
      <w:bookmarkEnd w:id="1996"/>
      <w:bookmarkEnd w:id="1998"/>
    </w:p>
    <w:p>
      <w:pPr>
        <w:pStyle w:val="Style11"/>
        <w:keepNext/>
        <w:keepLines/>
        <w:widowControl w:val="0"/>
        <w:shd w:val="clear" w:color="auto" w:fill="auto"/>
        <w:tabs>
          <w:tab w:pos="1098" w:val="left"/>
        </w:tabs>
        <w:bidi w:val="0"/>
        <w:spacing w:before="0" w:after="100" w:line="240" w:lineRule="auto"/>
        <w:ind w:left="0" w:right="0" w:firstLine="300"/>
        <w:jc w:val="left"/>
      </w:pPr>
      <w:bookmarkStart w:id="1995" w:name="bookmark1995"/>
      <w:bookmarkStart w:id="1996" w:name="bookmark1996"/>
      <w:bookmarkStart w:id="1999" w:name="bookmark1999"/>
      <w:r>
        <w:rPr>
          <w:color w:val="000000"/>
          <w:spacing w:val="0"/>
          <w:w w:val="100"/>
          <w:position w:val="0"/>
        </w:rPr>
        <w:t>(1).</w:t>
        <w:tab/>
      </w:r>
      <w:r>
        <w:rPr>
          <w:color w:val="000000"/>
          <w:spacing w:val="0"/>
          <w:w w:val="100"/>
          <w:position w:val="0"/>
        </w:rPr>
        <w:t>应付账款列示</w:t>
      </w:r>
      <w:bookmarkEnd w:id="1995"/>
      <w:bookmarkEnd w:id="1996"/>
      <w:bookmarkEnd w:id="1999"/>
    </w:p>
    <w:p>
      <w:pPr>
        <w:pStyle w:val="Style2"/>
        <w:keepNext w:val="0"/>
        <w:keepLines w:val="0"/>
        <w:widowControl w:val="0"/>
        <w:shd w:val="clear" w:color="auto" w:fill="auto"/>
        <w:bidi w:val="0"/>
        <w:spacing w:before="0" w:after="160" w:line="240" w:lineRule="auto"/>
        <w:ind w:left="0" w:right="0" w:firstLine="300"/>
        <w:jc w:val="both"/>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995,977,811.90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1,018,139, </w:t>
            </w:r>
            <w:r>
              <w:rPr>
                <w:color w:val="000000"/>
                <w:spacing w:val="0"/>
                <w:w w:val="100"/>
                <w:position w:val="0"/>
                <w:sz w:val="18"/>
                <w:szCs w:val="18"/>
              </w:rPr>
              <w:t xml:space="preserve">059.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427,513,839.70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398,883,778.21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140,336,099.81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55,331,351.35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23,188,604.27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37,776,138.99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1,587,016,355.68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r>
    </w:tbl>
    <w:p>
      <w:pPr>
        <w:widowControl w:val="0"/>
        <w:spacing w:after="599" w:line="1" w:lineRule="exact"/>
      </w:pPr>
    </w:p>
    <w:p>
      <w:pPr>
        <w:pStyle w:val="Style11"/>
        <w:keepNext/>
        <w:keepLines/>
        <w:widowControl w:val="0"/>
        <w:shd w:val="clear" w:color="auto" w:fill="auto"/>
        <w:tabs>
          <w:tab w:pos="1099" w:val="left"/>
        </w:tabs>
        <w:bidi w:val="0"/>
        <w:spacing w:before="0" w:after="100" w:line="240" w:lineRule="auto"/>
        <w:ind w:left="0" w:right="0" w:firstLine="300"/>
        <w:jc w:val="left"/>
      </w:pPr>
      <w:bookmarkStart w:id="2000" w:name="bookmark2000"/>
      <w:bookmarkStart w:id="2001" w:name="bookmark2001"/>
      <w:bookmarkStart w:id="2002" w:name="bookmark2002"/>
      <w:r>
        <w:rPr>
          <w:color w:val="000000"/>
          <w:spacing w:val="0"/>
          <w:w w:val="100"/>
          <w:position w:val="0"/>
        </w:rPr>
        <w:t>(2).</w:t>
        <w:tab/>
      </w:r>
      <w:r>
        <w:rPr>
          <w:color w:val="000000"/>
          <w:spacing w:val="0"/>
          <w:w w:val="100"/>
          <w:position w:val="0"/>
        </w:rPr>
        <w:t>账龄超过1年的重要应付账款</w:t>
      </w:r>
      <w:bookmarkEnd w:id="2000"/>
      <w:bookmarkEnd w:id="2001"/>
      <w:bookmarkEnd w:id="2002"/>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27"/>
        <w:gridCol w:w="2534"/>
        <w:gridCol w:w="287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218,922,434.64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深圳科安达电子科技股份有限公司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78,627,869.10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中铁十一局集团电务工程有限公司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20,236,740.35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北京交大思诺科技股份有限公司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18,981,144.57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中铁电气化局集团有限公司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17,916,488.04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深圳市思科泰技术股份有限公司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17,294,174.32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通号电缆集团有限公司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16,384,387.38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武汉智慧地铁科技有限公司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15,630,771.56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内蒙古华强通讯技术有限公司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13,096,977.65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中铁武汉电气化局集团有限公司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11,298,187.69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428,389,175.30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03" w:name="bookmark2003"/>
      <w:bookmarkStart w:id="2004" w:name="bookmark2004"/>
      <w:bookmarkStart w:id="2005" w:name="bookmark2005"/>
      <w:bookmarkStart w:id="2006" w:name="bookmark2006"/>
      <w:r>
        <w:rPr>
          <w:color w:val="000000"/>
          <w:spacing w:val="0"/>
          <w:w w:val="100"/>
          <w:position w:val="0"/>
        </w:rPr>
        <w:t>3</w:t>
      </w:r>
      <w:bookmarkEnd w:id="2005"/>
      <w:r>
        <w:rPr>
          <w:color w:val="000000"/>
          <w:spacing w:val="0"/>
          <w:w w:val="100"/>
          <w:position w:val="0"/>
        </w:rPr>
        <w:t>7、预收款项</w:t>
      </w:r>
      <w:bookmarkEnd w:id="2003"/>
      <w:bookmarkEnd w:id="2004"/>
      <w:bookmarkEnd w:id="2006"/>
    </w:p>
    <w:p>
      <w:pPr>
        <w:pStyle w:val="Style11"/>
        <w:keepNext/>
        <w:keepLines/>
        <w:widowControl w:val="0"/>
        <w:numPr>
          <w:ilvl w:val="0"/>
          <w:numId w:val="243"/>
        </w:numPr>
        <w:shd w:val="clear" w:color="auto" w:fill="auto"/>
        <w:tabs>
          <w:tab w:pos="730" w:val="left"/>
        </w:tabs>
        <w:bidi w:val="0"/>
        <w:spacing w:before="0" w:after="100" w:line="240" w:lineRule="auto"/>
        <w:ind w:left="0" w:right="0" w:firstLine="300"/>
        <w:jc w:val="left"/>
      </w:pPr>
      <w:bookmarkStart w:id="2003" w:name="bookmark2003"/>
      <w:bookmarkStart w:id="2004" w:name="bookmark2004"/>
      <w:bookmarkStart w:id="2007" w:name="bookmark2007"/>
      <w:bookmarkStart w:id="2008" w:name="bookmark2008"/>
      <w:bookmarkEnd w:id="2007"/>
      <w:r>
        <w:rPr>
          <w:color w:val="000000"/>
          <w:spacing w:val="0"/>
          <w:w w:val="100"/>
          <w:position w:val="0"/>
        </w:rPr>
        <w:t>.</w:t>
      </w:r>
      <w:r>
        <w:rPr>
          <w:color w:val="000000"/>
          <w:spacing w:val="0"/>
          <w:w w:val="100"/>
          <w:position w:val="0"/>
        </w:rPr>
        <w:t>预收账款项列示</w:t>
      </w:r>
      <w:bookmarkEnd w:id="2003"/>
      <w:bookmarkEnd w:id="2004"/>
      <w:bookmarkEnd w:id="2008"/>
    </w:p>
    <w:p>
      <w:pPr>
        <w:pStyle w:val="Style2"/>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3"/>
        </w:numPr>
        <w:shd w:val="clear" w:color="auto" w:fill="auto"/>
        <w:tabs>
          <w:tab w:pos="730" w:val="left"/>
        </w:tabs>
        <w:bidi w:val="0"/>
        <w:spacing w:before="0" w:after="100" w:line="240" w:lineRule="auto"/>
        <w:ind w:left="0" w:right="0" w:firstLine="30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w:t>
      </w:r>
      <w:r>
        <w:rPr>
          <w:color w:val="000000"/>
          <w:spacing w:val="0"/>
          <w:w w:val="100"/>
          <w:position w:val="0"/>
        </w:rPr>
        <w:t>账龄超过1年的重要预收款项</w:t>
      </w:r>
      <w:bookmarkEnd w:id="2009"/>
      <w:bookmarkEnd w:id="2010"/>
      <w:bookmarkEnd w:id="2012"/>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13" w:name="bookmark2013"/>
      <w:bookmarkStart w:id="2014" w:name="bookmark2014"/>
      <w:bookmarkStart w:id="2015" w:name="bookmark2015"/>
      <w:bookmarkStart w:id="2016" w:name="bookmark2016"/>
      <w:r>
        <w:rPr>
          <w:color w:val="000000"/>
          <w:spacing w:val="0"/>
          <w:w w:val="100"/>
          <w:position w:val="0"/>
        </w:rPr>
        <w:t>3</w:t>
      </w:r>
      <w:bookmarkEnd w:id="2015"/>
      <w:r>
        <w:rPr>
          <w:color w:val="000000"/>
          <w:spacing w:val="0"/>
          <w:w w:val="100"/>
          <w:position w:val="0"/>
        </w:rPr>
        <w:t>8、合同负债</w:t>
      </w:r>
      <w:bookmarkEnd w:id="2013"/>
      <w:bookmarkEnd w:id="2014"/>
      <w:bookmarkEnd w:id="2016"/>
    </w:p>
    <w:p>
      <w:pPr>
        <w:pStyle w:val="Style11"/>
        <w:keepNext/>
        <w:keepLines/>
        <w:widowControl w:val="0"/>
        <w:shd w:val="clear" w:color="auto" w:fill="auto"/>
        <w:tabs>
          <w:tab w:pos="1099" w:val="left"/>
        </w:tabs>
        <w:bidi w:val="0"/>
        <w:spacing w:before="0" w:after="100" w:line="240" w:lineRule="auto"/>
        <w:ind w:left="0" w:right="0" w:firstLine="300"/>
        <w:jc w:val="left"/>
      </w:pPr>
      <w:bookmarkStart w:id="2013" w:name="bookmark2013"/>
      <w:bookmarkStart w:id="2014" w:name="bookmark2014"/>
      <w:bookmarkStart w:id="2017" w:name="bookmark2017"/>
      <w:r>
        <w:rPr>
          <w:color w:val="000000"/>
          <w:spacing w:val="0"/>
          <w:w w:val="100"/>
          <w:position w:val="0"/>
        </w:rPr>
        <w:t>(1).</w:t>
        <w:tab/>
      </w:r>
      <w:r>
        <w:rPr>
          <w:color w:val="000000"/>
          <w:spacing w:val="0"/>
          <w:w w:val="100"/>
          <w:position w:val="0"/>
        </w:rPr>
        <w:t>合同负债情况</w:t>
      </w:r>
      <w:bookmarkEnd w:id="2013"/>
      <w:bookmarkEnd w:id="2014"/>
      <w:bookmarkEnd w:id="2017"/>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014"/>
        <w:gridCol w:w="2818"/>
        <w:gridCol w:w="300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已结算未履行履约义务的款项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548,423,681.71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922,777,540.98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548,423,681.71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922,777,540.98</w:t>
            </w:r>
          </w:p>
        </w:tc>
      </w:tr>
    </w:tbl>
    <w:p>
      <w:pPr>
        <w:spacing w:lineRule="exact" w:line="1"/>
        <w:rPr>
          <w:sz w:val="2"/>
          <w:szCs w:val="2"/>
        </w:rPr>
      </w:pPr>
      <w:r>
        <w:br w:type="page"/>
      </w:r>
    </w:p>
    <w:p>
      <w:pPr>
        <w:pStyle w:val="Style11"/>
        <w:keepNext/>
        <w:keepLines/>
        <w:widowControl w:val="0"/>
        <w:shd w:val="clear" w:color="auto" w:fill="auto"/>
        <w:tabs>
          <w:tab w:pos="1079" w:val="left"/>
        </w:tabs>
        <w:bidi w:val="0"/>
        <w:spacing w:before="0" w:after="100" w:line="240" w:lineRule="auto"/>
        <w:ind w:left="0" w:right="0" w:firstLine="300"/>
        <w:jc w:val="left"/>
      </w:pPr>
      <w:bookmarkStart w:id="2018" w:name="bookmark2018"/>
      <w:bookmarkStart w:id="2019" w:name="bookmark2019"/>
      <w:bookmarkStart w:id="2020" w:name="bookmark2020"/>
      <w:r>
        <w:rPr>
          <w:color w:val="000000"/>
          <w:spacing w:val="0"/>
          <w:w w:val="100"/>
          <w:position w:val="0"/>
        </w:rPr>
        <w:t>(2).</w:t>
        <w:tab/>
      </w:r>
      <w:r>
        <w:rPr>
          <w:color w:val="000000"/>
          <w:spacing w:val="0"/>
          <w:w w:val="100"/>
          <w:position w:val="0"/>
        </w:rPr>
        <w:t>报告期内账面价值发生重大变动的金额和原因</w:t>
      </w:r>
      <w:bookmarkEnd w:id="2018"/>
      <w:bookmarkEnd w:id="2019"/>
      <w:bookmarkEnd w:id="2020"/>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21" w:name="bookmark2021"/>
      <w:bookmarkStart w:id="2022" w:name="bookmark2022"/>
      <w:bookmarkStart w:id="2023" w:name="bookmark2023"/>
      <w:bookmarkStart w:id="2024" w:name="bookmark2024"/>
      <w:r>
        <w:rPr>
          <w:color w:val="000000"/>
          <w:spacing w:val="0"/>
          <w:w w:val="100"/>
          <w:position w:val="0"/>
        </w:rPr>
        <w:t>3</w:t>
      </w:r>
      <w:bookmarkEnd w:id="2023"/>
      <w:r>
        <w:rPr>
          <w:color w:val="000000"/>
          <w:spacing w:val="0"/>
          <w:w w:val="100"/>
          <w:position w:val="0"/>
        </w:rPr>
        <w:t>9、应付职工薪酬</w:t>
      </w:r>
      <w:bookmarkEnd w:id="2021"/>
      <w:bookmarkEnd w:id="2022"/>
      <w:bookmarkEnd w:id="2024"/>
    </w:p>
    <w:p>
      <w:pPr>
        <w:pStyle w:val="Style11"/>
        <w:keepNext/>
        <w:keepLines/>
        <w:widowControl w:val="0"/>
        <w:shd w:val="clear" w:color="auto" w:fill="auto"/>
        <w:tabs>
          <w:tab w:pos="1079" w:val="left"/>
        </w:tabs>
        <w:bidi w:val="0"/>
        <w:spacing w:before="0" w:after="100" w:line="240" w:lineRule="auto"/>
        <w:ind w:left="0" w:right="0" w:firstLine="300"/>
        <w:jc w:val="left"/>
      </w:pPr>
      <w:bookmarkStart w:id="2021" w:name="bookmark2021"/>
      <w:bookmarkStart w:id="2022" w:name="bookmark2022"/>
      <w:bookmarkStart w:id="2025" w:name="bookmark2025"/>
      <w:r>
        <w:rPr>
          <w:color w:val="000000"/>
          <w:spacing w:val="0"/>
          <w:w w:val="100"/>
          <w:position w:val="0"/>
        </w:rPr>
        <w:t>(1).</w:t>
        <w:tab/>
      </w:r>
      <w:r>
        <w:rPr>
          <w:color w:val="000000"/>
          <w:spacing w:val="0"/>
          <w:w w:val="100"/>
          <w:position w:val="0"/>
        </w:rPr>
        <w:t>应付职工薪酬列示</w:t>
      </w:r>
      <w:bookmarkEnd w:id="2021"/>
      <w:bookmarkEnd w:id="2022"/>
      <w:bookmarkEnd w:id="2025"/>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704"/>
        <w:gridCol w:w="1699"/>
        <w:gridCol w:w="1699"/>
        <w:gridCol w:w="175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101,267,910.84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530,073,362.90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512,983,474.49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118,357,799.25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w:t>
            </w:r>
            <w:r>
              <w:rPr>
                <w:color w:val="000000"/>
                <w:spacing w:val="0"/>
                <w:w w:val="100"/>
                <w:position w:val="0"/>
              </w:rPr>
              <w:t xml:space="preserve">- </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55,266,661.30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51,033,462.10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4,233, </w:t>
            </w:r>
            <w:r>
              <w:rPr>
                <w:color w:val="000000"/>
                <w:spacing w:val="0"/>
                <w:w w:val="100"/>
                <w:position w:val="0"/>
                <w:sz w:val="18"/>
                <w:szCs w:val="18"/>
              </w:rPr>
              <w:t xml:space="preserve">199.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 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101,267,910.84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585,340,024.20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564,016,936.59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122,590,998.45</w:t>
            </w:r>
          </w:p>
        </w:tc>
      </w:tr>
    </w:tbl>
    <w:p>
      <w:pPr>
        <w:widowControl w:val="0"/>
        <w:spacing w:after="599" w:line="1" w:lineRule="exact"/>
      </w:pPr>
    </w:p>
    <w:p>
      <w:pPr>
        <w:pStyle w:val="Style11"/>
        <w:keepNext/>
        <w:keepLines/>
        <w:widowControl w:val="0"/>
        <w:shd w:val="clear" w:color="auto" w:fill="auto"/>
        <w:tabs>
          <w:tab w:pos="1079" w:val="left"/>
        </w:tabs>
        <w:bidi w:val="0"/>
        <w:spacing w:before="0" w:after="100" w:line="240" w:lineRule="auto"/>
        <w:ind w:left="0" w:right="0" w:firstLine="300"/>
        <w:jc w:val="left"/>
      </w:pPr>
      <w:bookmarkStart w:id="2026" w:name="bookmark2026"/>
      <w:bookmarkStart w:id="2027" w:name="bookmark2027"/>
      <w:bookmarkStart w:id="2028" w:name="bookmark2028"/>
      <w:r>
        <w:rPr>
          <w:color w:val="000000"/>
          <w:spacing w:val="0"/>
          <w:w w:val="100"/>
          <w:position w:val="0"/>
        </w:rPr>
        <w:t>(2).</w:t>
        <w:tab/>
      </w:r>
      <w:r>
        <w:rPr>
          <w:color w:val="000000"/>
          <w:spacing w:val="0"/>
          <w:w w:val="100"/>
          <w:position w:val="0"/>
        </w:rPr>
        <w:t>短期薪酬列示</w:t>
      </w:r>
      <w:bookmarkEnd w:id="2026"/>
      <w:bookmarkEnd w:id="2027"/>
      <w:bookmarkEnd w:id="2028"/>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704"/>
        <w:gridCol w:w="1699"/>
        <w:gridCol w:w="1699"/>
        <w:gridCol w:w="175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83,046,871.44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428,059,139.11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418,109,534.29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92,996,476.26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12,751,533.69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12,751,533.69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1,298,759.87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31,778,714.42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30,456,584.83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2,620, </w:t>
            </w:r>
            <w:r>
              <w:rPr>
                <w:color w:val="000000"/>
                <w:spacing w:val="0"/>
                <w:w w:val="100"/>
                <w:position w:val="0"/>
                <w:sz w:val="18"/>
                <w:szCs w:val="18"/>
              </w:rPr>
              <w:t xml:space="preserve">889.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1,296, </w:t>
            </w:r>
            <w:r>
              <w:rPr>
                <w:color w:val="000000"/>
                <w:spacing w:val="0"/>
                <w:w w:val="100"/>
                <w:position w:val="0"/>
                <w:sz w:val="18"/>
                <w:szCs w:val="18"/>
              </w:rPr>
              <w:t>482.31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30,509,076.47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29,224,235.99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2,581,322.79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864,300.76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826,917.66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37,383.10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2,277.56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405,337.19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405,431.18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2,183.57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39,682,216.89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39,071,868.89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610,348.00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 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16,922,279.53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17,801,758.79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12,593,952.79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22,130,085.53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七、短期利润分享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101,267,910.84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530,073,362.90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512,983,474.49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118,357,799.25</w:t>
            </w:r>
          </w:p>
        </w:tc>
      </w:tr>
    </w:tbl>
    <w:p>
      <w:pPr>
        <w:widowControl w:val="0"/>
        <w:spacing w:after="599" w:line="1" w:lineRule="exact"/>
      </w:pPr>
    </w:p>
    <w:p>
      <w:pPr>
        <w:pStyle w:val="Style11"/>
        <w:keepNext/>
        <w:keepLines/>
        <w:widowControl w:val="0"/>
        <w:numPr>
          <w:ilvl w:val="0"/>
          <w:numId w:val="243"/>
        </w:numPr>
        <w:shd w:val="clear" w:color="auto" w:fill="auto"/>
        <w:tabs>
          <w:tab w:pos="1079" w:val="left"/>
        </w:tabs>
        <w:bidi w:val="0"/>
        <w:spacing w:before="0" w:after="100" w:line="240" w:lineRule="auto"/>
        <w:ind w:left="0" w:right="0" w:firstLine="300"/>
        <w:jc w:val="left"/>
      </w:pPr>
      <w:bookmarkStart w:id="2029" w:name="bookmark2029"/>
      <w:bookmarkStart w:id="2030" w:name="bookmark2030"/>
      <w:bookmarkStart w:id="2031" w:name="bookmark2031"/>
      <w:bookmarkStart w:id="2032" w:name="bookmark2032"/>
      <w:bookmarkEnd w:id="2031"/>
      <w:r>
        <w:rPr>
          <w:color w:val="000000"/>
          <w:spacing w:val="0"/>
          <w:w w:val="100"/>
          <w:position w:val="0"/>
        </w:rPr>
        <w:t>.</w:t>
        <w:tab/>
      </w:r>
      <w:r>
        <w:rPr>
          <w:color w:val="000000"/>
          <w:spacing w:val="0"/>
          <w:w w:val="100"/>
          <w:position w:val="0"/>
        </w:rPr>
        <w:t>设定提存计划列示</w:t>
      </w:r>
      <w:bookmarkEnd w:id="2029"/>
      <w:bookmarkEnd w:id="2030"/>
      <w:bookmarkEnd w:id="2032"/>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30"/>
        <w:gridCol w:w="1440"/>
        <w:gridCol w:w="1709"/>
        <w:gridCol w:w="1594"/>
        <w:gridCol w:w="1565"/>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50,935,745.01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47,726,125.75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3,209,619. </w:t>
            </w:r>
            <w:r>
              <w:rPr>
                <w:color w:val="000000"/>
                <w:spacing w:val="0"/>
                <w:w w:val="100"/>
                <w:position w:val="0"/>
                <w:sz w:val="18"/>
                <w:szCs w:val="18"/>
              </w:rPr>
              <w:t>26</w:t>
            </w:r>
          </w:p>
        </w:tc>
      </w:tr>
    </w:tbl>
    <w:p>
      <w:pPr>
        <w:spacing w:lineRule="exact" w:line="1"/>
        <w:rPr>
          <w:sz w:val="2"/>
          <w:szCs w:val="2"/>
        </w:rPr>
      </w:pPr>
      <w:r>
        <w:br w:type="page"/>
      </w:r>
    </w:p>
    <w:tbl>
      <w:tblPr>
        <w:tblOverlap w:val="never"/>
        <w:jc w:val="center"/>
        <w:tblLayout w:type="fixed"/>
      </w:tblPr>
      <w:tblGrid>
        <w:gridCol w:w="2530"/>
        <w:gridCol w:w="1435"/>
        <w:gridCol w:w="1709"/>
        <w:gridCol w:w="1598"/>
        <w:gridCol w:w="1560"/>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1,782, </w:t>
            </w:r>
            <w:r>
              <w:rPr>
                <w:color w:val="000000"/>
                <w:spacing w:val="0"/>
                <w:w w:val="100"/>
                <w:position w:val="0"/>
                <w:sz w:val="18"/>
                <w:szCs w:val="18"/>
              </w:rPr>
              <w:t xml:space="preserve">964.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1,691,363.07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91,601.22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2,547, </w:t>
            </w:r>
            <w:r>
              <w:rPr>
                <w:color w:val="000000"/>
                <w:spacing w:val="0"/>
                <w:w w:val="100"/>
                <w:position w:val="0"/>
                <w:sz w:val="18"/>
                <w:szCs w:val="18"/>
              </w:rPr>
              <w:t xml:space="preserve">952.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1,615, </w:t>
            </w:r>
            <w:r>
              <w:rPr>
                <w:color w:val="000000"/>
                <w:spacing w:val="0"/>
                <w:w w:val="100"/>
                <w:position w:val="0"/>
                <w:sz w:val="18"/>
                <w:szCs w:val="18"/>
              </w:rPr>
              <w:t>973.28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931,978.72</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55,266,661.30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51,033,462.10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4,233, </w:t>
            </w:r>
            <w:r>
              <w:rPr>
                <w:color w:val="000000"/>
                <w:spacing w:val="0"/>
                <w:w w:val="100"/>
                <w:position w:val="0"/>
                <w:sz w:val="18"/>
                <w:szCs w:val="18"/>
              </w:rPr>
              <w:t xml:space="preserve">199. </w:t>
            </w:r>
            <w:r>
              <w:rPr>
                <w:color w:val="000000"/>
                <w:spacing w:val="0"/>
                <w:w w:val="100"/>
                <w:position w:val="0"/>
                <w:sz w:val="18"/>
                <w:szCs w:val="18"/>
              </w:rPr>
              <w:t>20</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33" w:name="bookmark2033"/>
      <w:bookmarkStart w:id="2034" w:name="bookmark2034"/>
      <w:bookmarkStart w:id="2035" w:name="bookmark2035"/>
      <w:bookmarkStart w:id="2036" w:name="bookmark2036"/>
      <w:r>
        <w:rPr>
          <w:color w:val="000000"/>
          <w:spacing w:val="0"/>
          <w:w w:val="100"/>
          <w:position w:val="0"/>
        </w:rPr>
        <w:t>4</w:t>
      </w:r>
      <w:bookmarkEnd w:id="2035"/>
      <w:r>
        <w:rPr>
          <w:color w:val="000000"/>
          <w:spacing w:val="0"/>
          <w:w w:val="100"/>
          <w:position w:val="0"/>
        </w:rPr>
        <w:t>0、应交税费</w:t>
      </w:r>
      <w:bookmarkEnd w:id="2033"/>
      <w:bookmarkEnd w:id="2034"/>
      <w:bookmarkEnd w:id="2036"/>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10,523,523.20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11,979,400.68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9,076, </w:t>
            </w:r>
            <w:r>
              <w:rPr>
                <w:color w:val="000000"/>
                <w:spacing w:val="0"/>
                <w:w w:val="100"/>
                <w:position w:val="0"/>
                <w:sz w:val="18"/>
                <w:szCs w:val="18"/>
              </w:rPr>
              <w:t xml:space="preserve">057.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15,458,652.24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1,393, </w:t>
            </w:r>
            <w:r>
              <w:rPr>
                <w:color w:val="000000"/>
                <w:spacing w:val="0"/>
                <w:w w:val="100"/>
                <w:position w:val="0"/>
                <w:sz w:val="18"/>
                <w:szCs w:val="18"/>
              </w:rPr>
              <w:t xml:space="preserve">500.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1,174, </w:t>
            </w:r>
            <w:r>
              <w:rPr>
                <w:color w:val="000000"/>
                <w:spacing w:val="0"/>
                <w:w w:val="100"/>
                <w:position w:val="0"/>
                <w:sz w:val="18"/>
                <w:szCs w:val="18"/>
              </w:rPr>
              <w:t xml:space="preserve">006.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510,723.15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514,110.36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364,802.25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367,221.68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502,653.34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326,551.16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17,726.02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14,952.96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142,461.61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22,531,846.59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29,834,895.17</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300"/>
        <w:jc w:val="left"/>
      </w:pPr>
      <w:bookmarkStart w:id="2037" w:name="bookmark2037"/>
      <w:bookmarkStart w:id="2038" w:name="bookmark2038"/>
      <w:bookmarkStart w:id="2039" w:name="bookmark2039"/>
      <w:bookmarkStart w:id="2040" w:name="bookmark2040"/>
      <w:r>
        <w:rPr>
          <w:color w:val="000000"/>
          <w:spacing w:val="0"/>
          <w:w w:val="100"/>
          <w:position w:val="0"/>
        </w:rPr>
        <w:t>4</w:t>
      </w:r>
      <w:bookmarkEnd w:id="2039"/>
      <w:r>
        <w:rPr>
          <w:color w:val="000000"/>
          <w:spacing w:val="0"/>
          <w:w w:val="100"/>
          <w:position w:val="0"/>
        </w:rPr>
        <w:t>1、其他应付款</w:t>
      </w:r>
      <w:bookmarkEnd w:id="2037"/>
      <w:bookmarkEnd w:id="2038"/>
      <w:bookmarkEnd w:id="2040"/>
    </w:p>
    <w:p>
      <w:pPr>
        <w:pStyle w:val="Style11"/>
        <w:keepNext/>
        <w:keepLines/>
        <w:widowControl w:val="0"/>
        <w:shd w:val="clear" w:color="auto" w:fill="auto"/>
        <w:bidi w:val="0"/>
        <w:spacing w:before="0" w:after="100" w:line="240" w:lineRule="auto"/>
        <w:ind w:left="0" w:right="0" w:firstLine="300"/>
        <w:jc w:val="left"/>
      </w:pPr>
      <w:bookmarkStart w:id="2037" w:name="bookmark2037"/>
      <w:bookmarkStart w:id="2038" w:name="bookmark2038"/>
      <w:bookmarkStart w:id="2041" w:name="bookmark2041"/>
      <w:r>
        <w:rPr>
          <w:color w:val="000000"/>
          <w:spacing w:val="0"/>
          <w:w w:val="100"/>
          <w:position w:val="0"/>
        </w:rPr>
        <w:t>项目列示</w:t>
      </w:r>
      <w:bookmarkEnd w:id="2037"/>
      <w:bookmarkEnd w:id="2038"/>
      <w:bookmarkEnd w:id="2041"/>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8,087, </w:t>
            </w:r>
            <w:r>
              <w:rPr>
                <w:color w:val="000000"/>
                <w:spacing w:val="0"/>
                <w:w w:val="100"/>
                <w:position w:val="0"/>
                <w:sz w:val="18"/>
                <w:szCs w:val="18"/>
              </w:rPr>
              <w:t xml:space="preserve">549.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8,087, </w:t>
            </w:r>
            <w:r>
              <w:rPr>
                <w:color w:val="000000"/>
                <w:spacing w:val="0"/>
                <w:w w:val="100"/>
                <w:position w:val="0"/>
                <w:sz w:val="18"/>
                <w:szCs w:val="18"/>
              </w:rPr>
              <w:t xml:space="preserve">549.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42" w:name="bookmark2042"/>
      <w:bookmarkStart w:id="2043" w:name="bookmark2043"/>
      <w:bookmarkStart w:id="2044" w:name="bookmark2044"/>
      <w:r>
        <w:rPr>
          <w:color w:val="000000"/>
          <w:spacing w:val="0"/>
          <w:w w:val="100"/>
          <w:position w:val="0"/>
        </w:rPr>
        <w:t>应付利息</w:t>
      </w:r>
      <w:bookmarkEnd w:id="2042"/>
      <w:bookmarkEnd w:id="2043"/>
      <w:bookmarkEnd w:id="2044"/>
    </w:p>
    <w:p>
      <w:pPr>
        <w:pStyle w:val="Style11"/>
        <w:keepNext/>
        <w:keepLines/>
        <w:widowControl w:val="0"/>
        <w:shd w:val="clear" w:color="auto" w:fill="auto"/>
        <w:tabs>
          <w:tab w:pos="1092" w:val="left"/>
        </w:tabs>
        <w:bidi w:val="0"/>
        <w:spacing w:before="0" w:after="100" w:line="240" w:lineRule="auto"/>
        <w:ind w:left="0" w:right="0" w:firstLine="300"/>
        <w:jc w:val="left"/>
      </w:pPr>
      <w:bookmarkStart w:id="2042" w:name="bookmark2042"/>
      <w:bookmarkStart w:id="2043" w:name="bookmark2043"/>
      <w:bookmarkStart w:id="2045" w:name="bookmark2045"/>
      <w:r>
        <w:rPr>
          <w:color w:val="000000"/>
          <w:spacing w:val="0"/>
          <w:w w:val="100"/>
          <w:position w:val="0"/>
        </w:rPr>
        <w:t>(1).</w:t>
        <w:tab/>
      </w:r>
      <w:r>
        <w:rPr>
          <w:color w:val="000000"/>
          <w:spacing w:val="0"/>
          <w:w w:val="100"/>
          <w:position w:val="0"/>
        </w:rPr>
        <w:t>分类列示</w:t>
      </w:r>
      <w:bookmarkEnd w:id="2042"/>
      <w:bookmarkEnd w:id="2043"/>
      <w:bookmarkEnd w:id="2045"/>
    </w:p>
    <w:p>
      <w:pPr>
        <w:pStyle w:val="Style2"/>
        <w:keepNext w:val="0"/>
        <w:keepLines w:val="0"/>
        <w:widowControl w:val="0"/>
        <w:shd w:val="clear" w:color="auto" w:fill="auto"/>
        <w:bidi w:val="0"/>
        <w:spacing w:before="0" w:after="180" w:line="240" w:lineRule="auto"/>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300"/>
        <w:jc w:val="left"/>
      </w:pPr>
      <w:bookmarkStart w:id="2046" w:name="bookmark2046"/>
      <w:bookmarkStart w:id="2047" w:name="bookmark2047"/>
      <w:bookmarkStart w:id="2048" w:name="bookmark2048"/>
      <w:r>
        <w:rPr>
          <w:color w:val="000000"/>
          <w:spacing w:val="0"/>
          <w:w w:val="100"/>
          <w:position w:val="0"/>
        </w:rPr>
        <w:t>应付股利</w:t>
      </w:r>
      <w:bookmarkEnd w:id="2046"/>
      <w:bookmarkEnd w:id="2047"/>
      <w:bookmarkEnd w:id="2048"/>
    </w:p>
    <w:p>
      <w:pPr>
        <w:pStyle w:val="Style11"/>
        <w:keepNext/>
        <w:keepLines/>
        <w:widowControl w:val="0"/>
        <w:shd w:val="clear" w:color="auto" w:fill="auto"/>
        <w:tabs>
          <w:tab w:pos="1092" w:val="left"/>
        </w:tabs>
        <w:bidi w:val="0"/>
        <w:spacing w:before="0" w:after="80" w:line="240" w:lineRule="auto"/>
        <w:ind w:left="0" w:right="0" w:firstLine="300"/>
        <w:jc w:val="left"/>
      </w:pPr>
      <w:bookmarkStart w:id="2046" w:name="bookmark2046"/>
      <w:bookmarkStart w:id="2047" w:name="bookmark2047"/>
      <w:bookmarkStart w:id="2049" w:name="bookmark2049"/>
      <w:r>
        <w:rPr>
          <w:color w:val="000000"/>
          <w:spacing w:val="0"/>
          <w:w w:val="100"/>
          <w:position w:val="0"/>
        </w:rPr>
        <w:t>(2).</w:t>
        <w:tab/>
      </w:r>
      <w:r>
        <w:rPr>
          <w:color w:val="000000"/>
          <w:spacing w:val="0"/>
          <w:w w:val="100"/>
          <w:position w:val="0"/>
        </w:rPr>
        <w:t>分类列示</w:t>
      </w:r>
      <w:bookmarkEnd w:id="2046"/>
      <w:bookmarkEnd w:id="2047"/>
      <w:bookmarkEnd w:id="2049"/>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300"/>
        <w:jc w:val="left"/>
      </w:pPr>
      <w:bookmarkStart w:id="2050" w:name="bookmark2050"/>
      <w:bookmarkStart w:id="2051" w:name="bookmark2051"/>
      <w:bookmarkStart w:id="2052" w:name="bookmark2052"/>
      <w:r>
        <w:rPr>
          <w:color w:val="000000"/>
          <w:spacing w:val="0"/>
          <w:w w:val="100"/>
          <w:position w:val="0"/>
        </w:rPr>
        <w:t>其他应付款</w:t>
      </w:r>
      <w:bookmarkEnd w:id="2050"/>
      <w:bookmarkEnd w:id="2051"/>
      <w:bookmarkEnd w:id="2052"/>
    </w:p>
    <w:p>
      <w:pPr>
        <w:pStyle w:val="Style11"/>
        <w:keepNext/>
        <w:keepLines/>
        <w:widowControl w:val="0"/>
        <w:shd w:val="clear" w:color="auto" w:fill="auto"/>
        <w:bidi w:val="0"/>
        <w:spacing w:before="0" w:after="80" w:line="240" w:lineRule="auto"/>
        <w:ind w:left="0" w:right="0" w:firstLine="300"/>
        <w:jc w:val="left"/>
      </w:pPr>
      <w:bookmarkStart w:id="2050" w:name="bookmark2050"/>
      <w:bookmarkStart w:id="2051" w:name="bookmark2051"/>
      <w:bookmarkStart w:id="2053" w:name="bookmark2053"/>
      <w:r>
        <w:rPr>
          <w:color w:val="000000"/>
          <w:spacing w:val="0"/>
          <w:w w:val="100"/>
          <w:position w:val="0"/>
        </w:rPr>
        <w:t>(1).</w:t>
      </w:r>
      <w:r>
        <w:rPr>
          <w:color w:val="000000"/>
          <w:spacing w:val="0"/>
          <w:w w:val="100"/>
          <w:position w:val="0"/>
        </w:rPr>
        <w:t>按款项性质列示其他应付款</w:t>
      </w:r>
      <w:bookmarkEnd w:id="2050"/>
      <w:bookmarkEnd w:id="2051"/>
      <w:bookmarkEnd w:id="2053"/>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1,657, </w:t>
            </w:r>
            <w:r>
              <w:rPr>
                <w:color w:val="000000"/>
                <w:spacing w:val="0"/>
                <w:w w:val="100"/>
                <w:position w:val="0"/>
                <w:sz w:val="18"/>
                <w:szCs w:val="18"/>
              </w:rPr>
              <w:t xml:space="preserve">034.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562. </w:t>
            </w:r>
            <w:r>
              <w:rPr>
                <w:color w:val="000000"/>
                <w:spacing w:val="0"/>
                <w:w w:val="100"/>
                <w:position w:val="0"/>
                <w:sz w:val="18"/>
                <w:szCs w:val="18"/>
              </w:rPr>
              <w:t>79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6,430,514.87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4,081,217.92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8,087, </w:t>
            </w:r>
            <w:r>
              <w:rPr>
                <w:color w:val="000000"/>
                <w:spacing w:val="0"/>
                <w:w w:val="100"/>
                <w:position w:val="0"/>
                <w:sz w:val="18"/>
                <w:szCs w:val="18"/>
              </w:rPr>
              <w:t xml:space="preserve">549.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r>
    </w:tbl>
    <w:p>
      <w:pPr>
        <w:widowControl w:val="0"/>
        <w:spacing w:after="339" w:line="1" w:lineRule="exact"/>
      </w:pPr>
    </w:p>
    <w:p>
      <w:pPr>
        <w:pStyle w:val="Style11"/>
        <w:keepNext/>
        <w:keepLines/>
        <w:widowControl w:val="0"/>
        <w:shd w:val="clear" w:color="auto" w:fill="auto"/>
        <w:bidi w:val="0"/>
        <w:spacing w:before="0" w:after="80" w:line="240" w:lineRule="auto"/>
        <w:ind w:left="0" w:right="0" w:firstLine="300"/>
        <w:jc w:val="left"/>
      </w:pPr>
      <w:bookmarkStart w:id="2054" w:name="bookmark2054"/>
      <w:bookmarkStart w:id="2055" w:name="bookmark2055"/>
      <w:bookmarkStart w:id="2056" w:name="bookmark2056"/>
      <w:r>
        <w:rPr>
          <w:color w:val="000000"/>
          <w:spacing w:val="0"/>
          <w:w w:val="100"/>
          <w:position w:val="0"/>
        </w:rPr>
        <w:t>(2).</w:t>
      </w:r>
      <w:r>
        <w:rPr>
          <w:color w:val="000000"/>
          <w:spacing w:val="0"/>
          <w:w w:val="100"/>
          <w:position w:val="0"/>
        </w:rPr>
        <w:t>账龄超过1年的重要其他应付款</w:t>
      </w:r>
      <w:bookmarkEnd w:id="2054"/>
      <w:bookmarkEnd w:id="2055"/>
      <w:bookmarkEnd w:id="2056"/>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07" w:val="left"/>
        </w:tabs>
        <w:bidi w:val="0"/>
        <w:spacing w:before="0" w:after="80" w:line="240" w:lineRule="auto"/>
        <w:ind w:left="0" w:right="0" w:firstLine="300"/>
        <w:jc w:val="left"/>
      </w:pPr>
      <w:bookmarkStart w:id="2057" w:name="bookmark2057"/>
      <w:bookmarkStart w:id="2058" w:name="bookmark2058"/>
      <w:bookmarkStart w:id="2059" w:name="bookmark2059"/>
      <w:bookmarkStart w:id="2060" w:name="bookmark2060"/>
      <w:r>
        <w:rPr>
          <w:color w:val="000000"/>
          <w:spacing w:val="0"/>
          <w:w w:val="100"/>
          <w:position w:val="0"/>
        </w:rPr>
        <w:t>4</w:t>
      </w:r>
      <w:bookmarkEnd w:id="2059"/>
      <w:r>
        <w:rPr>
          <w:color w:val="000000"/>
          <w:spacing w:val="0"/>
          <w:w w:val="100"/>
          <w:position w:val="0"/>
        </w:rPr>
        <w:t>2、</w:t>
        <w:tab/>
        <w:t>持有待售负债</w:t>
      </w:r>
      <w:bookmarkEnd w:id="2057"/>
      <w:bookmarkEnd w:id="2058"/>
      <w:bookmarkEnd w:id="2060"/>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07" w:val="left"/>
        </w:tabs>
        <w:bidi w:val="0"/>
        <w:spacing w:before="0" w:after="80" w:line="240" w:lineRule="auto"/>
        <w:ind w:left="0" w:right="0" w:firstLine="300"/>
        <w:jc w:val="left"/>
      </w:pPr>
      <w:bookmarkStart w:id="2061" w:name="bookmark2061"/>
      <w:bookmarkStart w:id="2062" w:name="bookmark2062"/>
      <w:bookmarkStart w:id="2063" w:name="bookmark2063"/>
      <w:bookmarkStart w:id="2064" w:name="bookmark2064"/>
      <w:r>
        <w:rPr>
          <w:color w:val="000000"/>
          <w:spacing w:val="0"/>
          <w:w w:val="100"/>
          <w:position w:val="0"/>
        </w:rPr>
        <w:t>4</w:t>
      </w:r>
      <w:bookmarkEnd w:id="2063"/>
      <w:r>
        <w:rPr>
          <w:color w:val="000000"/>
          <w:spacing w:val="0"/>
          <w:w w:val="100"/>
          <w:position w:val="0"/>
        </w:rPr>
        <w:t>3、</w:t>
        <w:tab/>
        <w:t>1年内到期的非流动负债</w:t>
      </w:r>
      <w:bookmarkEnd w:id="2061"/>
      <w:bookmarkEnd w:id="2062"/>
      <w:bookmarkEnd w:id="2064"/>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1,798, </w:t>
            </w:r>
            <w:r>
              <w:rPr>
                <w:color w:val="000000"/>
                <w:spacing w:val="0"/>
                <w:w w:val="100"/>
                <w:position w:val="0"/>
                <w:sz w:val="18"/>
                <w:szCs w:val="18"/>
              </w:rPr>
              <w:t xml:space="preserve">768.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38,229,387.04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13,995,385.32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40,028,155.60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15,699,969.47</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无</w:t>
      </w:r>
    </w:p>
    <w:p>
      <w:pPr>
        <w:pStyle w:val="Style11"/>
        <w:keepNext/>
        <w:keepLines/>
        <w:widowControl w:val="0"/>
        <w:shd w:val="clear" w:color="auto" w:fill="auto"/>
        <w:tabs>
          <w:tab w:pos="807" w:val="left"/>
        </w:tabs>
        <w:bidi w:val="0"/>
        <w:spacing w:before="0" w:after="80" w:line="240" w:lineRule="auto"/>
        <w:ind w:left="0" w:right="0" w:firstLine="300"/>
        <w:jc w:val="left"/>
      </w:pPr>
      <w:bookmarkStart w:id="2065" w:name="bookmark2065"/>
      <w:bookmarkStart w:id="2066" w:name="bookmark2066"/>
      <w:bookmarkStart w:id="2067" w:name="bookmark2067"/>
      <w:bookmarkStart w:id="2068" w:name="bookmark2068"/>
      <w:r>
        <w:rPr>
          <w:color w:val="000000"/>
          <w:spacing w:val="0"/>
          <w:w w:val="100"/>
          <w:position w:val="0"/>
          <w:shd w:val="clear" w:color="auto" w:fill="FFFFFF"/>
        </w:rPr>
        <w:t>4</w:t>
      </w:r>
      <w:bookmarkEnd w:id="2067"/>
      <w:r>
        <w:rPr>
          <w:color w:val="000000"/>
          <w:spacing w:val="0"/>
          <w:w w:val="100"/>
          <w:position w:val="0"/>
          <w:shd w:val="clear" w:color="auto" w:fill="FFFFFF"/>
        </w:rPr>
        <w:t>4、</w:t>
      </w:r>
      <w:r>
        <w:rPr>
          <w:color w:val="000000"/>
          <w:spacing w:val="0"/>
          <w:w w:val="100"/>
          <w:position w:val="0"/>
        </w:rPr>
        <w:tab/>
        <w:t>其他流动负债</w:t>
      </w:r>
      <w:bookmarkEnd w:id="2065"/>
      <w:bookmarkEnd w:id="2066"/>
      <w:bookmarkEnd w:id="2068"/>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76"/>
        <w:gridCol w:w="2798"/>
        <w:gridCol w:w="306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134,767,278.91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232,998,724.98</w:t>
            </w:r>
          </w:p>
        </w:tc>
      </w:tr>
    </w:tbl>
    <w:tbl>
      <w:tblPr>
        <w:tblOverlap w:val="never"/>
        <w:jc w:val="center"/>
        <w:tblLayout w:type="fixed"/>
      </w:tblPr>
      <w:tblGrid>
        <w:gridCol w:w="2976"/>
        <w:gridCol w:w="2798"/>
        <w:gridCol w:w="3062"/>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已背书未到期的应收票据冲减 的应付账款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7,852, </w:t>
            </w:r>
            <w:r>
              <w:rPr>
                <w:color w:val="000000"/>
                <w:spacing w:val="0"/>
                <w:w w:val="100"/>
                <w:position w:val="0"/>
                <w:sz w:val="18"/>
                <w:szCs w:val="18"/>
              </w:rPr>
              <w:t xml:space="preserve">348.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142,619,627.17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232,998,724.98</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69" w:name="bookmark2069"/>
      <w:bookmarkStart w:id="2070" w:name="bookmark2070"/>
      <w:bookmarkStart w:id="2071" w:name="bookmark2071"/>
      <w:bookmarkStart w:id="2072" w:name="bookmark2072"/>
      <w:r>
        <w:rPr>
          <w:color w:val="000000"/>
          <w:spacing w:val="0"/>
          <w:w w:val="100"/>
          <w:position w:val="0"/>
        </w:rPr>
        <w:t>4</w:t>
      </w:r>
      <w:bookmarkEnd w:id="2071"/>
      <w:r>
        <w:rPr>
          <w:color w:val="000000"/>
          <w:spacing w:val="0"/>
          <w:w w:val="100"/>
          <w:position w:val="0"/>
        </w:rPr>
        <w:t>5、长期借款</w:t>
      </w:r>
      <w:bookmarkEnd w:id="2069"/>
      <w:bookmarkEnd w:id="2070"/>
      <w:bookmarkEnd w:id="2072"/>
    </w:p>
    <w:p>
      <w:pPr>
        <w:pStyle w:val="Style11"/>
        <w:keepNext/>
        <w:keepLines/>
        <w:widowControl w:val="0"/>
        <w:shd w:val="clear" w:color="auto" w:fill="auto"/>
        <w:bidi w:val="0"/>
        <w:spacing w:before="0" w:after="100" w:line="240" w:lineRule="auto"/>
        <w:ind w:left="0" w:right="0" w:firstLine="300"/>
        <w:jc w:val="left"/>
      </w:pPr>
      <w:bookmarkStart w:id="2069" w:name="bookmark2069"/>
      <w:bookmarkStart w:id="2070" w:name="bookmark2070"/>
      <w:bookmarkStart w:id="2073" w:name="bookmark2073"/>
      <w:r>
        <w:rPr>
          <w:color w:val="000000"/>
          <w:spacing w:val="0"/>
          <w:w w:val="100"/>
          <w:position w:val="0"/>
        </w:rPr>
        <w:t>(1).</w:t>
      </w:r>
      <w:r>
        <w:rPr>
          <w:color w:val="000000"/>
          <w:spacing w:val="0"/>
          <w:w w:val="100"/>
          <w:position w:val="0"/>
        </w:rPr>
        <w:t>长期借款分类</w:t>
      </w:r>
      <w:bookmarkEnd w:id="2069"/>
      <w:bookmarkEnd w:id="2070"/>
      <w:bookmarkEnd w:id="2073"/>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4,943, </w:t>
            </w:r>
            <w:r>
              <w:rPr>
                <w:color w:val="000000"/>
                <w:spacing w:val="0"/>
                <w:w w:val="100"/>
                <w:position w:val="0"/>
                <w:sz w:val="18"/>
                <w:szCs w:val="18"/>
              </w:rPr>
              <w:t>991.62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6,742,732.85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4,943, </w:t>
            </w:r>
            <w:r>
              <w:rPr>
                <w:color w:val="000000"/>
                <w:spacing w:val="0"/>
                <w:w w:val="100"/>
                <w:position w:val="0"/>
                <w:sz w:val="18"/>
                <w:szCs w:val="18"/>
              </w:rPr>
              <w:t>991.62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6,742,732.85</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长期借款分类的说明：</w:t>
      </w:r>
    </w:p>
    <w:p>
      <w:pPr>
        <w:pStyle w:val="Style2"/>
        <w:keepNext w:val="0"/>
        <w:keepLines w:val="0"/>
        <w:widowControl w:val="0"/>
        <w:shd w:val="clear" w:color="auto" w:fill="auto"/>
        <w:bidi w:val="0"/>
        <w:spacing w:before="0" w:after="0" w:line="410" w:lineRule="exact"/>
        <w:ind w:left="300" w:right="0" w:firstLine="42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日，本公司与华商银行深圳分行签订《法人商业用房按揭借款合同》，借款 金额</w:t>
      </w:r>
      <w:r>
        <w:rPr>
          <w:color w:val="000000"/>
          <w:spacing w:val="0"/>
          <w:w w:val="100"/>
          <w:position w:val="0"/>
          <w:sz w:val="18"/>
          <w:szCs w:val="18"/>
        </w:rPr>
        <w:t xml:space="preserve">16, 310,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w:t>
      </w:r>
      <w:r>
        <w:rPr>
          <w:color w:val="000000"/>
          <w:spacing w:val="0"/>
          <w:w w:val="100"/>
          <w:position w:val="0"/>
          <w:sz w:val="18"/>
          <w:szCs w:val="18"/>
        </w:rPr>
        <w:t>120</w:t>
      </w:r>
      <w:r>
        <w:rPr>
          <w:color w:val="000000"/>
          <w:spacing w:val="0"/>
          <w:w w:val="100"/>
          <w:position w:val="0"/>
        </w:rPr>
        <w:t>个月，借款利率为中国人民银行基准贷款利率上浮</w:t>
      </w:r>
      <w:r>
        <w:rPr>
          <w:color w:val="000000"/>
          <w:spacing w:val="0"/>
          <w:w w:val="100"/>
          <w:position w:val="0"/>
          <w:sz w:val="18"/>
          <w:szCs w:val="18"/>
        </w:rPr>
        <w:t>10%</w:t>
      </w:r>
      <w:r>
        <w:rPr>
          <w:color w:val="000000"/>
          <w:spacing w:val="0"/>
          <w:w w:val="100"/>
          <w:position w:val="0"/>
        </w:rPr>
        <w:t>。 还款方式为按月等额本息还款。</w:t>
      </w:r>
    </w:p>
    <w:p>
      <w:pPr>
        <w:pStyle w:val="Style2"/>
        <w:keepNext w:val="0"/>
        <w:keepLines w:val="0"/>
        <w:widowControl w:val="0"/>
        <w:shd w:val="clear" w:color="auto" w:fill="auto"/>
        <w:bidi w:val="0"/>
        <w:spacing w:before="0" w:after="0" w:line="410" w:lineRule="exact"/>
        <w:ind w:left="300" w:right="0" w:firstLine="420"/>
        <w:jc w:val="left"/>
      </w:pPr>
      <w:r>
        <w:rPr>
          <w:color w:val="000000"/>
          <w:spacing w:val="0"/>
          <w:w w:val="100"/>
          <w:position w:val="0"/>
        </w:rPr>
        <w:t>本公司同日与华商银行深圳分行签订上述合同项下的《抵押合同》，抵押物为深(福)网预 买字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2840</w:t>
      </w:r>
      <w:r>
        <w:rPr>
          <w:color w:val="000000"/>
          <w:spacing w:val="0"/>
          <w:w w:val="100"/>
          <w:position w:val="0"/>
        </w:rPr>
        <w:t>号、深(福)网预买字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2841</w:t>
      </w:r>
      <w:r>
        <w:rPr>
          <w:color w:val="000000"/>
          <w:spacing w:val="0"/>
          <w:w w:val="100"/>
          <w:position w:val="0"/>
        </w:rPr>
        <w:t>号《深圳市房地产买卖合同(预售)》 项下京基滨河时代广场北区(二期)</w:t>
      </w:r>
      <w:r>
        <w:rPr>
          <w:color w:val="000000"/>
          <w:spacing w:val="0"/>
          <w:w w:val="100"/>
          <w:position w:val="0"/>
          <w:sz w:val="18"/>
          <w:szCs w:val="18"/>
        </w:rPr>
        <w:t>3106</w:t>
      </w:r>
      <w:r>
        <w:rPr>
          <w:color w:val="000000"/>
          <w:spacing w:val="0"/>
          <w:w w:val="100"/>
          <w:position w:val="0"/>
        </w:rPr>
        <w:t>、</w:t>
      </w:r>
      <w:r>
        <w:rPr>
          <w:color w:val="000000"/>
          <w:spacing w:val="0"/>
          <w:w w:val="100"/>
          <w:position w:val="0"/>
          <w:sz w:val="18"/>
          <w:szCs w:val="18"/>
        </w:rPr>
        <w:t>3107</w:t>
      </w:r>
      <w:r>
        <w:rPr>
          <w:color w:val="000000"/>
          <w:spacing w:val="0"/>
          <w:w w:val="100"/>
          <w:position w:val="0"/>
        </w:rPr>
        <w:t>号商业用房。</w:t>
      </w:r>
    </w:p>
    <w:p>
      <w:pPr>
        <w:pStyle w:val="Style2"/>
        <w:keepNext w:val="0"/>
        <w:keepLines w:val="0"/>
        <w:widowControl w:val="0"/>
        <w:shd w:val="clear" w:color="auto" w:fill="auto"/>
        <w:bidi w:val="0"/>
        <w:spacing w:before="0" w:after="40" w:line="410" w:lineRule="exact"/>
        <w:ind w:left="0" w:right="0" w:firstLine="30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300"/>
        <w:jc w:val="left"/>
      </w:pPr>
      <w:bookmarkStart w:id="2074" w:name="bookmark2074"/>
      <w:bookmarkStart w:id="2075" w:name="bookmark2075"/>
      <w:bookmarkStart w:id="2076" w:name="bookmark2076"/>
      <w:bookmarkStart w:id="2077" w:name="bookmark2077"/>
      <w:r>
        <w:rPr>
          <w:color w:val="000000"/>
          <w:spacing w:val="0"/>
          <w:w w:val="100"/>
          <w:position w:val="0"/>
        </w:rPr>
        <w:t>4</w:t>
      </w:r>
      <w:bookmarkEnd w:id="2076"/>
      <w:r>
        <w:rPr>
          <w:color w:val="000000"/>
          <w:spacing w:val="0"/>
          <w:w w:val="100"/>
          <w:position w:val="0"/>
        </w:rPr>
        <w:t>6、应付债券</w:t>
      </w:r>
      <w:bookmarkEnd w:id="2074"/>
      <w:bookmarkEnd w:id="2075"/>
      <w:bookmarkEnd w:id="2077"/>
    </w:p>
    <w:p>
      <w:pPr>
        <w:pStyle w:val="Style11"/>
        <w:keepNext/>
        <w:keepLines/>
        <w:widowControl w:val="0"/>
        <w:numPr>
          <w:ilvl w:val="0"/>
          <w:numId w:val="245"/>
        </w:numPr>
        <w:shd w:val="clear" w:color="auto" w:fill="auto"/>
        <w:tabs>
          <w:tab w:pos="730" w:val="left"/>
          <w:tab w:pos="1073" w:val="left"/>
        </w:tabs>
        <w:bidi w:val="0"/>
        <w:spacing w:before="0" w:after="100" w:line="240" w:lineRule="auto"/>
        <w:ind w:left="0" w:right="0" w:firstLine="300"/>
        <w:jc w:val="left"/>
      </w:pPr>
      <w:bookmarkStart w:id="2074" w:name="bookmark2074"/>
      <w:bookmarkStart w:id="2075" w:name="bookmark2075"/>
      <w:bookmarkStart w:id="2078" w:name="bookmark2078"/>
      <w:bookmarkStart w:id="2079" w:name="bookmark2079"/>
      <w:bookmarkEnd w:id="2078"/>
      <w:r>
        <w:rPr>
          <w:color w:val="000000"/>
          <w:spacing w:val="0"/>
          <w:w w:val="100"/>
          <w:position w:val="0"/>
        </w:rPr>
        <w:t>.</w:t>
        <w:tab/>
      </w:r>
      <w:r>
        <w:rPr>
          <w:color w:val="000000"/>
          <w:spacing w:val="0"/>
          <w:w w:val="100"/>
          <w:position w:val="0"/>
        </w:rPr>
        <w:t>应付债券</w:t>
      </w:r>
      <w:bookmarkEnd w:id="2074"/>
      <w:bookmarkEnd w:id="2075"/>
      <w:bookmarkEnd w:id="2079"/>
    </w:p>
    <w:p>
      <w:pPr>
        <w:pStyle w:val="Style2"/>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5"/>
        </w:numPr>
        <w:shd w:val="clear" w:color="auto" w:fill="auto"/>
        <w:tabs>
          <w:tab w:pos="730" w:val="left"/>
          <w:tab w:pos="1073" w:val="left"/>
        </w:tabs>
        <w:bidi w:val="0"/>
        <w:spacing w:before="0" w:after="100" w:line="240" w:lineRule="auto"/>
        <w:ind w:left="0" w:right="0" w:firstLine="30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w:t>
        <w:tab/>
      </w:r>
      <w:r>
        <w:rPr>
          <w:color w:val="000000"/>
          <w:spacing w:val="0"/>
          <w:w w:val="100"/>
          <w:position w:val="0"/>
        </w:rPr>
        <w:t>应付债券的增减变动：(不包括划分为金融负债的优先股、永续债等其他金融工具)</w:t>
      </w:r>
      <w:bookmarkEnd w:id="2080"/>
      <w:bookmarkEnd w:id="2081"/>
      <w:bookmarkEnd w:id="2083"/>
    </w:p>
    <w:p>
      <w:pPr>
        <w:pStyle w:val="Style2"/>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5"/>
        </w:numPr>
        <w:shd w:val="clear" w:color="auto" w:fill="auto"/>
        <w:tabs>
          <w:tab w:pos="730" w:val="left"/>
          <w:tab w:pos="1073" w:val="left"/>
        </w:tabs>
        <w:bidi w:val="0"/>
        <w:spacing w:before="0" w:after="100" w:line="240" w:lineRule="auto"/>
        <w:ind w:left="0" w:right="0" w:firstLine="30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tab/>
      </w:r>
      <w:r>
        <w:rPr>
          <w:color w:val="000000"/>
          <w:spacing w:val="0"/>
          <w:w w:val="100"/>
          <w:position w:val="0"/>
        </w:rPr>
        <w:t>可转换公司债券的转股条件、转股时间说明</w:t>
      </w:r>
      <w:bookmarkEnd w:id="2084"/>
      <w:bookmarkEnd w:id="2085"/>
      <w:bookmarkEnd w:id="2087"/>
    </w:p>
    <w:p>
      <w:pPr>
        <w:pStyle w:val="Style2"/>
        <w:keepNext w:val="0"/>
        <w:keepLines w:val="0"/>
        <w:widowControl w:val="0"/>
        <w:shd w:val="clear" w:color="auto" w:fill="auto"/>
        <w:bidi w:val="0"/>
        <w:spacing w:before="0" w:after="420" w:line="240" w:lineRule="auto"/>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5"/>
        </w:numPr>
        <w:shd w:val="clear" w:color="auto" w:fill="auto"/>
        <w:tabs>
          <w:tab w:pos="730" w:val="left"/>
          <w:tab w:pos="1073" w:val="left"/>
        </w:tabs>
        <w:bidi w:val="0"/>
        <w:spacing w:before="0" w:after="100" w:line="240" w:lineRule="auto"/>
        <w:ind w:left="0" w:right="0" w:firstLine="30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tab/>
      </w:r>
      <w:r>
        <w:rPr>
          <w:color w:val="000000"/>
          <w:spacing w:val="0"/>
          <w:w w:val="100"/>
          <w:position w:val="0"/>
        </w:rPr>
        <w:t>划分为金融负债的其他金融工具说明</w:t>
      </w:r>
      <w:bookmarkEnd w:id="2088"/>
      <w:bookmarkEnd w:id="2089"/>
      <w:bookmarkEnd w:id="2091"/>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69" w:lineRule="exact"/>
        <w:ind w:left="300" w:right="0" w:firstLine="42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0" w:right="0" w:firstLine="30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60" w:line="269"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69" w:lineRule="exact"/>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360" w:line="269"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69" w:lineRule="exact"/>
        <w:ind w:left="0" w:right="0" w:firstLine="300"/>
        <w:jc w:val="left"/>
      </w:pPr>
      <w:bookmarkStart w:id="2092" w:name="bookmark2092"/>
      <w:bookmarkStart w:id="2093" w:name="bookmark2093"/>
      <w:bookmarkStart w:id="2094" w:name="bookmark2094"/>
      <w:bookmarkStart w:id="2095" w:name="bookmark2095"/>
      <w:r>
        <w:rPr>
          <w:color w:val="000000"/>
          <w:spacing w:val="0"/>
          <w:w w:val="100"/>
          <w:position w:val="0"/>
        </w:rPr>
        <w:t>4</w:t>
      </w:r>
      <w:bookmarkEnd w:id="2094"/>
      <w:r>
        <w:rPr>
          <w:color w:val="000000"/>
          <w:spacing w:val="0"/>
          <w:w w:val="100"/>
          <w:position w:val="0"/>
        </w:rPr>
        <w:t>7、租赁负债</w:t>
      </w:r>
      <w:bookmarkEnd w:id="2092"/>
      <w:bookmarkEnd w:id="2093"/>
      <w:bookmarkEnd w:id="2095"/>
    </w:p>
    <w:p>
      <w:pPr>
        <w:pStyle w:val="Style2"/>
        <w:keepNext w:val="0"/>
        <w:keepLines w:val="0"/>
        <w:widowControl w:val="0"/>
        <w:shd w:val="clear" w:color="auto" w:fill="auto"/>
        <w:bidi w:val="0"/>
        <w:spacing w:before="0" w:after="180" w:line="269" w:lineRule="exact"/>
        <w:ind w:left="0" w:right="0" w:firstLine="30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1"/>
        <w:gridCol w:w="2275"/>
        <w:gridCol w:w="2861"/>
      </w:tblGrid>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112,212,730.19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132,366,458.96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6,852,875.80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10,982,074.56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105,359,854.39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121,384,384.40</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无</w:t>
      </w:r>
    </w:p>
    <w:p>
      <w:pPr>
        <w:pStyle w:val="Style11"/>
        <w:keepNext/>
        <w:keepLines/>
        <w:widowControl w:val="0"/>
        <w:shd w:val="clear" w:color="auto" w:fill="auto"/>
        <w:tabs>
          <w:tab w:pos="799" w:val="left"/>
        </w:tabs>
        <w:bidi w:val="0"/>
        <w:spacing w:before="0" w:after="80" w:line="240" w:lineRule="auto"/>
        <w:ind w:left="0" w:right="0" w:firstLine="300"/>
        <w:jc w:val="left"/>
      </w:pPr>
      <w:bookmarkStart w:id="2096" w:name="bookmark2096"/>
      <w:bookmarkStart w:id="2097" w:name="bookmark2097"/>
      <w:bookmarkStart w:id="2098" w:name="bookmark2098"/>
      <w:bookmarkStart w:id="2099" w:name="bookmark2099"/>
      <w:r>
        <w:rPr>
          <w:color w:val="000000"/>
          <w:spacing w:val="0"/>
          <w:w w:val="100"/>
          <w:position w:val="0"/>
        </w:rPr>
        <w:t>4</w:t>
      </w:r>
      <w:bookmarkEnd w:id="2098"/>
      <w:r>
        <w:rPr>
          <w:color w:val="000000"/>
          <w:spacing w:val="0"/>
          <w:w w:val="100"/>
          <w:position w:val="0"/>
        </w:rPr>
        <w:t>8、</w:t>
        <w:tab/>
        <w:t>长期应付款</w:t>
      </w:r>
      <w:bookmarkEnd w:id="2096"/>
      <w:bookmarkEnd w:id="2097"/>
      <w:bookmarkEnd w:id="2099"/>
    </w:p>
    <w:p>
      <w:pPr>
        <w:pStyle w:val="Style11"/>
        <w:keepNext/>
        <w:keepLines/>
        <w:widowControl w:val="0"/>
        <w:shd w:val="clear" w:color="auto" w:fill="auto"/>
        <w:bidi w:val="0"/>
        <w:spacing w:before="0" w:after="80" w:line="240" w:lineRule="auto"/>
        <w:ind w:left="0" w:right="0" w:firstLine="300"/>
        <w:jc w:val="left"/>
      </w:pPr>
      <w:bookmarkStart w:id="2096" w:name="bookmark2096"/>
      <w:bookmarkStart w:id="2097" w:name="bookmark2097"/>
      <w:bookmarkStart w:id="2100" w:name="bookmark2100"/>
      <w:r>
        <w:rPr>
          <w:color w:val="000000"/>
          <w:spacing w:val="0"/>
          <w:w w:val="100"/>
          <w:position w:val="0"/>
        </w:rPr>
        <w:t>项目列示</w:t>
      </w:r>
      <w:bookmarkEnd w:id="2096"/>
      <w:bookmarkEnd w:id="2097"/>
      <w:bookmarkEnd w:id="2100"/>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300"/>
        <w:jc w:val="left"/>
      </w:pPr>
      <w:bookmarkStart w:id="2101" w:name="bookmark2101"/>
      <w:bookmarkStart w:id="2102" w:name="bookmark2102"/>
      <w:bookmarkStart w:id="2103" w:name="bookmark2103"/>
      <w:r>
        <w:rPr>
          <w:color w:val="000000"/>
          <w:spacing w:val="0"/>
          <w:w w:val="100"/>
          <w:position w:val="0"/>
        </w:rPr>
        <w:t>长期应付款</w:t>
      </w:r>
      <w:bookmarkEnd w:id="2101"/>
      <w:bookmarkEnd w:id="2102"/>
      <w:bookmarkEnd w:id="2103"/>
    </w:p>
    <w:p>
      <w:pPr>
        <w:pStyle w:val="Style11"/>
        <w:keepNext/>
        <w:keepLines/>
        <w:widowControl w:val="0"/>
        <w:numPr>
          <w:ilvl w:val="0"/>
          <w:numId w:val="247"/>
        </w:numPr>
        <w:shd w:val="clear" w:color="auto" w:fill="auto"/>
        <w:tabs>
          <w:tab w:pos="730" w:val="left"/>
          <w:tab w:pos="1092" w:val="left"/>
        </w:tabs>
        <w:bidi w:val="0"/>
        <w:spacing w:before="0" w:after="80" w:line="240" w:lineRule="auto"/>
        <w:ind w:left="0" w:right="0" w:firstLine="300"/>
        <w:jc w:val="left"/>
      </w:pPr>
      <w:bookmarkStart w:id="2101" w:name="bookmark2101"/>
      <w:bookmarkStart w:id="2102" w:name="bookmark2102"/>
      <w:bookmarkStart w:id="2104" w:name="bookmark2104"/>
      <w:bookmarkStart w:id="2105" w:name="bookmark2105"/>
      <w:bookmarkEnd w:id="2104"/>
      <w:r>
        <w:rPr>
          <w:color w:val="000000"/>
          <w:spacing w:val="0"/>
          <w:w w:val="100"/>
          <w:position w:val="0"/>
        </w:rPr>
        <w:t>.</w:t>
        <w:tab/>
      </w:r>
      <w:r>
        <w:rPr>
          <w:color w:val="000000"/>
          <w:spacing w:val="0"/>
          <w:w w:val="100"/>
          <w:position w:val="0"/>
        </w:rPr>
        <w:t>按款项性质列示长期应付款</w:t>
      </w:r>
      <w:bookmarkEnd w:id="2101"/>
      <w:bookmarkEnd w:id="2102"/>
      <w:bookmarkEnd w:id="2105"/>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300"/>
        <w:jc w:val="left"/>
      </w:pPr>
      <w:bookmarkStart w:id="2106" w:name="bookmark2106"/>
      <w:bookmarkStart w:id="2107" w:name="bookmark2107"/>
      <w:bookmarkStart w:id="2108" w:name="bookmark2108"/>
      <w:r>
        <w:rPr>
          <w:color w:val="000000"/>
          <w:spacing w:val="0"/>
          <w:w w:val="100"/>
          <w:position w:val="0"/>
        </w:rPr>
        <w:t>专项应付款</w:t>
      </w:r>
      <w:bookmarkEnd w:id="2106"/>
      <w:bookmarkEnd w:id="2107"/>
      <w:bookmarkEnd w:id="2108"/>
    </w:p>
    <w:p>
      <w:pPr>
        <w:pStyle w:val="Style11"/>
        <w:keepNext/>
        <w:keepLines/>
        <w:widowControl w:val="0"/>
        <w:numPr>
          <w:ilvl w:val="0"/>
          <w:numId w:val="247"/>
        </w:numPr>
        <w:shd w:val="clear" w:color="auto" w:fill="auto"/>
        <w:tabs>
          <w:tab w:pos="730" w:val="left"/>
          <w:tab w:pos="1092" w:val="left"/>
        </w:tabs>
        <w:bidi w:val="0"/>
        <w:spacing w:before="0" w:after="80" w:line="240" w:lineRule="auto"/>
        <w:ind w:left="0" w:right="0" w:firstLine="300"/>
        <w:jc w:val="left"/>
      </w:pPr>
      <w:bookmarkStart w:id="2106" w:name="bookmark2106"/>
      <w:bookmarkStart w:id="2107" w:name="bookmark2107"/>
      <w:bookmarkStart w:id="2109" w:name="bookmark2109"/>
      <w:bookmarkStart w:id="2110" w:name="bookmark2110"/>
      <w:bookmarkEnd w:id="2109"/>
      <w:r>
        <w:rPr>
          <w:color w:val="000000"/>
          <w:spacing w:val="0"/>
          <w:w w:val="100"/>
          <w:position w:val="0"/>
        </w:rPr>
        <w:t>.</w:t>
        <w:tab/>
      </w:r>
      <w:r>
        <w:rPr>
          <w:color w:val="000000"/>
          <w:spacing w:val="0"/>
          <w:w w:val="100"/>
          <w:position w:val="0"/>
        </w:rPr>
        <w:t>按款项性质列示专项应付款</w:t>
      </w:r>
      <w:bookmarkEnd w:id="2106"/>
      <w:bookmarkEnd w:id="2107"/>
      <w:bookmarkEnd w:id="2110"/>
    </w:p>
    <w:p>
      <w:pPr>
        <w:pStyle w:val="Style2"/>
        <w:keepNext w:val="0"/>
        <w:keepLines w:val="0"/>
        <w:widowControl w:val="0"/>
        <w:shd w:val="clear" w:color="auto" w:fill="auto"/>
        <w:bidi w:val="0"/>
        <w:spacing w:before="0" w:after="500" w:line="240" w:lineRule="auto"/>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799" w:val="left"/>
        </w:tabs>
        <w:bidi w:val="0"/>
        <w:spacing w:before="0" w:after="80" w:line="240" w:lineRule="auto"/>
        <w:ind w:left="0" w:right="0" w:firstLine="300"/>
        <w:jc w:val="left"/>
      </w:pPr>
      <w:bookmarkStart w:id="2111" w:name="bookmark2111"/>
      <w:bookmarkStart w:id="2112" w:name="bookmark2112"/>
      <w:bookmarkStart w:id="2113" w:name="bookmark2113"/>
      <w:bookmarkStart w:id="2114" w:name="bookmark2114"/>
      <w:r>
        <w:rPr>
          <w:color w:val="000000"/>
          <w:spacing w:val="0"/>
          <w:w w:val="100"/>
          <w:position w:val="0"/>
        </w:rPr>
        <w:t>4</w:t>
      </w:r>
      <w:bookmarkEnd w:id="2113"/>
      <w:r>
        <w:rPr>
          <w:color w:val="000000"/>
          <w:spacing w:val="0"/>
          <w:w w:val="100"/>
          <w:position w:val="0"/>
        </w:rPr>
        <w:t>9、</w:t>
        <w:tab/>
        <w:t>长期应付职工薪酬</w:t>
      </w:r>
      <w:bookmarkEnd w:id="2111"/>
      <w:bookmarkEnd w:id="2112"/>
      <w:bookmarkEnd w:id="2114"/>
    </w:p>
    <w:p>
      <w:pPr>
        <w:pStyle w:val="Style2"/>
        <w:keepNext w:val="0"/>
        <w:keepLines w:val="0"/>
        <w:widowControl w:val="0"/>
        <w:shd w:val="clear" w:color="auto" w:fill="auto"/>
        <w:bidi w:val="0"/>
        <w:spacing w:before="0" w:after="50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799" w:val="left"/>
        </w:tabs>
        <w:bidi w:val="0"/>
        <w:spacing w:before="0" w:after="80" w:line="240" w:lineRule="auto"/>
        <w:ind w:left="0" w:right="0" w:firstLine="300"/>
        <w:jc w:val="left"/>
      </w:pPr>
      <w:bookmarkStart w:id="2115" w:name="bookmark2115"/>
      <w:bookmarkStart w:id="2116" w:name="bookmark2116"/>
      <w:bookmarkStart w:id="2117" w:name="bookmark2117"/>
      <w:bookmarkStart w:id="2118" w:name="bookmark2118"/>
      <w:r>
        <w:rPr>
          <w:color w:val="000000"/>
          <w:spacing w:val="0"/>
          <w:w w:val="100"/>
          <w:position w:val="0"/>
        </w:rPr>
        <w:t>5</w:t>
      </w:r>
      <w:bookmarkEnd w:id="2117"/>
      <w:r>
        <w:rPr>
          <w:color w:val="000000"/>
          <w:spacing w:val="0"/>
          <w:w w:val="100"/>
          <w:position w:val="0"/>
        </w:rPr>
        <w:t>0、</w:t>
        <w:tab/>
        <w:t>预计负债</w:t>
      </w:r>
      <w:bookmarkEnd w:id="2115"/>
      <w:bookmarkEnd w:id="2116"/>
      <w:bookmarkEnd w:id="2118"/>
    </w:p>
    <w:p>
      <w:pPr>
        <w:pStyle w:val="Style2"/>
        <w:keepNext w:val="0"/>
        <w:keepLines w:val="0"/>
        <w:widowControl w:val="0"/>
        <w:shd w:val="clear" w:color="auto" w:fill="auto"/>
        <w:bidi w:val="0"/>
        <w:spacing w:before="0" w:after="180" w:line="240" w:lineRule="auto"/>
        <w:ind w:left="0" w:right="0" w:firstLine="3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360" w:firstLine="0"/>
        <w:jc w:val="right"/>
      </w:pPr>
      <w:r>
        <w:rPr>
          <w:color w:val="000000"/>
          <w:spacing w:val="0"/>
          <w:w w:val="100"/>
          <w:position w:val="0"/>
        </w:rPr>
        <w:t>单位：元 币种：人民币</w:t>
      </w:r>
      <w:r>
        <w:br w:type="page"/>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48,719,642.36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84,357,963.68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预计质保成本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48,719,642.36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84,357,963.68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720" w:right="0" w:hanging="420"/>
        <w:jc w:val="left"/>
      </w:pPr>
      <w:r>
        <w:rPr>
          <w:color w:val="000000"/>
          <w:spacing w:val="0"/>
          <w:w w:val="100"/>
          <w:position w:val="0"/>
        </w:rPr>
        <w:t>其他说明，包括重要预计负债的相关重要假设、估计说明: 无</w:t>
      </w:r>
    </w:p>
    <w:p>
      <w:pPr>
        <w:pStyle w:val="Style11"/>
        <w:keepNext/>
        <w:keepLines/>
        <w:widowControl w:val="0"/>
        <w:shd w:val="clear" w:color="auto" w:fill="auto"/>
        <w:bidi w:val="0"/>
        <w:spacing w:before="0" w:after="0" w:line="341" w:lineRule="exact"/>
        <w:ind w:left="0" w:right="0" w:firstLine="300"/>
        <w:jc w:val="left"/>
      </w:pPr>
      <w:bookmarkStart w:id="2119" w:name="bookmark2119"/>
      <w:bookmarkStart w:id="2120" w:name="bookmark2120"/>
      <w:bookmarkStart w:id="2121" w:name="bookmark2121"/>
      <w:bookmarkStart w:id="2122" w:name="bookmark2122"/>
      <w:r>
        <w:rPr>
          <w:color w:val="000000"/>
          <w:spacing w:val="0"/>
          <w:w w:val="100"/>
          <w:position w:val="0"/>
        </w:rPr>
        <w:t>5</w:t>
      </w:r>
      <w:bookmarkEnd w:id="2121"/>
      <w:r>
        <w:rPr>
          <w:color w:val="000000"/>
          <w:spacing w:val="0"/>
          <w:w w:val="100"/>
          <w:position w:val="0"/>
        </w:rPr>
        <w:t>1、递延收益</w:t>
      </w:r>
      <w:bookmarkEnd w:id="2119"/>
      <w:bookmarkEnd w:id="2120"/>
      <w:bookmarkEnd w:id="2122"/>
    </w:p>
    <w:p>
      <w:pPr>
        <w:pStyle w:val="Style2"/>
        <w:keepNext w:val="0"/>
        <w:keepLines w:val="0"/>
        <w:widowControl w:val="0"/>
        <w:shd w:val="clear" w:color="auto" w:fill="auto"/>
        <w:bidi w:val="0"/>
        <w:spacing w:before="0" w:after="60" w:line="341" w:lineRule="exact"/>
        <w:ind w:left="0" w:right="0" w:firstLine="300"/>
        <w:jc w:val="left"/>
      </w:pPr>
      <w:r>
        <w:rPr>
          <w:color w:val="000000"/>
          <w:spacing w:val="0"/>
          <w:w w:val="100"/>
          <w:position w:val="0"/>
        </w:rPr>
        <w:t>递延收益情况</w:t>
      </w:r>
    </w:p>
    <w:p>
      <w:pPr>
        <w:pStyle w:val="Style2"/>
        <w:keepNext w:val="0"/>
        <w:keepLines w:val="0"/>
        <w:widowControl w:val="0"/>
        <w:shd w:val="clear" w:color="auto" w:fill="auto"/>
        <w:bidi w:val="0"/>
        <w:spacing w:before="0" w:after="160" w:line="341" w:lineRule="exact"/>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4"/>
        <w:gridCol w:w="1694"/>
        <w:gridCol w:w="1594"/>
        <w:gridCol w:w="1589"/>
        <w:gridCol w:w="1699"/>
        <w:gridCol w:w="1166"/>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132,853,641.69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13,063,900.00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23,877,905.47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122,039,636.22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132,853,641.69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13,063,900.00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23,877,905.47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122,039,636.22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ectPr>
          <w:footnotePr>
            <w:pos w:val="pageBottom"/>
            <w:numFmt w:val="decimal"/>
            <w:numRestart w:val="continuous"/>
          </w:footnotePr>
          <w:pgSz w:w="11900" w:h="16840"/>
          <w:pgMar w:top="1441" w:right="1412" w:bottom="1537" w:left="946" w:header="0" w:footer="3" w:gutter="0"/>
          <w:cols w:space="720"/>
          <w:noEndnote/>
          <w:rtlGutter w:val="0"/>
          <w:docGrid w:linePitch="360"/>
        </w:sectPr>
      </w:pPr>
    </w:p>
    <w:p>
      <w:pPr>
        <w:pStyle w:val="Style2"/>
        <w:keepNext w:val="0"/>
        <w:keepLines w:val="0"/>
        <w:widowControl w:val="0"/>
        <w:shd w:val="clear" w:color="auto" w:fill="auto"/>
        <w:bidi w:val="0"/>
        <w:spacing w:before="34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2"/>
        <w:gridCol w:w="1694"/>
        <w:gridCol w:w="1594"/>
        <w:gridCol w:w="998"/>
        <w:gridCol w:w="1594"/>
        <w:gridCol w:w="686"/>
        <w:gridCol w:w="1699"/>
        <w:gridCol w:w="1339"/>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与资产相关</w:t>
            </w:r>
          </w:p>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/与收益相 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全自动驾驶轨道交通最小系统装备研制及示 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601.99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1,115, </w:t>
            </w:r>
            <w:r>
              <w:rPr>
                <w:color w:val="000000"/>
                <w:spacing w:val="0"/>
                <w:w w:val="100"/>
                <w:position w:val="0"/>
                <w:sz w:val="18"/>
                <w:szCs w:val="18"/>
              </w:rPr>
              <w:t>601.99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区域轨道交通互联互通信号系统关键技术和 装备研制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401,016.41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343,411.20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57,605.21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城市轨道交通列车通信与运行控制国家工程 实验室项目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11,595,979.64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7,838,730.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LTE-M</w:t>
            </w:r>
            <w:r>
              <w:rPr>
                <w:color w:val="000000"/>
                <w:spacing w:val="0"/>
                <w:w w:val="100"/>
                <w:position w:val="0"/>
              </w:rPr>
              <w:t>工程化设备示范应用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532,111.48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532,111.48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基于车车通信的城际铁路信号系统研究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197,153.59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100,958.64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96,194.95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城轨全自动运行运营人员综合调度管理研究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634,509.21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151,276.56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483,232.65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城市轨道交通运维云服务平台技术研究与示 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88,807.08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31,926.84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56,880.24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兼容城轨</w:t>
            </w:r>
            <w:r>
              <w:rPr>
                <w:color w:val="000000"/>
                <w:spacing w:val="0"/>
                <w:w w:val="100"/>
                <w:position w:val="0"/>
                <w:sz w:val="18"/>
                <w:szCs w:val="18"/>
              </w:rPr>
              <w:t>CBTC</w:t>
            </w:r>
            <w:r>
              <w:rPr>
                <w:color w:val="000000"/>
                <w:spacing w:val="0"/>
                <w:w w:val="100"/>
                <w:position w:val="0"/>
              </w:rPr>
              <w:t>以及城际</w:t>
            </w:r>
            <w:r>
              <w:rPr>
                <w:color w:val="000000"/>
                <w:spacing w:val="0"/>
                <w:w w:val="100"/>
                <w:position w:val="0"/>
                <w:sz w:val="18"/>
                <w:szCs w:val="18"/>
              </w:rPr>
              <w:t>CTCS</w:t>
            </w:r>
            <w:r>
              <w:rPr>
                <w:color w:val="000000"/>
                <w:spacing w:val="0"/>
                <w:w w:val="100"/>
                <w:position w:val="0"/>
              </w:rPr>
              <w:t>的列控系统研 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1,883, </w:t>
            </w:r>
            <w:r>
              <w:rPr>
                <w:color w:val="000000"/>
                <w:spacing w:val="0"/>
                <w:w w:val="100"/>
                <w:position w:val="0"/>
                <w:sz w:val="18"/>
                <w:szCs w:val="18"/>
              </w:rPr>
              <w:t xml:space="preserve">954.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57,740.40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1,826,213.68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基于资源虚拟化的通用区块链平台关键技术 研究与应用示范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604,080.17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219,312.84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384,767.33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城轨信号系统主动维保子系统研发与示范应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2,237, </w:t>
            </w:r>
            <w:r>
              <w:rPr>
                <w:color w:val="000000"/>
                <w:spacing w:val="0"/>
                <w:w w:val="100"/>
                <w:position w:val="0"/>
                <w:sz w:val="18"/>
                <w:szCs w:val="18"/>
              </w:rPr>
              <w:t>844.51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1,733, </w:t>
            </w:r>
            <w:r>
              <w:rPr>
                <w:color w:val="000000"/>
                <w:spacing w:val="0"/>
                <w:w w:val="100"/>
                <w:position w:val="0"/>
                <w:sz w:val="18"/>
                <w:szCs w:val="18"/>
              </w:rPr>
              <w:t xml:space="preserve">844.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的列控系统研究和工程</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651,350.51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524,476.41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126,874.10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城市列车障碍物智能感知技术研究与示范应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460,800.02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102,400.02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358,400.00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国产</w:t>
            </w:r>
            <w:r>
              <w:rPr>
                <w:color w:val="000000"/>
                <w:spacing w:val="0"/>
                <w:w w:val="100"/>
                <w:position w:val="0"/>
                <w:sz w:val="18"/>
                <w:szCs w:val="18"/>
              </w:rPr>
              <w:t>CBTC</w:t>
            </w:r>
            <w:r>
              <w:rPr>
                <w:color w:val="000000"/>
                <w:spacing w:val="0"/>
                <w:w w:val="100"/>
                <w:position w:val="0"/>
              </w:rPr>
              <w:t>信号系统</w:t>
            </w:r>
            <w:r>
              <w:rPr>
                <w:color w:val="000000"/>
                <w:spacing w:val="0"/>
                <w:w w:val="100"/>
                <w:position w:val="0"/>
                <w:sz w:val="18"/>
                <w:szCs w:val="18"/>
              </w:rPr>
              <w:t>SMT</w:t>
            </w:r>
            <w:r>
              <w:rPr>
                <w:color w:val="000000"/>
                <w:spacing w:val="0"/>
                <w:w w:val="100"/>
                <w:position w:val="0"/>
              </w:rPr>
              <w:t>生产线和测试平台 改扩建项目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20,162.81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10,430.76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9,732.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21"/>
        <w:keepNext w:val="0"/>
        <w:keepLines w:val="0"/>
        <w:widowControl w:val="0"/>
        <w:shd w:val="clear" w:color="auto" w:fill="auto"/>
        <w:bidi w:val="0"/>
        <w:spacing w:before="0" w:after="0" w:line="240" w:lineRule="auto"/>
        <w:ind w:left="6571" w:right="0" w:firstLine="0"/>
        <w:jc w:val="left"/>
        <w:rPr>
          <w:sz w:val="18"/>
          <w:szCs w:val="18"/>
        </w:rPr>
      </w:pPr>
      <w:r>
        <w:rPr>
          <w:rFonts w:ascii="Calibri" w:eastAsia="Calibri" w:hAnsi="Calibri" w:cs="Calibri"/>
          <w:b/>
          <w:bCs/>
          <w:color w:val="000000"/>
          <w:spacing w:val="0"/>
          <w:w w:val="100"/>
          <w:position w:val="0"/>
          <w:sz w:val="18"/>
          <w:szCs w:val="18"/>
        </w:rPr>
        <w:t xml:space="preserve">224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4272"/>
        <w:gridCol w:w="1694"/>
        <w:gridCol w:w="1594"/>
        <w:gridCol w:w="998"/>
        <w:gridCol w:w="1594"/>
        <w:gridCol w:w="686"/>
        <w:gridCol w:w="1699"/>
        <w:gridCol w:w="1339"/>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基于“互联网+”的地铁运营维护调度指挥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411,201.72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411,201.72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北京地铁网络化运行图优化及车载信号设备 研究与示范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1,095, </w:t>
            </w:r>
            <w:r>
              <w:rPr>
                <w:color w:val="000000"/>
                <w:spacing w:val="0"/>
                <w:w w:val="100"/>
                <w:position w:val="0"/>
                <w:sz w:val="18"/>
                <w:szCs w:val="18"/>
              </w:rPr>
              <w:t xml:space="preserve">345.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516,832.32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578,513.32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区域轨道交通列控技术应用北京市工程实验 室创新能力建设项目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9,020, </w:t>
            </w:r>
            <w:r>
              <w:rPr>
                <w:color w:val="000000"/>
                <w:spacing w:val="0"/>
                <w:w w:val="100"/>
                <w:position w:val="0"/>
                <w:sz w:val="18"/>
                <w:szCs w:val="18"/>
              </w:rPr>
              <w:t xml:space="preserve">352.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1,201,363.61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7,818, </w:t>
            </w:r>
            <w:r>
              <w:rPr>
                <w:color w:val="000000"/>
                <w:spacing w:val="0"/>
                <w:w w:val="100"/>
                <w:position w:val="0"/>
                <w:sz w:val="18"/>
                <w:szCs w:val="18"/>
              </w:rPr>
              <w:t>989.21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轨道交通运行环境障碍物检测及主动控制方 法研究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86,707.75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面向轨道交通网络化运营的全自动运行系统 关键技术和装备研究与应用示范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289,994.94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77,693.73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212,301.21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城市轨道交通列车通信与运行控制公共服务 平台实施方案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35,580,378.09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8,703, </w:t>
            </w:r>
            <w:r>
              <w:rPr>
                <w:color w:val="000000"/>
                <w:spacing w:val="0"/>
                <w:w w:val="100"/>
                <w:position w:val="0"/>
                <w:sz w:val="18"/>
                <w:szCs w:val="18"/>
              </w:rPr>
              <w:t xml:space="preserve">502.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26,876,875.11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适用于全自动驾驶的城市轨道交通调度控制 系统关键技术研究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500,537.82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138,548.88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361,988.94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城市轨道交通信号培训系统设计研究与实现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537,200.12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268,600.16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高仿真轨道交通业务实训平台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南宁地铁</w:t>
            </w:r>
            <w:r>
              <w:rPr>
                <w:color w:val="000000"/>
                <w:spacing w:val="0"/>
                <w:w w:val="100"/>
                <w:position w:val="0"/>
                <w:sz w:val="18"/>
                <w:szCs w:val="18"/>
              </w:rPr>
              <w:t>4</w:t>
            </w:r>
            <w:r>
              <w:rPr>
                <w:color w:val="000000"/>
                <w:spacing w:val="0"/>
                <w:w w:val="100"/>
                <w:position w:val="0"/>
              </w:rPr>
              <w:t>号线列车自动驾驶停车精度及节 能优化研究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99,759.12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76,759.08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基于大数据的城市轨道交通运营管理平台的 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605,708.00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484,148.00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轨道交通全自动运行系统智能化维保装备及 网络化运营仿真平台应用示范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699,282.35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429,721.66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269,560.69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面向全自动运行的列车智能中枢研制及应用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7,126.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1,204.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5,921.68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真空管高速飞行列车车地无线通信系统遏多 普勒结构设计与验证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城市轨道交通互联互通全自动运行系统专利 转化项目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基于群体智能的城轨多列车编队自主协同控 制研究项目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47,731.47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47,731.47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579" w:line="1" w:lineRule="exact"/>
      </w:pP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225 </w:t>
      </w:r>
      <w:r>
        <w:rPr>
          <w:b w:val="0"/>
          <w:bCs w:val="0"/>
          <w:color w:val="000000"/>
          <w:spacing w:val="0"/>
          <w:w w:val="100"/>
          <w:position w:val="0"/>
        </w:rPr>
        <w:t xml:space="preserve">/ </w:t>
      </w:r>
      <w:r>
        <w:rPr>
          <w:color w:val="000000"/>
          <w:spacing w:val="0"/>
          <w:w w:val="100"/>
          <w:position w:val="0"/>
        </w:rPr>
        <w:t>281</w:t>
      </w:r>
      <w:r>
        <w:br w:type="page"/>
      </w:r>
    </w:p>
    <w:tbl>
      <w:tblPr>
        <w:tblOverlap w:val="never"/>
        <w:jc w:val="center"/>
        <w:tblLayout w:type="fixed"/>
      </w:tblPr>
      <w:tblGrid>
        <w:gridCol w:w="4272"/>
        <w:gridCol w:w="1694"/>
        <w:gridCol w:w="1594"/>
        <w:gridCol w:w="998"/>
        <w:gridCol w:w="1594"/>
        <w:gridCol w:w="686"/>
        <w:gridCol w:w="1699"/>
        <w:gridCol w:w="1339"/>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城市轨道交通信号系统运营技术条件研究项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84,590.00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20,874.78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163,715.22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基于泛在感知的一体化城轨运行控制系统平 台建设项目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60,277,553.76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053.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58,659,500.34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列车智能侦测系统工程化开发及示范项目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557,618.47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1,442, </w:t>
            </w:r>
            <w:r>
              <w:rPr>
                <w:color w:val="000000"/>
                <w:spacing w:val="0"/>
                <w:w w:val="100"/>
                <w:position w:val="0"/>
                <w:sz w:val="18"/>
                <w:szCs w:val="18"/>
              </w:rPr>
              <w:t xml:space="preserve">381.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城市轨道交通互联互通全自动运行系统产业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超大城市轨道交通网络高效韧性运行关键技 术与应用研究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7,630,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792,700.90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6,837, </w:t>
            </w:r>
            <w:r>
              <w:rPr>
                <w:color w:val="000000"/>
                <w:spacing w:val="0"/>
                <w:w w:val="100"/>
                <w:position w:val="0"/>
                <w:sz w:val="18"/>
                <w:szCs w:val="18"/>
              </w:rPr>
              <w:t xml:space="preserve">299.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超大城市轨道交通高效运输与安全服务新型 体系与集成平台示范应用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智慧城市轨道交通科普展厅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与资产/收 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丰台区智慧城市轨道交通科普展厅内容开发 与推广服务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1,303,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与资产/收 益相关</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132,853,641.69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13,063,900.00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23,877,905.47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122,039,636.22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459" w:line="1" w:lineRule="exact"/>
      </w:pPr>
    </w:p>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428" w:bottom="1190" w:left="1516" w:header="0" w:footer="3" w:gutter="0"/>
          <w:cols w:space="720"/>
          <w:noEndnote/>
          <w:rtlGutter w:val="0"/>
          <w:docGrid w:linePitch="360"/>
        </w:sectPr>
      </w:pPr>
      <w:r>
        <w:rPr>
          <w:color w:val="000000"/>
          <w:spacing w:val="0"/>
          <w:w w:val="100"/>
          <w:position w:val="0"/>
        </w:rPr>
        <w:t xml:space="preserve">226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52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94" w:val="left"/>
        </w:tabs>
        <w:bidi w:val="0"/>
        <w:spacing w:before="0" w:after="100" w:line="240" w:lineRule="auto"/>
        <w:ind w:left="0" w:right="0" w:firstLine="0"/>
        <w:jc w:val="both"/>
      </w:pPr>
      <w:bookmarkStart w:id="2123" w:name="bookmark2123"/>
      <w:bookmarkStart w:id="2124" w:name="bookmark2124"/>
      <w:bookmarkStart w:id="2125" w:name="bookmark2125"/>
      <w:bookmarkStart w:id="2126" w:name="bookmark2126"/>
      <w:r>
        <w:rPr>
          <w:color w:val="000000"/>
          <w:spacing w:val="0"/>
          <w:w w:val="100"/>
          <w:position w:val="0"/>
        </w:rPr>
        <w:t>5</w:t>
      </w:r>
      <w:bookmarkEnd w:id="2125"/>
      <w:r>
        <w:rPr>
          <w:color w:val="000000"/>
          <w:spacing w:val="0"/>
          <w:w w:val="100"/>
          <w:position w:val="0"/>
        </w:rPr>
        <w:t>2、</w:t>
        <w:tab/>
        <w:t>其他非流动负债</w:t>
      </w:r>
      <w:bookmarkEnd w:id="2123"/>
      <w:bookmarkEnd w:id="2124"/>
      <w:bookmarkEnd w:id="2126"/>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94" w:val="left"/>
        </w:tabs>
        <w:bidi w:val="0"/>
        <w:spacing w:before="0" w:after="100" w:line="240" w:lineRule="auto"/>
        <w:ind w:left="0" w:right="0" w:firstLine="0"/>
        <w:jc w:val="both"/>
      </w:pPr>
      <w:bookmarkStart w:id="2127" w:name="bookmark2127"/>
      <w:bookmarkStart w:id="2128" w:name="bookmark2128"/>
      <w:bookmarkStart w:id="2129" w:name="bookmark2129"/>
      <w:bookmarkStart w:id="2130" w:name="bookmark2130"/>
      <w:r>
        <w:rPr>
          <w:color w:val="000000"/>
          <w:spacing w:val="0"/>
          <w:w w:val="100"/>
          <w:position w:val="0"/>
        </w:rPr>
        <w:t>5</w:t>
      </w:r>
      <w:bookmarkEnd w:id="2129"/>
      <w:r>
        <w:rPr>
          <w:color w:val="000000"/>
          <w:spacing w:val="0"/>
          <w:w w:val="100"/>
          <w:position w:val="0"/>
        </w:rPr>
        <w:t>3、</w:t>
        <w:tab/>
        <w:t>股本</w:t>
      </w:r>
      <w:bookmarkEnd w:id="2127"/>
      <w:bookmarkEnd w:id="2128"/>
      <w:bookmarkEnd w:id="2130"/>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4"/>
        <w:gridCol w:w="1478"/>
        <w:gridCol w:w="1382"/>
        <w:gridCol w:w="701"/>
        <w:gridCol w:w="768"/>
        <w:gridCol w:w="782"/>
        <w:gridCol w:w="1382"/>
        <w:gridCol w:w="148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27, 054, </w:t>
            </w:r>
            <w:r>
              <w:rPr>
                <w:color w:val="000000"/>
                <w:spacing w:val="0"/>
                <w:w w:val="100"/>
                <w:position w:val="0"/>
                <w:sz w:val="16"/>
                <w:szCs w:val="16"/>
              </w:rPr>
              <w:t xml:space="preserve">802.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27, 054, </w:t>
            </w:r>
            <w:r>
              <w:rPr>
                <w:color w:val="000000"/>
                <w:spacing w:val="0"/>
                <w:w w:val="100"/>
                <w:position w:val="0"/>
                <w:sz w:val="16"/>
                <w:szCs w:val="16"/>
              </w:rPr>
              <w:t>802.00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187, 054, </w:t>
            </w:r>
            <w:r>
              <w:rPr>
                <w:color w:val="000000"/>
                <w:spacing w:val="0"/>
                <w:w w:val="100"/>
                <w:position w:val="0"/>
                <w:sz w:val="16"/>
                <w:szCs w:val="16"/>
              </w:rPr>
              <w:t xml:space="preserve">802. </w:t>
            </w:r>
            <w:r>
              <w:rPr>
                <w:color w:val="000000"/>
                <w:spacing w:val="0"/>
                <w:w w:val="100"/>
                <w:position w:val="0"/>
                <w:sz w:val="16"/>
                <w:szCs w:val="16"/>
              </w:rPr>
              <w:t>00</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1026" w:val="left"/>
        </w:tabs>
        <w:bidi w:val="0"/>
        <w:spacing w:before="0" w:after="0" w:line="407" w:lineRule="exact"/>
        <w:ind w:left="0" w:right="0" w:firstLine="440"/>
        <w:jc w:val="both"/>
      </w:pPr>
      <w:bookmarkStart w:id="2131" w:name="bookmark2131"/>
      <w:r>
        <w:rPr>
          <w:color w:val="000000"/>
          <w:spacing w:val="0"/>
          <w:w w:val="100"/>
          <w:position w:val="0"/>
          <w:sz w:val="18"/>
          <w:szCs w:val="18"/>
        </w:rPr>
        <w:t>（</w:t>
      </w:r>
      <w:bookmarkEnd w:id="2131"/>
      <w:r>
        <w:rPr>
          <w:color w:val="000000"/>
          <w:spacing w:val="0"/>
          <w:w w:val="100"/>
          <w:position w:val="0"/>
          <w:sz w:val="18"/>
          <w:szCs w:val="18"/>
        </w:rPr>
        <w:t>1）</w:t>
        <w:tab/>
      </w:r>
      <w:r>
        <w:rPr>
          <w:color w:val="000000"/>
          <w:spacing w:val="0"/>
          <w:w w:val="100"/>
          <w:position w:val="0"/>
        </w:rPr>
        <w:t>经中国证券监督管理委员会《关于同意交控科技股份有限公司向特定对象发行股票注 册的批复》（证监许可</w:t>
      </w:r>
      <w:r>
        <w:rPr>
          <w:color w:val="000000"/>
          <w:spacing w:val="0"/>
          <w:w w:val="100"/>
          <w:position w:val="0"/>
          <w:sz w:val="18"/>
          <w:szCs w:val="18"/>
        </w:rPr>
        <w:t>[2021] 1983</w:t>
      </w:r>
      <w:r>
        <w:rPr>
          <w:color w:val="000000"/>
          <w:spacing w:val="0"/>
          <w:w w:val="100"/>
          <w:position w:val="0"/>
        </w:rPr>
        <w:t>号）文核准，同意公司向特定对象发行股票的注册申请。公 司获准向特定对象发行人民币普通股股票</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32,000,000</w:t>
      </w:r>
      <w:r>
        <w:rPr>
          <w:color w:val="000000"/>
          <w:spacing w:val="0"/>
          <w:w w:val="100"/>
          <w:position w:val="0"/>
        </w:rPr>
        <w:t>股（含</w:t>
      </w:r>
      <w:r>
        <w:rPr>
          <w:color w:val="000000"/>
          <w:spacing w:val="0"/>
          <w:w w:val="100"/>
          <w:position w:val="0"/>
          <w:sz w:val="18"/>
          <w:szCs w:val="18"/>
        </w:rPr>
        <w:t>32,000,000</w:t>
      </w:r>
      <w:r>
        <w:rPr>
          <w:color w:val="000000"/>
          <w:spacing w:val="0"/>
          <w:w w:val="100"/>
          <w:position w:val="0"/>
        </w:rPr>
        <w:t xml:space="preserve">股）。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日，公司实际已向特定对象发行人民币普通股</w:t>
      </w:r>
      <w:r>
        <w:rPr>
          <w:color w:val="000000"/>
          <w:spacing w:val="0"/>
          <w:w w:val="100"/>
          <w:position w:val="0"/>
          <w:sz w:val="18"/>
          <w:szCs w:val="18"/>
        </w:rPr>
        <w:t>26,592,022</w:t>
      </w:r>
      <w:r>
        <w:rPr>
          <w:color w:val="000000"/>
          <w:spacing w:val="0"/>
          <w:w w:val="100"/>
          <w:position w:val="0"/>
        </w:rPr>
        <w:t xml:space="preserve">股，募集资金总额 </w:t>
      </w:r>
      <w:r>
        <w:rPr>
          <w:color w:val="000000"/>
          <w:spacing w:val="0"/>
          <w:w w:val="100"/>
          <w:position w:val="0"/>
          <w:sz w:val="18"/>
          <w:szCs w:val="18"/>
        </w:rPr>
        <w:t>759,999,988.76</w:t>
      </w:r>
      <w:r>
        <w:rPr>
          <w:color w:val="000000"/>
          <w:spacing w:val="0"/>
          <w:w w:val="100"/>
          <w:position w:val="0"/>
        </w:rPr>
        <w:t>元，减除发行费用人民币（不含税）</w:t>
      </w:r>
      <w:r>
        <w:rPr>
          <w:color w:val="000000"/>
          <w:spacing w:val="0"/>
          <w:w w:val="100"/>
          <w:position w:val="0"/>
          <w:sz w:val="18"/>
          <w:szCs w:val="18"/>
        </w:rPr>
        <w:t xml:space="preserve">14, 890, </w:t>
      </w:r>
      <w:r>
        <w:rPr>
          <w:color w:val="000000"/>
          <w:spacing w:val="0"/>
          <w:w w:val="100"/>
          <w:position w:val="0"/>
          <w:sz w:val="18"/>
          <w:szCs w:val="18"/>
        </w:rPr>
        <w:t xml:space="preserve">656. </w:t>
      </w:r>
      <w:r>
        <w:rPr>
          <w:color w:val="000000"/>
          <w:spacing w:val="0"/>
          <w:w w:val="100"/>
          <w:position w:val="0"/>
          <w:sz w:val="18"/>
          <w:szCs w:val="18"/>
        </w:rPr>
        <w:t>00</w:t>
      </w:r>
      <w:r>
        <w:rPr>
          <w:color w:val="000000"/>
          <w:spacing w:val="0"/>
          <w:w w:val="100"/>
          <w:position w:val="0"/>
        </w:rPr>
        <w:t xml:space="preserve">元，募集资金净额 </w:t>
      </w:r>
      <w:r>
        <w:rPr>
          <w:color w:val="000000"/>
          <w:spacing w:val="0"/>
          <w:w w:val="100"/>
          <w:position w:val="0"/>
          <w:sz w:val="18"/>
          <w:szCs w:val="18"/>
        </w:rPr>
        <w:t>745,109,332.76</w:t>
      </w:r>
      <w:r>
        <w:rPr>
          <w:color w:val="000000"/>
          <w:spacing w:val="0"/>
          <w:w w:val="100"/>
          <w:position w:val="0"/>
        </w:rPr>
        <w:t>元。其中，计入股本</w:t>
      </w:r>
      <w:r>
        <w:rPr>
          <w:color w:val="000000"/>
          <w:spacing w:val="0"/>
          <w:w w:val="100"/>
          <w:position w:val="0"/>
          <w:sz w:val="18"/>
          <w:szCs w:val="18"/>
        </w:rPr>
        <w:t>26,592,022.00</w:t>
      </w:r>
      <w:r>
        <w:rPr>
          <w:color w:val="000000"/>
          <w:spacing w:val="0"/>
          <w:w w:val="100"/>
          <w:position w:val="0"/>
        </w:rPr>
        <w:t xml:space="preserve">元，计入资本公积（股本溢价） </w:t>
      </w:r>
      <w:r>
        <w:rPr>
          <w:color w:val="000000"/>
          <w:spacing w:val="0"/>
          <w:w w:val="100"/>
          <w:position w:val="0"/>
          <w:sz w:val="18"/>
          <w:szCs w:val="18"/>
        </w:rPr>
        <w:t xml:space="preserve">718,517,310.76 </w:t>
      </w:r>
      <w:r>
        <w:rPr>
          <w:color w:val="000000"/>
          <w:spacing w:val="0"/>
          <w:w w:val="100"/>
          <w:position w:val="0"/>
        </w:rPr>
        <w:t>元。</w:t>
      </w:r>
    </w:p>
    <w:p>
      <w:pPr>
        <w:pStyle w:val="Style2"/>
        <w:keepNext w:val="0"/>
        <w:keepLines w:val="0"/>
        <w:widowControl w:val="0"/>
        <w:shd w:val="clear" w:color="auto" w:fill="auto"/>
        <w:tabs>
          <w:tab w:pos="1026" w:val="left"/>
        </w:tabs>
        <w:bidi w:val="0"/>
        <w:spacing w:before="0" w:after="500" w:line="407" w:lineRule="exact"/>
        <w:ind w:left="0" w:right="0" w:firstLine="440"/>
        <w:jc w:val="both"/>
      </w:pPr>
      <w:bookmarkStart w:id="2132" w:name="bookmark2132"/>
      <w:r>
        <w:rPr>
          <w:color w:val="000000"/>
          <w:spacing w:val="0"/>
          <w:w w:val="100"/>
          <w:position w:val="0"/>
          <w:sz w:val="18"/>
          <w:szCs w:val="18"/>
        </w:rPr>
        <w:t>（</w:t>
      </w:r>
      <w:bookmarkEnd w:id="2132"/>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日，公司收到</w:t>
      </w:r>
      <w:r>
        <w:rPr>
          <w:color w:val="000000"/>
          <w:spacing w:val="0"/>
          <w:w w:val="100"/>
          <w:position w:val="0"/>
          <w:sz w:val="18"/>
          <w:szCs w:val="18"/>
        </w:rPr>
        <w:t>19</w:t>
      </w:r>
      <w:r>
        <w:rPr>
          <w:color w:val="000000"/>
          <w:spacing w:val="0"/>
          <w:w w:val="100"/>
          <w:position w:val="0"/>
        </w:rPr>
        <w:t>名符合归属条件的激励对象以货币资金缴纳的</w:t>
      </w:r>
      <w:r>
        <w:rPr>
          <w:color w:val="000000"/>
          <w:spacing w:val="0"/>
          <w:w w:val="100"/>
          <w:position w:val="0"/>
          <w:sz w:val="18"/>
          <w:szCs w:val="18"/>
        </w:rPr>
        <w:t xml:space="preserve">462, 780 </w:t>
      </w:r>
      <w:r>
        <w:rPr>
          <w:color w:val="000000"/>
          <w:spacing w:val="0"/>
          <w:w w:val="100"/>
          <w:position w:val="0"/>
        </w:rPr>
        <w:t>股限制性股票的认购款，授予价格为</w:t>
      </w:r>
      <w:r>
        <w:rPr>
          <w:color w:val="000000"/>
          <w:spacing w:val="0"/>
          <w:w w:val="100"/>
          <w:position w:val="0"/>
          <w:sz w:val="18"/>
          <w:szCs w:val="18"/>
        </w:rPr>
        <w:t>15.73</w:t>
      </w:r>
      <w:r>
        <w:rPr>
          <w:color w:val="000000"/>
          <w:spacing w:val="0"/>
          <w:w w:val="100"/>
          <w:position w:val="0"/>
        </w:rPr>
        <w:t>元/股，合计金额</w:t>
      </w:r>
      <w:r>
        <w:rPr>
          <w:color w:val="000000"/>
          <w:spacing w:val="0"/>
          <w:w w:val="100"/>
          <w:position w:val="0"/>
          <w:sz w:val="18"/>
          <w:szCs w:val="18"/>
        </w:rPr>
        <w:t xml:space="preserve">7, 279, </w:t>
      </w:r>
      <w:r>
        <w:rPr>
          <w:color w:val="000000"/>
          <w:spacing w:val="0"/>
          <w:w w:val="100"/>
          <w:position w:val="0"/>
          <w:sz w:val="18"/>
          <w:szCs w:val="18"/>
        </w:rPr>
        <w:t xml:space="preserve">529. </w:t>
      </w:r>
      <w:r>
        <w:rPr>
          <w:color w:val="000000"/>
          <w:spacing w:val="0"/>
          <w:w w:val="100"/>
          <w:position w:val="0"/>
          <w:sz w:val="18"/>
          <w:szCs w:val="18"/>
        </w:rPr>
        <w:t>40</w:t>
      </w:r>
      <w:r>
        <w:rPr>
          <w:color w:val="000000"/>
          <w:spacing w:val="0"/>
          <w:w w:val="100"/>
          <w:position w:val="0"/>
        </w:rPr>
        <w:t xml:space="preserve">元。其中计入股本 </w:t>
      </w:r>
      <w:r>
        <w:rPr>
          <w:color w:val="000000"/>
          <w:spacing w:val="0"/>
          <w:w w:val="100"/>
          <w:position w:val="0"/>
          <w:sz w:val="18"/>
          <w:szCs w:val="18"/>
        </w:rPr>
        <w:t>462,780.00</w:t>
      </w:r>
      <w:r>
        <w:rPr>
          <w:color w:val="000000"/>
          <w:spacing w:val="0"/>
          <w:w w:val="100"/>
          <w:position w:val="0"/>
        </w:rPr>
        <w:t>元，计入资本公积（股本溢价）</w:t>
      </w:r>
      <w:r>
        <w:rPr>
          <w:color w:val="000000"/>
          <w:spacing w:val="0"/>
          <w:w w:val="100"/>
          <w:position w:val="0"/>
          <w:sz w:val="18"/>
          <w:szCs w:val="18"/>
        </w:rPr>
        <w:t xml:space="preserve">6,816, </w:t>
      </w:r>
      <w:r>
        <w:rPr>
          <w:color w:val="000000"/>
          <w:spacing w:val="0"/>
          <w:w w:val="100"/>
          <w:position w:val="0"/>
          <w:sz w:val="18"/>
          <w:szCs w:val="18"/>
        </w:rPr>
        <w:t>749.40</w:t>
      </w:r>
      <w:r>
        <w:rPr>
          <w:color w:val="000000"/>
          <w:spacing w:val="0"/>
          <w:w w:val="100"/>
          <w:position w:val="0"/>
        </w:rPr>
        <w:t>元。</w:t>
      </w:r>
    </w:p>
    <w:p>
      <w:pPr>
        <w:pStyle w:val="Style11"/>
        <w:keepNext/>
        <w:keepLines/>
        <w:widowControl w:val="0"/>
        <w:shd w:val="clear" w:color="auto" w:fill="auto"/>
        <w:bidi w:val="0"/>
        <w:spacing w:before="0" w:after="10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5</w:t>
      </w:r>
      <w:bookmarkEnd w:id="2135"/>
      <w:r>
        <w:rPr>
          <w:color w:val="000000"/>
          <w:spacing w:val="0"/>
          <w:w w:val="100"/>
          <w:position w:val="0"/>
        </w:rPr>
        <w:t>4、其他权益工具</w:t>
      </w:r>
      <w:bookmarkEnd w:id="2133"/>
      <w:bookmarkEnd w:id="2134"/>
      <w:bookmarkEnd w:id="2136"/>
    </w:p>
    <w:p>
      <w:pPr>
        <w:pStyle w:val="Style11"/>
        <w:keepNext/>
        <w:keepLines/>
        <w:widowControl w:val="0"/>
        <w:shd w:val="clear" w:color="auto" w:fill="auto"/>
        <w:tabs>
          <w:tab w:pos="430" w:val="left"/>
          <w:tab w:pos="863" w:val="left"/>
        </w:tabs>
        <w:bidi w:val="0"/>
        <w:spacing w:before="0" w:after="100" w:line="240" w:lineRule="auto"/>
        <w:ind w:left="0" w:right="0" w:firstLine="0"/>
        <w:jc w:val="left"/>
      </w:pPr>
      <w:bookmarkStart w:id="2133" w:name="bookmark2133"/>
      <w:bookmarkStart w:id="2134" w:name="bookmark2134"/>
      <w:bookmarkStart w:id="2137" w:name="bookmark2137"/>
      <w:bookmarkStart w:id="2138" w:name="bookmark2138"/>
      <w:r>
        <w:rPr>
          <w:color w:val="000000"/>
          <w:spacing w:val="0"/>
          <w:w w:val="100"/>
          <w:position w:val="0"/>
        </w:rPr>
        <w:t>（</w:t>
      </w:r>
      <w:bookmarkEnd w:id="2137"/>
      <w:r>
        <w:rPr>
          <w:color w:val="000000"/>
          <w:spacing w:val="0"/>
          <w:w w:val="100"/>
          <w:position w:val="0"/>
        </w:rPr>
        <w:t>1）</w:t>
        <w:tab/>
        <w:t>.</w:t>
        <w:tab/>
      </w:r>
      <w:r>
        <w:rPr>
          <w:color w:val="000000"/>
          <w:spacing w:val="0"/>
          <w:w w:val="100"/>
          <w:position w:val="0"/>
        </w:rPr>
        <w:t>期末发行在外的优先股、永续债等其他金融工具基本情况</w:t>
      </w:r>
      <w:bookmarkEnd w:id="2133"/>
      <w:bookmarkEnd w:id="2134"/>
      <w:bookmarkEnd w:id="2138"/>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30" w:val="left"/>
          <w:tab w:pos="863" w:val="left"/>
        </w:tabs>
        <w:bidi w:val="0"/>
        <w:spacing w:before="0" w:after="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color w:val="000000"/>
          <w:spacing w:val="0"/>
          <w:w w:val="100"/>
          <w:position w:val="0"/>
        </w:rPr>
        <w:t>2）</w:t>
        <w:tab/>
        <w:t>.</w:t>
        <w:tab/>
      </w:r>
      <w:r>
        <w:rPr>
          <w:color w:val="000000"/>
          <w:spacing w:val="0"/>
          <w:w w:val="100"/>
          <w:position w:val="0"/>
        </w:rPr>
        <w:t>期末发行在外的优先股、永续债等金融工具变动情况表</w:t>
      </w:r>
      <w:bookmarkEnd w:id="2139"/>
      <w:bookmarkEnd w:id="2140"/>
      <w:bookmarkEnd w:id="2142"/>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20" w:line="403"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5</w:t>
      </w:r>
      <w:bookmarkEnd w:id="2145"/>
      <w:r>
        <w:rPr>
          <w:color w:val="000000"/>
          <w:spacing w:val="0"/>
          <w:w w:val="100"/>
          <w:position w:val="0"/>
        </w:rPr>
        <w:t>5、资本公积</w:t>
      </w:r>
      <w:bookmarkEnd w:id="2143"/>
      <w:bookmarkEnd w:id="2144"/>
      <w:bookmarkEnd w:id="214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7"/>
        <w:gridCol w:w="1742"/>
        <w:gridCol w:w="1781"/>
        <w:gridCol w:w="1762"/>
        <w:gridCol w:w="19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654,065,466.26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740,080,041.38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1,394, 145, </w:t>
            </w:r>
            <w:r>
              <w:rPr>
                <w:color w:val="000000"/>
                <w:spacing w:val="0"/>
                <w:w w:val="100"/>
                <w:position w:val="0"/>
                <w:sz w:val="18"/>
                <w:szCs w:val="18"/>
              </w:rPr>
              <w:t xml:space="preserve">507. </w:t>
            </w:r>
            <w:r>
              <w:rPr>
                <w:color w:val="000000"/>
                <w:spacing w:val="0"/>
                <w:w w:val="100"/>
                <w:position w:val="0"/>
                <w:sz w:val="18"/>
                <w:szCs w:val="18"/>
              </w:rPr>
              <w:t>64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13,223,308.59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24,923,775.80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13,601,104.20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24,545,980.19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667,288,774.85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765,003,817.18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13,601,104.20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1,418, </w:t>
            </w:r>
            <w:r>
              <w:rPr>
                <w:color w:val="000000"/>
                <w:spacing w:val="0"/>
                <w:w w:val="100"/>
                <w:position w:val="0"/>
                <w:sz w:val="18"/>
                <w:szCs w:val="18"/>
              </w:rPr>
              <w:t>691,487.83</w:t>
            </w:r>
          </w:p>
        </w:tc>
      </w:tr>
    </w:tbl>
    <w:p>
      <w:pPr>
        <w:widowControl w:val="0"/>
        <w:spacing w:after="99" w:line="1" w:lineRule="exact"/>
      </w:pP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tabs>
          <w:tab w:pos="966" w:val="left"/>
        </w:tabs>
        <w:bidi w:val="0"/>
        <w:spacing w:before="0" w:after="0" w:line="410" w:lineRule="exact"/>
        <w:ind w:left="0" w:right="0" w:firstLine="440"/>
        <w:jc w:val="both"/>
      </w:pPr>
      <w:bookmarkStart w:id="2147" w:name="bookmark2147"/>
      <w:r>
        <w:rPr>
          <w:color w:val="000000"/>
          <w:spacing w:val="0"/>
          <w:w w:val="100"/>
          <w:position w:val="0"/>
          <w:sz w:val="18"/>
          <w:szCs w:val="18"/>
        </w:rPr>
        <w:t>（</w:t>
      </w:r>
      <w:bookmarkEnd w:id="2147"/>
      <w:r>
        <w:rPr>
          <w:color w:val="000000"/>
          <w:spacing w:val="0"/>
          <w:w w:val="100"/>
          <w:position w:val="0"/>
          <w:sz w:val="18"/>
          <w:szCs w:val="18"/>
        </w:rPr>
        <w:t>1）</w:t>
        <w:tab/>
      </w:r>
      <w:r>
        <w:rPr>
          <w:color w:val="000000"/>
          <w:spacing w:val="0"/>
          <w:w w:val="100"/>
          <w:position w:val="0"/>
        </w:rPr>
        <w:t>经中国证券监督管理委员会《关于同意交控科技股份有限公司向特定对象发行股票注 册的批复》（证监许可</w:t>
      </w:r>
      <w:r>
        <w:rPr>
          <w:color w:val="000000"/>
          <w:spacing w:val="0"/>
          <w:w w:val="100"/>
          <w:position w:val="0"/>
          <w:sz w:val="18"/>
          <w:szCs w:val="18"/>
        </w:rPr>
        <w:t>[2021] 1983</w:t>
      </w:r>
      <w:r>
        <w:rPr>
          <w:color w:val="000000"/>
          <w:spacing w:val="0"/>
          <w:w w:val="100"/>
          <w:position w:val="0"/>
        </w:rPr>
        <w:t>号）文核准，同意公司向特定对象发行股票的注册申请。公 司获准向特定对象发行人民币普通股股票</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32,000,000</w:t>
      </w:r>
      <w:r>
        <w:rPr>
          <w:color w:val="000000"/>
          <w:spacing w:val="0"/>
          <w:w w:val="100"/>
          <w:position w:val="0"/>
        </w:rPr>
        <w:t>股（含</w:t>
      </w:r>
      <w:r>
        <w:rPr>
          <w:color w:val="000000"/>
          <w:spacing w:val="0"/>
          <w:w w:val="100"/>
          <w:position w:val="0"/>
          <w:sz w:val="18"/>
          <w:szCs w:val="18"/>
        </w:rPr>
        <w:t>32,000,000</w:t>
      </w:r>
      <w:r>
        <w:rPr>
          <w:color w:val="000000"/>
          <w:spacing w:val="0"/>
          <w:w w:val="100"/>
          <w:position w:val="0"/>
        </w:rPr>
        <w:t xml:space="preserve">股）。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02</w:t>
      </w:r>
      <w:r>
        <w:rPr>
          <w:color w:val="000000"/>
          <w:spacing w:val="0"/>
          <w:w w:val="100"/>
          <w:position w:val="0"/>
        </w:rPr>
        <w:t>日，公司实际已向特定对象发行人民币普通股</w:t>
      </w:r>
      <w:r>
        <w:rPr>
          <w:color w:val="000000"/>
          <w:spacing w:val="0"/>
          <w:w w:val="100"/>
          <w:position w:val="0"/>
          <w:sz w:val="18"/>
          <w:szCs w:val="18"/>
        </w:rPr>
        <w:t>26,592,022</w:t>
      </w:r>
      <w:r>
        <w:rPr>
          <w:color w:val="000000"/>
          <w:spacing w:val="0"/>
          <w:w w:val="100"/>
          <w:position w:val="0"/>
        </w:rPr>
        <w:t xml:space="preserve">股，募集资金总额 </w:t>
      </w:r>
      <w:r>
        <w:rPr>
          <w:color w:val="000000"/>
          <w:spacing w:val="0"/>
          <w:w w:val="100"/>
          <w:position w:val="0"/>
          <w:sz w:val="18"/>
          <w:szCs w:val="18"/>
        </w:rPr>
        <w:t>759,999,988.76</w:t>
      </w:r>
      <w:r>
        <w:rPr>
          <w:color w:val="000000"/>
          <w:spacing w:val="0"/>
          <w:w w:val="100"/>
          <w:position w:val="0"/>
        </w:rPr>
        <w:t>元，减除发行费用人民币（不含税）</w:t>
      </w:r>
      <w:r>
        <w:rPr>
          <w:color w:val="000000"/>
          <w:spacing w:val="0"/>
          <w:w w:val="100"/>
          <w:position w:val="0"/>
          <w:sz w:val="18"/>
          <w:szCs w:val="18"/>
        </w:rPr>
        <w:t xml:space="preserve">14, 890, </w:t>
      </w:r>
      <w:r>
        <w:rPr>
          <w:color w:val="000000"/>
          <w:spacing w:val="0"/>
          <w:w w:val="100"/>
          <w:position w:val="0"/>
          <w:sz w:val="18"/>
          <w:szCs w:val="18"/>
        </w:rPr>
        <w:t xml:space="preserve">656. </w:t>
      </w:r>
      <w:r>
        <w:rPr>
          <w:color w:val="000000"/>
          <w:spacing w:val="0"/>
          <w:w w:val="100"/>
          <w:position w:val="0"/>
          <w:sz w:val="18"/>
          <w:szCs w:val="18"/>
        </w:rPr>
        <w:t>00</w:t>
      </w:r>
      <w:r>
        <w:rPr>
          <w:color w:val="000000"/>
          <w:spacing w:val="0"/>
          <w:w w:val="100"/>
          <w:position w:val="0"/>
        </w:rPr>
        <w:t xml:space="preserve">元，募集资金净额 </w:t>
      </w:r>
      <w:r>
        <w:rPr>
          <w:color w:val="000000"/>
          <w:spacing w:val="0"/>
          <w:w w:val="100"/>
          <w:position w:val="0"/>
          <w:sz w:val="18"/>
          <w:szCs w:val="18"/>
        </w:rPr>
        <w:t>745,109,332.76</w:t>
      </w:r>
      <w:r>
        <w:rPr>
          <w:color w:val="000000"/>
          <w:spacing w:val="0"/>
          <w:w w:val="100"/>
          <w:position w:val="0"/>
        </w:rPr>
        <w:t>元。其中，计入股本</w:t>
      </w:r>
      <w:r>
        <w:rPr>
          <w:color w:val="000000"/>
          <w:spacing w:val="0"/>
          <w:w w:val="100"/>
          <w:position w:val="0"/>
          <w:sz w:val="18"/>
          <w:szCs w:val="18"/>
        </w:rPr>
        <w:t>26,592,022.00</w:t>
      </w:r>
      <w:r>
        <w:rPr>
          <w:color w:val="000000"/>
          <w:spacing w:val="0"/>
          <w:w w:val="100"/>
          <w:position w:val="0"/>
        </w:rPr>
        <w:t xml:space="preserve">元，计入资本公积（股本溢价） </w:t>
      </w:r>
      <w:r>
        <w:rPr>
          <w:color w:val="000000"/>
          <w:spacing w:val="0"/>
          <w:w w:val="100"/>
          <w:position w:val="0"/>
          <w:sz w:val="18"/>
          <w:szCs w:val="18"/>
        </w:rPr>
        <w:t xml:space="preserve">718,517,310.76 </w:t>
      </w:r>
      <w:r>
        <w:rPr>
          <w:color w:val="000000"/>
          <w:spacing w:val="0"/>
          <w:w w:val="100"/>
          <w:position w:val="0"/>
        </w:rPr>
        <w:t>元。</w:t>
      </w:r>
    </w:p>
    <w:p>
      <w:pPr>
        <w:pStyle w:val="Style2"/>
        <w:keepNext w:val="0"/>
        <w:keepLines w:val="0"/>
        <w:widowControl w:val="0"/>
        <w:shd w:val="clear" w:color="auto" w:fill="auto"/>
        <w:tabs>
          <w:tab w:pos="966" w:val="left"/>
        </w:tabs>
        <w:bidi w:val="0"/>
        <w:spacing w:before="0" w:after="0" w:line="410" w:lineRule="exact"/>
        <w:ind w:left="0" w:right="0" w:firstLine="440"/>
        <w:jc w:val="both"/>
      </w:pPr>
      <w:bookmarkStart w:id="2148" w:name="bookmark2148"/>
      <w:r>
        <w:rPr>
          <w:color w:val="000000"/>
          <w:spacing w:val="0"/>
          <w:w w:val="100"/>
          <w:position w:val="0"/>
          <w:sz w:val="18"/>
          <w:szCs w:val="18"/>
        </w:rPr>
        <w:t>（</w:t>
      </w:r>
      <w:bookmarkEnd w:id="2148"/>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日，公司收到</w:t>
      </w:r>
      <w:r>
        <w:rPr>
          <w:color w:val="000000"/>
          <w:spacing w:val="0"/>
          <w:w w:val="100"/>
          <w:position w:val="0"/>
          <w:sz w:val="18"/>
          <w:szCs w:val="18"/>
        </w:rPr>
        <w:t>19</w:t>
      </w:r>
      <w:r>
        <w:rPr>
          <w:color w:val="000000"/>
          <w:spacing w:val="0"/>
          <w:w w:val="100"/>
          <w:position w:val="0"/>
        </w:rPr>
        <w:t>名符合归属条件的激励对象以货币资金缴纳的</w:t>
      </w:r>
      <w:r>
        <w:rPr>
          <w:color w:val="000000"/>
          <w:spacing w:val="0"/>
          <w:w w:val="100"/>
          <w:position w:val="0"/>
          <w:sz w:val="18"/>
          <w:szCs w:val="18"/>
        </w:rPr>
        <w:t xml:space="preserve">462, 780 </w:t>
      </w:r>
      <w:r>
        <w:rPr>
          <w:color w:val="000000"/>
          <w:spacing w:val="0"/>
          <w:w w:val="100"/>
          <w:position w:val="0"/>
        </w:rPr>
        <w:t>股限制性股票的认购款，授予价格为</w:t>
      </w:r>
      <w:r>
        <w:rPr>
          <w:color w:val="000000"/>
          <w:spacing w:val="0"/>
          <w:w w:val="100"/>
          <w:position w:val="0"/>
          <w:sz w:val="18"/>
          <w:szCs w:val="18"/>
        </w:rPr>
        <w:t>15.73</w:t>
      </w:r>
      <w:r>
        <w:rPr>
          <w:color w:val="000000"/>
          <w:spacing w:val="0"/>
          <w:w w:val="100"/>
          <w:position w:val="0"/>
        </w:rPr>
        <w:t>元/股，合计金额</w:t>
      </w:r>
      <w:r>
        <w:rPr>
          <w:color w:val="000000"/>
          <w:spacing w:val="0"/>
          <w:w w:val="100"/>
          <w:position w:val="0"/>
          <w:sz w:val="18"/>
          <w:szCs w:val="18"/>
        </w:rPr>
        <w:t xml:space="preserve">7, 279, </w:t>
      </w:r>
      <w:r>
        <w:rPr>
          <w:color w:val="000000"/>
          <w:spacing w:val="0"/>
          <w:w w:val="100"/>
          <w:position w:val="0"/>
          <w:sz w:val="18"/>
          <w:szCs w:val="18"/>
        </w:rPr>
        <w:t xml:space="preserve">529. </w:t>
      </w:r>
      <w:r>
        <w:rPr>
          <w:color w:val="000000"/>
          <w:spacing w:val="0"/>
          <w:w w:val="100"/>
          <w:position w:val="0"/>
          <w:sz w:val="18"/>
          <w:szCs w:val="18"/>
        </w:rPr>
        <w:t>40</w:t>
      </w:r>
      <w:r>
        <w:rPr>
          <w:color w:val="000000"/>
          <w:spacing w:val="0"/>
          <w:w w:val="100"/>
          <w:position w:val="0"/>
        </w:rPr>
        <w:t xml:space="preserve">元。其中计入股本 </w:t>
      </w:r>
      <w:r>
        <w:rPr>
          <w:color w:val="000000"/>
          <w:spacing w:val="0"/>
          <w:w w:val="100"/>
          <w:position w:val="0"/>
          <w:sz w:val="18"/>
          <w:szCs w:val="18"/>
        </w:rPr>
        <w:t>462,780.00</w:t>
      </w:r>
      <w:r>
        <w:rPr>
          <w:color w:val="000000"/>
          <w:spacing w:val="0"/>
          <w:w w:val="100"/>
          <w:position w:val="0"/>
        </w:rPr>
        <w:t>元，计入资本公积</w:t>
      </w:r>
      <w:r>
        <w:rPr>
          <w:color w:val="000000"/>
          <w:spacing w:val="0"/>
          <w:w w:val="100"/>
          <w:position w:val="0"/>
          <w:sz w:val="18"/>
          <w:szCs w:val="18"/>
        </w:rPr>
        <w:t>6,816,749.40</w:t>
      </w:r>
      <w:r>
        <w:rPr>
          <w:color w:val="000000"/>
          <w:spacing w:val="0"/>
          <w:w w:val="100"/>
          <w:position w:val="0"/>
        </w:rPr>
        <w:t>元。另由于</w:t>
      </w:r>
      <w:r>
        <w:rPr>
          <w:color w:val="000000"/>
          <w:spacing w:val="0"/>
          <w:w w:val="100"/>
          <w:position w:val="0"/>
          <w:sz w:val="18"/>
          <w:szCs w:val="18"/>
        </w:rPr>
        <w:t>2020</w:t>
      </w:r>
      <w:r>
        <w:rPr>
          <w:color w:val="000000"/>
          <w:spacing w:val="0"/>
          <w:w w:val="100"/>
          <w:position w:val="0"/>
        </w:rPr>
        <w:t>年限制性股票激励计划第一个归属 期符合归属条件，自资本公积（其他资本公积）转入资本公积（股本溢价）</w:t>
      </w:r>
      <w:r>
        <w:rPr>
          <w:color w:val="000000"/>
          <w:spacing w:val="0"/>
          <w:w w:val="100"/>
          <w:position w:val="0"/>
          <w:sz w:val="18"/>
          <w:szCs w:val="18"/>
        </w:rPr>
        <w:t>13,601,104.20</w:t>
      </w:r>
      <w:r>
        <w:rPr>
          <w:color w:val="000000"/>
          <w:spacing w:val="0"/>
          <w:w w:val="100"/>
          <w:position w:val="0"/>
        </w:rPr>
        <w:t>元。</w:t>
      </w:r>
    </w:p>
    <w:p>
      <w:pPr>
        <w:pStyle w:val="Style2"/>
        <w:keepNext w:val="0"/>
        <w:keepLines w:val="0"/>
        <w:widowControl w:val="0"/>
        <w:shd w:val="clear" w:color="auto" w:fill="auto"/>
        <w:tabs>
          <w:tab w:pos="966" w:val="left"/>
        </w:tabs>
        <w:bidi w:val="0"/>
        <w:spacing w:before="0" w:after="0" w:line="410" w:lineRule="exact"/>
        <w:ind w:left="0" w:right="0" w:firstLine="440"/>
        <w:jc w:val="both"/>
      </w:pPr>
      <w:bookmarkStart w:id="2149" w:name="bookmark2149"/>
      <w:r>
        <w:rPr>
          <w:color w:val="000000"/>
          <w:spacing w:val="0"/>
          <w:w w:val="100"/>
          <w:position w:val="0"/>
          <w:sz w:val="18"/>
          <w:szCs w:val="18"/>
        </w:rPr>
        <w:t>（</w:t>
      </w:r>
      <w:bookmarkEnd w:id="2149"/>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月，公司子公司苏州交控科技有限公司的少数股东对其增资</w:t>
      </w:r>
      <w:r>
        <w:rPr>
          <w:color w:val="000000"/>
          <w:spacing w:val="0"/>
          <w:w w:val="100"/>
          <w:position w:val="0"/>
          <w:sz w:val="18"/>
          <w:szCs w:val="18"/>
        </w:rPr>
        <w:t>222.22</w:t>
      </w:r>
      <w:r>
        <w:rPr>
          <w:color w:val="000000"/>
          <w:spacing w:val="0"/>
          <w:w w:val="100"/>
          <w:position w:val="0"/>
        </w:rPr>
        <w:t>万元（其 中本期实缴</w:t>
      </w:r>
      <w:r>
        <w:rPr>
          <w:color w:val="000000"/>
          <w:spacing w:val="0"/>
          <w:w w:val="100"/>
          <w:position w:val="0"/>
          <w:sz w:val="18"/>
          <w:szCs w:val="18"/>
        </w:rPr>
        <w:t>55.56</w:t>
      </w:r>
      <w:r>
        <w:rPr>
          <w:color w:val="000000"/>
          <w:spacing w:val="0"/>
          <w:w w:val="100"/>
          <w:position w:val="0"/>
        </w:rPr>
        <w:t>万元），按照增资前的股权比例计算享有的子公司账面净资产份额与按照增资 后的持股比例计算享有的子公司账面净资产份额之间的差额</w:t>
      </w:r>
      <w:r>
        <w:rPr>
          <w:color w:val="000000"/>
          <w:spacing w:val="0"/>
          <w:w w:val="100"/>
          <w:position w:val="0"/>
          <w:sz w:val="18"/>
          <w:szCs w:val="18"/>
        </w:rPr>
        <w:t>15,661.73</w:t>
      </w:r>
      <w:r>
        <w:rPr>
          <w:color w:val="000000"/>
          <w:spacing w:val="0"/>
          <w:w w:val="100"/>
          <w:position w:val="0"/>
        </w:rPr>
        <w:t>元冲减资本公积（股本溢 价）。</w:t>
      </w:r>
    </w:p>
    <w:p>
      <w:pPr>
        <w:pStyle w:val="Style2"/>
        <w:keepNext w:val="0"/>
        <w:keepLines w:val="0"/>
        <w:widowControl w:val="0"/>
        <w:shd w:val="clear" w:color="auto" w:fill="auto"/>
        <w:tabs>
          <w:tab w:pos="966" w:val="left"/>
        </w:tabs>
        <w:bidi w:val="0"/>
        <w:spacing w:before="0" w:after="0" w:line="410" w:lineRule="exact"/>
        <w:ind w:left="0" w:right="0" w:firstLine="440"/>
        <w:jc w:val="both"/>
      </w:pPr>
      <w:bookmarkStart w:id="2150" w:name="bookmark2150"/>
      <w:r>
        <w:rPr>
          <w:color w:val="000000"/>
          <w:spacing w:val="0"/>
          <w:w w:val="100"/>
          <w:position w:val="0"/>
          <w:sz w:val="18"/>
          <w:szCs w:val="18"/>
        </w:rPr>
        <w:t>（</w:t>
      </w:r>
      <w:bookmarkEnd w:id="2150"/>
      <w:r>
        <w:rPr>
          <w:color w:val="000000"/>
          <w:spacing w:val="0"/>
          <w:w w:val="100"/>
          <w:position w:val="0"/>
          <w:sz w:val="18"/>
          <w:szCs w:val="18"/>
        </w:rPr>
        <w:t>4）</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月，公司子公司北京大象科技有限公司的少数股东对其增资</w:t>
      </w:r>
      <w:r>
        <w:rPr>
          <w:color w:val="000000"/>
          <w:spacing w:val="0"/>
          <w:w w:val="100"/>
          <w:position w:val="0"/>
          <w:sz w:val="18"/>
          <w:szCs w:val="18"/>
        </w:rPr>
        <w:t>400</w:t>
      </w:r>
      <w:r>
        <w:rPr>
          <w:color w:val="000000"/>
          <w:spacing w:val="0"/>
          <w:w w:val="100"/>
          <w:position w:val="0"/>
        </w:rPr>
        <w:t xml:space="preserve">万元（其中 本期实缴 </w:t>
      </w:r>
      <w:r>
        <w:rPr>
          <w:color w:val="000000"/>
          <w:spacing w:val="0"/>
          <w:w w:val="100"/>
          <w:position w:val="0"/>
          <w:sz w:val="18"/>
          <w:szCs w:val="18"/>
        </w:rPr>
        <w:t xml:space="preserve">287.95 </w:t>
      </w:r>
      <w:r>
        <w:rPr>
          <w:color w:val="000000"/>
          <w:spacing w:val="0"/>
          <w:w w:val="100"/>
          <w:position w:val="0"/>
        </w:rPr>
        <w:t>万元），按照增资前的股权比例计算享有的子公司账面净资产份额与按照增资 后的持股比例计算享有的子公司账面净资产份额之间的差额</w:t>
      </w:r>
      <w:r>
        <w:rPr>
          <w:color w:val="000000"/>
          <w:spacing w:val="0"/>
          <w:w w:val="100"/>
          <w:position w:val="0"/>
          <w:sz w:val="18"/>
          <w:szCs w:val="18"/>
        </w:rPr>
        <w:t>1,160,538.75</w:t>
      </w:r>
      <w:r>
        <w:rPr>
          <w:color w:val="000000"/>
          <w:spacing w:val="0"/>
          <w:w w:val="100"/>
          <w:position w:val="0"/>
        </w:rPr>
        <w:t>元计入资本公积（股 本溢价）。</w:t>
      </w:r>
    </w:p>
    <w:p>
      <w:pPr>
        <w:pStyle w:val="Style2"/>
        <w:keepNext w:val="0"/>
        <w:keepLines w:val="0"/>
        <w:widowControl w:val="0"/>
        <w:shd w:val="clear" w:color="auto" w:fill="auto"/>
        <w:tabs>
          <w:tab w:pos="966" w:val="left"/>
        </w:tabs>
        <w:bidi w:val="0"/>
        <w:spacing w:before="0" w:after="0" w:line="410" w:lineRule="exact"/>
        <w:ind w:left="0" w:right="0" w:firstLine="440"/>
        <w:jc w:val="both"/>
      </w:pPr>
      <w:bookmarkStart w:id="2151" w:name="bookmark2151"/>
      <w:r>
        <w:rPr>
          <w:color w:val="000000"/>
          <w:spacing w:val="0"/>
          <w:w w:val="100"/>
          <w:position w:val="0"/>
          <w:sz w:val="18"/>
          <w:szCs w:val="18"/>
        </w:rPr>
        <w:t>（</w:t>
      </w:r>
      <w:bookmarkEnd w:id="2151"/>
      <w:r>
        <w:rPr>
          <w:color w:val="000000"/>
          <w:spacing w:val="0"/>
          <w:w w:val="100"/>
          <w:position w:val="0"/>
          <w:sz w:val="18"/>
          <w:szCs w:val="18"/>
        </w:rPr>
        <w:t>5）</w:t>
        <w:tab/>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日召开第二届董事会第十六次会议和第二届监事会第十四次会 议，审议通过了《关于向激励对象授予限制性股票的议案》，公司实施本激励计划获得股东大会 批准，确定限制性股票的授予日为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日，向符合授予条件的</w:t>
      </w:r>
      <w:r>
        <w:rPr>
          <w:color w:val="000000"/>
          <w:spacing w:val="0"/>
          <w:w w:val="100"/>
          <w:position w:val="0"/>
          <w:sz w:val="18"/>
          <w:szCs w:val="18"/>
        </w:rPr>
        <w:t>21</w:t>
      </w:r>
      <w:r>
        <w:rPr>
          <w:color w:val="000000"/>
          <w:spacing w:val="0"/>
          <w:w w:val="100"/>
          <w:position w:val="0"/>
        </w:rPr>
        <w:t>名激励对象授予限 制性股票</w:t>
      </w:r>
      <w:r>
        <w:rPr>
          <w:color w:val="000000"/>
          <w:spacing w:val="0"/>
          <w:w w:val="100"/>
          <w:position w:val="0"/>
          <w:sz w:val="18"/>
          <w:szCs w:val="18"/>
        </w:rPr>
        <w:t>166.49</w:t>
      </w:r>
      <w:r>
        <w:rPr>
          <w:color w:val="000000"/>
          <w:spacing w:val="0"/>
          <w:w w:val="100"/>
          <w:position w:val="0"/>
        </w:rPr>
        <w:t>万股，授予价格为</w:t>
      </w:r>
      <w:r>
        <w:rPr>
          <w:color w:val="000000"/>
          <w:spacing w:val="0"/>
          <w:w w:val="100"/>
          <w:position w:val="0"/>
          <w:sz w:val="18"/>
          <w:szCs w:val="18"/>
        </w:rPr>
        <w:t>16.18</w:t>
      </w:r>
      <w:r>
        <w:rPr>
          <w:color w:val="000000"/>
          <w:spacing w:val="0"/>
          <w:w w:val="100"/>
          <w:position w:val="0"/>
        </w:rPr>
        <w:t>元/股。</w:t>
      </w:r>
      <w:r>
        <w:rPr>
          <w:color w:val="000000"/>
          <w:spacing w:val="0"/>
          <w:w w:val="100"/>
          <w:position w:val="0"/>
          <w:sz w:val="18"/>
          <w:szCs w:val="18"/>
        </w:rPr>
        <w:t>2021</w:t>
      </w:r>
      <w:r>
        <w:rPr>
          <w:color w:val="000000"/>
          <w:spacing w:val="0"/>
          <w:w w:val="100"/>
          <w:position w:val="0"/>
        </w:rPr>
        <w:t xml:space="preserve">年度以权益结算的股份支付费用总额为 </w:t>
      </w:r>
      <w:r>
        <w:rPr>
          <w:color w:val="000000"/>
          <w:spacing w:val="0"/>
          <w:w w:val="100"/>
          <w:position w:val="0"/>
          <w:sz w:val="18"/>
          <w:szCs w:val="18"/>
        </w:rPr>
        <w:t>19,646,039.46</w:t>
      </w:r>
      <w:r>
        <w:rPr>
          <w:color w:val="000000"/>
          <w:spacing w:val="0"/>
          <w:w w:val="100"/>
          <w:position w:val="0"/>
        </w:rPr>
        <w:t>元，其中计入资本公积的金额为</w:t>
      </w:r>
      <w:r>
        <w:rPr>
          <w:color w:val="000000"/>
          <w:spacing w:val="0"/>
          <w:w w:val="100"/>
          <w:position w:val="0"/>
          <w:sz w:val="18"/>
          <w:szCs w:val="18"/>
        </w:rPr>
        <w:t>19,646,039.46</w:t>
      </w:r>
      <w:r>
        <w:rPr>
          <w:color w:val="000000"/>
          <w:spacing w:val="0"/>
          <w:w w:val="100"/>
          <w:position w:val="0"/>
        </w:rPr>
        <w:t>元。另</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日收盘价 格大于授予价格，期末确认递延所得税资产时对于超额部分计入资本公积</w:t>
      </w:r>
      <w:r>
        <w:rPr>
          <w:color w:val="000000"/>
          <w:spacing w:val="0"/>
          <w:w w:val="100"/>
          <w:position w:val="0"/>
          <w:sz w:val="18"/>
          <w:szCs w:val="18"/>
        </w:rPr>
        <w:t xml:space="preserve">128,826. </w:t>
      </w:r>
      <w:r>
        <w:rPr>
          <w:color w:val="000000"/>
          <w:spacing w:val="0"/>
          <w:w w:val="100"/>
          <w:position w:val="0"/>
          <w:sz w:val="18"/>
          <w:szCs w:val="18"/>
        </w:rPr>
        <w:t>22</w:t>
      </w:r>
      <w:r>
        <w:rPr>
          <w:color w:val="000000"/>
          <w:spacing w:val="0"/>
          <w:w w:val="100"/>
          <w:position w:val="0"/>
        </w:rPr>
        <w:t>元。</w:t>
      </w:r>
    </w:p>
    <w:p>
      <w:pPr>
        <w:pStyle w:val="Style2"/>
        <w:keepNext w:val="0"/>
        <w:keepLines w:val="0"/>
        <w:widowControl w:val="0"/>
        <w:shd w:val="clear" w:color="auto" w:fill="auto"/>
        <w:bidi w:val="0"/>
        <w:spacing w:before="0" w:after="500" w:line="411" w:lineRule="exact"/>
        <w:ind w:left="0" w:right="0" w:firstLine="440"/>
        <w:jc w:val="both"/>
      </w:pPr>
      <w:bookmarkStart w:id="2152" w:name="bookmark2152"/>
      <w:r>
        <w:rPr>
          <w:color w:val="000000"/>
          <w:spacing w:val="0"/>
          <w:w w:val="100"/>
          <w:position w:val="0"/>
          <w:sz w:val="18"/>
          <w:szCs w:val="18"/>
        </w:rPr>
        <w:t>（</w:t>
      </w:r>
      <w:bookmarkEnd w:id="2152"/>
      <w:r>
        <w:rPr>
          <w:color w:val="000000"/>
          <w:spacing w:val="0"/>
          <w:w w:val="100"/>
          <w:position w:val="0"/>
          <w:sz w:val="18"/>
          <w:szCs w:val="18"/>
        </w:rPr>
        <w:t>6）</w:t>
      </w: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日召开第二届董事会第二十八次会议和第二届监事会第二十五次 会议，审议通过了《关于向激励对象授予限制性股票的议案》，公司实施本激励计划获得股东大 会批准，确定限制性股票的授予日为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日，向符合授予条件的</w:t>
      </w:r>
      <w:r>
        <w:rPr>
          <w:color w:val="000000"/>
          <w:spacing w:val="0"/>
          <w:w w:val="100"/>
          <w:position w:val="0"/>
          <w:sz w:val="18"/>
          <w:szCs w:val="18"/>
        </w:rPr>
        <w:t>27</w:t>
      </w:r>
      <w:r>
        <w:rPr>
          <w:color w:val="000000"/>
          <w:spacing w:val="0"/>
          <w:w w:val="100"/>
          <w:position w:val="0"/>
        </w:rPr>
        <w:t>名激励对象授予限 制性股票</w:t>
      </w:r>
      <w:r>
        <w:rPr>
          <w:color w:val="000000"/>
          <w:spacing w:val="0"/>
          <w:w w:val="100"/>
          <w:position w:val="0"/>
          <w:sz w:val="18"/>
          <w:szCs w:val="18"/>
        </w:rPr>
        <w:t>149.84</w:t>
      </w:r>
      <w:r>
        <w:rPr>
          <w:color w:val="000000"/>
          <w:spacing w:val="0"/>
          <w:w w:val="100"/>
          <w:position w:val="0"/>
        </w:rPr>
        <w:t>万股，授予价格为</w:t>
      </w:r>
      <w:r>
        <w:rPr>
          <w:color w:val="000000"/>
          <w:spacing w:val="0"/>
          <w:w w:val="100"/>
          <w:position w:val="0"/>
          <w:sz w:val="18"/>
          <w:szCs w:val="18"/>
        </w:rPr>
        <w:t>16.18</w:t>
      </w:r>
      <w:r>
        <w:rPr>
          <w:color w:val="000000"/>
          <w:spacing w:val="0"/>
          <w:w w:val="100"/>
          <w:position w:val="0"/>
        </w:rPr>
        <w:t>元/股。</w:t>
      </w:r>
      <w:r>
        <w:rPr>
          <w:color w:val="000000"/>
          <w:spacing w:val="0"/>
          <w:w w:val="100"/>
          <w:position w:val="0"/>
          <w:sz w:val="18"/>
          <w:szCs w:val="18"/>
        </w:rPr>
        <w:t>2021</w:t>
      </w:r>
      <w:r>
        <w:rPr>
          <w:color w:val="000000"/>
          <w:spacing w:val="0"/>
          <w:w w:val="100"/>
          <w:position w:val="0"/>
        </w:rPr>
        <w:t xml:space="preserve">年度以权益结算的股份支付费用总额为 </w:t>
      </w:r>
      <w:r>
        <w:rPr>
          <w:color w:val="000000"/>
          <w:spacing w:val="0"/>
          <w:w w:val="100"/>
          <w:position w:val="0"/>
          <w:sz w:val="18"/>
          <w:szCs w:val="18"/>
        </w:rPr>
        <w:t xml:space="preserve">5,148, </w:t>
      </w:r>
      <w:r>
        <w:rPr>
          <w:color w:val="000000"/>
          <w:spacing w:val="0"/>
          <w:w w:val="100"/>
          <w:position w:val="0"/>
          <w:sz w:val="18"/>
          <w:szCs w:val="18"/>
        </w:rPr>
        <w:t xml:space="preserve">910. </w:t>
      </w:r>
      <w:r>
        <w:rPr>
          <w:color w:val="000000"/>
          <w:spacing w:val="0"/>
          <w:w w:val="100"/>
          <w:position w:val="0"/>
          <w:sz w:val="18"/>
          <w:szCs w:val="18"/>
        </w:rPr>
        <w:t>12</w:t>
      </w:r>
      <w:r>
        <w:rPr>
          <w:color w:val="000000"/>
          <w:spacing w:val="0"/>
          <w:w w:val="100"/>
          <w:position w:val="0"/>
        </w:rPr>
        <w:t>元，其中计入资本公积的金额为</w:t>
      </w:r>
      <w:r>
        <w:rPr>
          <w:color w:val="000000"/>
          <w:spacing w:val="0"/>
          <w:w w:val="100"/>
          <w:position w:val="0"/>
          <w:sz w:val="18"/>
          <w:szCs w:val="18"/>
        </w:rPr>
        <w:t xml:space="preserve">5,148,910. </w:t>
      </w:r>
      <w:r>
        <w:rPr>
          <w:color w:val="000000"/>
          <w:spacing w:val="0"/>
          <w:w w:val="100"/>
          <w:position w:val="0"/>
          <w:sz w:val="18"/>
          <w:szCs w:val="18"/>
        </w:rPr>
        <w:t>12</w:t>
      </w:r>
      <w:r>
        <w:rPr>
          <w:color w:val="000000"/>
          <w:spacing w:val="0"/>
          <w:w w:val="100"/>
          <w:position w:val="0"/>
        </w:rPr>
        <w:t>元。</w:t>
      </w:r>
    </w:p>
    <w:p>
      <w:pPr>
        <w:pStyle w:val="Style11"/>
        <w:keepNext/>
        <w:keepLines/>
        <w:widowControl w:val="0"/>
        <w:shd w:val="clear" w:color="auto" w:fill="auto"/>
        <w:bidi w:val="0"/>
        <w:spacing w:before="0" w:after="10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5</w:t>
      </w:r>
      <w:bookmarkEnd w:id="2155"/>
      <w:r>
        <w:rPr>
          <w:color w:val="000000"/>
          <w:spacing w:val="0"/>
          <w:w w:val="100"/>
          <w:position w:val="0"/>
        </w:rPr>
        <w:t>6、库存股</w:t>
      </w:r>
      <w:bookmarkEnd w:id="2153"/>
      <w:bookmarkEnd w:id="2154"/>
      <w:bookmarkEnd w:id="2156"/>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2157" w:name="bookmark2157"/>
      <w:bookmarkStart w:id="2158" w:name="bookmark2158"/>
      <w:bookmarkStart w:id="2159" w:name="bookmark2159"/>
      <w:bookmarkStart w:id="2160" w:name="bookmark2160"/>
      <w:r>
        <w:rPr>
          <w:color w:val="000000"/>
          <w:spacing w:val="0"/>
          <w:w w:val="100"/>
          <w:position w:val="0"/>
        </w:rPr>
        <w:t>5</w:t>
      </w:r>
      <w:bookmarkEnd w:id="2159"/>
      <w:r>
        <w:rPr>
          <w:color w:val="000000"/>
          <w:spacing w:val="0"/>
          <w:w w:val="100"/>
          <w:position w:val="0"/>
        </w:rPr>
        <w:t>7、其他综合收益</w:t>
      </w:r>
      <w:bookmarkEnd w:id="2157"/>
      <w:bookmarkEnd w:id="2158"/>
      <w:bookmarkEnd w:id="2160"/>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19"/>
        <w:gridCol w:w="1190"/>
        <w:gridCol w:w="1018"/>
        <w:gridCol w:w="830"/>
        <w:gridCol w:w="830"/>
        <w:gridCol w:w="691"/>
        <w:gridCol w:w="1104"/>
        <w:gridCol w:w="787"/>
        <w:gridCol w:w="1166"/>
      </w:tblGrid>
      <w:tr>
        <w:trPr>
          <w:trHeight w:val="264" w:hRule="exact"/>
        </w:trPr>
        <w:tc>
          <w:tcPr>
            <w:gridSpan w:val="8"/>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 xml:space="preserve">单位：元 </w:t>
            </w:r>
            <w:r>
              <w:rPr>
                <w:color w:val="000000"/>
                <w:spacing w:val="0"/>
                <w:w w:val="100"/>
                <w:position w:val="0"/>
                <w:sz w:val="18"/>
                <w:szCs w:val="18"/>
              </w:rPr>
              <w:t>r</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本期所得</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税前发生</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减：前 期计入 其他综 合收益 当期转 入损益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减：前 期计入 其他综 合收益 当期转 入留存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所得</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税费</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税后归属</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于母公司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税后归</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属于少</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数股东</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一、不能重 分类进损益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其中：重新 计量设定受 益计划变动</w:t>
            </w:r>
          </w:p>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280"/>
              <w:jc w:val="both"/>
              <w:rPr>
                <w:sz w:val="18"/>
                <w:szCs w:val="18"/>
              </w:rPr>
            </w:pPr>
            <w:r>
              <w:rPr>
                <w:color w:val="000000"/>
                <w:spacing w:val="0"/>
                <w:w w:val="100"/>
                <w:position w:val="0"/>
                <w:sz w:val="18"/>
                <w:szCs w:val="18"/>
              </w:rPr>
              <w:t>权益法下 不能转损益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其他权益工 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企业自身信 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二、将重分 类进损益的 其他综合收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-42,214.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099.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3,099.81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-39,114.59</w:t>
            </w:r>
          </w:p>
        </w:tc>
      </w:tr>
      <w:tr>
        <w:trPr>
          <w:trHeight w:val="95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其中：权益 法下可转损 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190"/>
        <w:gridCol w:w="1018"/>
        <w:gridCol w:w="830"/>
        <w:gridCol w:w="830"/>
        <w:gridCol w:w="691"/>
        <w:gridCol w:w="1104"/>
        <w:gridCol w:w="773"/>
        <w:gridCol w:w="1181"/>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资公允价值</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金融资产重</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分类计入其</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资信用减值</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280"/>
              <w:jc w:val="left"/>
              <w:rPr>
                <w:sz w:val="18"/>
                <w:szCs w:val="18"/>
              </w:rPr>
            </w:pPr>
            <w:r>
              <w:rPr>
                <w:color w:val="000000"/>
                <w:spacing w:val="0"/>
                <w:w w:val="100"/>
                <w:position w:val="0"/>
                <w:sz w:val="18"/>
                <w:szCs w:val="18"/>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外币财务</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报表折算差</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-42,214.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099.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-39,114.59</w:t>
            </w: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其他综合收 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-42,214.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099.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099.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-39, 114. </w:t>
            </w:r>
            <w:r>
              <w:rPr>
                <w:color w:val="000000"/>
                <w:spacing w:val="0"/>
                <w:w w:val="100"/>
                <w:position w:val="0"/>
                <w:sz w:val="16"/>
                <w:szCs w:val="16"/>
              </w:rPr>
              <w:t>59</w:t>
            </w:r>
          </w:p>
        </w:tc>
      </w:tr>
    </w:tbl>
    <w:p>
      <w:pPr>
        <w:widowControl w:val="0"/>
        <w:spacing w:after="239" w:line="1" w:lineRule="exact"/>
      </w:pPr>
    </w:p>
    <w:p>
      <w:pPr>
        <w:pStyle w:val="Style2"/>
        <w:keepNext w:val="0"/>
        <w:keepLines w:val="0"/>
        <w:widowControl w:val="0"/>
        <w:shd w:val="clear" w:color="auto" w:fill="auto"/>
        <w:bidi w:val="0"/>
        <w:spacing w:before="0" w:after="360" w:line="341" w:lineRule="exact"/>
        <w:ind w:left="440" w:right="0" w:hanging="440"/>
        <w:jc w:val="left"/>
      </w:pPr>
      <w:r>
        <w:rPr>
          <w:color w:val="000000"/>
          <w:spacing w:val="0"/>
          <w:w w:val="100"/>
          <w:position w:val="0"/>
        </w:rPr>
        <w:t>其他说明，包括对现金流量套期损益的有效部分转为被套期项目初始确认金额调整: 无</w:t>
      </w:r>
    </w:p>
    <w:p>
      <w:pPr>
        <w:pStyle w:val="Style11"/>
        <w:keepNext/>
        <w:keepLines/>
        <w:widowControl w:val="0"/>
        <w:shd w:val="clear" w:color="auto" w:fill="auto"/>
        <w:bidi w:val="0"/>
        <w:spacing w:before="0" w:after="10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5</w:t>
      </w:r>
      <w:bookmarkEnd w:id="2163"/>
      <w:r>
        <w:rPr>
          <w:color w:val="000000"/>
          <w:spacing w:val="0"/>
          <w:w w:val="100"/>
          <w:position w:val="0"/>
        </w:rPr>
        <w:t>8、专项储备</w:t>
      </w:r>
      <w:bookmarkEnd w:id="2161"/>
      <w:bookmarkEnd w:id="2162"/>
      <w:bookmarkEnd w:id="2164"/>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5</w:t>
      </w:r>
      <w:bookmarkEnd w:id="2167"/>
      <w:r>
        <w:rPr>
          <w:color w:val="000000"/>
          <w:spacing w:val="0"/>
          <w:w w:val="100"/>
          <w:position w:val="0"/>
        </w:rPr>
        <w:t>9、盈余公积</w:t>
      </w:r>
      <w:bookmarkEnd w:id="2165"/>
      <w:bookmarkEnd w:id="2166"/>
      <w:bookmarkEnd w:id="216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53,045,200.48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28,364,342.98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81,409,543.46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53,045,200.48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28,364,342.98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81,409,543.46</w:t>
            </w:r>
          </w:p>
        </w:tc>
      </w:tr>
    </w:tbl>
    <w:p>
      <w:pPr>
        <w:widowControl w:val="0"/>
        <w:spacing w:after="239" w:line="1" w:lineRule="exact"/>
      </w:pPr>
    </w:p>
    <w:p>
      <w:pPr>
        <w:pStyle w:val="Style2"/>
        <w:keepNext w:val="0"/>
        <w:keepLines w:val="0"/>
        <w:widowControl w:val="0"/>
        <w:shd w:val="clear" w:color="auto" w:fill="auto"/>
        <w:bidi w:val="0"/>
        <w:spacing w:before="0" w:after="240" w:line="331" w:lineRule="exact"/>
        <w:ind w:left="440" w:right="0" w:hanging="440"/>
        <w:jc w:val="left"/>
      </w:pPr>
      <w:r>
        <w:rPr>
          <w:color w:val="000000"/>
          <w:spacing w:val="0"/>
          <w:w w:val="100"/>
          <w:position w:val="0"/>
        </w:rPr>
        <w:t>盈余公积说明，包括本期增减变动情况、变动原因说明: 本公司按净利润</w:t>
      </w:r>
      <w:r>
        <w:rPr>
          <w:color w:val="000000"/>
          <w:spacing w:val="0"/>
          <w:w w:val="100"/>
          <w:position w:val="0"/>
          <w:sz w:val="18"/>
          <w:szCs w:val="18"/>
        </w:rPr>
        <w:t>10%</w:t>
      </w:r>
      <w:r>
        <w:rPr>
          <w:color w:val="000000"/>
          <w:spacing w:val="0"/>
          <w:w w:val="100"/>
          <w:position w:val="0"/>
        </w:rPr>
        <w:t>提取法定盈余公积。</w:t>
      </w:r>
    </w:p>
    <w:p>
      <w:pPr>
        <w:pStyle w:val="Style11"/>
        <w:keepNext/>
        <w:keepLines/>
        <w:widowControl w:val="0"/>
        <w:shd w:val="clear" w:color="auto" w:fill="auto"/>
        <w:bidi w:val="0"/>
        <w:spacing w:before="0" w:after="0" w:line="331" w:lineRule="exact"/>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6</w:t>
      </w:r>
      <w:bookmarkEnd w:id="2171"/>
      <w:r>
        <w:rPr>
          <w:color w:val="000000"/>
          <w:spacing w:val="0"/>
          <w:w w:val="100"/>
          <w:position w:val="0"/>
        </w:rPr>
        <w:t>0、未分配利润</w:t>
      </w:r>
      <w:bookmarkEnd w:id="2169"/>
      <w:bookmarkEnd w:id="2170"/>
      <w:bookmarkEnd w:id="2172"/>
    </w:p>
    <w:p>
      <w:pPr>
        <w:pStyle w:val="Style2"/>
        <w:keepNext w:val="0"/>
        <w:keepLines w:val="0"/>
        <w:widowControl w:val="0"/>
        <w:shd w:val="clear" w:color="auto" w:fill="auto"/>
        <w:bidi w:val="0"/>
        <w:spacing w:before="0" w:after="16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414,412,750.96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237,619,182.85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-314,013.46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414,412,750.96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237,305,169.39</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291,006,416.20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236,794,473.24</w:t>
            </w:r>
          </w:p>
        </w:tc>
      </w:tr>
    </w:tbl>
    <w:p>
      <w:pPr>
        <w:spacing w:lineRule="exact" w:line="1"/>
        <w:rPr>
          <w:sz w:val="2"/>
          <w:szCs w:val="2"/>
        </w:rPr>
      </w:pPr>
      <w:r>
        <w:br w:type="page"/>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28,364,342.98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21,286,891.67</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605,054,824.18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414,412,750.96</w:t>
            </w:r>
          </w:p>
        </w:tc>
      </w:tr>
    </w:tbl>
    <w:p>
      <w:pPr>
        <w:widowControl w:val="0"/>
        <w:spacing w:after="49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798" w:val="left"/>
        </w:tabs>
        <w:bidi w:val="0"/>
        <w:spacing w:before="0" w:after="160" w:line="240" w:lineRule="auto"/>
        <w:ind w:left="0" w:right="0" w:firstLine="440"/>
        <w:jc w:val="left"/>
      </w:pPr>
      <w:bookmarkStart w:id="2173" w:name="bookmark2173"/>
      <w:r>
        <w:rPr>
          <w:color w:val="000000"/>
          <w:spacing w:val="0"/>
          <w:w w:val="100"/>
          <w:position w:val="0"/>
          <w:sz w:val="18"/>
          <w:szCs w:val="18"/>
        </w:rPr>
        <w:t>1</w:t>
      </w:r>
      <w:bookmarkEnd w:id="2173"/>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2174" w:name="bookmark2174"/>
      <w:r>
        <w:rPr>
          <w:color w:val="000000"/>
          <w:spacing w:val="0"/>
          <w:w w:val="100"/>
          <w:position w:val="0"/>
          <w:sz w:val="18"/>
          <w:szCs w:val="18"/>
        </w:rPr>
        <w:t>2</w:t>
      </w:r>
      <w:bookmarkEnd w:id="2174"/>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2175" w:name="bookmark2175"/>
      <w:r>
        <w:rPr>
          <w:color w:val="000000"/>
          <w:spacing w:val="0"/>
          <w:w w:val="100"/>
          <w:position w:val="0"/>
          <w:sz w:val="18"/>
          <w:szCs w:val="18"/>
        </w:rPr>
        <w:t>3</w:t>
      </w:r>
      <w:bookmarkEnd w:id="2175"/>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160" w:line="240" w:lineRule="auto"/>
        <w:ind w:left="0" w:right="0" w:firstLine="440"/>
        <w:jc w:val="left"/>
      </w:pPr>
      <w:bookmarkStart w:id="2176" w:name="bookmark2176"/>
      <w:r>
        <w:rPr>
          <w:color w:val="000000"/>
          <w:spacing w:val="0"/>
          <w:w w:val="100"/>
          <w:position w:val="0"/>
          <w:sz w:val="18"/>
          <w:szCs w:val="18"/>
        </w:rPr>
        <w:t>4</w:t>
      </w:r>
      <w:bookmarkEnd w:id="2176"/>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813" w:val="left"/>
        </w:tabs>
        <w:bidi w:val="0"/>
        <w:spacing w:before="0" w:after="500" w:line="240" w:lineRule="auto"/>
        <w:ind w:left="0" w:right="0" w:firstLine="440"/>
        <w:jc w:val="left"/>
      </w:pPr>
      <w:bookmarkStart w:id="2177" w:name="bookmark2177"/>
      <w:r>
        <w:rPr>
          <w:color w:val="000000"/>
          <w:spacing w:val="0"/>
          <w:w w:val="100"/>
          <w:position w:val="0"/>
          <w:sz w:val="18"/>
          <w:szCs w:val="18"/>
        </w:rPr>
        <w:t>5</w:t>
      </w:r>
      <w:bookmarkEnd w:id="2177"/>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11"/>
        <w:keepNext/>
        <w:keepLines/>
        <w:widowControl w:val="0"/>
        <w:shd w:val="clear" w:color="auto" w:fill="auto"/>
        <w:bidi w:val="0"/>
        <w:spacing w:before="0" w:after="10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6</w:t>
      </w:r>
      <w:bookmarkEnd w:id="2180"/>
      <w:r>
        <w:rPr>
          <w:color w:val="000000"/>
          <w:spacing w:val="0"/>
          <w:w w:val="100"/>
          <w:position w:val="0"/>
        </w:rPr>
        <w:t>1、营业收入和营业成本</w:t>
      </w:r>
      <w:bookmarkEnd w:id="2178"/>
      <w:bookmarkEnd w:id="2179"/>
      <w:bookmarkEnd w:id="2181"/>
    </w:p>
    <w:p>
      <w:pPr>
        <w:pStyle w:val="Style11"/>
        <w:keepNext/>
        <w:keepLines/>
        <w:widowControl w:val="0"/>
        <w:shd w:val="clear" w:color="auto" w:fill="auto"/>
        <w:tabs>
          <w:tab w:pos="775" w:val="left"/>
        </w:tabs>
        <w:bidi w:val="0"/>
        <w:spacing w:before="0" w:after="100" w:line="240" w:lineRule="auto"/>
        <w:ind w:left="0" w:right="0" w:firstLine="0"/>
        <w:jc w:val="left"/>
      </w:pPr>
      <w:bookmarkStart w:id="2178" w:name="bookmark2178"/>
      <w:bookmarkStart w:id="2179" w:name="bookmark2179"/>
      <w:bookmarkStart w:id="2182" w:name="bookmark2182"/>
      <w:r>
        <w:rPr>
          <w:color w:val="000000"/>
          <w:spacing w:val="0"/>
          <w:w w:val="100"/>
          <w:position w:val="0"/>
        </w:rPr>
        <w:t>(1).</w:t>
        <w:tab/>
      </w:r>
      <w:r>
        <w:rPr>
          <w:color w:val="000000"/>
          <w:spacing w:val="0"/>
          <w:w w:val="100"/>
          <w:position w:val="0"/>
        </w:rPr>
        <w:t>营业收入和营业成本情况</w:t>
      </w:r>
      <w:bookmarkEnd w:id="2178"/>
      <w:bookmarkEnd w:id="2179"/>
      <w:bookmarkEnd w:id="218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8"/>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2,581,650,734.81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1,662, 952, </w:t>
            </w:r>
            <w:r>
              <w:rPr>
                <w:color w:val="000000"/>
                <w:spacing w:val="0"/>
                <w:w w:val="100"/>
                <w:position w:val="0"/>
                <w:sz w:val="18"/>
                <w:szCs w:val="18"/>
              </w:rPr>
              <w:t xml:space="preserve">070.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475,975.05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553,788.11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1,663, </w:t>
            </w:r>
            <w:r>
              <w:rPr>
                <w:color w:val="000000"/>
                <w:spacing w:val="0"/>
                <w:w w:val="100"/>
                <w:position w:val="0"/>
                <w:sz w:val="18"/>
                <w:szCs w:val="18"/>
              </w:rPr>
              <w:t>505,858.84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r>
    </w:tbl>
    <w:p>
      <w:pPr>
        <w:sectPr>
          <w:footnotePr>
            <w:pos w:val="pageBottom"/>
            <w:numFmt w:val="decimal"/>
            <w:numRestart w:val="continuous"/>
          </w:footnotePr>
          <w:pgSz w:w="11900" w:h="16840"/>
          <w:pgMar w:top="1268" w:right="1771" w:bottom="1714" w:left="1254" w:header="0" w:footer="3" w:gutter="0"/>
          <w:cols w:space="720"/>
          <w:noEndnote/>
          <w:rtlGutter w:val="0"/>
          <w:docGrid w:linePitch="360"/>
        </w:sectPr>
      </w:pPr>
    </w:p>
    <w:p>
      <w:pPr>
        <w:pStyle w:val="Style11"/>
        <w:keepNext/>
        <w:keepLines/>
        <w:widowControl w:val="0"/>
        <w:shd w:val="clear" w:color="auto" w:fill="auto"/>
        <w:tabs>
          <w:tab w:pos="782" w:val="left"/>
        </w:tabs>
        <w:bidi w:val="0"/>
        <w:spacing w:before="240" w:after="100" w:line="240" w:lineRule="auto"/>
        <w:ind w:left="0" w:right="0" w:firstLine="0"/>
        <w:jc w:val="left"/>
      </w:pPr>
      <w:bookmarkStart w:id="2183" w:name="bookmark2183"/>
      <w:bookmarkStart w:id="2184" w:name="bookmark2184"/>
      <w:bookmarkStart w:id="2185" w:name="bookmark2185"/>
      <w:r>
        <w:rPr>
          <w:color w:val="000000"/>
          <w:spacing w:val="0"/>
          <w:w w:val="100"/>
          <w:position w:val="0"/>
        </w:rPr>
        <w:t>(2),</w:t>
        <w:tab/>
      </w:r>
      <w:r>
        <w:rPr>
          <w:color w:val="000000"/>
          <w:spacing w:val="0"/>
          <w:w w:val="100"/>
          <w:position w:val="0"/>
        </w:rPr>
        <w:t>合同产生的收入的情况</w:t>
      </w:r>
      <w:bookmarkEnd w:id="2183"/>
      <w:bookmarkEnd w:id="2184"/>
      <w:bookmarkEnd w:id="2185"/>
    </w:p>
    <w:p>
      <w:pPr>
        <w:pStyle w:val="Style2"/>
        <w:keepNext w:val="0"/>
        <w:keepLines w:val="0"/>
        <w:widowControl w:val="0"/>
        <w:shd w:val="clear" w:color="auto" w:fill="auto"/>
        <w:bidi w:val="0"/>
        <w:spacing w:before="0" w:after="16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2477"/>
        <w:gridCol w:w="271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信号系统总承包业务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2,281,290,853.33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2,281,290,853.33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零星销售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187,126,834.96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187,126,834.96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维保维护服务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113,233,046.52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113,233,046.52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租赁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475,975.05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475,975.05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2,582, 126, </w:t>
            </w:r>
            <w:r>
              <w:rPr>
                <w:color w:val="000000"/>
                <w:spacing w:val="0"/>
                <w:w w:val="100"/>
                <w:position w:val="0"/>
                <w:sz w:val="18"/>
                <w:szCs w:val="18"/>
              </w:rPr>
              <w:t xml:space="preserve">709.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226,166,229.82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226,166,229.82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在某段时间确认收入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2,355, 484, </w:t>
            </w:r>
            <w:r>
              <w:rPr>
                <w:color w:val="000000"/>
                <w:spacing w:val="0"/>
                <w:w w:val="100"/>
                <w:position w:val="0"/>
                <w:sz w:val="18"/>
                <w:szCs w:val="18"/>
              </w:rPr>
              <w:t xml:space="preserve">504.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2,355, 484, </w:t>
            </w:r>
            <w:r>
              <w:rPr>
                <w:color w:val="000000"/>
                <w:spacing w:val="0"/>
                <w:w w:val="100"/>
                <w:position w:val="0"/>
                <w:sz w:val="18"/>
                <w:szCs w:val="18"/>
              </w:rPr>
              <w:t xml:space="preserve">504. </w:t>
            </w:r>
            <w:r>
              <w:rPr>
                <w:color w:val="000000"/>
                <w:spacing w:val="0"/>
                <w:w w:val="100"/>
                <w:position w:val="0"/>
                <w:sz w:val="18"/>
                <w:szCs w:val="18"/>
              </w:rPr>
              <w:t>99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2,581,650,734.81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2,581,650,734.81</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9"/>
        </w:numPr>
        <w:shd w:val="clear" w:color="auto" w:fill="auto"/>
        <w:tabs>
          <w:tab w:pos="430" w:val="left"/>
          <w:tab w:pos="782" w:val="left"/>
        </w:tabs>
        <w:bidi w:val="0"/>
        <w:spacing w:before="0" w:after="100" w:line="240" w:lineRule="auto"/>
        <w:ind w:left="0" w:right="0" w:firstLine="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w:t>
        <w:tab/>
      </w:r>
      <w:r>
        <w:rPr>
          <w:color w:val="000000"/>
          <w:spacing w:val="0"/>
          <w:w w:val="100"/>
          <w:position w:val="0"/>
        </w:rPr>
        <w:t>履约义务的说明</w:t>
      </w:r>
      <w:bookmarkEnd w:id="2186"/>
      <w:bookmarkEnd w:id="2187"/>
      <w:bookmarkEnd w:id="218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49"/>
        </w:numPr>
        <w:shd w:val="clear" w:color="auto" w:fill="auto"/>
        <w:tabs>
          <w:tab w:pos="430" w:val="left"/>
          <w:tab w:pos="782" w:val="left"/>
        </w:tabs>
        <w:bidi w:val="0"/>
        <w:spacing w:before="0" w:after="100" w:line="240" w:lineRule="auto"/>
        <w:ind w:left="0" w:right="0" w:firstLine="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w:t>
        <w:tab/>
      </w:r>
      <w:r>
        <w:rPr>
          <w:color w:val="000000"/>
          <w:spacing w:val="0"/>
          <w:w w:val="100"/>
          <w:position w:val="0"/>
        </w:rPr>
        <w:t>分摊至剩余履约义务的说明</w:t>
      </w:r>
      <w:bookmarkEnd w:id="2190"/>
      <w:bookmarkEnd w:id="2191"/>
      <w:bookmarkEnd w:id="219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40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本公司提供的信号系统总承包合同或提供的服务合同通常整体构成单项履约义务，并属于在 某一时段内履行的履约义务。截至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日，本公司部分信号系统总承包合同或提供 的服务合同尚在履行过程中，分摊至尚未履行(或部分未履行)履约义务的交易价格与相应信号系 统总承包合同或提供的服务合同的履约进度相关，并将于相应信号系统总承包合同或提供的服务 合同的未来履约期内按履约进度确认为收入。</w:t>
      </w:r>
    </w:p>
    <w:p>
      <w:pPr>
        <w:pStyle w:val="Style11"/>
        <w:keepNext/>
        <w:keepLines/>
        <w:widowControl w:val="0"/>
        <w:shd w:val="clear" w:color="auto" w:fill="auto"/>
        <w:bidi w:val="0"/>
        <w:spacing w:before="0" w:after="100" w:line="240" w:lineRule="auto"/>
        <w:ind w:left="0" w:right="0" w:firstLine="0"/>
        <w:jc w:val="both"/>
      </w:pPr>
      <w:bookmarkStart w:id="2194" w:name="bookmark2194"/>
      <w:bookmarkStart w:id="2195" w:name="bookmark2195"/>
      <w:bookmarkStart w:id="2196" w:name="bookmark2196"/>
      <w:bookmarkStart w:id="2197" w:name="bookmark2197"/>
      <w:r>
        <w:rPr>
          <w:color w:val="000000"/>
          <w:spacing w:val="0"/>
          <w:w w:val="100"/>
          <w:position w:val="0"/>
        </w:rPr>
        <w:t>6</w:t>
      </w:r>
      <w:bookmarkEnd w:id="2196"/>
      <w:r>
        <w:rPr>
          <w:color w:val="000000"/>
          <w:spacing w:val="0"/>
          <w:w w:val="100"/>
          <w:position w:val="0"/>
        </w:rPr>
        <w:t>2、税金及附加</w:t>
      </w:r>
      <w:bookmarkEnd w:id="2194"/>
      <w:bookmarkEnd w:id="2195"/>
      <w:bookmarkEnd w:id="219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9,039, </w:t>
            </w:r>
            <w:r>
              <w:rPr>
                <w:color w:val="000000"/>
                <w:spacing w:val="0"/>
                <w:w w:val="100"/>
                <w:position w:val="0"/>
                <w:sz w:val="18"/>
                <w:szCs w:val="18"/>
              </w:rPr>
              <w:t xml:space="preserve">102.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7,733, </w:t>
            </w:r>
            <w:r>
              <w:rPr>
                <w:color w:val="000000"/>
                <w:spacing w:val="0"/>
                <w:w w:val="100"/>
                <w:position w:val="0"/>
                <w:sz w:val="18"/>
                <w:szCs w:val="18"/>
              </w:rPr>
              <w:t>052.08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6,468, </w:t>
            </w:r>
            <w:r>
              <w:rPr>
                <w:color w:val="000000"/>
                <w:spacing w:val="0"/>
                <w:w w:val="100"/>
                <w:position w:val="0"/>
                <w:sz w:val="18"/>
                <w:szCs w:val="18"/>
              </w:rPr>
              <w:t xml:space="preserve">682.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5,523, </w:t>
            </w:r>
            <w:r>
              <w:rPr>
                <w:color w:val="000000"/>
                <w:spacing w:val="0"/>
                <w:w w:val="100"/>
                <w:position w:val="0"/>
                <w:sz w:val="18"/>
                <w:szCs w:val="18"/>
              </w:rPr>
              <w:t xml:space="preserve">608.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1,454,414.41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899,369.50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140,195.79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311,087.14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8,803.33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1,556, </w:t>
            </w:r>
            <w:r>
              <w:rPr>
                <w:color w:val="000000"/>
                <w:spacing w:val="0"/>
                <w:w w:val="100"/>
                <w:position w:val="0"/>
                <w:sz w:val="18"/>
                <w:szCs w:val="18"/>
              </w:rPr>
              <w:t>525.98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1,434, </w:t>
            </w:r>
            <w:r>
              <w:rPr>
                <w:color w:val="000000"/>
                <w:spacing w:val="0"/>
                <w:w w:val="100"/>
                <w:position w:val="0"/>
                <w:sz w:val="18"/>
                <w:szCs w:val="18"/>
              </w:rPr>
              <w:t>483.31</w:t>
            </w:r>
          </w:p>
        </w:tc>
      </w:tr>
    </w:tbl>
    <w:p>
      <w:pPr>
        <w:spacing w:lineRule="exact" w:line="1"/>
        <w:rPr>
          <w:sz w:val="2"/>
          <w:szCs w:val="2"/>
        </w:rPr>
      </w:pPr>
      <w:r>
        <w:br w:type="page"/>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83,708.64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39,367.92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128,594.54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18,880,028.31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15,942,768.52</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6</w:t>
      </w:r>
      <w:bookmarkEnd w:id="2200"/>
      <w:r>
        <w:rPr>
          <w:color w:val="000000"/>
          <w:spacing w:val="0"/>
          <w:w w:val="100"/>
          <w:position w:val="0"/>
        </w:rPr>
        <w:t>3、销售费用</w:t>
      </w:r>
      <w:bookmarkEnd w:id="2198"/>
      <w:bookmarkEnd w:id="2199"/>
      <w:bookmarkEnd w:id="220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29,948,343.84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24,121,597.71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11,088,667.50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6,153, </w:t>
            </w:r>
            <w:r>
              <w:rPr>
                <w:color w:val="000000"/>
                <w:spacing w:val="0"/>
                <w:w w:val="100"/>
                <w:position w:val="0"/>
                <w:sz w:val="18"/>
                <w:szCs w:val="18"/>
              </w:rPr>
              <w:t xml:space="preserve">702.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6,506, </w:t>
            </w:r>
            <w:r>
              <w:rPr>
                <w:color w:val="000000"/>
                <w:spacing w:val="0"/>
                <w:w w:val="100"/>
                <w:position w:val="0"/>
                <w:sz w:val="18"/>
                <w:szCs w:val="18"/>
              </w:rPr>
              <w:t xml:space="preserve">795.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3,581,993.34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3,137, </w:t>
            </w:r>
            <w:r>
              <w:rPr>
                <w:color w:val="000000"/>
                <w:spacing w:val="0"/>
                <w:w w:val="100"/>
                <w:position w:val="0"/>
                <w:sz w:val="18"/>
                <w:szCs w:val="18"/>
              </w:rPr>
              <w:t xml:space="preserve">922.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1,793, </w:t>
            </w:r>
            <w:r>
              <w:rPr>
                <w:color w:val="000000"/>
                <w:spacing w:val="0"/>
                <w:w w:val="100"/>
                <w:position w:val="0"/>
                <w:sz w:val="18"/>
                <w:szCs w:val="18"/>
              </w:rPr>
              <w:t xml:space="preserve">690.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6,159,571.71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3,930, </w:t>
            </w:r>
            <w:r>
              <w:rPr>
                <w:color w:val="000000"/>
                <w:spacing w:val="0"/>
                <w:w w:val="100"/>
                <w:position w:val="0"/>
                <w:sz w:val="18"/>
                <w:szCs w:val="18"/>
              </w:rPr>
              <w:t xml:space="preserve">846.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10,499,328.99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11,107,349.28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费用性领料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630,937.42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216,989.86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1,527, </w:t>
            </w:r>
            <w:r>
              <w:rPr>
                <w:color w:val="000000"/>
                <w:spacing w:val="0"/>
                <w:w w:val="100"/>
                <w:position w:val="0"/>
                <w:sz w:val="18"/>
                <w:szCs w:val="18"/>
              </w:rPr>
              <w:t xml:space="preserve">268.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997,466.21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2,542, </w:t>
            </w:r>
            <w:r>
              <w:rPr>
                <w:color w:val="000000"/>
                <w:spacing w:val="0"/>
                <w:w w:val="100"/>
                <w:position w:val="0"/>
                <w:sz w:val="18"/>
                <w:szCs w:val="18"/>
              </w:rPr>
              <w:t xml:space="preserve">087.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1,481,114. </w:t>
            </w:r>
            <w:r>
              <w:rPr>
                <w:color w:val="000000"/>
                <w:spacing w:val="0"/>
                <w:w w:val="100"/>
                <w:position w:val="0"/>
                <w:sz w:val="18"/>
                <w:szCs w:val="18"/>
              </w:rPr>
              <w:t>62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72,040,923.34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53,384,750.75</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6</w:t>
      </w:r>
      <w:bookmarkEnd w:id="2204"/>
      <w:r>
        <w:rPr>
          <w:color w:val="000000"/>
          <w:spacing w:val="0"/>
          <w:w w:val="100"/>
          <w:position w:val="0"/>
        </w:rPr>
        <w:t>4、管理费用</w:t>
      </w:r>
      <w:bookmarkEnd w:id="2202"/>
      <w:bookmarkEnd w:id="2203"/>
      <w:bookmarkEnd w:id="220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121,507,063.93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100,706,135.24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5,836, </w:t>
            </w:r>
            <w:r>
              <w:rPr>
                <w:color w:val="000000"/>
                <w:spacing w:val="0"/>
                <w:w w:val="100"/>
                <w:position w:val="0"/>
                <w:sz w:val="18"/>
                <w:szCs w:val="18"/>
              </w:rPr>
              <w:t xml:space="preserve">942.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7,887,230.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33,411,804.84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14,820,898.42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40,639,637.32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22,722,125.67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5,677, </w:t>
            </w:r>
            <w:r>
              <w:rPr>
                <w:color w:val="000000"/>
                <w:spacing w:val="0"/>
                <w:w w:val="100"/>
                <w:position w:val="0"/>
                <w:sz w:val="18"/>
                <w:szCs w:val="18"/>
              </w:rPr>
              <w:t xml:space="preserve">680.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501. </w:t>
            </w:r>
            <w:r>
              <w:rPr>
                <w:color w:val="000000"/>
                <w:spacing w:val="0"/>
                <w:w w:val="100"/>
                <w:position w:val="0"/>
                <w:sz w:val="18"/>
                <w:szCs w:val="18"/>
              </w:rPr>
              <w:t>50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11,952,725.39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7,180,615.43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513,100.25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1,120, </w:t>
            </w:r>
            <w:r>
              <w:rPr>
                <w:color w:val="000000"/>
                <w:spacing w:val="0"/>
                <w:w w:val="100"/>
                <w:position w:val="0"/>
                <w:sz w:val="18"/>
                <w:szCs w:val="18"/>
              </w:rPr>
              <w:t>521.67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14,471,425.70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12,037,895.03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1,932, </w:t>
            </w:r>
            <w:r>
              <w:rPr>
                <w:color w:val="000000"/>
                <w:spacing w:val="0"/>
                <w:w w:val="100"/>
                <w:position w:val="0"/>
                <w:sz w:val="18"/>
                <w:szCs w:val="18"/>
              </w:rPr>
              <w:t xml:space="preserve">147.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1,187,236.37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3,029, </w:t>
            </w:r>
            <w:r>
              <w:rPr>
                <w:color w:val="000000"/>
                <w:spacing w:val="0"/>
                <w:w w:val="100"/>
                <w:position w:val="0"/>
                <w:sz w:val="18"/>
                <w:szCs w:val="18"/>
              </w:rPr>
              <w:t>432.71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1,599, </w:t>
            </w:r>
            <w:r>
              <w:rPr>
                <w:color w:val="000000"/>
                <w:spacing w:val="0"/>
                <w:w w:val="100"/>
                <w:position w:val="0"/>
                <w:sz w:val="18"/>
                <w:szCs w:val="18"/>
              </w:rPr>
              <w:t xml:space="preserve">059.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24,794,949.58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13,223,308.59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5,925, </w:t>
            </w:r>
            <w:r>
              <w:rPr>
                <w:color w:val="000000"/>
                <w:spacing w:val="0"/>
                <w:w w:val="100"/>
                <w:position w:val="0"/>
                <w:sz w:val="18"/>
                <w:szCs w:val="18"/>
              </w:rPr>
              <w:t>543.07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6,127, </w:t>
            </w:r>
            <w:r>
              <w:rPr>
                <w:color w:val="000000"/>
                <w:spacing w:val="0"/>
                <w:w w:val="100"/>
                <w:position w:val="0"/>
                <w:sz w:val="18"/>
                <w:szCs w:val="18"/>
              </w:rPr>
              <w:t xml:space="preserve">956. </w:t>
            </w:r>
            <w:r>
              <w:rPr>
                <w:color w:val="000000"/>
                <w:spacing w:val="0"/>
                <w:w w:val="100"/>
                <w:position w:val="0"/>
                <w:sz w:val="18"/>
                <w:szCs w:val="18"/>
              </w:rPr>
              <w:t>95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269,692,453.39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193,389,484.56</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无</w:t>
      </w:r>
      <w:r>
        <w:br w:type="page"/>
      </w:r>
    </w:p>
    <w:p>
      <w:pPr>
        <w:pStyle w:val="Style11"/>
        <w:keepNext/>
        <w:keepLines/>
        <w:widowControl w:val="0"/>
        <w:shd w:val="clear" w:color="auto" w:fill="auto"/>
        <w:bidi w:val="0"/>
        <w:spacing w:before="0" w:after="10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6</w:t>
      </w:r>
      <w:bookmarkEnd w:id="2208"/>
      <w:r>
        <w:rPr>
          <w:color w:val="000000"/>
          <w:spacing w:val="0"/>
          <w:w w:val="100"/>
          <w:position w:val="0"/>
        </w:rPr>
        <w:t>5、研发费用</w:t>
      </w:r>
      <w:bookmarkEnd w:id="2206"/>
      <w:bookmarkEnd w:id="2207"/>
      <w:bookmarkEnd w:id="220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167,176,572.84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107,646,340.56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24,438,831.60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17,230,637.94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费用性领料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20,984,431.83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11,409,583.55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19,263,519.10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6,421,501.29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9,370,275.48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11,291,799.88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测试检测费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947.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3,844, </w:t>
            </w:r>
            <w:r>
              <w:rPr>
                <w:color w:val="000000"/>
                <w:spacing w:val="0"/>
                <w:w w:val="100"/>
                <w:position w:val="0"/>
                <w:sz w:val="18"/>
                <w:szCs w:val="18"/>
              </w:rPr>
              <w:t xml:space="preserve">346. </w:t>
            </w: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5,246,712.06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3,276, </w:t>
            </w:r>
            <w:r>
              <w:rPr>
                <w:color w:val="000000"/>
                <w:spacing w:val="0"/>
                <w:w w:val="100"/>
                <w:position w:val="0"/>
                <w:sz w:val="18"/>
                <w:szCs w:val="18"/>
              </w:rPr>
              <w:t xml:space="preserve">779.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4,261, </w:t>
            </w:r>
            <w:r>
              <w:rPr>
                <w:color w:val="000000"/>
                <w:spacing w:val="0"/>
                <w:w w:val="100"/>
                <w:position w:val="0"/>
                <w:sz w:val="18"/>
                <w:szCs w:val="18"/>
              </w:rPr>
              <w:t xml:space="preserve">154.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3,169, </w:t>
            </w:r>
            <w:r>
              <w:rPr>
                <w:color w:val="000000"/>
                <w:spacing w:val="0"/>
                <w:w w:val="100"/>
                <w:position w:val="0"/>
                <w:sz w:val="18"/>
                <w:szCs w:val="18"/>
              </w:rPr>
              <w:t xml:space="preserve">582.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3,985, </w:t>
            </w:r>
            <w:r>
              <w:rPr>
                <w:color w:val="000000"/>
                <w:spacing w:val="0"/>
                <w:w w:val="100"/>
                <w:position w:val="0"/>
                <w:sz w:val="18"/>
                <w:szCs w:val="18"/>
              </w:rPr>
              <w:t xml:space="preserve">079.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信息建设费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1,463, </w:t>
            </w:r>
            <w:r>
              <w:rPr>
                <w:color w:val="000000"/>
                <w:spacing w:val="0"/>
                <w:w w:val="100"/>
                <w:position w:val="0"/>
                <w:sz w:val="18"/>
                <w:szCs w:val="18"/>
              </w:rPr>
              <w:t xml:space="preserve">994.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1,815,012.89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8,115, </w:t>
            </w:r>
            <w:r>
              <w:rPr>
                <w:color w:val="000000"/>
                <w:spacing w:val="0"/>
                <w:w w:val="100"/>
                <w:position w:val="0"/>
                <w:sz w:val="18"/>
                <w:szCs w:val="18"/>
              </w:rPr>
              <w:t>527.99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7,148, </w:t>
            </w:r>
            <w:r>
              <w:rPr>
                <w:color w:val="000000"/>
                <w:spacing w:val="0"/>
                <w:w w:val="100"/>
                <w:position w:val="0"/>
                <w:sz w:val="18"/>
                <w:szCs w:val="18"/>
              </w:rPr>
              <w:t xml:space="preserve">766. </w:t>
            </w:r>
            <w:r>
              <w:rPr>
                <w:color w:val="000000"/>
                <w:spacing w:val="0"/>
                <w:w w:val="100"/>
                <w:position w:val="0"/>
                <w:sz w:val="18"/>
                <w:szCs w:val="18"/>
              </w:rPr>
              <w:t>26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271,733,046.25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173,254,350.41</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6</w:t>
      </w:r>
      <w:bookmarkEnd w:id="2212"/>
      <w:r>
        <w:rPr>
          <w:color w:val="000000"/>
          <w:spacing w:val="0"/>
          <w:w w:val="100"/>
          <w:position w:val="0"/>
        </w:rPr>
        <w:t>6、财务费用</w:t>
      </w:r>
      <w:bookmarkEnd w:id="2210"/>
      <w:bookmarkEnd w:id="2211"/>
      <w:bookmarkEnd w:id="221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9,371,979.13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1,886,317.35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-15,162,213.20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-13,326,594.27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-514,224.93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7,183, </w:t>
            </w:r>
            <w:r>
              <w:rPr>
                <w:color w:val="000000"/>
                <w:spacing w:val="0"/>
                <w:w w:val="100"/>
                <w:position w:val="0"/>
                <w:sz w:val="18"/>
                <w:szCs w:val="18"/>
              </w:rPr>
              <w:t>293.78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8,357, </w:t>
            </w:r>
            <w:r>
              <w:rPr>
                <w:color w:val="000000"/>
                <w:spacing w:val="0"/>
                <w:w w:val="100"/>
                <w:position w:val="0"/>
                <w:sz w:val="18"/>
                <w:szCs w:val="18"/>
              </w:rPr>
              <w:t xml:space="preserve">635. </w:t>
            </w:r>
            <w:r>
              <w:rPr>
                <w:color w:val="000000"/>
                <w:spacing w:val="0"/>
                <w:w w:val="100"/>
                <w:position w:val="0"/>
                <w:sz w:val="18"/>
                <w:szCs w:val="18"/>
              </w:rPr>
              <w:t>66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1,393, </w:t>
            </w:r>
            <w:r>
              <w:rPr>
                <w:color w:val="000000"/>
                <w:spacing w:val="0"/>
                <w:w w:val="100"/>
                <w:position w:val="0"/>
                <w:sz w:val="18"/>
                <w:szCs w:val="18"/>
              </w:rPr>
              <w:t>059.71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-3,596,866.19</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6</w:t>
      </w:r>
      <w:bookmarkEnd w:id="2216"/>
      <w:r>
        <w:rPr>
          <w:color w:val="000000"/>
          <w:spacing w:val="0"/>
          <w:w w:val="100"/>
          <w:position w:val="0"/>
        </w:rPr>
        <w:t>7、其他收益</w:t>
      </w:r>
      <w:bookmarkEnd w:id="2214"/>
      <w:bookmarkEnd w:id="2215"/>
      <w:bookmarkEnd w:id="22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31,623,375.92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23,387,957.25</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城市轨道交通列车通信与运 行控制公共服务平台实施方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8,703,502.98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8,752,184.64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高精尖产业发展和创新支持 奖金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5,064, </w:t>
            </w:r>
            <w:r>
              <w:rPr>
                <w:color w:val="000000"/>
                <w:spacing w:val="0"/>
                <w:w w:val="100"/>
                <w:position w:val="0"/>
                <w:sz w:val="18"/>
                <w:szCs w:val="18"/>
              </w:rPr>
              <w:t xml:space="preserve">100. </w:t>
            </w:r>
            <w:r>
              <w:rPr>
                <w:color w:val="000000"/>
                <w:spacing w:val="0"/>
                <w:w w:val="100"/>
                <w:position w:val="0"/>
                <w:sz w:val="18"/>
                <w:szCs w:val="18"/>
              </w:rPr>
              <w:t>00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城市轨道交通列车通信与运 行控制国家工程实验室项目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44</w:t>
            </w:r>
          </w:p>
        </w:tc>
      </w:tr>
    </w:tbl>
    <w:p>
      <w:pPr>
        <w:spacing w:lineRule="exact" w:line="1"/>
        <w:rPr>
          <w:sz w:val="2"/>
          <w:szCs w:val="2"/>
        </w:rPr>
      </w:pPr>
      <w:r>
        <w:br w:type="page"/>
      </w:r>
    </w:p>
    <w:tbl>
      <w:tblPr>
        <w:tblOverlap w:val="never"/>
        <w:jc w:val="center"/>
        <w:tblLayout w:type="fixed"/>
      </w:tblPr>
      <w:tblGrid>
        <w:gridCol w:w="2928"/>
        <w:gridCol w:w="2952"/>
        <w:gridCol w:w="2957"/>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面向轨道交通网络化运营的 全自动运行系统关键技术和 装备研究与应用示范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77,693.73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2,260,005.06</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基于资源虚拟化的通用区块 链平台关键技术研究与应用 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219,312.84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1,686,555.37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企业结项扶持基金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965. </w:t>
            </w:r>
            <w:r>
              <w:rPr>
                <w:color w:val="000000"/>
                <w:spacing w:val="0"/>
                <w:w w:val="100"/>
                <w:position w:val="0"/>
                <w:sz w:val="18"/>
                <w:szCs w:val="18"/>
              </w:rPr>
              <w:t>53</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轨道交通全自动运行系统智 能化维保装备及网络化运营 仿真平台应用示范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429,721.66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1,500,717.65</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区域轨道交通列控技术应用 北京市工程实验室创新能力 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1,201,363.61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1,460,912.80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面向全自动运行的列车智能 中枢研制及应用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1,392,873.37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277,871.40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020. </w:t>
            </w:r>
            <w:r>
              <w:rPr>
                <w:color w:val="000000"/>
                <w:spacing w:val="0"/>
                <w:w w:val="100"/>
                <w:position w:val="0"/>
                <w:sz w:val="18"/>
                <w:szCs w:val="18"/>
              </w:rPr>
              <w:t>06</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的列控 系统研究和工程示范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524,476.41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830,225.37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全自动驾驶轨道交通最小系 统装备研制及示范应用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601.99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769,112.76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专利奖励资金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235,800.00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720,000.00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北京地铁网络化运行图优化 及车载信号设备研究与示范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516,832.32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516,832.32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2,386, </w:t>
            </w:r>
            <w:r>
              <w:rPr>
                <w:color w:val="000000"/>
                <w:spacing w:val="0"/>
                <w:w w:val="100"/>
                <w:position w:val="0"/>
                <w:sz w:val="18"/>
                <w:szCs w:val="18"/>
              </w:rPr>
              <w:t xml:space="preserve">328.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506,257.66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城市轨道交通互联互通全自 动运行系统专利转化项目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460,000.00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城轨信号系统主动维保子系 统研发与示范应用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504,000.00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453,350.17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科技企业扶持款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204,795.96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400,000.00</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中关村国家自主创新示范区 提升创新能力优化创新环境 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384,000.00</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城市轨道交通列车控制与调 度指挥系统信息安全关键设 备研制与示范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358,260.00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区域轨道交通互联互通信号 系统关键技术和装备研制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343,411.20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343,411.20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LTE-M</w:t>
            </w:r>
            <w:r>
              <w:rPr>
                <w:color w:val="000000"/>
                <w:spacing w:val="0"/>
                <w:w w:val="100"/>
                <w:position w:val="0"/>
              </w:rPr>
              <w:t>工程化设备示范应用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532,111.48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340,136.76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381,309.11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336,482.15</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中关村知识产权领军企业奖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286,111.00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城市轨道交通信号培训系统 设计研究与实现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268,599.96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268,599.96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人才储备补贴资金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394,000.00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257,000.00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高仿真轨道交通业务实训平 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240,000.00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基于“互联网+”的地铁运营 维护调度指挥平台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411,201.72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239,413.68</w:t>
            </w:r>
          </w:p>
        </w:tc>
      </w:tr>
    </w:tbl>
    <w:p>
      <w:pPr>
        <w:spacing w:lineRule="exact" w:line="1"/>
        <w:rPr>
          <w:sz w:val="2"/>
          <w:szCs w:val="2"/>
        </w:rPr>
      </w:pPr>
      <w:r>
        <w:br w:type="page"/>
      </w:r>
    </w:p>
    <w:tbl>
      <w:tblPr>
        <w:tblOverlap w:val="never"/>
        <w:jc w:val="center"/>
        <w:tblLayout w:type="fixed"/>
      </w:tblPr>
      <w:tblGrid>
        <w:gridCol w:w="2928"/>
        <w:gridCol w:w="2952"/>
        <w:gridCol w:w="2957"/>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中小企业上规模奖励项目补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基于泛在感知的一体化城轨 运行控制系统平台建设项目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053.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172,446.24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城轨全自动运行运营人员综 合调度管理研究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151,276.56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151,276.57</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适用于全自动驾驶的城市轨 道交通调度控制系统关键技 术研究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138,548.88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138,548.88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438,300.00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130,500.00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博士后日常经费、科研经费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129,000.00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基于大数据的城市轨道交通 运营管理平台的研发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121,560.00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121,560.00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115,760.00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基于车车通信的城际铁路信 号系统研究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100,958.64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100,958.64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轨道交通运行环境障碍物检 测及主动控制方法研究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86,799.96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86,799.96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科技型小微企业研发费用支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70,000.00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兼容城轨</w:t>
            </w:r>
            <w:r>
              <w:rPr>
                <w:color w:val="000000"/>
                <w:spacing w:val="0"/>
                <w:w w:val="100"/>
                <w:position w:val="0"/>
                <w:sz w:val="18"/>
                <w:szCs w:val="18"/>
              </w:rPr>
              <w:t>CBTC</w:t>
            </w:r>
            <w:r>
              <w:rPr>
                <w:color w:val="000000"/>
                <w:spacing w:val="0"/>
                <w:w w:val="100"/>
                <w:position w:val="0"/>
              </w:rPr>
              <w:t>以及城际</w:t>
            </w:r>
            <w:r>
              <w:rPr>
                <w:color w:val="000000"/>
                <w:spacing w:val="0"/>
                <w:w w:val="100"/>
                <w:position w:val="0"/>
                <w:sz w:val="18"/>
                <w:szCs w:val="18"/>
              </w:rPr>
              <w:t xml:space="preserve">CTCS </w:t>
            </w:r>
            <w:r>
              <w:rPr>
                <w:color w:val="000000"/>
                <w:spacing w:val="0"/>
                <w:w w:val="100"/>
                <w:position w:val="0"/>
              </w:rPr>
              <w:t>的列控系统研制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57,740.40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57,740.40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城市列车障碍物智能感知技 术研究与示范应用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102,400.02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51,199.98</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城市轨道交通跨线运营条件 下运输组织关键问题研究项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50,000.00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南宁地铁</w:t>
            </w:r>
            <w:r>
              <w:rPr>
                <w:color w:val="000000"/>
                <w:spacing w:val="0"/>
                <w:w w:val="100"/>
                <w:position w:val="0"/>
                <w:sz w:val="18"/>
                <w:szCs w:val="18"/>
              </w:rPr>
              <w:t>4</w:t>
            </w:r>
            <w:r>
              <w:rPr>
                <w:color w:val="000000"/>
                <w:spacing w:val="0"/>
                <w:w w:val="100"/>
                <w:position w:val="0"/>
              </w:rPr>
              <w:t>号线列车自动驾 驶停车精度及节能优化研究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23,000.04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48,612.38</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基于列车自动运行</w:t>
            </w:r>
            <w:r>
              <w:rPr>
                <w:color w:val="000000"/>
                <w:spacing w:val="0"/>
                <w:w w:val="100"/>
                <w:position w:val="0"/>
                <w:sz w:val="18"/>
                <w:szCs w:val="18"/>
              </w:rPr>
              <w:t>（</w:t>
            </w:r>
            <w:r>
              <w:rPr>
                <w:color w:val="000000"/>
                <w:spacing w:val="0"/>
                <w:w w:val="100"/>
                <w:position w:val="0"/>
                <w:sz w:val="18"/>
                <w:szCs w:val="18"/>
              </w:rPr>
              <w:t>ATO）</w:t>
            </w:r>
            <w:r>
              <w:rPr>
                <w:color w:val="000000"/>
                <w:spacing w:val="0"/>
                <w:w w:val="100"/>
                <w:position w:val="0"/>
              </w:rPr>
              <w:t>优 化的地铁节能核心技术研究 与示范应用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44,178.67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城市轨道交通运维云服务平 台技术研究与示范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31,926.84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31,926.72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70,150.00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26,270.00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城市轨道交通信号系统运营 技术条件研究项目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20,874.78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15,410.00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国产</w:t>
            </w:r>
            <w:r>
              <w:rPr>
                <w:color w:val="000000"/>
                <w:spacing w:val="0"/>
                <w:w w:val="100"/>
                <w:position w:val="0"/>
                <w:sz w:val="18"/>
                <w:szCs w:val="18"/>
              </w:rPr>
              <w:t>CBTC</w:t>
            </w:r>
            <w:r>
              <w:rPr>
                <w:color w:val="000000"/>
                <w:spacing w:val="0"/>
                <w:w w:val="100"/>
                <w:position w:val="0"/>
              </w:rPr>
              <w:t>信号系统</w:t>
            </w:r>
            <w:r>
              <w:rPr>
                <w:color w:val="000000"/>
                <w:spacing w:val="0"/>
                <w:w w:val="100"/>
                <w:position w:val="0"/>
                <w:sz w:val="18"/>
                <w:szCs w:val="18"/>
              </w:rPr>
              <w:t>SMT</w:t>
            </w:r>
            <w:r>
              <w:rPr>
                <w:color w:val="000000"/>
                <w:spacing w:val="0"/>
                <w:w w:val="100"/>
                <w:position w:val="0"/>
              </w:rPr>
              <w:t>生产 线和测试平台改扩建项目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10,430.76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10,430.76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自贸区企业开办奖励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基于群体智能的城轨多列车 编队自主协同控制研究项目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47,731.47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2,268. </w:t>
            </w:r>
            <w:r>
              <w:rPr>
                <w:color w:val="000000"/>
                <w:spacing w:val="0"/>
                <w:w w:val="100"/>
                <w:position w:val="0"/>
                <w:sz w:val="18"/>
                <w:szCs w:val="18"/>
              </w:rPr>
              <w:t>53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列车智能侦测系统工程化开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发及示范项目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557,618.47</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真空管高速飞行列车车地无 线通信系统遏多普勒结构设 计与验证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28"/>
        <w:gridCol w:w="2952"/>
        <w:gridCol w:w="2957"/>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城市轨道交通互联互通全自 动运行系统产业化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超大城市轨道交通网络高效 韧性运行关键技术与应用研 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792,700.90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超大城市轨道交通高效运输 与安全服务新型体系与集成 平台示范应用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企业上市补贴资金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促进生产性服务业聚集发展 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472,535.30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鼓励现代服务业发展奖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65,897,371.45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61,614,621.93</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18" w:name="bookmark2218"/>
      <w:bookmarkStart w:id="2219" w:name="bookmark2219"/>
      <w:bookmarkStart w:id="2220" w:name="bookmark2220"/>
      <w:bookmarkStart w:id="2221" w:name="bookmark2221"/>
      <w:r>
        <w:rPr>
          <w:color w:val="000000"/>
          <w:spacing w:val="0"/>
          <w:w w:val="100"/>
          <w:position w:val="0"/>
        </w:rPr>
        <w:t>6</w:t>
      </w:r>
      <w:bookmarkEnd w:id="2220"/>
      <w:r>
        <w:rPr>
          <w:color w:val="000000"/>
          <w:spacing w:val="0"/>
          <w:w w:val="100"/>
          <w:position w:val="0"/>
        </w:rPr>
        <w:t>8、投资收益</w:t>
      </w:r>
      <w:bookmarkEnd w:id="2218"/>
      <w:bookmarkEnd w:id="2219"/>
      <w:bookmarkEnd w:id="222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524.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19"/>
              <w:keepNext w:val="0"/>
              <w:keepLines w:val="0"/>
              <w:widowControl w:val="0"/>
              <w:shd w:val="clear" w:color="auto" w:fill="auto"/>
              <w:bidi w:val="0"/>
              <w:spacing w:before="0" w:after="0" w:line="18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A4-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1,574, </w:t>
            </w:r>
            <w:r>
              <w:rPr>
                <w:color w:val="000000"/>
                <w:spacing w:val="0"/>
                <w:w w:val="100"/>
                <w:position w:val="0"/>
                <w:sz w:val="18"/>
                <w:szCs w:val="18"/>
              </w:rPr>
              <w:t>181.05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2,116, </w:t>
            </w:r>
            <w:r>
              <w:rPr>
                <w:color w:val="000000"/>
                <w:spacing w:val="0"/>
                <w:w w:val="100"/>
                <w:position w:val="0"/>
                <w:sz w:val="18"/>
                <w:szCs w:val="18"/>
              </w:rPr>
              <w:t xml:space="preserve">524.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r>
    </w:tbl>
    <w:p>
      <w:pPr>
        <w:widowControl w:val="0"/>
        <w:spacing w:after="3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6</w:t>
      </w:r>
      <w:bookmarkEnd w:id="2224"/>
      <w:r>
        <w:rPr>
          <w:color w:val="000000"/>
          <w:spacing w:val="0"/>
          <w:w w:val="100"/>
          <w:position w:val="0"/>
        </w:rPr>
        <w:t>9、净敞口套期收益</w:t>
      </w:r>
      <w:bookmarkEnd w:id="2222"/>
      <w:bookmarkEnd w:id="2223"/>
      <w:bookmarkEnd w:id="222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10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7</w:t>
      </w:r>
      <w:bookmarkEnd w:id="2228"/>
      <w:r>
        <w:rPr>
          <w:color w:val="000000"/>
          <w:spacing w:val="0"/>
          <w:w w:val="100"/>
          <w:position w:val="0"/>
        </w:rPr>
        <w:t>0、公允价值变动收益</w:t>
      </w:r>
      <w:bookmarkEnd w:id="2226"/>
      <w:bookmarkEnd w:id="2227"/>
      <w:bookmarkEnd w:id="222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3,570,354.21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3,570,354.21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7</w:t>
      </w:r>
      <w:bookmarkEnd w:id="2232"/>
      <w:r>
        <w:rPr>
          <w:color w:val="000000"/>
          <w:spacing w:val="0"/>
          <w:w w:val="100"/>
          <w:position w:val="0"/>
        </w:rPr>
        <w:t>1、信用减值损失</w:t>
      </w:r>
      <w:bookmarkEnd w:id="2230"/>
      <w:bookmarkEnd w:id="2231"/>
      <w:bookmarkEnd w:id="223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-155,524.28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-27,800,960.80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-21,393,962.98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430,815.41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-449,723.77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-27,233,269.67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-22,108,686.75</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7</w:t>
      </w:r>
      <w:bookmarkEnd w:id="2236"/>
      <w:r>
        <w:rPr>
          <w:color w:val="000000"/>
          <w:spacing w:val="0"/>
          <w:w w:val="100"/>
          <w:position w:val="0"/>
        </w:rPr>
        <w:t>2、资产减值损失</w:t>
      </w:r>
      <w:bookmarkEnd w:id="2234"/>
      <w:bookmarkEnd w:id="2235"/>
      <w:bookmarkEnd w:id="2237"/>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1,799, </w:t>
            </w:r>
            <w:r>
              <w:rPr>
                <w:color w:val="000000"/>
                <w:spacing w:val="0"/>
                <w:w w:val="100"/>
                <w:position w:val="0"/>
                <w:sz w:val="18"/>
                <w:szCs w:val="18"/>
              </w:rPr>
              <w:t xml:space="preserve">724.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-2,322,899.21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十四、其他非流动资产减值损失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-575,379.58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362,402.26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十五、一年内到期的非流动资产 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-458,046.27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766,298.83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-1,960,496.95</w:t>
            </w:r>
          </w:p>
        </w:tc>
      </w:tr>
    </w:tbl>
    <w:p>
      <w:pPr>
        <w:widowControl w:val="0"/>
        <w:spacing w:after="47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38" w:name="bookmark2238"/>
      <w:bookmarkStart w:id="2239" w:name="bookmark2239"/>
      <w:bookmarkStart w:id="2240" w:name="bookmark2240"/>
      <w:bookmarkStart w:id="2241" w:name="bookmark2241"/>
      <w:r>
        <w:rPr>
          <w:color w:val="000000"/>
          <w:spacing w:val="0"/>
          <w:w w:val="100"/>
          <w:position w:val="0"/>
        </w:rPr>
        <w:t>7</w:t>
      </w:r>
      <w:bookmarkEnd w:id="2240"/>
      <w:r>
        <w:rPr>
          <w:color w:val="000000"/>
          <w:spacing w:val="0"/>
          <w:w w:val="100"/>
          <w:position w:val="0"/>
        </w:rPr>
        <w:t>3、资产处置收益</w:t>
      </w:r>
      <w:bookmarkEnd w:id="2238"/>
      <w:bookmarkEnd w:id="2239"/>
      <w:bookmarkEnd w:id="22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8"/>
        <w:gridCol w:w="2947"/>
        <w:gridCol w:w="296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-369,235.06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-567,250.05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-369,235.06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-567,250.05</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7</w:t>
      </w:r>
      <w:bookmarkEnd w:id="2244"/>
      <w:r>
        <w:rPr>
          <w:color w:val="000000"/>
          <w:spacing w:val="0"/>
          <w:w w:val="100"/>
          <w:position w:val="0"/>
        </w:rPr>
        <w:t>4、营业外收入</w:t>
      </w:r>
      <w:bookmarkEnd w:id="2242"/>
      <w:bookmarkEnd w:id="2243"/>
      <w:bookmarkEnd w:id="2245"/>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营业外收入情况</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02"/>
        <w:gridCol w:w="1714"/>
        <w:gridCol w:w="2256"/>
        <w:gridCol w:w="226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198,647.69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198,647.69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198,647.69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198,647.69</w:t>
            </w:r>
          </w:p>
        </w:tc>
      </w:tr>
    </w:tbl>
    <w:p>
      <w:pPr>
        <w:widowControl w:val="0"/>
        <w:spacing w:after="659" w:line="1" w:lineRule="exact"/>
      </w:pPr>
    </w:p>
    <w:p>
      <w:pPr>
        <w:pStyle w:val="Style2"/>
        <w:keepNext w:val="0"/>
        <w:keepLines w:val="0"/>
        <w:widowControl w:val="0"/>
        <w:shd w:val="clear" w:color="auto" w:fill="auto"/>
        <w:bidi w:val="0"/>
        <w:spacing w:before="0" w:after="260" w:line="269" w:lineRule="exact"/>
        <w:ind w:left="0" w:right="0" w:firstLine="42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10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7</w:t>
      </w:r>
      <w:bookmarkEnd w:id="2248"/>
      <w:r>
        <w:rPr>
          <w:color w:val="000000"/>
          <w:spacing w:val="0"/>
          <w:w w:val="100"/>
          <w:position w:val="0"/>
        </w:rPr>
        <w:t>5、营业外支出</w:t>
      </w:r>
      <w:bookmarkEnd w:id="2246"/>
      <w:bookmarkEnd w:id="2247"/>
      <w:bookmarkEnd w:id="224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02"/>
        <w:gridCol w:w="2074"/>
        <w:gridCol w:w="1896"/>
        <w:gridCol w:w="226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55,313.22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298,553.40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55,313.22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55,313.22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298,553.40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55,313.22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滞纳金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76,212.22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8,497.51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76,212.22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25,377.89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53,385.97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25,377.89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3,526, </w:t>
            </w:r>
            <w:r>
              <w:rPr>
                <w:color w:val="000000"/>
                <w:spacing w:val="0"/>
                <w:w w:val="100"/>
                <w:position w:val="0"/>
                <w:sz w:val="18"/>
                <w:szCs w:val="18"/>
              </w:rPr>
              <w:t xml:space="preserve">703.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1,884,316.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3,526, </w:t>
            </w:r>
            <w:r>
              <w:rPr>
                <w:color w:val="000000"/>
                <w:spacing w:val="0"/>
                <w:w w:val="100"/>
                <w:position w:val="0"/>
                <w:sz w:val="18"/>
                <w:szCs w:val="18"/>
              </w:rPr>
              <w:t xml:space="preserve">703. </w:t>
            </w:r>
            <w:r>
              <w:rPr>
                <w:color w:val="000000"/>
                <w:spacing w:val="0"/>
                <w:w w:val="100"/>
                <w:position w:val="0"/>
                <w:sz w:val="18"/>
                <w:szCs w:val="18"/>
              </w:rPr>
              <w:t>33</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50" w:name="bookmark2250"/>
      <w:bookmarkStart w:id="2251" w:name="bookmark2251"/>
      <w:bookmarkStart w:id="2252" w:name="bookmark2252"/>
      <w:bookmarkStart w:id="2253" w:name="bookmark2253"/>
      <w:r>
        <w:rPr>
          <w:color w:val="000000"/>
          <w:spacing w:val="0"/>
          <w:w w:val="100"/>
          <w:position w:val="0"/>
        </w:rPr>
        <w:t>7</w:t>
      </w:r>
      <w:bookmarkEnd w:id="2252"/>
      <w:r>
        <w:rPr>
          <w:color w:val="000000"/>
          <w:spacing w:val="0"/>
          <w:w w:val="100"/>
          <w:position w:val="0"/>
        </w:rPr>
        <w:t>6、所得税费用</w:t>
      </w:r>
      <w:bookmarkEnd w:id="2250"/>
      <w:bookmarkEnd w:id="2251"/>
      <w:bookmarkEnd w:id="2253"/>
    </w:p>
    <w:p>
      <w:pPr>
        <w:pStyle w:val="Style11"/>
        <w:keepNext/>
        <w:keepLines/>
        <w:widowControl w:val="0"/>
        <w:shd w:val="clear" w:color="auto" w:fill="auto"/>
        <w:tabs>
          <w:tab w:pos="802" w:val="left"/>
        </w:tabs>
        <w:bidi w:val="0"/>
        <w:spacing w:before="0" w:after="100" w:line="240" w:lineRule="auto"/>
        <w:ind w:left="0" w:right="0" w:firstLine="0"/>
        <w:jc w:val="left"/>
      </w:pPr>
      <w:bookmarkStart w:id="2250" w:name="bookmark2250"/>
      <w:bookmarkStart w:id="2251" w:name="bookmark2251"/>
      <w:bookmarkStart w:id="2254" w:name="bookmark2254"/>
      <w:r>
        <w:rPr>
          <w:color w:val="000000"/>
          <w:spacing w:val="0"/>
          <w:w w:val="100"/>
          <w:position w:val="0"/>
        </w:rPr>
        <w:t>(1).</w:t>
        <w:tab/>
      </w:r>
      <w:r>
        <w:rPr>
          <w:color w:val="000000"/>
          <w:spacing w:val="0"/>
          <w:w w:val="100"/>
          <w:position w:val="0"/>
        </w:rPr>
        <w:t>所得税费用表</w:t>
      </w:r>
      <w:bookmarkEnd w:id="2250"/>
      <w:bookmarkEnd w:id="2251"/>
      <w:bookmarkEnd w:id="2254"/>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43,185,715.40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37,790,488.81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-13,781,797.86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-13,667,494.31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29,403,917.54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24,122,994.50</w:t>
            </w:r>
          </w:p>
        </w:tc>
      </w:tr>
    </w:tbl>
    <w:p>
      <w:pPr>
        <w:widowControl w:val="0"/>
        <w:spacing w:after="479" w:line="1" w:lineRule="exact"/>
      </w:pPr>
    </w:p>
    <w:p>
      <w:pPr>
        <w:pStyle w:val="Style11"/>
        <w:keepNext/>
        <w:keepLines/>
        <w:widowControl w:val="0"/>
        <w:shd w:val="clear" w:color="auto" w:fill="auto"/>
        <w:tabs>
          <w:tab w:pos="802" w:val="left"/>
        </w:tabs>
        <w:bidi w:val="0"/>
        <w:spacing w:before="0" w:after="100" w:line="240" w:lineRule="auto"/>
        <w:ind w:left="0" w:right="0" w:firstLine="0"/>
        <w:jc w:val="left"/>
      </w:pPr>
      <w:bookmarkStart w:id="2255" w:name="bookmark2255"/>
      <w:bookmarkStart w:id="2256" w:name="bookmark2256"/>
      <w:bookmarkStart w:id="2257" w:name="bookmark2257"/>
      <w:r>
        <w:rPr>
          <w:color w:val="000000"/>
          <w:spacing w:val="0"/>
          <w:w w:val="100"/>
          <w:position w:val="0"/>
        </w:rPr>
        <w:t>(2).</w:t>
        <w:tab/>
      </w:r>
      <w:r>
        <w:rPr>
          <w:color w:val="000000"/>
          <w:spacing w:val="0"/>
          <w:w w:val="100"/>
          <w:position w:val="0"/>
        </w:rPr>
        <w:t>会计利润与所得税费用调整过程</w:t>
      </w:r>
      <w:bookmarkEnd w:id="2255"/>
      <w:bookmarkEnd w:id="2256"/>
      <w:bookmarkEnd w:id="2257"/>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107"/>
        <w:gridCol w:w="373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326,301,329.05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48,945,199.36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1,351,013.28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436,110.70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 xml:space="preserve">7,809, </w:t>
            </w:r>
            <w:r>
              <w:rPr>
                <w:color w:val="000000"/>
                <w:spacing w:val="0"/>
                <w:w w:val="100"/>
                <w:position w:val="0"/>
                <w:sz w:val="18"/>
                <w:szCs w:val="18"/>
              </w:rPr>
              <w:t>181.41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-579.20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本期未确认递延所得税资产的可抵扣暂时性差异或可 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 xml:space="preserve">9,951,369. </w:t>
            </w:r>
            <w:r>
              <w:rPr>
                <w:color w:val="000000"/>
                <w:spacing w:val="0"/>
                <w:w w:val="100"/>
                <w:position w:val="0"/>
                <w:sz w:val="18"/>
                <w:szCs w:val="18"/>
              </w:rPr>
              <w:t>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-39,088,377.64</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29,403,917.54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99" w:val="left"/>
        </w:tabs>
        <w:bidi w:val="0"/>
        <w:spacing w:before="0" w:after="100" w:line="240" w:lineRule="auto"/>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7</w:t>
      </w:r>
      <w:bookmarkEnd w:id="2260"/>
      <w:r>
        <w:rPr>
          <w:color w:val="000000"/>
          <w:spacing w:val="0"/>
          <w:w w:val="100"/>
          <w:position w:val="0"/>
        </w:rPr>
        <w:t>7、</w:t>
        <w:tab/>
        <w:t>其他综合收益</w:t>
      </w:r>
      <w:bookmarkEnd w:id="2258"/>
      <w:bookmarkEnd w:id="2259"/>
      <w:bookmarkEnd w:id="226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详见附注“</w:t>
      </w:r>
      <w:r>
        <w:rPr>
          <w:color w:val="000000"/>
          <w:spacing w:val="0"/>
          <w:w w:val="100"/>
          <w:position w:val="0"/>
          <w:sz w:val="18"/>
          <w:szCs w:val="18"/>
        </w:rPr>
        <w:t>57</w:t>
      </w:r>
      <w:r>
        <w:rPr>
          <w:color w:val="000000"/>
          <w:spacing w:val="0"/>
          <w:w w:val="100"/>
          <w:position w:val="0"/>
        </w:rPr>
        <w:t>、其他综合收益”</w:t>
      </w:r>
    </w:p>
    <w:p>
      <w:pPr>
        <w:pStyle w:val="Style11"/>
        <w:keepNext/>
        <w:keepLines/>
        <w:widowControl w:val="0"/>
        <w:shd w:val="clear" w:color="auto" w:fill="auto"/>
        <w:tabs>
          <w:tab w:pos="499" w:val="left"/>
        </w:tabs>
        <w:bidi w:val="0"/>
        <w:spacing w:before="0" w:after="100" w:line="240" w:lineRule="auto"/>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7</w:t>
      </w:r>
      <w:bookmarkEnd w:id="2264"/>
      <w:r>
        <w:rPr>
          <w:color w:val="000000"/>
          <w:spacing w:val="0"/>
          <w:w w:val="100"/>
          <w:position w:val="0"/>
        </w:rPr>
        <w:t>8、</w:t>
        <w:tab/>
        <w:t>现金流量表项目</w:t>
      </w:r>
      <w:bookmarkEnd w:id="2262"/>
      <w:bookmarkEnd w:id="2263"/>
      <w:bookmarkEnd w:id="2265"/>
    </w:p>
    <w:p>
      <w:pPr>
        <w:pStyle w:val="Style11"/>
        <w:keepNext/>
        <w:keepLines/>
        <w:widowControl w:val="0"/>
        <w:shd w:val="clear" w:color="auto" w:fill="auto"/>
        <w:tabs>
          <w:tab w:pos="778" w:val="left"/>
        </w:tabs>
        <w:bidi w:val="0"/>
        <w:spacing w:before="0" w:after="100" w:line="240" w:lineRule="auto"/>
        <w:ind w:left="0" w:right="0" w:firstLine="0"/>
        <w:jc w:val="left"/>
      </w:pPr>
      <w:bookmarkStart w:id="2262" w:name="bookmark2262"/>
      <w:bookmarkStart w:id="2263" w:name="bookmark2263"/>
      <w:bookmarkStart w:id="2266" w:name="bookmark2266"/>
      <w:r>
        <w:rPr>
          <w:color w:val="000000"/>
          <w:spacing w:val="0"/>
          <w:w w:val="100"/>
          <w:position w:val="0"/>
        </w:rPr>
        <w:t>(1).</w:t>
        <w:tab/>
      </w:r>
      <w:r>
        <w:rPr>
          <w:color w:val="000000"/>
          <w:spacing w:val="0"/>
          <w:w w:val="100"/>
          <w:position w:val="0"/>
        </w:rPr>
        <w:t>收到的其他与经营活动有关的现金</w:t>
      </w:r>
      <w:bookmarkEnd w:id="2262"/>
      <w:bookmarkEnd w:id="2263"/>
      <w:bookmarkEnd w:id="226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企业往来款、保证金、押金等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42,800,336.68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23,047,730.90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15,162,213.20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13,326,594.27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21,073,661.77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75,983,408.74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保函、汇票保证金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95,704,040.84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121,743,779.23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198,647.69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174,938,900.18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234,260,914.25</w:t>
            </w:r>
          </w:p>
        </w:tc>
      </w:tr>
    </w:tbl>
    <w:p>
      <w:pPr>
        <w:widowControl w:val="0"/>
        <w:spacing w:after="239" w:line="1" w:lineRule="exact"/>
      </w:pPr>
    </w:p>
    <w:p>
      <w:pPr>
        <w:pStyle w:val="Style2"/>
        <w:keepNext w:val="0"/>
        <w:keepLines w:val="0"/>
        <w:widowControl w:val="0"/>
        <w:shd w:val="clear" w:color="auto" w:fill="auto"/>
        <w:bidi w:val="0"/>
        <w:spacing w:before="0" w:after="360" w:line="336" w:lineRule="exact"/>
        <w:ind w:left="420" w:right="0" w:hanging="420"/>
        <w:jc w:val="left"/>
      </w:pPr>
      <w:r>
        <w:rPr>
          <w:color w:val="000000"/>
          <w:spacing w:val="0"/>
          <w:w w:val="100"/>
          <w:position w:val="0"/>
        </w:rPr>
        <w:t>收到的其他与经营活动有关的现金说明: 无</w:t>
      </w:r>
    </w:p>
    <w:p>
      <w:pPr>
        <w:pStyle w:val="Style11"/>
        <w:keepNext/>
        <w:keepLines/>
        <w:widowControl w:val="0"/>
        <w:shd w:val="clear" w:color="auto" w:fill="auto"/>
        <w:tabs>
          <w:tab w:pos="778" w:val="left"/>
        </w:tabs>
        <w:bidi w:val="0"/>
        <w:spacing w:before="0" w:after="100" w:line="240" w:lineRule="auto"/>
        <w:ind w:left="0" w:right="0" w:firstLine="0"/>
        <w:jc w:val="left"/>
      </w:pPr>
      <w:bookmarkStart w:id="2267" w:name="bookmark2267"/>
      <w:bookmarkStart w:id="2268" w:name="bookmark2268"/>
      <w:bookmarkStart w:id="2269" w:name="bookmark2269"/>
      <w:r>
        <w:rPr>
          <w:color w:val="000000"/>
          <w:spacing w:val="0"/>
          <w:w w:val="100"/>
          <w:position w:val="0"/>
        </w:rPr>
        <w:t>(2).</w:t>
        <w:tab/>
      </w:r>
      <w:r>
        <w:rPr>
          <w:color w:val="000000"/>
          <w:spacing w:val="0"/>
          <w:w w:val="100"/>
          <w:position w:val="0"/>
        </w:rPr>
        <w:t>支付的其他与经营活动有关的现金</w:t>
      </w:r>
      <w:bookmarkEnd w:id="2267"/>
      <w:bookmarkEnd w:id="2268"/>
      <w:bookmarkEnd w:id="226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企业往来款、保证金、押金等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34,472,497.04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37,397,344.09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880.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保函、汇票保证金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57,312,118.12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52,962,146.76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157,494,136.02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156,960,342.34</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252,648,551.18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248,843,713.19</w:t>
            </w:r>
          </w:p>
        </w:tc>
      </w:tr>
    </w:tbl>
    <w:p>
      <w:pPr>
        <w:widowControl w:val="0"/>
        <w:spacing w:after="239" w:line="1" w:lineRule="exact"/>
      </w:pPr>
    </w:p>
    <w:p>
      <w:pPr>
        <w:pStyle w:val="Style2"/>
        <w:keepNext w:val="0"/>
        <w:keepLines w:val="0"/>
        <w:widowControl w:val="0"/>
        <w:shd w:val="clear" w:color="auto" w:fill="auto"/>
        <w:bidi w:val="0"/>
        <w:spacing w:before="0" w:after="440" w:line="336" w:lineRule="exact"/>
        <w:ind w:left="420" w:right="0" w:hanging="420"/>
        <w:jc w:val="left"/>
      </w:pPr>
      <w:r>
        <w:rPr>
          <w:color w:val="000000"/>
          <w:spacing w:val="0"/>
          <w:w w:val="100"/>
          <w:position w:val="0"/>
        </w:rPr>
        <w:t>支付的其他与经营活动有关的现金说明: 无</w:t>
      </w:r>
    </w:p>
    <w:p>
      <w:pPr>
        <w:pStyle w:val="Style11"/>
        <w:keepNext/>
        <w:keepLines/>
        <w:widowControl w:val="0"/>
        <w:numPr>
          <w:ilvl w:val="0"/>
          <w:numId w:val="251"/>
        </w:numPr>
        <w:shd w:val="clear" w:color="auto" w:fill="auto"/>
        <w:tabs>
          <w:tab w:pos="430" w:val="left"/>
          <w:tab w:pos="778" w:val="left"/>
        </w:tabs>
        <w:bidi w:val="0"/>
        <w:spacing w:before="0" w:after="100" w:line="240"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w:t>
        <w:tab/>
      </w:r>
      <w:r>
        <w:rPr>
          <w:color w:val="000000"/>
          <w:spacing w:val="0"/>
          <w:w w:val="100"/>
          <w:position w:val="0"/>
        </w:rPr>
        <w:t>收到的其他与投资活动有关的现金</w:t>
      </w:r>
      <w:bookmarkEnd w:id="2270"/>
      <w:bookmarkEnd w:id="2271"/>
      <w:bookmarkEnd w:id="227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1"/>
        </w:numPr>
        <w:shd w:val="clear" w:color="auto" w:fill="auto"/>
        <w:tabs>
          <w:tab w:pos="430" w:val="left"/>
          <w:tab w:pos="778" w:val="left"/>
        </w:tabs>
        <w:bidi w:val="0"/>
        <w:spacing w:before="0" w:after="100" w:line="240" w:lineRule="auto"/>
        <w:ind w:left="0" w:right="0" w:firstLine="0"/>
        <w:jc w:val="left"/>
      </w:pPr>
      <w:bookmarkStart w:id="2274" w:name="bookmark2274"/>
      <w:bookmarkStart w:id="2275" w:name="bookmark2275"/>
      <w:bookmarkStart w:id="2276" w:name="bookmark2276"/>
      <w:bookmarkStart w:id="2277" w:name="bookmark2277"/>
      <w:bookmarkEnd w:id="2276"/>
      <w:r>
        <w:rPr>
          <w:color w:val="000000"/>
          <w:spacing w:val="0"/>
          <w:w w:val="100"/>
          <w:position w:val="0"/>
        </w:rPr>
        <w:t>.</w:t>
        <w:tab/>
      </w:r>
      <w:r>
        <w:rPr>
          <w:color w:val="000000"/>
          <w:spacing w:val="0"/>
          <w:w w:val="100"/>
          <w:position w:val="0"/>
        </w:rPr>
        <w:t>支付的其他与投资活动有关的现金</w:t>
      </w:r>
      <w:bookmarkEnd w:id="2274"/>
      <w:bookmarkEnd w:id="2275"/>
      <w:bookmarkEnd w:id="227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1"/>
        </w:numPr>
        <w:shd w:val="clear" w:color="auto" w:fill="auto"/>
        <w:tabs>
          <w:tab w:pos="430" w:val="left"/>
          <w:tab w:pos="778" w:val="left"/>
        </w:tabs>
        <w:bidi w:val="0"/>
        <w:spacing w:before="0" w:after="100" w:line="240" w:lineRule="auto"/>
        <w:ind w:left="0" w:right="0" w:firstLine="0"/>
        <w:jc w:val="left"/>
      </w:pPr>
      <w:bookmarkStart w:id="2278" w:name="bookmark2278"/>
      <w:bookmarkStart w:id="2279" w:name="bookmark2279"/>
      <w:bookmarkStart w:id="2280" w:name="bookmark2280"/>
      <w:bookmarkStart w:id="2281" w:name="bookmark2281"/>
      <w:bookmarkEnd w:id="2280"/>
      <w:r>
        <w:rPr>
          <w:color w:val="000000"/>
          <w:spacing w:val="0"/>
          <w:w w:val="100"/>
          <w:position w:val="0"/>
        </w:rPr>
        <w:t>.</w:t>
        <w:tab/>
      </w:r>
      <w:r>
        <w:rPr>
          <w:color w:val="000000"/>
          <w:spacing w:val="0"/>
          <w:w w:val="100"/>
          <w:position w:val="0"/>
        </w:rPr>
        <w:t>收到的其他与筹资活动有关的现金</w:t>
      </w:r>
      <w:bookmarkEnd w:id="2278"/>
      <w:bookmarkEnd w:id="2279"/>
      <w:bookmarkEnd w:id="2281"/>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1"/>
        </w:numPr>
        <w:shd w:val="clear" w:color="auto" w:fill="auto"/>
        <w:tabs>
          <w:tab w:pos="430" w:val="left"/>
          <w:tab w:pos="778" w:val="left"/>
        </w:tabs>
        <w:bidi w:val="0"/>
        <w:spacing w:before="0" w:after="100" w:line="240" w:lineRule="auto"/>
        <w:ind w:left="0" w:right="0" w:firstLine="0"/>
        <w:jc w:val="left"/>
      </w:pPr>
      <w:bookmarkStart w:id="2282" w:name="bookmark2282"/>
      <w:bookmarkStart w:id="2283" w:name="bookmark2283"/>
      <w:bookmarkStart w:id="2284" w:name="bookmark2284"/>
      <w:bookmarkStart w:id="2285" w:name="bookmark2285"/>
      <w:bookmarkEnd w:id="2284"/>
      <w:r>
        <w:rPr>
          <w:color w:val="000000"/>
          <w:spacing w:val="0"/>
          <w:w w:val="100"/>
          <w:position w:val="0"/>
        </w:rPr>
        <w:t>.</w:t>
        <w:tab/>
      </w:r>
      <w:r>
        <w:rPr>
          <w:color w:val="000000"/>
          <w:spacing w:val="0"/>
          <w:w w:val="100"/>
          <w:position w:val="0"/>
        </w:rPr>
        <w:t>支付的其他与筹资活动有关的现金</w:t>
      </w:r>
      <w:bookmarkEnd w:id="2282"/>
      <w:bookmarkEnd w:id="2283"/>
      <w:bookmarkEnd w:id="228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27,117,558.91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募集资金发行费用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1,212,915.92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780,000.00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28,330,474.83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780,000.00</w:t>
            </w:r>
          </w:p>
        </w:tc>
      </w:tr>
    </w:tbl>
    <w:p>
      <w:pPr>
        <w:widowControl w:val="0"/>
        <w:spacing w:after="379" w:line="1" w:lineRule="exact"/>
      </w:pPr>
    </w:p>
    <w:p>
      <w:pPr>
        <w:pStyle w:val="Style2"/>
        <w:keepNext w:val="0"/>
        <w:keepLines w:val="0"/>
        <w:widowControl w:val="0"/>
        <w:shd w:val="clear" w:color="auto" w:fill="auto"/>
        <w:bidi w:val="0"/>
        <w:spacing w:before="0" w:after="240" w:line="336" w:lineRule="exact"/>
        <w:ind w:left="420" w:right="0" w:hanging="420"/>
        <w:jc w:val="left"/>
      </w:pPr>
      <w:r>
        <w:rPr>
          <w:color w:val="000000"/>
          <w:spacing w:val="0"/>
          <w:w w:val="100"/>
          <w:position w:val="0"/>
        </w:rPr>
        <w:t>支付的其他与筹资活动有关的现金说明: 无</w:t>
      </w:r>
    </w:p>
    <w:p>
      <w:pPr>
        <w:pStyle w:val="Style11"/>
        <w:keepNext/>
        <w:keepLines/>
        <w:widowControl w:val="0"/>
        <w:shd w:val="clear" w:color="auto" w:fill="auto"/>
        <w:bidi w:val="0"/>
        <w:spacing w:before="0" w:after="0" w:line="336" w:lineRule="exact"/>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7</w:t>
      </w:r>
      <w:bookmarkEnd w:id="2288"/>
      <w:r>
        <w:rPr>
          <w:color w:val="000000"/>
          <w:spacing w:val="0"/>
          <w:w w:val="100"/>
          <w:position w:val="0"/>
        </w:rPr>
        <w:t>9、现金流量表补充资料</w:t>
      </w:r>
      <w:bookmarkEnd w:id="2286"/>
      <w:bookmarkEnd w:id="2287"/>
      <w:bookmarkEnd w:id="2289"/>
    </w:p>
    <w:p>
      <w:pPr>
        <w:pStyle w:val="Style11"/>
        <w:keepNext/>
        <w:keepLines/>
        <w:widowControl w:val="0"/>
        <w:shd w:val="clear" w:color="auto" w:fill="auto"/>
        <w:tabs>
          <w:tab w:pos="778" w:val="left"/>
        </w:tabs>
        <w:bidi w:val="0"/>
        <w:spacing w:before="0" w:after="0" w:line="336" w:lineRule="exact"/>
        <w:ind w:left="0" w:right="0" w:firstLine="0"/>
        <w:jc w:val="left"/>
      </w:pPr>
      <w:bookmarkStart w:id="2286" w:name="bookmark2286"/>
      <w:bookmarkStart w:id="2287" w:name="bookmark2287"/>
      <w:bookmarkStart w:id="2290" w:name="bookmark2290"/>
      <w:r>
        <w:rPr>
          <w:color w:val="000000"/>
          <w:spacing w:val="0"/>
          <w:w w:val="100"/>
          <w:position w:val="0"/>
        </w:rPr>
        <w:t>（1）.</w:t>
        <w:tab/>
      </w:r>
      <w:r>
        <w:rPr>
          <w:color w:val="000000"/>
          <w:spacing w:val="0"/>
          <w:w w:val="100"/>
          <w:position w:val="0"/>
        </w:rPr>
        <w:t>现金流量表补充资料</w:t>
      </w:r>
      <w:bookmarkEnd w:id="2286"/>
      <w:bookmarkEnd w:id="2287"/>
      <w:bookmarkEnd w:id="2290"/>
    </w:p>
    <w:p>
      <w:pPr>
        <w:pStyle w:val="Style2"/>
        <w:keepNext w:val="0"/>
        <w:keepLines w:val="0"/>
        <w:widowControl w:val="0"/>
        <w:shd w:val="clear" w:color="auto" w:fill="auto"/>
        <w:bidi w:val="0"/>
        <w:spacing w:before="0" w:after="16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712"/>
        <w:gridCol w:w="270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296,897,411.51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239,888,033.06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-766,298.83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496.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27,233,269.67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22,108,686.75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44,444,224.18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31,660,528.58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34,411,918.35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11,741,838.39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11,566,133.94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12,865,811.65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2,739,419. </w:t>
            </w:r>
            <w:r>
              <w:rPr>
                <w:color w:val="000000"/>
                <w:spacing w:val="0"/>
                <w:w w:val="100"/>
                <w:position w:val="0"/>
                <w:sz w:val="18"/>
                <w:szCs w:val="18"/>
              </w:rPr>
              <w:t>48</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369,235.06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567,250.05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55,313.22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-3,570,354.21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-1,215,700.00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9,371,979.13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1,886,317.35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-2,116,524.91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-4,677,009.39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-14,307,407.86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-13,422,596.18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-244,898.13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86,598,347.33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-441,444,455.34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-322,211,981.53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-117,931,704.10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经营性应付项目的增加（减少以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-16,151,814.59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600,763,363.20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24,794,949.58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13,223,308.59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190,185,526.14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347,725,728.21</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872,056,442.96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6,799, </w:t>
            </w:r>
            <w:r>
              <w:rPr>
                <w:color w:val="000000"/>
                <w:spacing w:val="0"/>
                <w:w w:val="100"/>
                <w:position w:val="0"/>
                <w:sz w:val="18"/>
                <w:szCs w:val="18"/>
              </w:rPr>
              <w:t xml:space="preserve">148.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450,639,405.37</w:t>
            </w:r>
          </w:p>
        </w:tc>
      </w:tr>
    </w:tbl>
    <w:p>
      <w:pPr>
        <w:widowControl w:val="0"/>
        <w:spacing w:after="599" w:line="1" w:lineRule="exact"/>
      </w:pPr>
    </w:p>
    <w:tbl>
      <w:tblPr>
        <w:tblOverlap w:val="never"/>
        <w:jc w:val="left"/>
        <w:tblLayout w:type="fixed"/>
      </w:tblPr>
      <w:tblGrid>
        <w:gridCol w:w="691"/>
        <w:gridCol w:w="3331"/>
      </w:tblGrid>
      <w:tr>
        <w:trPr>
          <w:trHeight w:val="830" w:hRule="exact"/>
        </w:trPr>
        <w:tc>
          <w:tcPr>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本期支付的取得子公司的现金净额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54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本期收到的处置子公司的现金净额</w:t>
            </w:r>
          </w:p>
        </w:tc>
      </w:tr>
      <w:tr>
        <w:trPr>
          <w:trHeight w:val="52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54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⑷</w:t>
            </w:r>
            <w:r>
              <w:rPr>
                <w:color w:val="000000"/>
                <w:spacing w:val="0"/>
                <w:w w:val="100"/>
                <w:position w:val="0"/>
                <w:sz w:val="18"/>
                <w:szCs w:val="18"/>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现金和现金等价物的构成</w:t>
            </w:r>
          </w:p>
        </w:tc>
      </w:tr>
      <w:tr>
        <w:trPr>
          <w:trHeight w:val="288"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widowControl w:val="0"/>
        <w:spacing w:after="139"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1,329, 494, </w:t>
            </w:r>
            <w:r>
              <w:rPr>
                <w:color w:val="000000"/>
                <w:spacing w:val="0"/>
                <w:w w:val="100"/>
                <w:position w:val="0"/>
                <w:sz w:val="18"/>
                <w:szCs w:val="18"/>
              </w:rPr>
              <w:t xml:space="preserve">996.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0" w:line="240" w:lineRule="auto"/>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8</w:t>
      </w:r>
      <w:bookmarkEnd w:id="2293"/>
      <w:r>
        <w:rPr>
          <w:color w:val="000000"/>
          <w:spacing w:val="0"/>
          <w:w w:val="100"/>
          <w:position w:val="0"/>
        </w:rPr>
        <w:t>0、所有者权益变动表项目注释</w:t>
      </w:r>
      <w:bookmarkEnd w:id="2291"/>
      <w:bookmarkEnd w:id="2292"/>
      <w:bookmarkEnd w:id="2294"/>
    </w:p>
    <w:p>
      <w:pPr>
        <w:pStyle w:val="Style2"/>
        <w:keepNext w:val="0"/>
        <w:keepLines w:val="0"/>
        <w:widowControl w:val="0"/>
        <w:shd w:val="clear" w:color="auto" w:fill="auto"/>
        <w:bidi w:val="0"/>
        <w:spacing w:before="0" w:after="340" w:line="403"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8</w:t>
      </w:r>
      <w:bookmarkEnd w:id="2297"/>
      <w:r>
        <w:rPr>
          <w:color w:val="000000"/>
          <w:spacing w:val="0"/>
          <w:w w:val="100"/>
          <w:position w:val="0"/>
        </w:rPr>
        <w:t>1、所有权或使用权受到限制的资产</w:t>
      </w:r>
      <w:bookmarkEnd w:id="2295"/>
      <w:bookmarkEnd w:id="2296"/>
      <w:bookmarkEnd w:id="229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19"/>
        <w:gridCol w:w="268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79,424,585.69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23,931,569.16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103,356,154.85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8</w:t>
      </w:r>
      <w:bookmarkEnd w:id="2301"/>
      <w:r>
        <w:rPr>
          <w:color w:val="000000"/>
          <w:spacing w:val="0"/>
          <w:w w:val="100"/>
          <w:position w:val="0"/>
        </w:rPr>
        <w:t>2、外币货币性项目</w:t>
      </w:r>
      <w:bookmarkEnd w:id="2299"/>
      <w:bookmarkEnd w:id="2300"/>
      <w:bookmarkEnd w:id="2302"/>
    </w:p>
    <w:p>
      <w:pPr>
        <w:pStyle w:val="Style11"/>
        <w:keepNext/>
        <w:keepLines/>
        <w:widowControl w:val="0"/>
        <w:shd w:val="clear" w:color="auto" w:fill="auto"/>
        <w:tabs>
          <w:tab w:pos="794" w:val="left"/>
        </w:tabs>
        <w:bidi w:val="0"/>
        <w:spacing w:before="0" w:after="100" w:line="240" w:lineRule="auto"/>
        <w:ind w:left="0" w:right="0" w:firstLine="0"/>
        <w:jc w:val="left"/>
      </w:pPr>
      <w:bookmarkStart w:id="2299" w:name="bookmark2299"/>
      <w:bookmarkStart w:id="2300" w:name="bookmark2300"/>
      <w:bookmarkStart w:id="2303" w:name="bookmark2303"/>
      <w:r>
        <w:rPr>
          <w:color w:val="000000"/>
          <w:spacing w:val="0"/>
          <w:w w:val="100"/>
          <w:position w:val="0"/>
        </w:rPr>
        <w:t>(1).</w:t>
        <w:tab/>
      </w:r>
      <w:r>
        <w:rPr>
          <w:color w:val="000000"/>
          <w:spacing w:val="0"/>
          <w:w w:val="100"/>
          <w:position w:val="0"/>
        </w:rPr>
        <w:t>外币货币性项目</w:t>
      </w:r>
      <w:bookmarkEnd w:id="2299"/>
      <w:bookmarkEnd w:id="2300"/>
      <w:bookmarkEnd w:id="230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155.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179,086.12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1,141,799.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526,364.95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430,355.98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166,052.16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25,980.42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165,643.36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408.80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1"/>
        <w:keepNext/>
        <w:keepLines/>
        <w:widowControl w:val="0"/>
        <w:shd w:val="clear" w:color="auto" w:fill="auto"/>
        <w:tabs>
          <w:tab w:pos="794" w:val="left"/>
        </w:tabs>
        <w:bidi w:val="0"/>
        <w:spacing w:before="0" w:after="40" w:line="240" w:lineRule="auto"/>
        <w:ind w:left="0" w:right="0" w:firstLine="0"/>
        <w:jc w:val="left"/>
      </w:pPr>
      <w:bookmarkStart w:id="2304" w:name="bookmark2304"/>
      <w:bookmarkStart w:id="2305" w:name="bookmark2305"/>
      <w:bookmarkStart w:id="2306" w:name="bookmark2306"/>
      <w:r>
        <w:rPr>
          <w:color w:val="000000"/>
          <w:spacing w:val="0"/>
          <w:w w:val="100"/>
          <w:position w:val="0"/>
        </w:rPr>
        <w:t>(2).</w:t>
        <w:tab/>
      </w:r>
      <w:r>
        <w:rPr>
          <w:color w:val="000000"/>
          <w:spacing w:val="0"/>
          <w:w w:val="100"/>
          <w:position w:val="0"/>
        </w:rPr>
        <w:t>境外经营实体说明，包括对于重要的境外经营实体，应披露其境外主要经营地、记账</w:t>
      </w:r>
      <w:bookmarkEnd w:id="2304"/>
      <w:bookmarkEnd w:id="2305"/>
      <w:bookmarkEnd w:id="2306"/>
    </w:p>
    <w:p>
      <w:pPr>
        <w:pStyle w:val="Style11"/>
        <w:keepNext/>
        <w:keepLines/>
        <w:widowControl w:val="0"/>
        <w:shd w:val="clear" w:color="auto" w:fill="auto"/>
        <w:bidi w:val="0"/>
        <w:spacing w:before="0" w:after="100" w:line="240" w:lineRule="auto"/>
        <w:ind w:left="0" w:right="0" w:firstLine="0"/>
        <w:jc w:val="left"/>
      </w:pPr>
      <w:bookmarkStart w:id="2304" w:name="bookmark2304"/>
      <w:bookmarkStart w:id="2305" w:name="bookmark2305"/>
      <w:bookmarkStart w:id="2307" w:name="bookmark2307"/>
      <w:r>
        <w:rPr>
          <w:color w:val="000000"/>
          <w:spacing w:val="0"/>
          <w:w w:val="100"/>
          <w:position w:val="0"/>
        </w:rPr>
        <w:t>本位币及选择依据，记账本位币发生变化的还应披露原因</w:t>
      </w:r>
      <w:bookmarkEnd w:id="2304"/>
      <w:bookmarkEnd w:id="2305"/>
      <w:bookmarkEnd w:id="230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4" w:val="left"/>
        </w:tabs>
        <w:bidi w:val="0"/>
        <w:spacing w:before="0" w:after="100" w:line="240" w:lineRule="auto"/>
        <w:ind w:left="0" w:right="0" w:firstLine="0"/>
        <w:jc w:val="left"/>
      </w:pPr>
      <w:bookmarkStart w:id="2308" w:name="bookmark2308"/>
      <w:bookmarkStart w:id="2309" w:name="bookmark2309"/>
      <w:bookmarkStart w:id="2310" w:name="bookmark2310"/>
      <w:bookmarkStart w:id="2311" w:name="bookmark2311"/>
      <w:r>
        <w:rPr>
          <w:color w:val="000000"/>
          <w:spacing w:val="0"/>
          <w:w w:val="100"/>
          <w:position w:val="0"/>
        </w:rPr>
        <w:t>8</w:t>
      </w:r>
      <w:bookmarkEnd w:id="2310"/>
      <w:r>
        <w:rPr>
          <w:color w:val="000000"/>
          <w:spacing w:val="0"/>
          <w:w w:val="100"/>
          <w:position w:val="0"/>
        </w:rPr>
        <w:t>3、</w:t>
        <w:tab/>
        <w:t>套期</w:t>
      </w:r>
      <w:bookmarkEnd w:id="2308"/>
      <w:bookmarkEnd w:id="2309"/>
      <w:bookmarkEnd w:id="2311"/>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504" w:val="left"/>
        </w:tabs>
        <w:bidi w:val="0"/>
        <w:spacing w:before="0" w:after="10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8</w:t>
      </w:r>
      <w:bookmarkEnd w:id="2314"/>
      <w:r>
        <w:rPr>
          <w:color w:val="000000"/>
          <w:spacing w:val="0"/>
          <w:w w:val="100"/>
          <w:position w:val="0"/>
        </w:rPr>
        <w:t>4、</w:t>
        <w:tab/>
        <w:t>政府补助</w:t>
      </w:r>
      <w:bookmarkEnd w:id="2312"/>
      <w:bookmarkEnd w:id="2313"/>
      <w:bookmarkEnd w:id="2315"/>
    </w:p>
    <w:p>
      <w:pPr>
        <w:pStyle w:val="Style11"/>
        <w:keepNext/>
        <w:keepLines/>
        <w:widowControl w:val="0"/>
        <w:shd w:val="clear" w:color="auto" w:fill="auto"/>
        <w:tabs>
          <w:tab w:pos="794" w:val="left"/>
        </w:tabs>
        <w:bidi w:val="0"/>
        <w:spacing w:before="0" w:after="100" w:line="240" w:lineRule="auto"/>
        <w:ind w:left="0" w:right="0" w:firstLine="0"/>
        <w:jc w:val="left"/>
      </w:pPr>
      <w:bookmarkStart w:id="2312" w:name="bookmark2312"/>
      <w:bookmarkStart w:id="2313" w:name="bookmark2313"/>
      <w:bookmarkStart w:id="2316" w:name="bookmark2316"/>
      <w:r>
        <w:rPr>
          <w:color w:val="000000"/>
          <w:spacing w:val="0"/>
          <w:w w:val="100"/>
          <w:position w:val="0"/>
        </w:rPr>
        <w:t>(1).</w:t>
        <w:tab/>
      </w:r>
      <w:r>
        <w:rPr>
          <w:color w:val="000000"/>
          <w:spacing w:val="0"/>
          <w:w w:val="100"/>
          <w:position w:val="0"/>
        </w:rPr>
        <w:t>政府补助基本情况</w:t>
      </w:r>
      <w:bookmarkEnd w:id="2312"/>
      <w:bookmarkEnd w:id="2313"/>
      <w:bookmarkEnd w:id="23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786"/>
        <w:gridCol w:w="3571"/>
        <w:gridCol w:w="1589"/>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31,623,375.92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软件增值税退税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31,623,375.92</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城市轨道交通列车通信与运行控制 公共服务平台实施方案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8,703, </w:t>
            </w:r>
            <w:r>
              <w:rPr>
                <w:color w:val="000000"/>
                <w:spacing w:val="0"/>
                <w:w w:val="100"/>
                <w:position w:val="0"/>
                <w:sz w:val="18"/>
                <w:szCs w:val="18"/>
              </w:rPr>
              <w:t xml:space="preserve">502. </w:t>
            </w:r>
            <w:r>
              <w:rPr>
                <w:color w:val="000000"/>
                <w:spacing w:val="0"/>
                <w:w w:val="100"/>
                <w:position w:val="0"/>
                <w:sz w:val="18"/>
                <w:szCs w:val="18"/>
              </w:rPr>
              <w:t>98</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城市轨道交通列车通信与运行控制 国家工程实验室项目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48</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面向轨道交通网络化运营的全自动 运行系统关键技术和装备研究与应 用示范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77,693.73</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基于资源虚拟化的通用区块链平台 关键技术研究与应用示范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219,312.84</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轨道交通全自动运行系统智能化维 保装备及网络化运营仿真平台应用 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429,721.66</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11,340,000.00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区域轨道交通列控技术应用北京市 工程实验室创新能力建设项目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1,201,363.61</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面向全自动运行的列车智能中枢研 制及应用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1,204.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的列控系统研究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和工程示范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524,476.41</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全自动驾驶轨道交通最小系统装备 研制及示范应用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1,115, </w:t>
            </w:r>
            <w:r>
              <w:rPr>
                <w:color w:val="000000"/>
                <w:spacing w:val="0"/>
                <w:w w:val="100"/>
                <w:position w:val="0"/>
                <w:sz w:val="18"/>
                <w:szCs w:val="18"/>
              </w:rPr>
              <w:t>601.99</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北京地铁网络化运行图优化及车载 信号设备研究与示范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516,832.32</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城市轨道交通互联互通全自动运行 系统专利转化项目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城轨信号系统主动维保子系统研发 与示范应用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504,000.00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区域轨道交通互联互通信号系统关 键技术和装备研制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343,411.20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LTE-M</w:t>
            </w:r>
            <w:r>
              <w:rPr>
                <w:color w:val="000000"/>
                <w:spacing w:val="0"/>
                <w:w w:val="100"/>
                <w:position w:val="0"/>
              </w:rPr>
              <w:t>工程化设备示范应用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532,111.48</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城市轨道交通信号培训系统设计研 究与实现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268,599.96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高仿真轨道交通业务实训平台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基于“互联网+”的地铁运营维护调 度指挥平台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411,201.72</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60,450,000.00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基于泛在感知的一体化城轨运行控 制系统平台建设项目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053. </w:t>
            </w:r>
            <w:r>
              <w:rPr>
                <w:color w:val="000000"/>
                <w:spacing w:val="0"/>
                <w:w w:val="100"/>
                <w:position w:val="0"/>
                <w:sz w:val="18"/>
                <w:szCs w:val="18"/>
              </w:rPr>
              <w:t>42</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城轨全自动运行运营人员综合调度 管理研究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151,276.56</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适用于全自动驾驶的城市轨道交通 调度控制系统关键技术研究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138,548.88</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基于大数据的城市轨道交通运营管 理平台的研发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121,560.00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基于车车通信的城际铁路信号系统 研究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100,958.64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轨道交通运行环境障碍物检测及主</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86,799.96</w:t>
            </w:r>
          </w:p>
        </w:tc>
      </w:tr>
    </w:tbl>
    <w:p>
      <w:pPr>
        <w:spacing w:lineRule="exact" w:line="1"/>
        <w:rPr>
          <w:sz w:val="2"/>
          <w:szCs w:val="2"/>
        </w:rPr>
      </w:pPr>
      <w:r>
        <w:br w:type="page"/>
      </w:r>
    </w:p>
    <w:tbl>
      <w:tblPr>
        <w:tblOverlap w:val="never"/>
        <w:jc w:val="center"/>
        <w:tblLayout w:type="fixed"/>
      </w:tblPr>
      <w:tblGrid>
        <w:gridCol w:w="1891"/>
        <w:gridCol w:w="1786"/>
        <w:gridCol w:w="3571"/>
        <w:gridCol w:w="158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动控制方法研究</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兼容城轨</w:t>
            </w:r>
            <w:r>
              <w:rPr>
                <w:color w:val="000000"/>
                <w:spacing w:val="0"/>
                <w:w w:val="100"/>
                <w:position w:val="0"/>
                <w:sz w:val="18"/>
                <w:szCs w:val="18"/>
              </w:rPr>
              <w:t>CBTC</w:t>
            </w:r>
            <w:r>
              <w:rPr>
                <w:color w:val="000000"/>
                <w:spacing w:val="0"/>
                <w:w w:val="100"/>
                <w:position w:val="0"/>
              </w:rPr>
              <w:t>以及城际</w:t>
            </w:r>
            <w:r>
              <w:rPr>
                <w:color w:val="000000"/>
                <w:spacing w:val="0"/>
                <w:w w:val="100"/>
                <w:position w:val="0"/>
                <w:sz w:val="18"/>
                <w:szCs w:val="18"/>
              </w:rPr>
              <w:t>CTCS</w:t>
            </w:r>
            <w:r>
              <w:rPr>
                <w:color w:val="000000"/>
                <w:spacing w:val="0"/>
                <w:w w:val="100"/>
                <w:position w:val="0"/>
              </w:rPr>
              <w:t>的列控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系统研制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57,740.40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城市列车障碍物智能感知技术研究 与示范应用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102,400.02</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南宁地铁</w:t>
            </w:r>
            <w:r>
              <w:rPr>
                <w:color w:val="000000"/>
                <w:spacing w:val="0"/>
                <w:w w:val="100"/>
                <w:position w:val="0"/>
                <w:sz w:val="18"/>
                <w:szCs w:val="18"/>
              </w:rPr>
              <w:t>4</w:t>
            </w:r>
            <w:r>
              <w:rPr>
                <w:color w:val="000000"/>
                <w:spacing w:val="0"/>
                <w:w w:val="100"/>
                <w:position w:val="0"/>
              </w:rPr>
              <w:t>号线列车自动驾驶停车精 度及节能优化研究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23,000.04</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城市轨道交通运维云服务平台技术 研究与示范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31,926.84</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城市轨道交通信号系统运营技术条 件研究项目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20,874.78</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国产</w:t>
            </w:r>
            <w:r>
              <w:rPr>
                <w:color w:val="000000"/>
                <w:spacing w:val="0"/>
                <w:w w:val="100"/>
                <w:position w:val="0"/>
                <w:sz w:val="18"/>
                <w:szCs w:val="18"/>
              </w:rPr>
              <w:t>CBTC</w:t>
            </w:r>
            <w:r>
              <w:rPr>
                <w:color w:val="000000"/>
                <w:spacing w:val="0"/>
                <w:w w:val="100"/>
                <w:position w:val="0"/>
              </w:rPr>
              <w:t>信号系统</w:t>
            </w:r>
            <w:r>
              <w:rPr>
                <w:color w:val="000000"/>
                <w:spacing w:val="0"/>
                <w:w w:val="100"/>
                <w:position w:val="0"/>
                <w:sz w:val="18"/>
                <w:szCs w:val="18"/>
              </w:rPr>
              <w:t>SMT</w:t>
            </w:r>
            <w:r>
              <w:rPr>
                <w:color w:val="000000"/>
                <w:spacing w:val="0"/>
                <w:w w:val="100"/>
                <w:position w:val="0"/>
              </w:rPr>
              <w:t>生产线和测 试平台改扩建项目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10,430.76</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基于群体智能的城轨多列车编队自 主协同控制研究项目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47,731.47</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列车智能侦测系统工程化开发及示 范项目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557,618.47</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真空管高速飞行列车车地无线通信 系统遏多普勒结构设计与验证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城市轨道交通互联互通全自动运行 系统产业化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超大城市轨道交通网络高效韧性运 行关键技术与应用研究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792,700.90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超大城市轨道交通高效运输与安全 服务新型体系与集成平台示范应用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智慧城市轨道交通科普展厅</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1,303,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丰台区智慧城市轨道交通科普展厅 内容开发与推广服务</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高精尖产业发展和创新支持奖金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1,446,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277,871.40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277,871.40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235,800.00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专利奖励资金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235,800.00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204,795.96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科技企业扶持款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204,795.96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381,309.11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代扣个人所得税手续费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381,309.11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394,000.00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人才储备补贴资金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394,000.00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438,300.00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438,300.00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专利补贴款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70,150.00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北京市知识产权资助金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70,150.00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企业上市补贴资金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促进生产性服务业聚集发展扶持资 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472,535.30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就业补贴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472,535.30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鼓励现代服务业发展奖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36,600.00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252,436,037.69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63,511,043.16</w:t>
            </w:r>
          </w:p>
        </w:tc>
      </w:tr>
    </w:tbl>
    <w:p>
      <w:pPr>
        <w:widowControl w:val="0"/>
        <w:spacing w:after="479" w:line="1" w:lineRule="exact"/>
      </w:pPr>
    </w:p>
    <w:p>
      <w:pPr>
        <w:pStyle w:val="Style11"/>
        <w:keepNext/>
        <w:keepLines/>
        <w:widowControl w:val="0"/>
        <w:shd w:val="clear" w:color="auto" w:fill="auto"/>
        <w:tabs>
          <w:tab w:pos="802" w:val="left"/>
        </w:tabs>
        <w:bidi w:val="0"/>
        <w:spacing w:before="0" w:after="100" w:line="240" w:lineRule="auto"/>
        <w:ind w:left="0" w:right="0" w:firstLine="0"/>
        <w:jc w:val="left"/>
      </w:pPr>
      <w:bookmarkStart w:id="2317" w:name="bookmark2317"/>
      <w:bookmarkStart w:id="2318" w:name="bookmark2318"/>
      <w:bookmarkStart w:id="2319" w:name="bookmark2319"/>
      <w:r>
        <w:rPr>
          <w:color w:val="000000"/>
          <w:spacing w:val="0"/>
          <w:w w:val="100"/>
          <w:position w:val="0"/>
        </w:rPr>
        <w:t>(2).</w:t>
        <w:tab/>
      </w:r>
      <w:r>
        <w:rPr>
          <w:color w:val="000000"/>
          <w:spacing w:val="0"/>
          <w:w w:val="100"/>
          <w:position w:val="0"/>
        </w:rPr>
        <w:t>政府补助退回情况</w:t>
      </w:r>
      <w:bookmarkEnd w:id="2317"/>
      <w:bookmarkEnd w:id="2318"/>
      <w:bookmarkEnd w:id="2319"/>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410" w:lineRule="exact"/>
        <w:ind w:left="0" w:right="0" w:firstLine="440"/>
        <w:jc w:val="both"/>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8</w:t>
      </w:r>
      <w:bookmarkEnd w:id="2322"/>
      <w:r>
        <w:rPr>
          <w:color w:val="000000"/>
          <w:spacing w:val="0"/>
          <w:w w:val="100"/>
          <w:position w:val="0"/>
        </w:rPr>
        <w:t>5、其他</w:t>
      </w:r>
      <w:bookmarkEnd w:id="2320"/>
      <w:bookmarkEnd w:id="2321"/>
      <w:bookmarkEnd w:id="232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46" w:val="left"/>
        </w:tabs>
        <w:bidi w:val="0"/>
        <w:spacing w:before="0" w:after="240" w:line="410" w:lineRule="exact"/>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八</w:t>
      </w:r>
      <w:bookmarkEnd w:id="2326"/>
      <w:r>
        <w:rPr>
          <w:color w:val="000000"/>
          <w:spacing w:val="0"/>
          <w:w w:val="100"/>
          <w:position w:val="0"/>
        </w:rPr>
        <w:t>、</w:t>
        <w:tab/>
        <w:t>合并范围的变更</w:t>
      </w:r>
      <w:bookmarkEnd w:id="2324"/>
      <w:bookmarkEnd w:id="2325"/>
      <w:bookmarkEnd w:id="2327"/>
    </w:p>
    <w:p>
      <w:pPr>
        <w:pStyle w:val="Style11"/>
        <w:keepNext/>
        <w:keepLines/>
        <w:widowControl w:val="0"/>
        <w:shd w:val="clear" w:color="auto" w:fill="auto"/>
        <w:tabs>
          <w:tab w:pos="420" w:val="left"/>
        </w:tabs>
        <w:bidi w:val="0"/>
        <w:spacing w:before="0" w:after="100" w:line="240" w:lineRule="auto"/>
        <w:ind w:left="0" w:right="0" w:firstLine="0"/>
        <w:jc w:val="left"/>
      </w:pPr>
      <w:bookmarkStart w:id="2324" w:name="bookmark2324"/>
      <w:bookmarkStart w:id="2325" w:name="bookmark2325"/>
      <w:bookmarkStart w:id="2328" w:name="bookmark2328"/>
      <w:bookmarkStart w:id="2329" w:name="bookmark2329"/>
      <w:r>
        <w:rPr>
          <w:color w:val="000000"/>
          <w:spacing w:val="0"/>
          <w:w w:val="100"/>
          <w:position w:val="0"/>
        </w:rPr>
        <w:t>1</w:t>
      </w:r>
      <w:bookmarkEnd w:id="2328"/>
      <w:r>
        <w:rPr>
          <w:color w:val="000000"/>
          <w:spacing w:val="0"/>
          <w:w w:val="100"/>
          <w:position w:val="0"/>
        </w:rPr>
        <w:t>、</w:t>
        <w:tab/>
        <w:t>非同一控制下企业合并</w:t>
      </w:r>
      <w:bookmarkEnd w:id="2324"/>
      <w:bookmarkEnd w:id="2325"/>
      <w:bookmarkEnd w:id="23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0" w:val="left"/>
        </w:tabs>
        <w:bidi w:val="0"/>
        <w:spacing w:before="0" w:after="100" w:line="240" w:lineRule="auto"/>
        <w:ind w:left="0" w:right="0" w:firstLine="0"/>
        <w:jc w:val="left"/>
      </w:pPr>
      <w:bookmarkStart w:id="2330" w:name="bookmark2330"/>
      <w:bookmarkStart w:id="2331" w:name="bookmark2331"/>
      <w:bookmarkStart w:id="2332" w:name="bookmark2332"/>
      <w:bookmarkStart w:id="2333" w:name="bookmark2333"/>
      <w:r>
        <w:rPr>
          <w:color w:val="000000"/>
          <w:spacing w:val="0"/>
          <w:w w:val="100"/>
          <w:position w:val="0"/>
        </w:rPr>
        <w:t>2</w:t>
      </w:r>
      <w:bookmarkEnd w:id="2332"/>
      <w:r>
        <w:rPr>
          <w:color w:val="000000"/>
          <w:spacing w:val="0"/>
          <w:w w:val="100"/>
          <w:position w:val="0"/>
        </w:rPr>
        <w:t>、</w:t>
        <w:tab/>
        <w:t>同一控制下企业合并</w:t>
      </w:r>
      <w:bookmarkEnd w:id="2330"/>
      <w:bookmarkEnd w:id="2331"/>
      <w:bookmarkEnd w:id="233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0" w:val="left"/>
        </w:tabs>
        <w:bidi w:val="0"/>
        <w:spacing w:before="0" w:after="100" w:line="240" w:lineRule="auto"/>
        <w:ind w:left="0" w:right="0" w:firstLine="0"/>
        <w:jc w:val="left"/>
      </w:pPr>
      <w:bookmarkStart w:id="2334" w:name="bookmark2334"/>
      <w:bookmarkStart w:id="2335" w:name="bookmark2335"/>
      <w:bookmarkStart w:id="2336" w:name="bookmark2336"/>
      <w:bookmarkStart w:id="2337" w:name="bookmark2337"/>
      <w:r>
        <w:rPr>
          <w:color w:val="000000"/>
          <w:spacing w:val="0"/>
          <w:w w:val="100"/>
          <w:position w:val="0"/>
        </w:rPr>
        <w:t>3</w:t>
      </w:r>
      <w:bookmarkEnd w:id="2336"/>
      <w:r>
        <w:rPr>
          <w:color w:val="000000"/>
          <w:spacing w:val="0"/>
          <w:w w:val="100"/>
          <w:position w:val="0"/>
        </w:rPr>
        <w:t>、</w:t>
        <w:tab/>
        <w:t>反向购买</w:t>
      </w:r>
      <w:bookmarkEnd w:id="2334"/>
      <w:bookmarkEnd w:id="2335"/>
      <w:bookmarkEnd w:id="233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0" w:val="left"/>
        </w:tabs>
        <w:bidi w:val="0"/>
        <w:spacing w:before="0" w:after="100" w:line="240" w:lineRule="auto"/>
        <w:ind w:left="0" w:right="0" w:firstLine="0"/>
        <w:jc w:val="left"/>
      </w:pPr>
      <w:bookmarkStart w:id="2338" w:name="bookmark2338"/>
      <w:bookmarkStart w:id="2339" w:name="bookmark2339"/>
      <w:bookmarkStart w:id="2340" w:name="bookmark2340"/>
      <w:bookmarkStart w:id="2341" w:name="bookmark2341"/>
      <w:r>
        <w:rPr>
          <w:color w:val="000000"/>
          <w:spacing w:val="0"/>
          <w:w w:val="100"/>
          <w:position w:val="0"/>
        </w:rPr>
        <w:t>4</w:t>
      </w:r>
      <w:bookmarkEnd w:id="2340"/>
      <w:r>
        <w:rPr>
          <w:color w:val="000000"/>
          <w:spacing w:val="0"/>
          <w:w w:val="100"/>
          <w:position w:val="0"/>
        </w:rPr>
        <w:t>、</w:t>
        <w:tab/>
        <w:t>处置子公司</w:t>
      </w:r>
      <w:bookmarkEnd w:id="2338"/>
      <w:bookmarkEnd w:id="2339"/>
      <w:bookmarkEnd w:id="2341"/>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0" w:val="left"/>
        </w:tabs>
        <w:bidi w:val="0"/>
        <w:spacing w:before="0" w:after="40" w:line="410" w:lineRule="exact"/>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5</w:t>
      </w:r>
      <w:bookmarkEnd w:id="2344"/>
      <w:r>
        <w:rPr>
          <w:color w:val="000000"/>
          <w:spacing w:val="0"/>
          <w:w w:val="100"/>
          <w:position w:val="0"/>
        </w:rPr>
        <w:t>、</w:t>
        <w:tab/>
        <w:t>其他原因的合并范围变动</w:t>
      </w:r>
      <w:bookmarkEnd w:id="2342"/>
      <w:bookmarkEnd w:id="2343"/>
      <w:bookmarkEnd w:id="2345"/>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2346" w:name="bookmark2346"/>
      <w:r>
        <w:rPr>
          <w:color w:val="000000"/>
          <w:spacing w:val="0"/>
          <w:w w:val="100"/>
          <w:position w:val="0"/>
          <w:sz w:val="18"/>
          <w:szCs w:val="18"/>
        </w:rPr>
        <w:t>（</w:t>
      </w:r>
      <w:bookmarkEnd w:id="2346"/>
      <w:r>
        <w:rPr>
          <w:color w:val="000000"/>
          <w:spacing w:val="0"/>
          <w:w w:val="100"/>
          <w:position w:val="0"/>
          <w:sz w:val="18"/>
          <w:szCs w:val="18"/>
        </w:rPr>
        <w:t>1）</w:t>
        <w:tab/>
      </w:r>
      <w:r>
        <w:rPr>
          <w:color w:val="000000"/>
          <w:spacing w:val="0"/>
          <w:w w:val="100"/>
          <w:position w:val="0"/>
        </w:rPr>
        <w:t>杭州交控科技有限公司</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日，本公司子公司交控科技（上海）有限公司与杭州昆澜质合投资合伙企业 （有限合伙）共同设立公司杭州交控科技有限公司，本公司持股比例为</w:t>
      </w:r>
      <w:r>
        <w:rPr>
          <w:color w:val="000000"/>
          <w:spacing w:val="0"/>
          <w:w w:val="100"/>
          <w:position w:val="0"/>
          <w:sz w:val="18"/>
          <w:szCs w:val="18"/>
        </w:rPr>
        <w:t>80%</w:t>
      </w:r>
      <w:r>
        <w:rPr>
          <w:color w:val="000000"/>
          <w:spacing w:val="0"/>
          <w:w w:val="100"/>
          <w:position w:val="0"/>
        </w:rPr>
        <w:t>，杭州昆澜质合投资 合伙企业（有限合伙）持股比例为</w:t>
      </w:r>
      <w:r>
        <w:rPr>
          <w:color w:val="000000"/>
          <w:spacing w:val="0"/>
          <w:w w:val="100"/>
          <w:position w:val="0"/>
          <w:sz w:val="18"/>
          <w:szCs w:val="18"/>
        </w:rPr>
        <w:t>20%</w:t>
      </w:r>
      <w:r>
        <w:rPr>
          <w:color w:val="000000"/>
          <w:spacing w:val="0"/>
          <w:w w:val="100"/>
          <w:position w:val="0"/>
        </w:rPr>
        <w:t xml:space="preserve">。杭州交控科技有限公司统一社会信用代码为 </w:t>
      </w:r>
      <w:r>
        <w:rPr>
          <w:color w:val="000000"/>
          <w:spacing w:val="0"/>
          <w:w w:val="100"/>
          <w:position w:val="0"/>
          <w:sz w:val="18"/>
          <w:szCs w:val="18"/>
        </w:rPr>
        <w:t>91330102MA2KF7J6XK</w:t>
      </w:r>
      <w:r>
        <w:rPr>
          <w:color w:val="000000"/>
          <w:spacing w:val="0"/>
          <w:w w:val="100"/>
          <w:position w:val="0"/>
        </w:rPr>
        <w:t>，注册资本为</w:t>
      </w:r>
      <w:r>
        <w:rPr>
          <w:color w:val="000000"/>
          <w:spacing w:val="0"/>
          <w:w w:val="100"/>
          <w:position w:val="0"/>
          <w:sz w:val="18"/>
          <w:szCs w:val="18"/>
        </w:rPr>
        <w:t>1,000</w:t>
      </w:r>
      <w:r>
        <w:rPr>
          <w:color w:val="000000"/>
          <w:spacing w:val="0"/>
          <w:w w:val="100"/>
          <w:position w:val="0"/>
        </w:rPr>
        <w:t>万元人民币。截至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日，本公司实际出 资人民币</w:t>
      </w:r>
      <w:r>
        <w:rPr>
          <w:color w:val="000000"/>
          <w:spacing w:val="0"/>
          <w:w w:val="100"/>
          <w:position w:val="0"/>
          <w:sz w:val="18"/>
          <w:szCs w:val="18"/>
        </w:rPr>
        <w:t>160</w:t>
      </w:r>
      <w:r>
        <w:rPr>
          <w:color w:val="000000"/>
          <w:spacing w:val="0"/>
          <w:w w:val="100"/>
          <w:position w:val="0"/>
        </w:rPr>
        <w:t>万元。</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2347" w:name="bookmark2347"/>
      <w:r>
        <w:rPr>
          <w:color w:val="000000"/>
          <w:spacing w:val="0"/>
          <w:w w:val="100"/>
          <w:position w:val="0"/>
          <w:sz w:val="18"/>
          <w:szCs w:val="18"/>
        </w:rPr>
        <w:t>（</w:t>
      </w:r>
      <w:bookmarkEnd w:id="2347"/>
      <w:r>
        <w:rPr>
          <w:color w:val="000000"/>
          <w:spacing w:val="0"/>
          <w:w w:val="100"/>
          <w:position w:val="0"/>
          <w:sz w:val="18"/>
          <w:szCs w:val="18"/>
        </w:rPr>
        <w:t>2）</w:t>
        <w:tab/>
      </w:r>
      <w:r>
        <w:rPr>
          <w:color w:val="000000"/>
          <w:spacing w:val="0"/>
          <w:w w:val="100"/>
          <w:position w:val="0"/>
        </w:rPr>
        <w:t>南京交控交通产业有限公司</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日，本公司设立全资子公司南京交控交通产业有限公司，并取得营业执照 （统一社会信用代码为</w:t>
      </w:r>
      <w:r>
        <w:rPr>
          <w:color w:val="000000"/>
          <w:spacing w:val="0"/>
          <w:w w:val="100"/>
          <w:position w:val="0"/>
          <w:sz w:val="18"/>
          <w:szCs w:val="18"/>
        </w:rPr>
        <w:t>91320114MA26A5R57P）</w:t>
      </w:r>
      <w:r>
        <w:rPr>
          <w:color w:val="000000"/>
          <w:spacing w:val="0"/>
          <w:w w:val="100"/>
          <w:position w:val="0"/>
        </w:rPr>
        <w:t>，注册资本为</w:t>
      </w:r>
      <w:r>
        <w:rPr>
          <w:color w:val="000000"/>
          <w:spacing w:val="0"/>
          <w:w w:val="100"/>
          <w:position w:val="0"/>
          <w:sz w:val="18"/>
          <w:szCs w:val="18"/>
        </w:rPr>
        <w:t>2,000</w:t>
      </w:r>
      <w:r>
        <w:rPr>
          <w:color w:val="000000"/>
          <w:spacing w:val="0"/>
          <w:w w:val="100"/>
          <w:position w:val="0"/>
        </w:rPr>
        <w:t>万元人民币。截至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日，本公司实际出资人民币</w:t>
      </w:r>
      <w:r>
        <w:rPr>
          <w:color w:val="000000"/>
          <w:spacing w:val="0"/>
          <w:w w:val="100"/>
          <w:position w:val="0"/>
          <w:sz w:val="18"/>
          <w:szCs w:val="18"/>
        </w:rPr>
        <w:t>200</w:t>
      </w:r>
      <w:r>
        <w:rPr>
          <w:color w:val="000000"/>
          <w:spacing w:val="0"/>
          <w:w w:val="100"/>
          <w:position w:val="0"/>
        </w:rPr>
        <w:t>万元。</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2348" w:name="bookmark2348"/>
      <w:r>
        <w:rPr>
          <w:color w:val="000000"/>
          <w:spacing w:val="0"/>
          <w:w w:val="100"/>
          <w:position w:val="0"/>
          <w:sz w:val="18"/>
          <w:szCs w:val="18"/>
        </w:rPr>
        <w:t>（</w:t>
      </w:r>
      <w:bookmarkEnd w:id="2348"/>
      <w:r>
        <w:rPr>
          <w:color w:val="000000"/>
          <w:spacing w:val="0"/>
          <w:w w:val="100"/>
          <w:position w:val="0"/>
          <w:sz w:val="18"/>
          <w:szCs w:val="18"/>
        </w:rPr>
        <w:t>3）</w:t>
        <w:tab/>
      </w:r>
      <w:r>
        <w:rPr>
          <w:color w:val="000000"/>
          <w:spacing w:val="0"/>
          <w:w w:val="100"/>
          <w:position w:val="0"/>
        </w:rPr>
        <w:t>交控科技（香港）有限公司</w:t>
      </w:r>
    </w:p>
    <w:p>
      <w:pPr>
        <w:pStyle w:val="Style2"/>
        <w:keepNext w:val="0"/>
        <w:keepLines w:val="0"/>
        <w:widowControl w:val="0"/>
        <w:shd w:val="clear" w:color="auto" w:fill="auto"/>
        <w:bidi w:val="0"/>
        <w:spacing w:before="0" w:after="20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日，本公司设立全资子公司交控科技（香港）有限公司，截至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日，本公司未实际出资。</w:t>
      </w:r>
    </w:p>
    <w:p>
      <w:pPr>
        <w:pStyle w:val="Style2"/>
        <w:keepNext w:val="0"/>
        <w:keepLines w:val="0"/>
        <w:widowControl w:val="0"/>
        <w:numPr>
          <w:ilvl w:val="0"/>
          <w:numId w:val="253"/>
        </w:numPr>
        <w:shd w:val="clear" w:color="auto" w:fill="auto"/>
        <w:tabs>
          <w:tab w:pos="923" w:val="left"/>
        </w:tabs>
        <w:bidi w:val="0"/>
        <w:spacing w:before="0" w:after="0" w:line="409" w:lineRule="exact"/>
        <w:ind w:left="0" w:right="0" w:firstLine="440"/>
        <w:jc w:val="left"/>
      </w:pPr>
      <w:bookmarkStart w:id="2349" w:name="bookmark2349"/>
      <w:bookmarkEnd w:id="2349"/>
      <w:r>
        <w:rPr>
          <w:color w:val="000000"/>
          <w:spacing w:val="0"/>
          <w:w w:val="100"/>
          <w:position w:val="0"/>
        </w:rPr>
        <w:t>西安埃福瑞科技有限公司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日，本公司子公司北京埃福瑞科技有限公司设立全资子公司西安埃福瑞科技 有限公司，并取得营业执照(统一社会信用代码为</w:t>
      </w:r>
      <w:r>
        <w:rPr>
          <w:color w:val="000000"/>
          <w:spacing w:val="0"/>
          <w:w w:val="100"/>
          <w:position w:val="0"/>
          <w:sz w:val="18"/>
          <w:szCs w:val="18"/>
        </w:rPr>
        <w:t>91610131MA7BYPRC3Y)，</w:t>
      </w:r>
      <w:r>
        <w:rPr>
          <w:color w:val="000000"/>
          <w:spacing w:val="0"/>
          <w:w w:val="100"/>
          <w:position w:val="0"/>
        </w:rPr>
        <w:t>注册资本为</w:t>
      </w:r>
      <w:r>
        <w:rPr>
          <w:color w:val="000000"/>
          <w:spacing w:val="0"/>
          <w:w w:val="100"/>
          <w:position w:val="0"/>
          <w:sz w:val="18"/>
          <w:szCs w:val="18"/>
        </w:rPr>
        <w:t>300</w:t>
      </w:r>
      <w:r>
        <w:rPr>
          <w:color w:val="000000"/>
          <w:spacing w:val="0"/>
          <w:w w:val="100"/>
          <w:position w:val="0"/>
        </w:rPr>
        <w:t>万元 人民币。截至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日，本公司未实际出资。</w:t>
      </w:r>
    </w:p>
    <w:p>
      <w:pPr>
        <w:pStyle w:val="Style2"/>
        <w:keepNext w:val="0"/>
        <w:keepLines w:val="0"/>
        <w:widowControl w:val="0"/>
        <w:numPr>
          <w:ilvl w:val="0"/>
          <w:numId w:val="253"/>
        </w:numPr>
        <w:shd w:val="clear" w:color="auto" w:fill="auto"/>
        <w:tabs>
          <w:tab w:pos="923" w:val="left"/>
        </w:tabs>
        <w:bidi w:val="0"/>
        <w:spacing w:before="0" w:after="0" w:line="409" w:lineRule="exact"/>
        <w:ind w:left="0" w:right="0" w:firstLine="440"/>
        <w:jc w:val="both"/>
      </w:pPr>
      <w:bookmarkStart w:id="2350" w:name="bookmark2350"/>
      <w:bookmarkEnd w:id="2350"/>
      <w:r>
        <w:rPr>
          <w:color w:val="000000"/>
          <w:spacing w:val="0"/>
          <w:w w:val="100"/>
          <w:position w:val="0"/>
        </w:rPr>
        <w:t>成都交控轨道科技有限公司</w:t>
      </w:r>
    </w:p>
    <w:p>
      <w:pPr>
        <w:pStyle w:val="Style2"/>
        <w:keepNext w:val="0"/>
        <w:keepLines w:val="0"/>
        <w:widowControl w:val="0"/>
        <w:shd w:val="clear" w:color="auto" w:fill="auto"/>
        <w:bidi w:val="0"/>
        <w:spacing w:before="0" w:after="620" w:line="409"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日，本公司与成都轨道产业投资有限公司、成都交子现代都市工业发展有限 公司共同设立公司成都交控轨道科技有限公司，本公司持股比例为</w:t>
      </w:r>
      <w:r>
        <w:rPr>
          <w:color w:val="000000"/>
          <w:spacing w:val="0"/>
          <w:w w:val="100"/>
          <w:position w:val="0"/>
          <w:sz w:val="18"/>
          <w:szCs w:val="18"/>
        </w:rPr>
        <w:t>60%，</w:t>
      </w:r>
      <w:r>
        <w:rPr>
          <w:color w:val="000000"/>
          <w:spacing w:val="0"/>
          <w:w w:val="100"/>
          <w:position w:val="0"/>
        </w:rPr>
        <w:t>成都轨道产业投资有限 公司持股比例为</w:t>
      </w:r>
      <w:r>
        <w:rPr>
          <w:color w:val="000000"/>
          <w:spacing w:val="0"/>
          <w:w w:val="100"/>
          <w:position w:val="0"/>
          <w:sz w:val="18"/>
          <w:szCs w:val="18"/>
        </w:rPr>
        <w:t>35%，</w:t>
      </w:r>
      <w:r>
        <w:rPr>
          <w:color w:val="000000"/>
          <w:spacing w:val="0"/>
          <w:w w:val="100"/>
          <w:position w:val="0"/>
        </w:rPr>
        <w:t>成都交子现代都市工业发展有限公司持股比例为</w:t>
      </w:r>
      <w:r>
        <w:rPr>
          <w:color w:val="000000"/>
          <w:spacing w:val="0"/>
          <w:w w:val="100"/>
          <w:position w:val="0"/>
          <w:sz w:val="18"/>
          <w:szCs w:val="18"/>
        </w:rPr>
        <w:t>5%</w:t>
      </w:r>
      <w:r>
        <w:rPr>
          <w:color w:val="000000"/>
          <w:spacing w:val="0"/>
          <w:w w:val="100"/>
          <w:position w:val="0"/>
        </w:rPr>
        <w:t>。成都交控轨道科技有 限公司统一社会信用代码为</w:t>
      </w:r>
      <w:r>
        <w:rPr>
          <w:color w:val="000000"/>
          <w:spacing w:val="0"/>
          <w:w w:val="100"/>
          <w:position w:val="0"/>
          <w:sz w:val="18"/>
          <w:szCs w:val="18"/>
        </w:rPr>
        <w:t>91510106MA7F38WB55，</w:t>
      </w:r>
      <w:r>
        <w:rPr>
          <w:color w:val="000000"/>
          <w:spacing w:val="0"/>
          <w:w w:val="100"/>
          <w:position w:val="0"/>
        </w:rPr>
        <w:t>注册资本为</w:t>
      </w:r>
      <w:r>
        <w:rPr>
          <w:color w:val="000000"/>
          <w:spacing w:val="0"/>
          <w:w w:val="100"/>
          <w:position w:val="0"/>
          <w:sz w:val="18"/>
          <w:szCs w:val="18"/>
        </w:rPr>
        <w:t>1</w:t>
      </w:r>
      <w:r>
        <w:rPr>
          <w:color w:val="000000"/>
          <w:spacing w:val="0"/>
          <w:w w:val="100"/>
          <w:position w:val="0"/>
        </w:rPr>
        <w:t>亿元人民币。截至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日，本公司实际出资人民币</w:t>
      </w:r>
      <w:r>
        <w:rPr>
          <w:color w:val="000000"/>
          <w:spacing w:val="0"/>
          <w:w w:val="100"/>
          <w:position w:val="0"/>
          <w:sz w:val="18"/>
          <w:szCs w:val="18"/>
        </w:rPr>
        <w:t>6,000</w:t>
      </w:r>
      <w:r>
        <w:rPr>
          <w:color w:val="000000"/>
          <w:spacing w:val="0"/>
          <w:w w:val="100"/>
          <w:position w:val="0"/>
        </w:rPr>
        <w:t>万元。</w:t>
      </w:r>
    </w:p>
    <w:p>
      <w:pPr>
        <w:pStyle w:val="Style11"/>
        <w:keepNext/>
        <w:keepLines/>
        <w:widowControl w:val="0"/>
        <w:shd w:val="clear" w:color="auto" w:fill="auto"/>
        <w:bidi w:val="0"/>
        <w:spacing w:before="0" w:after="100" w:line="240" w:lineRule="auto"/>
        <w:ind w:left="0" w:right="0" w:firstLine="0"/>
        <w:jc w:val="left"/>
      </w:pPr>
      <w:bookmarkStart w:id="2351" w:name="bookmark2351"/>
      <w:bookmarkStart w:id="2352" w:name="bookmark2352"/>
      <w:bookmarkStart w:id="2353" w:name="bookmark2353"/>
      <w:bookmarkStart w:id="2354" w:name="bookmark2354"/>
      <w:r>
        <w:rPr>
          <w:color w:val="000000"/>
          <w:spacing w:val="0"/>
          <w:w w:val="100"/>
          <w:position w:val="0"/>
        </w:rPr>
        <w:t>6</w:t>
      </w:r>
      <w:bookmarkEnd w:id="2353"/>
      <w:r>
        <w:rPr>
          <w:color w:val="000000"/>
          <w:spacing w:val="0"/>
          <w:w w:val="100"/>
          <w:position w:val="0"/>
        </w:rPr>
        <w:t>、其他</w:t>
      </w:r>
      <w:bookmarkEnd w:id="2351"/>
      <w:bookmarkEnd w:id="2352"/>
      <w:bookmarkEnd w:id="2354"/>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14" w:val="left"/>
        </w:tabs>
        <w:bidi w:val="0"/>
        <w:spacing w:before="0" w:after="200" w:line="409" w:lineRule="exact"/>
        <w:ind w:left="0" w:right="0" w:firstLine="0"/>
        <w:jc w:val="left"/>
      </w:pPr>
      <w:bookmarkStart w:id="2355" w:name="bookmark2355"/>
      <w:r>
        <w:rPr>
          <w:b/>
          <w:bCs/>
          <w:color w:val="000000"/>
          <w:spacing w:val="0"/>
          <w:w w:val="100"/>
          <w:position w:val="0"/>
        </w:rPr>
        <w:t>九</w:t>
      </w:r>
      <w:bookmarkEnd w:id="2355"/>
      <w:r>
        <w:rPr>
          <w:b/>
          <w:bCs/>
          <w:color w:val="000000"/>
          <w:spacing w:val="0"/>
          <w:w w:val="100"/>
          <w:position w:val="0"/>
        </w:rPr>
        <w:t>、</w:t>
        <w:tab/>
        <w:t>在其他主体中的权益</w:t>
      </w:r>
    </w:p>
    <w:p>
      <w:pPr>
        <w:pStyle w:val="Style2"/>
        <w:keepNext w:val="0"/>
        <w:keepLines w:val="0"/>
        <w:widowControl w:val="0"/>
        <w:shd w:val="clear" w:color="auto" w:fill="auto"/>
        <w:bidi w:val="0"/>
        <w:spacing w:before="0" w:after="100" w:line="240" w:lineRule="auto"/>
        <w:ind w:left="0" w:right="0" w:firstLine="0"/>
        <w:jc w:val="left"/>
      </w:pPr>
      <w:bookmarkStart w:id="2356" w:name="bookmark2356"/>
      <w:r>
        <w:rPr>
          <w:b/>
          <w:bCs/>
          <w:color w:val="000000"/>
          <w:spacing w:val="0"/>
          <w:w w:val="100"/>
          <w:position w:val="0"/>
        </w:rPr>
        <w:t>1</w:t>
      </w:r>
      <w:bookmarkEnd w:id="2356"/>
      <w:r>
        <w:rPr>
          <w:b/>
          <w:bCs/>
          <w:color w:val="000000"/>
          <w:spacing w:val="0"/>
          <w:w w:val="100"/>
          <w:position w:val="0"/>
        </w:rPr>
        <w:t>、在子公司中的权益</w:t>
      </w:r>
    </w:p>
    <w:p>
      <w:pPr>
        <w:pStyle w:val="Style2"/>
        <w:keepNext w:val="0"/>
        <w:keepLines w:val="0"/>
        <w:widowControl w:val="0"/>
        <w:shd w:val="clear" w:color="auto" w:fill="auto"/>
        <w:tabs>
          <w:tab w:pos="814" w:val="left"/>
        </w:tabs>
        <w:bidi w:val="0"/>
        <w:spacing w:before="0" w:after="100" w:line="240" w:lineRule="auto"/>
        <w:ind w:left="0" w:right="0" w:firstLine="0"/>
        <w:jc w:val="left"/>
      </w:pPr>
      <w:r>
        <w:rPr>
          <w:b/>
          <w:bCs/>
          <w:color w:val="000000"/>
          <w:spacing w:val="0"/>
          <w:w w:val="100"/>
          <w:position w:val="0"/>
        </w:rPr>
        <w:t>(1).</w:t>
        <w:tab/>
      </w:r>
      <w:r>
        <w:rPr>
          <w:b/>
          <w:bCs/>
          <w:color w:val="000000"/>
          <w:spacing w:val="0"/>
          <w:w w:val="100"/>
          <w:position w:val="0"/>
        </w:rPr>
        <w:t>企业集团的构成</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06"/>
        <w:gridCol w:w="893"/>
        <w:gridCol w:w="802"/>
        <w:gridCol w:w="2323"/>
        <w:gridCol w:w="850"/>
        <w:gridCol w:w="739"/>
        <w:gridCol w:w="1224"/>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w:t>
            </w: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重庆交控科技有限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北京大象科技有限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 制购买</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Traffic Control</w:t>
            </w:r>
          </w:p>
          <w:p>
            <w:pPr>
              <w:pStyle w:val="Style19"/>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TechnologyAmerica 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交通控制系统及设备的 研究、设计、开发、咨 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内蒙古交控安捷科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呼和浩 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呼和 浩特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安装、维修、销售轨道 交通设备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交控技术装备有限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设备制造、销售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 制购买</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北京埃福瑞科技有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技术开发、软件开发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006"/>
        <w:gridCol w:w="893"/>
        <w:gridCol w:w="802"/>
        <w:gridCol w:w="2323"/>
        <w:gridCol w:w="850"/>
        <w:gridCol w:w="739"/>
        <w:gridCol w:w="1224"/>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佛山交控科技有限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交控科技（上海）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广西交控智维科技 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安装、维修、销售轨道 交通设备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山东交控科技有限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武汉交控科技有限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杭州交控科技有限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交控科技（香港）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西安埃福瑞科技有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南京交控交通产业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成都交控轨道科技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轨道交通信号系统集成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140" w:line="274" w:lineRule="exact"/>
        <w:ind w:left="0" w:right="0" w:firstLine="420"/>
        <w:jc w:val="left"/>
      </w:pPr>
      <w:r>
        <w:rPr>
          <w:color w:val="000000"/>
          <w:spacing w:val="0"/>
          <w:w w:val="100"/>
          <w:position w:val="0"/>
        </w:rPr>
        <w:t>本公司持有北京埃福瑞科技有限公司（以下简称埃福瑞）</w:t>
      </w:r>
      <w:r>
        <w:rPr>
          <w:color w:val="000000"/>
          <w:spacing w:val="0"/>
          <w:w w:val="100"/>
          <w:position w:val="0"/>
          <w:sz w:val="18"/>
          <w:szCs w:val="18"/>
        </w:rPr>
        <w:t>32%</w:t>
      </w:r>
      <w:r>
        <w:rPr>
          <w:color w:val="000000"/>
          <w:spacing w:val="0"/>
          <w:w w:val="100"/>
          <w:position w:val="0"/>
        </w:rPr>
        <w:t>股份，为第一大股东。埃福瑞</w:t>
      </w:r>
    </w:p>
    <w:p>
      <w:pPr>
        <w:pStyle w:val="Style2"/>
        <w:keepNext w:val="0"/>
        <w:keepLines w:val="0"/>
        <w:widowControl w:val="0"/>
        <w:shd w:val="clear" w:color="auto" w:fill="auto"/>
        <w:bidi w:val="0"/>
        <w:spacing w:before="0" w:after="400" w:line="274" w:lineRule="exact"/>
        <w:ind w:left="0" w:right="0" w:firstLine="0"/>
        <w:jc w:val="left"/>
      </w:pPr>
      <w:r>
        <w:rPr>
          <w:color w:val="000000"/>
          <w:spacing w:val="0"/>
          <w:w w:val="100"/>
          <w:position w:val="0"/>
        </w:rPr>
        <w:t>董事会由</w:t>
      </w:r>
      <w:r>
        <w:rPr>
          <w:color w:val="000000"/>
          <w:spacing w:val="0"/>
          <w:w w:val="100"/>
          <w:position w:val="0"/>
          <w:sz w:val="18"/>
          <w:szCs w:val="18"/>
        </w:rPr>
        <w:t>5</w:t>
      </w:r>
      <w:r>
        <w:rPr>
          <w:color w:val="000000"/>
          <w:spacing w:val="0"/>
          <w:w w:val="100"/>
          <w:position w:val="0"/>
        </w:rPr>
        <w:t>名董事组成，其中本公司委派</w:t>
      </w:r>
      <w:r>
        <w:rPr>
          <w:color w:val="000000"/>
          <w:spacing w:val="0"/>
          <w:w w:val="100"/>
          <w:position w:val="0"/>
          <w:sz w:val="18"/>
          <w:szCs w:val="18"/>
        </w:rPr>
        <w:t>3</w:t>
      </w:r>
      <w:r>
        <w:rPr>
          <w:color w:val="000000"/>
          <w:spacing w:val="0"/>
          <w:w w:val="100"/>
          <w:position w:val="0"/>
        </w:rPr>
        <w:t>名，本公司通过董事会对埃福瑞实施控制。</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无</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420"/>
        <w:jc w:val="left"/>
      </w:pPr>
      <w:r>
        <w:rPr>
          <w:color w:val="000000"/>
          <w:spacing w:val="0"/>
          <w:w w:val="100"/>
          <w:position w:val="0"/>
        </w:rPr>
        <w:t>无</w:t>
      </w:r>
    </w:p>
    <w:p>
      <w:pPr>
        <w:pStyle w:val="Style11"/>
        <w:keepNext/>
        <w:keepLines/>
        <w:widowControl w:val="0"/>
        <w:shd w:val="clear" w:color="auto" w:fill="auto"/>
        <w:tabs>
          <w:tab w:pos="778" w:val="left"/>
        </w:tabs>
        <w:bidi w:val="0"/>
        <w:spacing w:before="0" w:after="60" w:line="274" w:lineRule="exact"/>
        <w:ind w:left="0" w:right="0" w:firstLine="0"/>
        <w:jc w:val="left"/>
      </w:pPr>
      <w:bookmarkStart w:id="2357" w:name="bookmark2357"/>
      <w:bookmarkStart w:id="2358" w:name="bookmark2358"/>
      <w:bookmarkStart w:id="2359" w:name="bookmark2359"/>
      <w:r>
        <w:rPr>
          <w:color w:val="000000"/>
          <w:spacing w:val="0"/>
          <w:w w:val="100"/>
          <w:position w:val="0"/>
        </w:rPr>
        <w:t>（2）.</w:t>
        <w:tab/>
      </w:r>
      <w:r>
        <w:rPr>
          <w:color w:val="000000"/>
          <w:spacing w:val="0"/>
          <w:w w:val="100"/>
          <w:position w:val="0"/>
        </w:rPr>
        <w:t>重要的非全资子公司</w:t>
      </w:r>
      <w:bookmarkEnd w:id="2357"/>
      <w:bookmarkEnd w:id="2358"/>
      <w:bookmarkEnd w:id="2359"/>
    </w:p>
    <w:p>
      <w:pPr>
        <w:pStyle w:val="Style2"/>
        <w:keepNext w:val="0"/>
        <w:keepLines w:val="0"/>
        <w:widowControl w:val="0"/>
        <w:shd w:val="clear" w:color="auto" w:fill="auto"/>
        <w:bidi w:val="0"/>
        <w:spacing w:before="0" w:after="1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517"/>
        <w:gridCol w:w="1800"/>
        <w:gridCol w:w="1762"/>
        <w:gridCol w:w="1709"/>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140" w:right="0" w:firstLine="0"/>
              <w:jc w:val="left"/>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北京大象科技有限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2,888, </w:t>
            </w:r>
            <w:r>
              <w:rPr>
                <w:color w:val="000000"/>
                <w:spacing w:val="0"/>
                <w:w w:val="100"/>
                <w:position w:val="0"/>
                <w:sz w:val="18"/>
                <w:szCs w:val="18"/>
              </w:rPr>
              <w:t xml:space="preserve">542.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5,770, </w:t>
            </w:r>
            <w:r>
              <w:rPr>
                <w:color w:val="000000"/>
                <w:spacing w:val="0"/>
                <w:w w:val="100"/>
                <w:position w:val="0"/>
                <w:sz w:val="18"/>
                <w:szCs w:val="18"/>
              </w:rPr>
              <w:t xml:space="preserve">505. </w:t>
            </w:r>
            <w:r>
              <w:rPr>
                <w:color w:val="000000"/>
                <w:spacing w:val="0"/>
                <w:w w:val="100"/>
                <w:position w:val="0"/>
                <w:sz w:val="18"/>
                <w:szCs w:val="18"/>
              </w:rPr>
              <w:t>96</w:t>
            </w:r>
          </w:p>
        </w:tc>
      </w:tr>
    </w:tbl>
    <w:tbl>
      <w:tblPr>
        <w:tblOverlap w:val="never"/>
        <w:jc w:val="center"/>
        <w:tblLayout w:type="fixed"/>
      </w:tblPr>
      <w:tblGrid>
        <w:gridCol w:w="2050"/>
        <w:gridCol w:w="1517"/>
        <w:gridCol w:w="1800"/>
        <w:gridCol w:w="1762"/>
        <w:gridCol w:w="1709"/>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内蒙古交控安捷科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1,935, </w:t>
            </w:r>
            <w:r>
              <w:rPr>
                <w:color w:val="000000"/>
                <w:spacing w:val="0"/>
                <w:w w:val="100"/>
                <w:position w:val="0"/>
                <w:sz w:val="18"/>
                <w:szCs w:val="18"/>
              </w:rPr>
              <w:t xml:space="preserve">745.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11,144,917.17</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广西交控智维科技 发展有限公司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549,112.76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7,640, </w:t>
            </w:r>
            <w:r>
              <w:rPr>
                <w:color w:val="000000"/>
                <w:spacing w:val="0"/>
                <w:w w:val="100"/>
                <w:position w:val="0"/>
                <w:sz w:val="18"/>
                <w:szCs w:val="18"/>
              </w:rPr>
              <w:t xml:space="preserve">193. </w:t>
            </w:r>
            <w:r>
              <w:rPr>
                <w:color w:val="000000"/>
                <w:spacing w:val="0"/>
                <w:w w:val="100"/>
                <w:position w:val="0"/>
                <w:sz w:val="18"/>
                <w:szCs w:val="18"/>
              </w:rPr>
              <w:t>27</w:t>
            </w:r>
          </w:p>
        </w:tc>
      </w:tr>
    </w:tbl>
    <w:p>
      <w:pPr>
        <w:widowControl w:val="0"/>
        <w:spacing w:after="4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42" w:right="1250" w:bottom="1491" w:left="177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5"/>
        </w:numPr>
        <w:shd w:val="clear" w:color="auto" w:fill="auto"/>
        <w:tabs>
          <w:tab w:pos="1222" w:val="left"/>
        </w:tabs>
        <w:bidi w:val="0"/>
        <w:spacing w:before="320" w:after="120" w:line="240" w:lineRule="auto"/>
        <w:ind w:left="0" w:right="0" w:firstLine="440"/>
        <w:jc w:val="left"/>
      </w:pPr>
      <w:bookmarkStart w:id="2360" w:name="bookmark2360"/>
      <w:bookmarkStart w:id="2361" w:name="bookmark2361"/>
      <w:bookmarkStart w:id="2362" w:name="bookmark2362"/>
      <w:bookmarkStart w:id="2363" w:name="bookmark2363"/>
      <w:bookmarkEnd w:id="2362"/>
      <w:r>
        <w:rPr>
          <w:color w:val="000000"/>
          <w:spacing w:val="0"/>
          <w:w w:val="100"/>
          <w:position w:val="0"/>
        </w:rPr>
        <w:t>.</w:t>
        <w:tab/>
      </w:r>
      <w:r>
        <w:rPr>
          <w:color w:val="000000"/>
          <w:spacing w:val="0"/>
          <w:w w:val="100"/>
          <w:position w:val="0"/>
        </w:rPr>
        <w:t>重要非全资子公司的主要财务信息</w:t>
      </w:r>
      <w:bookmarkEnd w:id="2360"/>
      <w:bookmarkEnd w:id="2361"/>
      <w:bookmarkEnd w:id="2363"/>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9"/>
        <w:gridCol w:w="1195"/>
        <w:gridCol w:w="1080"/>
        <w:gridCol w:w="1195"/>
        <w:gridCol w:w="1162"/>
        <w:gridCol w:w="955"/>
        <w:gridCol w:w="1157"/>
        <w:gridCol w:w="1162"/>
        <w:gridCol w:w="1080"/>
        <w:gridCol w:w="1162"/>
        <w:gridCol w:w="1162"/>
        <w:gridCol w:w="1128"/>
        <w:gridCol w:w="1378"/>
      </w:tblGrid>
      <w:tr>
        <w:trPr>
          <w:trHeight w:val="25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子公司名 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非流动负债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负债合计</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北京大象</w:t>
            </w:r>
          </w:p>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85,158,357.39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2,225,225.19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87,383,582.58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75,330,996.84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316,759.08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75,647,755.92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68,992,555.72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2,442,700.49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71,435,256.21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67,873,439.97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579,759.12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68,453,199.09</w:t>
            </w: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内蒙古交 控安捷科 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43,569,877.25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1,623,721.18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45,193,598.43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17,331,305.50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17,331,305.50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28,954,442.46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1,278,477.13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30,232,919.59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7,209,990.91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7,209,990.91</w:t>
            </w:r>
          </w:p>
        </w:tc>
      </w:tr>
      <w:tr>
        <w:trPr>
          <w:trHeight w:val="95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广西交控 智维科技 发展有限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76,292,809.22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1,696,969.14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77,989,778.36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56,160,654.73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56,160,654.73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31,401,732.09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827,522.56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32,229,254.65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11,969,024.61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11,969,024.61</w:t>
            </w:r>
          </w:p>
        </w:tc>
      </w:tr>
    </w:tbl>
    <w:p>
      <w:pPr>
        <w:widowControl w:val="0"/>
        <w:spacing w:after="539" w:line="1" w:lineRule="exact"/>
      </w:pPr>
    </w:p>
    <w:tbl>
      <w:tblPr>
        <w:tblOverlap w:val="never"/>
        <w:jc w:val="center"/>
        <w:tblLayout w:type="fixed"/>
      </w:tblPr>
      <w:tblGrid>
        <w:gridCol w:w="2318"/>
        <w:gridCol w:w="1382"/>
        <w:gridCol w:w="1320"/>
        <w:gridCol w:w="1459"/>
        <w:gridCol w:w="1618"/>
        <w:gridCol w:w="1378"/>
        <w:gridCol w:w="1320"/>
        <w:gridCol w:w="1464"/>
        <w:gridCol w:w="1622"/>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经营活动现金流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经营活动现金流 量</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北京大象科技有限公司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54,596,636.99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5,874,269.54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5,874,269.54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-1,611,274.50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33,361,807.98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3,378,169.89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3,378,169.89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27,269,724.13</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内蒙古交控安捷科技有限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47,919,563.00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4,839,364.25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4,839,364.25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129,044.46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39,367,919.17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4,094,944.53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4,094,944.53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286,964.15</w:t>
            </w: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广西交控智维科技发展有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71,768,745.97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1,568,893.59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1,568,893.59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-9,403,980.17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7,359,550.17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260,230.04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260,230.04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5,212,167.44</w:t>
            </w:r>
          </w:p>
        </w:tc>
      </w:tr>
    </w:tbl>
    <w:p>
      <w:pPr>
        <w:widowControl w:val="0"/>
        <w:spacing w:after="239" w:line="1" w:lineRule="exact"/>
      </w:pPr>
    </w:p>
    <w:p>
      <w:pPr>
        <w:pStyle w:val="Style2"/>
        <w:keepNext w:val="0"/>
        <w:keepLines w:val="0"/>
        <w:widowControl w:val="0"/>
        <w:shd w:val="clear" w:color="auto" w:fill="auto"/>
        <w:bidi w:val="0"/>
        <w:spacing w:before="0" w:after="200" w:line="278" w:lineRule="exact"/>
        <w:ind w:left="0" w:right="0" w:firstLine="0"/>
        <w:jc w:val="center"/>
      </w:pPr>
      <w:r>
        <w:rPr>
          <w:color w:val="000000"/>
          <w:spacing w:val="0"/>
          <w:w w:val="100"/>
          <w:position w:val="0"/>
        </w:rPr>
        <w:t>其他说明:</w:t>
        <w:br/>
        <w:t>无</w:t>
      </w:r>
    </w:p>
    <w:p>
      <w:pPr>
        <w:pStyle w:val="Style2"/>
        <w:keepNext w:val="0"/>
        <w:keepLines w:val="0"/>
        <w:widowControl w:val="0"/>
        <w:numPr>
          <w:ilvl w:val="0"/>
          <w:numId w:val="255"/>
        </w:numPr>
        <w:shd w:val="clear" w:color="auto" w:fill="auto"/>
        <w:tabs>
          <w:tab w:pos="890" w:val="left"/>
          <w:tab w:pos="1240" w:val="left"/>
        </w:tabs>
        <w:bidi w:val="0"/>
        <w:spacing w:before="0" w:after="100" w:line="240" w:lineRule="auto"/>
        <w:ind w:left="0" w:right="0" w:firstLine="460"/>
        <w:jc w:val="left"/>
      </w:pPr>
      <w:bookmarkStart w:id="2364" w:name="bookmark2364"/>
      <w:bookmarkEnd w:id="2364"/>
      <w:r>
        <w:rPr>
          <w:b/>
          <w:bCs/>
          <w:color w:val="000000"/>
          <w:spacing w:val="0"/>
          <w:w w:val="100"/>
          <w:position w:val="0"/>
        </w:rPr>
        <w:t>.</w:t>
        <w:tab/>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55"/>
        </w:numPr>
        <w:shd w:val="clear" w:color="auto" w:fill="auto"/>
        <w:tabs>
          <w:tab w:pos="890" w:val="left"/>
          <w:tab w:pos="1240" w:val="left"/>
        </w:tabs>
        <w:bidi w:val="0"/>
        <w:spacing w:before="0" w:after="100" w:line="240" w:lineRule="auto"/>
        <w:ind w:left="0" w:right="0" w:firstLine="460"/>
        <w:jc w:val="left"/>
      </w:pPr>
      <w:bookmarkStart w:id="2365" w:name="bookmark2365"/>
      <w:bookmarkEnd w:id="2365"/>
      <w:r>
        <w:rPr>
          <w:b/>
          <w:bCs/>
          <w:color w:val="000000"/>
          <w:spacing w:val="0"/>
          <w:w w:val="100"/>
          <w:position w:val="0"/>
        </w:rPr>
        <w:t>.</w:t>
        <w:tab/>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460"/>
        <w:jc w:val="left"/>
        <w:sectPr>
          <w:footnotePr>
            <w:pos w:val="pageBottom"/>
            <w:numFmt w:val="decimal"/>
            <w:numRestart w:val="continuous"/>
          </w:footnotePr>
          <w:pgSz w:w="16840" w:h="11900" w:orient="landscape"/>
          <w:pgMar w:top="1801" w:right="1057" w:bottom="2121" w:left="9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540" w:after="100" w:line="240" w:lineRule="auto"/>
        <w:ind w:left="0" w:right="0" w:firstLine="0"/>
        <w:jc w:val="both"/>
      </w:pPr>
      <w:bookmarkStart w:id="2366" w:name="bookmark2366"/>
      <w:bookmarkStart w:id="2367" w:name="bookmark2367"/>
      <w:bookmarkStart w:id="2368" w:name="bookmark2368"/>
      <w:bookmarkStart w:id="2369" w:name="bookmark2369"/>
      <w:r>
        <w:rPr>
          <w:color w:val="000000"/>
          <w:spacing w:val="0"/>
          <w:w w:val="100"/>
          <w:position w:val="0"/>
        </w:rPr>
        <w:t>2</w:t>
      </w:r>
      <w:bookmarkEnd w:id="2368"/>
      <w:r>
        <w:rPr>
          <w:color w:val="000000"/>
          <w:spacing w:val="0"/>
          <w:w w:val="100"/>
          <w:position w:val="0"/>
        </w:rPr>
        <w:t>、在子公司的所有者权益份额发生变化且仍控制子公司的交易</w:t>
      </w:r>
      <w:bookmarkEnd w:id="2366"/>
      <w:bookmarkEnd w:id="2367"/>
      <w:bookmarkEnd w:id="2369"/>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keepLines/>
        <w:widowControl w:val="0"/>
        <w:numPr>
          <w:ilvl w:val="0"/>
          <w:numId w:val="257"/>
        </w:numPr>
        <w:shd w:val="clear" w:color="auto" w:fill="auto"/>
        <w:tabs>
          <w:tab w:pos="430" w:val="left"/>
          <w:tab w:pos="765" w:val="left"/>
        </w:tabs>
        <w:bidi w:val="0"/>
        <w:spacing w:before="0" w:after="100" w:line="240" w:lineRule="auto"/>
        <w:ind w:left="0" w:right="0" w:firstLine="0"/>
        <w:jc w:val="both"/>
      </w:pPr>
      <w:bookmarkStart w:id="2370" w:name="bookmark2370"/>
      <w:bookmarkStart w:id="2371" w:name="bookmark2371"/>
      <w:bookmarkStart w:id="2372" w:name="bookmark2372"/>
      <w:bookmarkStart w:id="2373" w:name="bookmark2373"/>
      <w:bookmarkEnd w:id="2372"/>
      <w:r>
        <w:rPr>
          <w:color w:val="000000"/>
          <w:spacing w:val="0"/>
          <w:w w:val="100"/>
          <w:position w:val="0"/>
        </w:rPr>
        <w:t>.</w:t>
        <w:tab/>
      </w:r>
      <w:r>
        <w:rPr>
          <w:color w:val="000000"/>
          <w:spacing w:val="0"/>
          <w:w w:val="100"/>
          <w:position w:val="0"/>
        </w:rPr>
        <w:t>在子公司所有者权益份额的变化情况的说明</w:t>
      </w:r>
      <w:bookmarkEnd w:id="2370"/>
      <w:bookmarkEnd w:id="2371"/>
      <w:bookmarkEnd w:id="237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98" w:val="left"/>
        </w:tabs>
        <w:bidi w:val="0"/>
        <w:spacing w:before="0" w:after="0" w:line="409" w:lineRule="exact"/>
        <w:ind w:left="0" w:right="0" w:firstLine="440"/>
        <w:jc w:val="both"/>
      </w:pPr>
      <w:bookmarkStart w:id="2374" w:name="bookmark2374"/>
      <w:r>
        <w:rPr>
          <w:color w:val="000000"/>
          <w:spacing w:val="0"/>
          <w:w w:val="100"/>
          <w:position w:val="0"/>
          <w:sz w:val="18"/>
          <w:szCs w:val="18"/>
        </w:rPr>
        <w:t>1</w:t>
      </w:r>
      <w:bookmarkEnd w:id="2374"/>
      <w:r>
        <w:rPr>
          <w:color w:val="000000"/>
          <w:spacing w:val="0"/>
          <w:w w:val="100"/>
          <w:position w:val="0"/>
        </w:rPr>
        <w:t>、</w:t>
        <w:tab/>
        <w:t>北京大象科技有限公司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(1) 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日，本公司与瑞威咨询有限公司、北京天天象尚科技发展中心(有限合 伙)签订对本公司的子公司北京大象科技有限公司的增资协议。北京天天象尚科技发展中心(有 限合伙)对北京大象科技有限公司认缴增资额</w:t>
      </w:r>
      <w:r>
        <w:rPr>
          <w:color w:val="000000"/>
          <w:spacing w:val="0"/>
          <w:w w:val="100"/>
          <w:position w:val="0"/>
          <w:sz w:val="18"/>
          <w:szCs w:val="18"/>
        </w:rPr>
        <w:t>400</w:t>
      </w:r>
      <w:r>
        <w:rPr>
          <w:color w:val="000000"/>
          <w:spacing w:val="0"/>
          <w:w w:val="100"/>
          <w:position w:val="0"/>
        </w:rPr>
        <w:t>万元，持有北京大象科技有限公司</w:t>
      </w:r>
      <w:r>
        <w:rPr>
          <w:color w:val="000000"/>
          <w:spacing w:val="0"/>
          <w:w w:val="100"/>
          <w:position w:val="0"/>
          <w:sz w:val="18"/>
          <w:szCs w:val="18"/>
        </w:rPr>
        <w:t xml:space="preserve">16. </w:t>
      </w:r>
      <w:r>
        <w:rPr>
          <w:color w:val="000000"/>
          <w:spacing w:val="0"/>
          <w:w w:val="100"/>
          <w:position w:val="0"/>
          <w:sz w:val="18"/>
          <w:szCs w:val="18"/>
        </w:rPr>
        <w:t>67%</w:t>
      </w:r>
      <w:r>
        <w:rPr>
          <w:color w:val="000000"/>
          <w:spacing w:val="0"/>
          <w:w w:val="100"/>
          <w:position w:val="0"/>
        </w:rPr>
        <w:t>的股 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日北京大象科技有限公司取得换发的营业执照，统一社会信用代码为 </w:t>
      </w:r>
      <w:r>
        <w:rPr>
          <w:color w:val="000000"/>
          <w:spacing w:val="0"/>
          <w:w w:val="100"/>
          <w:position w:val="0"/>
          <w:sz w:val="18"/>
          <w:szCs w:val="18"/>
        </w:rPr>
        <w:t>91110108078593256J</w:t>
      </w:r>
      <w:r>
        <w:rPr>
          <w:color w:val="000000"/>
          <w:spacing w:val="0"/>
          <w:w w:val="100"/>
          <w:position w:val="0"/>
        </w:rPr>
        <w:t>。</w:t>
      </w:r>
      <w:r>
        <w:rPr>
          <w:color w:val="000000"/>
          <w:spacing w:val="0"/>
          <w:w w:val="100"/>
          <w:position w:val="0"/>
        </w:rPr>
        <w:t>本次增资后，北京大象科技有限公司注册资本</w:t>
      </w:r>
      <w:r>
        <w:rPr>
          <w:color w:val="000000"/>
          <w:spacing w:val="0"/>
          <w:w w:val="100"/>
          <w:position w:val="0"/>
          <w:sz w:val="18"/>
          <w:szCs w:val="18"/>
        </w:rPr>
        <w:t>2,400</w:t>
      </w:r>
      <w:r>
        <w:rPr>
          <w:color w:val="000000"/>
          <w:spacing w:val="0"/>
          <w:w w:val="100"/>
          <w:position w:val="0"/>
        </w:rPr>
        <w:t xml:space="preserve">万元，本公司认缴 </w:t>
      </w:r>
      <w:r>
        <w:rPr>
          <w:color w:val="000000"/>
          <w:spacing w:val="0"/>
          <w:w w:val="100"/>
          <w:position w:val="0"/>
          <w:sz w:val="18"/>
          <w:szCs w:val="18"/>
        </w:rPr>
        <w:t>1,220</w:t>
      </w:r>
      <w:r>
        <w:rPr>
          <w:color w:val="000000"/>
          <w:spacing w:val="0"/>
          <w:w w:val="100"/>
          <w:position w:val="0"/>
        </w:rPr>
        <w:t>万元，持股比例</w:t>
      </w:r>
      <w:r>
        <w:rPr>
          <w:color w:val="000000"/>
          <w:spacing w:val="0"/>
          <w:w w:val="100"/>
          <w:position w:val="0"/>
          <w:sz w:val="18"/>
          <w:szCs w:val="18"/>
        </w:rPr>
        <w:t>50.83%，</w:t>
      </w:r>
      <w:r>
        <w:rPr>
          <w:color w:val="000000"/>
          <w:spacing w:val="0"/>
          <w:w w:val="100"/>
          <w:position w:val="0"/>
        </w:rPr>
        <w:t>本公司仍能够控制北京大象科技有限公司。</w:t>
      </w:r>
    </w:p>
    <w:p>
      <w:pPr>
        <w:pStyle w:val="Style2"/>
        <w:keepNext w:val="0"/>
        <w:keepLines w:val="0"/>
        <w:widowControl w:val="0"/>
        <w:shd w:val="clear" w:color="auto" w:fill="auto"/>
        <w:tabs>
          <w:tab w:pos="813" w:val="left"/>
        </w:tabs>
        <w:bidi w:val="0"/>
        <w:spacing w:before="0" w:after="0" w:line="409" w:lineRule="exact"/>
        <w:ind w:left="0" w:right="0" w:firstLine="440"/>
        <w:jc w:val="both"/>
      </w:pPr>
      <w:bookmarkStart w:id="2375" w:name="bookmark2375"/>
      <w:r>
        <w:rPr>
          <w:color w:val="000000"/>
          <w:spacing w:val="0"/>
          <w:w w:val="100"/>
          <w:position w:val="0"/>
          <w:sz w:val="18"/>
          <w:szCs w:val="18"/>
        </w:rPr>
        <w:t>2</w:t>
      </w:r>
      <w:bookmarkEnd w:id="2375"/>
      <w:r>
        <w:rPr>
          <w:color w:val="000000"/>
          <w:spacing w:val="0"/>
          <w:w w:val="100"/>
          <w:position w:val="0"/>
        </w:rPr>
        <w:t>、</w:t>
        <w:tab/>
        <w:t>苏州交控科技有限公司</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月，本公司与苏州明謇科技有限公司签订对本公司的子公司苏州交控科技有限公司 的增资协议，苏州明謇科技有限公司对苏州交控科技有限公司认缴增资额</w:t>
      </w:r>
      <w:r>
        <w:rPr>
          <w:color w:val="000000"/>
          <w:spacing w:val="0"/>
          <w:w w:val="100"/>
          <w:position w:val="0"/>
          <w:sz w:val="18"/>
          <w:szCs w:val="18"/>
        </w:rPr>
        <w:t>222.22</w:t>
      </w:r>
      <w:r>
        <w:rPr>
          <w:color w:val="000000"/>
          <w:spacing w:val="0"/>
          <w:w w:val="100"/>
          <w:position w:val="0"/>
        </w:rPr>
        <w:t>万元，持有苏 州交控科技有限公司</w:t>
      </w:r>
      <w:r>
        <w:rPr>
          <w:color w:val="000000"/>
          <w:spacing w:val="0"/>
          <w:w w:val="100"/>
          <w:position w:val="0"/>
          <w:sz w:val="18"/>
          <w:szCs w:val="18"/>
        </w:rPr>
        <w:t>10%</w:t>
      </w:r>
      <w:r>
        <w:rPr>
          <w:color w:val="000000"/>
          <w:spacing w:val="0"/>
          <w:w w:val="100"/>
          <w:position w:val="0"/>
        </w:rPr>
        <w:t>股份。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日苏州交控科技有限公司取得换发的营业执照，统 一信用代码为</w:t>
      </w:r>
      <w:r>
        <w:rPr>
          <w:color w:val="000000"/>
          <w:spacing w:val="0"/>
          <w:w w:val="100"/>
          <w:position w:val="0"/>
          <w:sz w:val="18"/>
          <w:szCs w:val="18"/>
        </w:rPr>
        <w:t>91320507MA216W300T</w:t>
      </w:r>
      <w:r>
        <w:rPr>
          <w:color w:val="000000"/>
          <w:spacing w:val="0"/>
          <w:w w:val="100"/>
          <w:position w:val="0"/>
        </w:rPr>
        <w:t>。</w:t>
      </w:r>
      <w:r>
        <w:rPr>
          <w:color w:val="000000"/>
          <w:spacing w:val="0"/>
          <w:w w:val="100"/>
          <w:position w:val="0"/>
        </w:rPr>
        <w:t>本次增资后，苏州交控科技有限公司注册资本</w:t>
      </w:r>
      <w:r>
        <w:rPr>
          <w:color w:val="000000"/>
          <w:spacing w:val="0"/>
          <w:w w:val="100"/>
          <w:position w:val="0"/>
          <w:sz w:val="18"/>
          <w:szCs w:val="18"/>
        </w:rPr>
        <w:t>2,222.22</w:t>
      </w:r>
      <w:r>
        <w:rPr>
          <w:color w:val="000000"/>
          <w:spacing w:val="0"/>
          <w:w w:val="100"/>
          <w:position w:val="0"/>
        </w:rPr>
        <w:t>万 元，本公司认缴</w:t>
      </w:r>
      <w:r>
        <w:rPr>
          <w:color w:val="000000"/>
          <w:spacing w:val="0"/>
          <w:w w:val="100"/>
          <w:position w:val="0"/>
          <w:sz w:val="18"/>
          <w:szCs w:val="18"/>
        </w:rPr>
        <w:t>2000</w:t>
      </w:r>
      <w:r>
        <w:rPr>
          <w:color w:val="000000"/>
          <w:spacing w:val="0"/>
          <w:w w:val="100"/>
          <w:position w:val="0"/>
        </w:rPr>
        <w:t>万元，持股比例</w:t>
      </w:r>
      <w:r>
        <w:rPr>
          <w:color w:val="000000"/>
          <w:spacing w:val="0"/>
          <w:w w:val="100"/>
          <w:position w:val="0"/>
          <w:sz w:val="18"/>
          <w:szCs w:val="18"/>
        </w:rPr>
        <w:t>90%</w:t>
      </w:r>
      <w:r>
        <w:rPr>
          <w:color w:val="000000"/>
          <w:spacing w:val="0"/>
          <w:w w:val="100"/>
          <w:position w:val="0"/>
        </w:rPr>
        <w:t>，本公司仍能够控制苏州交控科技有限公司。</w:t>
      </w:r>
    </w:p>
    <w:p>
      <w:pPr>
        <w:pStyle w:val="Style11"/>
        <w:keepNext/>
        <w:keepLines/>
        <w:widowControl w:val="0"/>
        <w:numPr>
          <w:ilvl w:val="0"/>
          <w:numId w:val="257"/>
        </w:numPr>
        <w:shd w:val="clear" w:color="auto" w:fill="auto"/>
        <w:tabs>
          <w:tab w:pos="430" w:val="left"/>
        </w:tabs>
        <w:bidi w:val="0"/>
        <w:spacing w:before="0" w:after="100" w:line="240" w:lineRule="auto"/>
        <w:ind w:left="0" w:right="0" w:firstLine="0"/>
        <w:jc w:val="both"/>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交易对于少数股东权益及归属于母公司所有者权益的影响</w:t>
      </w:r>
      <w:bookmarkEnd w:id="2376"/>
      <w:bookmarkEnd w:id="2377"/>
      <w:bookmarkEnd w:id="23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34"/>
        <w:gridCol w:w="28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北京大象科技有限公司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苏州交控科技有限公司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—增资前对子公司净资产份额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1,818, </w:t>
            </w:r>
            <w:r>
              <w:rPr>
                <w:color w:val="000000"/>
                <w:spacing w:val="0"/>
                <w:w w:val="100"/>
                <w:position w:val="0"/>
                <w:sz w:val="18"/>
                <w:szCs w:val="18"/>
              </w:rPr>
              <w:t xml:space="preserve">070.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5,157,017.26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1,818, </w:t>
            </w:r>
            <w:r>
              <w:rPr>
                <w:color w:val="000000"/>
                <w:spacing w:val="0"/>
                <w:w w:val="100"/>
                <w:position w:val="0"/>
                <w:sz w:val="18"/>
                <w:szCs w:val="18"/>
              </w:rPr>
              <w:t xml:space="preserve">070.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5,157,017.26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减：按取得/处置的股权比例计算 的子公司净资产份额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2,978, </w:t>
            </w:r>
            <w:r>
              <w:rPr>
                <w:color w:val="000000"/>
                <w:spacing w:val="0"/>
                <w:w w:val="100"/>
                <w:position w:val="0"/>
                <w:sz w:val="18"/>
                <w:szCs w:val="18"/>
              </w:rPr>
              <w:t xml:space="preserve">609.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5,141,355.53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-1,160,538.75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15,661.73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-1,160,538.75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15,661.73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6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2380" w:name="bookmark2380"/>
      <w:bookmarkStart w:id="2381" w:name="bookmark2381"/>
      <w:bookmarkStart w:id="2382" w:name="bookmark2382"/>
      <w:bookmarkStart w:id="2383" w:name="bookmark2383"/>
      <w:r>
        <w:rPr>
          <w:color w:val="000000"/>
          <w:spacing w:val="0"/>
          <w:w w:val="100"/>
          <w:position w:val="0"/>
        </w:rPr>
        <w:t>3</w:t>
      </w:r>
      <w:bookmarkEnd w:id="2382"/>
      <w:r>
        <w:rPr>
          <w:color w:val="000000"/>
          <w:spacing w:val="0"/>
          <w:w w:val="100"/>
          <w:position w:val="0"/>
        </w:rPr>
        <w:t>、在合营企业或联营企业中的权益</w:t>
      </w:r>
      <w:bookmarkEnd w:id="2380"/>
      <w:bookmarkEnd w:id="2381"/>
      <w:bookmarkEnd w:id="238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11"/>
        <w:keepNext/>
        <w:keepLines/>
        <w:widowControl w:val="0"/>
        <w:shd w:val="clear" w:color="auto" w:fill="auto"/>
        <w:tabs>
          <w:tab w:pos="780" w:val="left"/>
        </w:tabs>
        <w:bidi w:val="0"/>
        <w:spacing w:before="0" w:after="100" w:line="240" w:lineRule="auto"/>
        <w:ind w:left="0" w:right="0" w:firstLine="0"/>
        <w:jc w:val="left"/>
      </w:pPr>
      <w:bookmarkStart w:id="2384" w:name="bookmark2384"/>
      <w:bookmarkStart w:id="2385" w:name="bookmark2385"/>
      <w:bookmarkStart w:id="2386" w:name="bookmark2386"/>
      <w:r>
        <w:rPr>
          <w:color w:val="000000"/>
          <w:spacing w:val="0"/>
          <w:w w:val="100"/>
          <w:position w:val="0"/>
        </w:rPr>
        <w:t>(1).</w:t>
        <w:tab/>
      </w:r>
      <w:r>
        <w:rPr>
          <w:color w:val="000000"/>
          <w:spacing w:val="0"/>
          <w:w w:val="100"/>
          <w:position w:val="0"/>
        </w:rPr>
        <w:t>重要的合营企业或联营企业</w:t>
      </w:r>
      <w:bookmarkEnd w:id="2384"/>
      <w:bookmarkEnd w:id="2385"/>
      <w:bookmarkEnd w:id="2386"/>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w:t>
            </w:r>
          </w:p>
          <w:p>
            <w:pPr>
              <w:pStyle w:val="Style19"/>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140"/>
              <w:jc w:val="left"/>
            </w:pPr>
            <w:r>
              <w:rPr>
                <w:color w:val="000000"/>
                <w:spacing w:val="0"/>
                <w:w w:val="100"/>
                <w:position w:val="0"/>
              </w:rPr>
              <w:t>城轨创新 网络中心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 发、技术 转让等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2"/>
        <w:keepNext w:val="0"/>
        <w:keepLines w:val="0"/>
        <w:widowControl w:val="0"/>
        <w:shd w:val="clear" w:color="auto" w:fill="auto"/>
        <w:bidi w:val="0"/>
        <w:spacing w:before="0" w:after="100" w:line="278" w:lineRule="exact"/>
        <w:ind w:left="420" w:right="0" w:hanging="420"/>
        <w:jc w:val="left"/>
      </w:pPr>
      <w:r>
        <w:rPr>
          <w:color w:val="000000"/>
          <w:spacing w:val="0"/>
          <w:w w:val="100"/>
          <w:position w:val="0"/>
        </w:rPr>
        <w:t>在合营企业或联营企业的持股比例不同于表决权比例的说明: 无</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2"/>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本公司对城轨创新网络中心有限公司(以下称“城轨网络”)持股</w:t>
      </w:r>
      <w:r>
        <w:rPr>
          <w:color w:val="000000"/>
          <w:spacing w:val="0"/>
          <w:w w:val="100"/>
          <w:position w:val="0"/>
          <w:sz w:val="18"/>
          <w:szCs w:val="18"/>
        </w:rPr>
        <w:t>12.35%</w:t>
      </w:r>
      <w:r>
        <w:rPr>
          <w:color w:val="000000"/>
          <w:spacing w:val="0"/>
          <w:w w:val="100"/>
          <w:position w:val="0"/>
        </w:rPr>
        <w:t>。根据城轨网络 股权结构及章程安排，任何一方均不能控制城轨网络，且本公司对城轨网络委派了董事和监事。 本公司对城轨网络具有重大影响。</w:t>
      </w:r>
    </w:p>
    <w:p>
      <w:pPr>
        <w:pStyle w:val="Style11"/>
        <w:keepNext/>
        <w:keepLines/>
        <w:widowControl w:val="0"/>
        <w:shd w:val="clear" w:color="auto" w:fill="auto"/>
        <w:tabs>
          <w:tab w:pos="780" w:val="left"/>
        </w:tabs>
        <w:bidi w:val="0"/>
        <w:spacing w:before="0" w:after="100" w:line="240" w:lineRule="auto"/>
        <w:ind w:left="0" w:right="0" w:firstLine="0"/>
        <w:jc w:val="left"/>
      </w:pPr>
      <w:bookmarkStart w:id="2387" w:name="bookmark2387"/>
      <w:bookmarkStart w:id="2388" w:name="bookmark2388"/>
      <w:bookmarkStart w:id="2389" w:name="bookmark2389"/>
      <w:r>
        <w:rPr>
          <w:color w:val="000000"/>
          <w:spacing w:val="0"/>
          <w:w w:val="100"/>
          <w:position w:val="0"/>
        </w:rPr>
        <w:t>(2).</w:t>
        <w:tab/>
      </w:r>
      <w:r>
        <w:rPr>
          <w:color w:val="000000"/>
          <w:spacing w:val="0"/>
          <w:w w:val="100"/>
          <w:position w:val="0"/>
        </w:rPr>
        <w:t>重要合营企业的主要财务信息</w:t>
      </w:r>
      <w:bookmarkEnd w:id="2387"/>
      <w:bookmarkEnd w:id="2388"/>
      <w:bookmarkEnd w:id="238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78"/>
        <w:gridCol w:w="2496"/>
        <w:gridCol w:w="246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期初余额/上期发生额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城轨创新网络中心有限 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城轨创新网络中心有限 公司</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78,694,177.00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82,242,242.03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77,411,455.13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81,785,308.03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848,947.32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21,704.70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79,543,124.32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82,263,946.73</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386,114.70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-8,633.99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386,114.70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-8,633.99</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79,157,009.62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82,272,580.72</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9,772, </w:t>
            </w:r>
            <w:r>
              <w:rPr>
                <w:color w:val="000000"/>
                <w:spacing w:val="0"/>
                <w:w w:val="100"/>
                <w:position w:val="0"/>
                <w:sz w:val="18"/>
                <w:szCs w:val="18"/>
              </w:rPr>
              <w:t xml:space="preserve">465.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10,157,153.18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9,772, </w:t>
            </w:r>
            <w:r>
              <w:rPr>
                <w:color w:val="000000"/>
                <w:spacing w:val="0"/>
                <w:w w:val="100"/>
                <w:position w:val="0"/>
                <w:sz w:val="18"/>
                <w:szCs w:val="18"/>
              </w:rPr>
              <w:t xml:space="preserve">465.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10,157,153.18</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496"/>
        <w:gridCol w:w="246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754.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-441,200.64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-1,109,707.40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81,280.42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-1,970,248.45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243,841.24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-1,970,248.45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243,841.24</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141,442.31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1"/>
        <w:keepNext/>
        <w:keepLines/>
        <w:widowControl w:val="0"/>
        <w:numPr>
          <w:ilvl w:val="0"/>
          <w:numId w:val="259"/>
        </w:numPr>
        <w:shd w:val="clear" w:color="auto" w:fill="auto"/>
        <w:tabs>
          <w:tab w:pos="782" w:val="left"/>
        </w:tabs>
        <w:bidi w:val="0"/>
        <w:spacing w:before="0" w:after="8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w:t>
        <w:tab/>
      </w:r>
      <w:r>
        <w:rPr>
          <w:color w:val="000000"/>
          <w:spacing w:val="0"/>
          <w:w w:val="100"/>
          <w:position w:val="0"/>
        </w:rPr>
        <w:t>重要联营企业的主要财务信息</w:t>
      </w:r>
      <w:bookmarkEnd w:id="2390"/>
      <w:bookmarkEnd w:id="2391"/>
      <w:bookmarkEnd w:id="239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9"/>
        </w:numPr>
        <w:shd w:val="clear" w:color="auto" w:fill="auto"/>
        <w:tabs>
          <w:tab w:pos="782" w:val="left"/>
        </w:tabs>
        <w:bidi w:val="0"/>
        <w:spacing w:before="0" w:after="8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w:t>
        <w:tab/>
      </w:r>
      <w:r>
        <w:rPr>
          <w:color w:val="000000"/>
          <w:spacing w:val="0"/>
          <w:w w:val="100"/>
          <w:position w:val="0"/>
        </w:rPr>
        <w:t>不重要的合营企业和联营企业的汇总财务信息</w:t>
      </w:r>
      <w:bookmarkEnd w:id="2394"/>
      <w:bookmarkEnd w:id="2395"/>
      <w:bookmarkEnd w:id="2397"/>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12,238,284.54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8,542, </w:t>
            </w:r>
            <w:r>
              <w:rPr>
                <w:color w:val="000000"/>
                <w:spacing w:val="0"/>
                <w:w w:val="100"/>
                <w:position w:val="0"/>
                <w:sz w:val="18"/>
                <w:szCs w:val="18"/>
              </w:rPr>
              <w:t>283.81</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2,696, </w:t>
            </w:r>
            <w:r>
              <w:rPr>
                <w:color w:val="000000"/>
                <w:spacing w:val="0"/>
                <w:w w:val="100"/>
                <w:position w:val="0"/>
                <w:sz w:val="18"/>
                <w:szCs w:val="18"/>
              </w:rPr>
              <w:t xml:space="preserve">000.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2,424, </w:t>
            </w:r>
            <w:r>
              <w:rPr>
                <w:color w:val="000000"/>
                <w:spacing w:val="0"/>
                <w:w w:val="100"/>
                <w:position w:val="0"/>
                <w:sz w:val="18"/>
                <w:szCs w:val="18"/>
              </w:rPr>
              <w:t xml:space="preserve">932.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2,696, </w:t>
            </w:r>
            <w:r>
              <w:rPr>
                <w:color w:val="000000"/>
                <w:spacing w:val="0"/>
                <w:w w:val="100"/>
                <w:position w:val="0"/>
                <w:sz w:val="18"/>
                <w:szCs w:val="18"/>
              </w:rPr>
              <w:t xml:space="preserve">000.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2,424, </w:t>
            </w:r>
            <w:r>
              <w:rPr>
                <w:color w:val="000000"/>
                <w:spacing w:val="0"/>
                <w:w w:val="100"/>
                <w:position w:val="0"/>
                <w:sz w:val="18"/>
                <w:szCs w:val="18"/>
              </w:rPr>
              <w:t xml:space="preserve">932. </w:t>
            </w:r>
            <w:r>
              <w:rPr>
                <w:color w:val="000000"/>
                <w:spacing w:val="0"/>
                <w:w w:val="100"/>
                <w:position w:val="0"/>
                <w:sz w:val="18"/>
                <w:szCs w:val="18"/>
              </w:rPr>
              <w:t>66</w:t>
            </w:r>
          </w:p>
        </w:tc>
      </w:tr>
    </w:tbl>
    <w:p>
      <w:pPr>
        <w:widowControl w:val="0"/>
        <w:spacing w:after="2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无</w:t>
      </w:r>
    </w:p>
    <w:p>
      <w:pPr>
        <w:pStyle w:val="Style2"/>
        <w:keepNext w:val="0"/>
        <w:keepLines w:val="0"/>
        <w:widowControl w:val="0"/>
        <w:numPr>
          <w:ilvl w:val="0"/>
          <w:numId w:val="259"/>
        </w:numPr>
        <w:shd w:val="clear" w:color="auto" w:fill="auto"/>
        <w:tabs>
          <w:tab w:pos="782" w:val="left"/>
        </w:tabs>
        <w:bidi w:val="0"/>
        <w:spacing w:before="0" w:after="80" w:line="240" w:lineRule="auto"/>
        <w:ind w:left="0" w:right="0" w:firstLine="0"/>
        <w:jc w:val="left"/>
      </w:pPr>
      <w:bookmarkStart w:id="2398" w:name="bookmark2398"/>
      <w:bookmarkEnd w:id="2398"/>
      <w:r>
        <w:rPr>
          <w:b/>
          <w:bCs/>
          <w:color w:val="000000"/>
          <w:spacing w:val="0"/>
          <w:w w:val="100"/>
          <w:position w:val="0"/>
        </w:rPr>
        <w:t>.</w:t>
        <w:tab/>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9"/>
        </w:numPr>
        <w:shd w:val="clear" w:color="auto" w:fill="auto"/>
        <w:tabs>
          <w:tab w:pos="782" w:val="left"/>
        </w:tabs>
        <w:bidi w:val="0"/>
        <w:spacing w:before="0" w:after="80" w:line="240" w:lineRule="auto"/>
        <w:ind w:left="0" w:right="0" w:firstLine="0"/>
        <w:jc w:val="left"/>
      </w:pPr>
      <w:bookmarkStart w:id="2399" w:name="bookmark2399"/>
      <w:bookmarkStart w:id="2400" w:name="bookmark2400"/>
      <w:bookmarkStart w:id="2401" w:name="bookmark2401"/>
      <w:bookmarkStart w:id="2402" w:name="bookmark2402"/>
      <w:bookmarkEnd w:id="2401"/>
      <w:r>
        <w:rPr>
          <w:color w:val="000000"/>
          <w:spacing w:val="0"/>
          <w:w w:val="100"/>
          <w:position w:val="0"/>
        </w:rPr>
        <w:t>.</w:t>
        <w:tab/>
      </w:r>
      <w:r>
        <w:rPr>
          <w:color w:val="000000"/>
          <w:spacing w:val="0"/>
          <w:w w:val="100"/>
          <w:position w:val="0"/>
        </w:rPr>
        <w:t>合营企业或联营企业发生的超额亏损</w:t>
      </w:r>
      <w:bookmarkEnd w:id="2399"/>
      <w:bookmarkEnd w:id="2400"/>
      <w:bookmarkEnd w:id="2402"/>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9"/>
        </w:numPr>
        <w:shd w:val="clear" w:color="auto" w:fill="auto"/>
        <w:tabs>
          <w:tab w:pos="782" w:val="left"/>
        </w:tabs>
        <w:bidi w:val="0"/>
        <w:spacing w:before="0" w:after="80" w:line="240" w:lineRule="auto"/>
        <w:ind w:left="0" w:right="0" w:firstLine="0"/>
        <w:jc w:val="left"/>
      </w:pPr>
      <w:bookmarkStart w:id="2403" w:name="bookmark2403"/>
      <w:bookmarkStart w:id="2404" w:name="bookmark2404"/>
      <w:bookmarkStart w:id="2405" w:name="bookmark2405"/>
      <w:bookmarkStart w:id="2406" w:name="bookmark2406"/>
      <w:bookmarkEnd w:id="2405"/>
      <w:r>
        <w:rPr>
          <w:color w:val="000000"/>
          <w:spacing w:val="0"/>
          <w:w w:val="100"/>
          <w:position w:val="0"/>
        </w:rPr>
        <w:t>.</w:t>
        <w:tab/>
      </w:r>
      <w:r>
        <w:rPr>
          <w:color w:val="000000"/>
          <w:spacing w:val="0"/>
          <w:w w:val="100"/>
          <w:position w:val="0"/>
        </w:rPr>
        <w:t>与合营企业投资相关的未确认承诺</w:t>
      </w:r>
      <w:bookmarkEnd w:id="2403"/>
      <w:bookmarkEnd w:id="2404"/>
      <w:bookmarkEnd w:id="2406"/>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59"/>
        </w:numPr>
        <w:shd w:val="clear" w:color="auto" w:fill="auto"/>
        <w:tabs>
          <w:tab w:pos="824" w:val="left"/>
        </w:tabs>
        <w:bidi w:val="0"/>
        <w:spacing w:before="0" w:after="100" w:line="240" w:lineRule="auto"/>
        <w:ind w:left="0" w:right="0" w:firstLine="0"/>
        <w:jc w:val="left"/>
      </w:pPr>
      <w:bookmarkStart w:id="2407" w:name="bookmark2407"/>
      <w:bookmarkStart w:id="2408" w:name="bookmark2408"/>
      <w:bookmarkStart w:id="2409" w:name="bookmark2409"/>
      <w:bookmarkStart w:id="2410" w:name="bookmark2410"/>
      <w:bookmarkEnd w:id="2409"/>
      <w:r>
        <w:rPr>
          <w:color w:val="000000"/>
          <w:spacing w:val="0"/>
          <w:w w:val="100"/>
          <w:position w:val="0"/>
        </w:rPr>
        <w:t>.</w:t>
        <w:tab/>
      </w:r>
      <w:r>
        <w:rPr>
          <w:color w:val="000000"/>
          <w:spacing w:val="0"/>
          <w:w w:val="100"/>
          <w:position w:val="0"/>
        </w:rPr>
        <w:t>与合营企业或联营企业投资相关的或有负债</w:t>
      </w:r>
      <w:bookmarkEnd w:id="2407"/>
      <w:bookmarkEnd w:id="2408"/>
      <w:bookmarkEnd w:id="241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100" w:line="240" w:lineRule="auto"/>
        <w:ind w:left="0" w:right="0" w:firstLine="0"/>
        <w:jc w:val="left"/>
      </w:pPr>
      <w:bookmarkStart w:id="2411" w:name="bookmark2411"/>
      <w:bookmarkStart w:id="2412" w:name="bookmark2412"/>
      <w:bookmarkStart w:id="2413" w:name="bookmark2413"/>
      <w:bookmarkStart w:id="2414" w:name="bookmark2414"/>
      <w:r>
        <w:rPr>
          <w:color w:val="000000"/>
          <w:spacing w:val="0"/>
          <w:w w:val="100"/>
          <w:position w:val="0"/>
        </w:rPr>
        <w:t>4</w:t>
      </w:r>
      <w:bookmarkEnd w:id="2413"/>
      <w:r>
        <w:rPr>
          <w:color w:val="000000"/>
          <w:spacing w:val="0"/>
          <w:w w:val="100"/>
          <w:position w:val="0"/>
        </w:rPr>
        <w:t>、</w:t>
        <w:tab/>
        <w:t>重要的共同经营</w:t>
      </w:r>
      <w:bookmarkEnd w:id="2411"/>
      <w:bookmarkEnd w:id="2412"/>
      <w:bookmarkEnd w:id="2414"/>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100" w:line="240" w:lineRule="auto"/>
        <w:ind w:left="0" w:right="0" w:firstLine="0"/>
        <w:jc w:val="left"/>
      </w:pPr>
      <w:bookmarkStart w:id="2415" w:name="bookmark2415"/>
      <w:bookmarkStart w:id="2416" w:name="bookmark2416"/>
      <w:bookmarkStart w:id="2417" w:name="bookmark2417"/>
      <w:bookmarkStart w:id="2418" w:name="bookmark2418"/>
      <w:r>
        <w:rPr>
          <w:color w:val="000000"/>
          <w:spacing w:val="0"/>
          <w:w w:val="100"/>
          <w:position w:val="0"/>
        </w:rPr>
        <w:t>5</w:t>
      </w:r>
      <w:bookmarkEnd w:id="2417"/>
      <w:r>
        <w:rPr>
          <w:color w:val="000000"/>
          <w:spacing w:val="0"/>
          <w:w w:val="100"/>
          <w:position w:val="0"/>
        </w:rPr>
        <w:t>、</w:t>
        <w:tab/>
        <w:t>在未纳入合并财务报表范围的结构化主体中的权益</w:t>
      </w:r>
      <w:bookmarkEnd w:id="2415"/>
      <w:bookmarkEnd w:id="2416"/>
      <w:bookmarkEnd w:id="24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100" w:line="240" w:lineRule="auto"/>
        <w:ind w:left="0" w:right="0" w:firstLine="0"/>
        <w:jc w:val="left"/>
      </w:pPr>
      <w:bookmarkStart w:id="2419" w:name="bookmark2419"/>
      <w:bookmarkStart w:id="2420" w:name="bookmark2420"/>
      <w:bookmarkStart w:id="2421" w:name="bookmark2421"/>
      <w:bookmarkStart w:id="2422" w:name="bookmark2422"/>
      <w:r>
        <w:rPr>
          <w:color w:val="000000"/>
          <w:spacing w:val="0"/>
          <w:w w:val="100"/>
          <w:position w:val="0"/>
        </w:rPr>
        <w:t>6</w:t>
      </w:r>
      <w:bookmarkEnd w:id="2421"/>
      <w:r>
        <w:rPr>
          <w:color w:val="000000"/>
          <w:spacing w:val="0"/>
          <w:w w:val="100"/>
          <w:position w:val="0"/>
        </w:rPr>
        <w:t>、</w:t>
        <w:tab/>
        <w:t>其他</w:t>
      </w:r>
      <w:bookmarkEnd w:id="2419"/>
      <w:bookmarkEnd w:id="2420"/>
      <w:bookmarkEnd w:id="242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824" w:val="left"/>
        </w:tabs>
        <w:bidi w:val="0"/>
        <w:spacing w:before="0" w:after="40" w:line="409" w:lineRule="exact"/>
        <w:ind w:left="0" w:right="0" w:firstLine="0"/>
        <w:jc w:val="left"/>
      </w:pPr>
      <w:bookmarkStart w:id="2423" w:name="bookmark2423"/>
      <w:bookmarkStart w:id="2424" w:name="bookmark2424"/>
      <w:bookmarkStart w:id="2425" w:name="bookmark2425"/>
      <w:r>
        <w:rPr>
          <w:color w:val="000000"/>
          <w:spacing w:val="0"/>
          <w:w w:val="100"/>
          <w:position w:val="0"/>
        </w:rPr>
        <w:t>十、</w:t>
        <w:tab/>
        <w:t>与金融工具相关的风险</w:t>
      </w:r>
      <w:bookmarkEnd w:id="2423"/>
      <w:bookmarkEnd w:id="2424"/>
      <w:bookmarkEnd w:id="2425"/>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本公司在经营过程中面临各种金融风险：信用风险、市场风险和流动性风险。本公司风险管 理的总体目标是在不过度影响公司竞争力和应变力的情况下，制定尽可能降低风险的风险管理政 策。</w:t>
      </w:r>
    </w:p>
    <w:p>
      <w:pPr>
        <w:pStyle w:val="Style11"/>
        <w:keepNext/>
        <w:keepLines/>
        <w:widowControl w:val="0"/>
        <w:numPr>
          <w:ilvl w:val="0"/>
          <w:numId w:val="261"/>
        </w:numPr>
        <w:shd w:val="clear" w:color="auto" w:fill="auto"/>
        <w:tabs>
          <w:tab w:pos="976" w:val="left"/>
        </w:tabs>
        <w:bidi w:val="0"/>
        <w:spacing w:before="0" w:after="0" w:line="409" w:lineRule="exact"/>
        <w:ind w:left="0" w:right="0" w:firstLine="440"/>
        <w:jc w:val="both"/>
      </w:pPr>
      <w:bookmarkStart w:id="2426" w:name="bookmark2426"/>
      <w:bookmarkStart w:id="2427" w:name="bookmark2427"/>
      <w:bookmarkStart w:id="2428" w:name="bookmark2428"/>
      <w:bookmarkStart w:id="2429" w:name="bookmark2429"/>
      <w:bookmarkEnd w:id="2428"/>
      <w:r>
        <w:rPr>
          <w:color w:val="000000"/>
          <w:spacing w:val="0"/>
          <w:w w:val="100"/>
          <w:position w:val="0"/>
        </w:rPr>
        <w:t>信用风险</w:t>
      </w:r>
      <w:bookmarkEnd w:id="2426"/>
      <w:bookmarkEnd w:id="2427"/>
      <w:bookmarkEnd w:id="242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信用风险是指金融工具的一方不履行义务，造成另一方发生财务损失的风险。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本公司的信用风险主要来自货币资金、应收票据、应收账款、其他应收款等。管理层已制定 适当的信用政策，并且不断监察这些信用风险的敞口。</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本公司持有的货币资金，主要存放于国有控股银行和其他大中型商业银行等金融机构，管理 层认为这些商业银行具备较高信誉和资产状况，不存在重大的信用风险，不会产生因对方单位违 约而导致的任何重大损失。</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对于应收账款、其他应收款和应收票据，本公司设定相关政策以控制信用风险敞口。本公司 基于对客户的财务状况、信用记录及其它因素诸如目前市场状况等评估客户的信用资质，对于存 在不良信用记录或潜在风险的客户，将采取必要的措施以确保债权回收。本公司于每个资产负债 表日通过单项认定或根据预期信用损失来确保计提了充足的坏账准备，确保公司的整体信用风险 在可控的范围内。</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本公司所承受的最大信用风险敞口为资产负债表中每项金融资产的账面金额。</w:t>
      </w:r>
    </w:p>
    <w:p>
      <w:pPr>
        <w:pStyle w:val="Style2"/>
        <w:keepNext w:val="0"/>
        <w:keepLines w:val="0"/>
        <w:widowControl w:val="0"/>
        <w:numPr>
          <w:ilvl w:val="0"/>
          <w:numId w:val="261"/>
        </w:numPr>
        <w:shd w:val="clear" w:color="auto" w:fill="auto"/>
        <w:tabs>
          <w:tab w:pos="976" w:val="left"/>
        </w:tabs>
        <w:bidi w:val="0"/>
        <w:spacing w:before="0" w:after="0" w:line="409" w:lineRule="exact"/>
        <w:ind w:left="0" w:right="0" w:firstLine="440"/>
        <w:jc w:val="both"/>
      </w:pPr>
      <w:bookmarkStart w:id="2430" w:name="bookmark2430"/>
      <w:bookmarkEnd w:id="2430"/>
      <w:r>
        <w:rPr>
          <w:b/>
          <w:bCs/>
          <w:color w:val="000000"/>
          <w:spacing w:val="0"/>
          <w:w w:val="100"/>
          <w:position w:val="0"/>
        </w:rPr>
        <w:t>市场风险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金融工具的市场风险，是指金融工具的公允价值或未来现金流量因市场价格变动而发生波动 的风险，包括汇率风险、利率风险和其他价格风险。</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sz w:val="18"/>
          <w:szCs w:val="18"/>
        </w:rPr>
        <w:t>(1)</w:t>
      </w:r>
      <w:r>
        <w:rPr>
          <w:color w:val="000000"/>
          <w:spacing w:val="0"/>
          <w:w w:val="100"/>
          <w:position w:val="0"/>
        </w:rPr>
        <w:t>利率风险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利率风险，是指金融工具的公允价值或未来现金流量因市场利率变动而发生波动的风险。本 公司面临的利率风险主要来源于以浮动利率计息的银行长期借款。</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日，本公司以浮动利率计息的银行长期借款余额为</w:t>
      </w:r>
      <w:r>
        <w:rPr>
          <w:color w:val="000000"/>
          <w:spacing w:val="0"/>
          <w:w w:val="100"/>
          <w:position w:val="0"/>
          <w:sz w:val="18"/>
          <w:szCs w:val="18"/>
        </w:rPr>
        <w:t xml:space="preserve">6,742,760. </w:t>
      </w:r>
      <w:r>
        <w:rPr>
          <w:color w:val="000000"/>
          <w:spacing w:val="0"/>
          <w:w w:val="100"/>
          <w:position w:val="0"/>
          <w:sz w:val="18"/>
          <w:szCs w:val="18"/>
        </w:rPr>
        <w:t>18</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在其他变量保持不变的情况下，利率在合理范围内的变动，不足以对本公司造成不利影响。</w:t>
      </w:r>
    </w:p>
    <w:p>
      <w:pPr>
        <w:pStyle w:val="Style2"/>
        <w:keepNext w:val="0"/>
        <w:keepLines w:val="0"/>
        <w:widowControl w:val="0"/>
        <w:shd w:val="clear" w:color="auto" w:fill="auto"/>
        <w:tabs>
          <w:tab w:pos="903" w:val="left"/>
        </w:tabs>
        <w:bidi w:val="0"/>
        <w:spacing w:before="0" w:after="0" w:line="409" w:lineRule="exact"/>
        <w:ind w:left="0" w:right="0" w:firstLine="420"/>
        <w:jc w:val="left"/>
      </w:pPr>
      <w:bookmarkStart w:id="2431" w:name="bookmark2431"/>
      <w:r>
        <w:rPr>
          <w:color w:val="000000"/>
          <w:spacing w:val="0"/>
          <w:w w:val="100"/>
          <w:position w:val="0"/>
          <w:sz w:val="18"/>
          <w:szCs w:val="18"/>
        </w:rPr>
        <w:t>（</w:t>
      </w:r>
      <w:bookmarkEnd w:id="2431"/>
      <w:r>
        <w:rPr>
          <w:color w:val="000000"/>
          <w:spacing w:val="0"/>
          <w:w w:val="100"/>
          <w:position w:val="0"/>
          <w:sz w:val="18"/>
          <w:szCs w:val="18"/>
        </w:rPr>
        <w:t>2）</w:t>
        <w:tab/>
      </w:r>
      <w:r>
        <w:rPr>
          <w:color w:val="000000"/>
          <w:spacing w:val="0"/>
          <w:w w:val="100"/>
          <w:position w:val="0"/>
        </w:rPr>
        <w:t>汇率风险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汇率风险，是指金融工具的公允价值或未来现金流量因外汇汇率变动而发生波动的风险。本 公司面临的汇率风险主要来源于合同义务，即本公司所承担的合同约定的固定汇率与实际汇率的 差额。</w:t>
      </w:r>
    </w:p>
    <w:p>
      <w:pPr>
        <w:pStyle w:val="Style2"/>
        <w:keepNext w:val="0"/>
        <w:keepLines w:val="0"/>
        <w:widowControl w:val="0"/>
        <w:shd w:val="clear" w:color="auto" w:fill="auto"/>
        <w:tabs>
          <w:tab w:pos="903" w:val="left"/>
        </w:tabs>
        <w:bidi w:val="0"/>
        <w:spacing w:before="0" w:after="0" w:line="409" w:lineRule="exact"/>
        <w:ind w:left="0" w:right="0" w:firstLine="420"/>
        <w:jc w:val="both"/>
      </w:pPr>
      <w:bookmarkStart w:id="2432" w:name="bookmark2432"/>
      <w:r>
        <w:rPr>
          <w:color w:val="000000"/>
          <w:spacing w:val="0"/>
          <w:w w:val="100"/>
          <w:position w:val="0"/>
          <w:sz w:val="18"/>
          <w:szCs w:val="18"/>
        </w:rPr>
        <w:t>（</w:t>
      </w:r>
      <w:bookmarkEnd w:id="2432"/>
      <w:r>
        <w:rPr>
          <w:color w:val="000000"/>
          <w:spacing w:val="0"/>
          <w:w w:val="100"/>
          <w:position w:val="0"/>
          <w:sz w:val="18"/>
          <w:szCs w:val="18"/>
        </w:rPr>
        <w:t>3）</w:t>
        <w:tab/>
      </w:r>
      <w:r>
        <w:rPr>
          <w:color w:val="000000"/>
          <w:spacing w:val="0"/>
          <w:w w:val="100"/>
          <w:position w:val="0"/>
        </w:rPr>
        <w:t>其他价格风险</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0" w:line="409" w:lineRule="exact"/>
        <w:ind w:left="0" w:right="0" w:firstLine="420"/>
        <w:jc w:val="left"/>
      </w:pPr>
      <w:bookmarkStart w:id="2433" w:name="bookmark2433"/>
      <w:bookmarkStart w:id="2434" w:name="bookmark2434"/>
      <w:bookmarkStart w:id="2435" w:name="bookmark2435"/>
      <w:bookmarkStart w:id="2436" w:name="bookmark2436"/>
      <w:r>
        <w:rPr>
          <w:color w:val="000000"/>
          <w:spacing w:val="0"/>
          <w:w w:val="100"/>
          <w:position w:val="0"/>
        </w:rPr>
        <w:t>（</w:t>
      </w:r>
      <w:bookmarkEnd w:id="2435"/>
      <w:r>
        <w:rPr>
          <w:color w:val="000000"/>
          <w:spacing w:val="0"/>
          <w:w w:val="100"/>
          <w:position w:val="0"/>
        </w:rPr>
        <w:t>三）流动性风险</w:t>
      </w:r>
      <w:bookmarkEnd w:id="2433"/>
      <w:bookmarkEnd w:id="2434"/>
      <w:bookmarkEnd w:id="2436"/>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流动风险，是指企业在履行以交付现金或其他金融资产的方式结算的义务时发生资金短缺的 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 预测，确保公司在所有合理预测的情况下拥有充足的资金偿还债务。同时持续监控公司是否符合 借款协议的规定，从主要金融机构获得提供足够备用资金的承诺，以满足短期和长期的资金需求。</w:t>
      </w:r>
    </w:p>
    <w:p>
      <w:pPr>
        <w:pStyle w:val="Style2"/>
        <w:keepNext w:val="0"/>
        <w:keepLines w:val="0"/>
        <w:widowControl w:val="0"/>
        <w:shd w:val="clear" w:color="auto" w:fill="auto"/>
        <w:bidi w:val="0"/>
        <w:spacing w:before="0" w:after="180" w:line="409" w:lineRule="exact"/>
        <w:ind w:left="0" w:right="0" w:firstLine="420"/>
        <w:jc w:val="left"/>
      </w:pPr>
      <w:r>
        <w:rPr>
          <w:color w:val="000000"/>
          <w:spacing w:val="0"/>
          <w:w w:val="100"/>
          <w:position w:val="0"/>
        </w:rPr>
        <w:t>本公司各项金融负债以未折现的合同现金流量按到期日列示如下：</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w:t>
      </w:r>
    </w:p>
    <w:tbl>
      <w:tblPr>
        <w:tblOverlap w:val="never"/>
        <w:jc w:val="center"/>
        <w:tblLayout w:type="fixed"/>
      </w:tblPr>
      <w:tblGrid>
        <w:gridCol w:w="994"/>
        <w:gridCol w:w="710"/>
        <w:gridCol w:w="1536"/>
        <w:gridCol w:w="1565"/>
        <w:gridCol w:w="1570"/>
        <w:gridCol w:w="792"/>
        <w:gridCol w:w="1661"/>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本期末余额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即时</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偿还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6"/>
                <w:szCs w:val="16"/>
              </w:rPr>
              <w:t>2-5</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6"/>
                <w:szCs w:val="16"/>
              </w:rPr>
              <w:t>5</w:t>
            </w:r>
            <w:r>
              <w:rPr>
                <w:color w:val="000000"/>
                <w:spacing w:val="0"/>
                <w:w w:val="100"/>
                <w:position w:val="0"/>
                <w:sz w:val="18"/>
                <w:szCs w:val="18"/>
              </w:rPr>
              <w:t>年以 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137, 353,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137, 353, </w:t>
            </w:r>
            <w:r>
              <w:rPr>
                <w:color w:val="000000"/>
                <w:spacing w:val="0"/>
                <w:w w:val="100"/>
                <w:position w:val="0"/>
                <w:sz w:val="16"/>
                <w:szCs w:val="16"/>
              </w:rPr>
              <w:t xml:space="preserve">700.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一年内到 期的非流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45, 905, </w:t>
            </w:r>
            <w:r>
              <w:rPr>
                <w:color w:val="000000"/>
                <w:spacing w:val="0"/>
                <w:w w:val="100"/>
                <w:position w:val="0"/>
                <w:sz w:val="16"/>
                <w:szCs w:val="16"/>
              </w:rPr>
              <w:t xml:space="preserve">589.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45,905,589.63</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42, 570, </w:t>
            </w:r>
            <w:r>
              <w:rPr>
                <w:color w:val="000000"/>
                <w:spacing w:val="0"/>
                <w:w w:val="100"/>
                <w:position w:val="0"/>
                <w:sz w:val="16"/>
                <w:szCs w:val="16"/>
              </w:rPr>
              <w:t xml:space="preserve">355.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69, 642, </w:t>
            </w:r>
            <w:r>
              <w:rPr>
                <w:color w:val="000000"/>
                <w:spacing w:val="0"/>
                <w:w w:val="100"/>
                <w:position w:val="0"/>
                <w:sz w:val="16"/>
                <w:szCs w:val="16"/>
              </w:rPr>
              <w:t xml:space="preserve">375.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112,212, </w:t>
            </w:r>
            <w:r>
              <w:rPr>
                <w:color w:val="000000"/>
                <w:spacing w:val="0"/>
                <w:w w:val="100"/>
                <w:position w:val="0"/>
                <w:sz w:val="16"/>
                <w:szCs w:val="16"/>
              </w:rPr>
              <w:t xml:space="preserve">730. </w:t>
            </w:r>
            <w:r>
              <w:rPr>
                <w:color w:val="000000"/>
                <w:spacing w:val="0"/>
                <w:w w:val="100"/>
                <w:position w:val="0"/>
                <w:sz w:val="16"/>
                <w:szCs w:val="16"/>
              </w:rPr>
              <w:t>19</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1,898, </w:t>
            </w:r>
            <w:r>
              <w:rPr>
                <w:color w:val="000000"/>
                <w:spacing w:val="0"/>
                <w:w w:val="100"/>
                <w:position w:val="0"/>
                <w:sz w:val="16"/>
                <w:szCs w:val="16"/>
              </w:rPr>
              <w:t xml:space="preserve">153.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3, 045, </w:t>
            </w:r>
            <w:r>
              <w:rPr>
                <w:color w:val="000000"/>
                <w:spacing w:val="0"/>
                <w:w w:val="100"/>
                <w:position w:val="0"/>
                <w:sz w:val="16"/>
                <w:szCs w:val="16"/>
              </w:rPr>
              <w:t xml:space="preserve">838.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4, 943, </w:t>
            </w:r>
            <w:r>
              <w:rPr>
                <w:color w:val="000000"/>
                <w:spacing w:val="0"/>
                <w:w w:val="100"/>
                <w:position w:val="0"/>
                <w:sz w:val="16"/>
                <w:szCs w:val="16"/>
              </w:rPr>
              <w:t xml:space="preserve">991. </w:t>
            </w:r>
            <w:r>
              <w:rPr>
                <w:color w:val="000000"/>
                <w:spacing w:val="0"/>
                <w:w w:val="100"/>
                <w:position w:val="0"/>
                <w:sz w:val="16"/>
                <w:szCs w:val="16"/>
              </w:rPr>
              <w:t>62</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183, 259, </w:t>
            </w:r>
            <w:r>
              <w:rPr>
                <w:color w:val="000000"/>
                <w:spacing w:val="0"/>
                <w:w w:val="100"/>
                <w:position w:val="0"/>
                <w:sz w:val="16"/>
                <w:szCs w:val="16"/>
              </w:rPr>
              <w:t xml:space="preserve">289.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44, 468, </w:t>
            </w:r>
            <w:r>
              <w:rPr>
                <w:color w:val="000000"/>
                <w:spacing w:val="0"/>
                <w:w w:val="100"/>
                <w:position w:val="0"/>
                <w:sz w:val="16"/>
                <w:szCs w:val="16"/>
              </w:rPr>
              <w:t xml:space="preserve">508.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688,213.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300,416,011.44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w:t>
      </w:r>
    </w:p>
    <w:tbl>
      <w:tblPr>
        <w:tblOverlap w:val="never"/>
        <w:jc w:val="center"/>
        <w:tblLayout w:type="fixed"/>
      </w:tblPr>
      <w:tblGrid>
        <w:gridCol w:w="994"/>
        <w:gridCol w:w="826"/>
        <w:gridCol w:w="1570"/>
        <w:gridCol w:w="1474"/>
        <w:gridCol w:w="1474"/>
        <w:gridCol w:w="912"/>
        <w:gridCol w:w="1579"/>
      </w:tblGrid>
      <w:tr>
        <w:trPr>
          <w:trHeight w:val="24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上期末余额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即时偿 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24, 438, </w:t>
            </w:r>
            <w:r>
              <w:rPr>
                <w:color w:val="000000"/>
                <w:spacing w:val="0"/>
                <w:w w:val="100"/>
                <w:position w:val="0"/>
                <w:sz w:val="16"/>
                <w:szCs w:val="16"/>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24, 438, </w:t>
            </w:r>
            <w:r>
              <w:rPr>
                <w:color w:val="000000"/>
                <w:spacing w:val="0"/>
                <w:w w:val="100"/>
                <w:position w:val="0"/>
                <w:sz w:val="16"/>
                <w:szCs w:val="16"/>
              </w:rPr>
              <w:t xml:space="preserve">700.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一年内到 期的非流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1,704,584.15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1,704, </w:t>
            </w:r>
            <w:r>
              <w:rPr>
                <w:color w:val="000000"/>
                <w:spacing w:val="0"/>
                <w:w w:val="100"/>
                <w:position w:val="0"/>
                <w:sz w:val="16"/>
                <w:szCs w:val="16"/>
              </w:rPr>
              <w:t xml:space="preserve">584. </w:t>
            </w:r>
            <w:r>
              <w:rPr>
                <w:color w:val="000000"/>
                <w:spacing w:val="0"/>
                <w:w w:val="100"/>
                <w:position w:val="0"/>
                <w:sz w:val="16"/>
                <w:szCs w:val="16"/>
              </w:rPr>
              <w:t>15</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1,798, </w:t>
            </w:r>
            <w:r>
              <w:rPr>
                <w:color w:val="000000"/>
                <w:spacing w:val="0"/>
                <w:w w:val="100"/>
                <w:position w:val="0"/>
                <w:sz w:val="16"/>
                <w:szCs w:val="16"/>
              </w:rPr>
              <w:t xml:space="preserve">768.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4, 943, </w:t>
            </w:r>
            <w:r>
              <w:rPr>
                <w:color w:val="000000"/>
                <w:spacing w:val="0"/>
                <w:w w:val="100"/>
                <w:position w:val="0"/>
                <w:sz w:val="16"/>
                <w:szCs w:val="16"/>
              </w:rPr>
              <w:t xml:space="preserve">964.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6, 742, </w:t>
            </w:r>
            <w:r>
              <w:rPr>
                <w:color w:val="000000"/>
                <w:spacing w:val="0"/>
                <w:w w:val="100"/>
                <w:position w:val="0"/>
                <w:sz w:val="16"/>
                <w:szCs w:val="16"/>
              </w:rPr>
              <w:t xml:space="preserve">732. </w:t>
            </w:r>
            <w:r>
              <w:rPr>
                <w:color w:val="000000"/>
                <w:spacing w:val="0"/>
                <w:w w:val="100"/>
                <w:position w:val="0"/>
                <w:sz w:val="16"/>
                <w:szCs w:val="16"/>
              </w:rPr>
              <w:t>85</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26,143, </w:t>
            </w:r>
            <w:r>
              <w:rPr>
                <w:color w:val="000000"/>
                <w:spacing w:val="0"/>
                <w:w w:val="100"/>
                <w:position w:val="0"/>
                <w:sz w:val="16"/>
                <w:szCs w:val="16"/>
              </w:rPr>
              <w:t xml:space="preserve">284.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1,798, </w:t>
            </w:r>
            <w:r>
              <w:rPr>
                <w:color w:val="000000"/>
                <w:spacing w:val="0"/>
                <w:w w:val="100"/>
                <w:position w:val="0"/>
                <w:sz w:val="16"/>
                <w:szCs w:val="16"/>
              </w:rPr>
              <w:t xml:space="preserve">768.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4, 943, </w:t>
            </w:r>
            <w:r>
              <w:rPr>
                <w:color w:val="000000"/>
                <w:spacing w:val="0"/>
                <w:w w:val="100"/>
                <w:position w:val="0"/>
                <w:sz w:val="16"/>
                <w:szCs w:val="16"/>
              </w:rPr>
              <w:t xml:space="preserve">964.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 </w:t>
            </w:r>
            <w:r>
              <w:rPr>
                <w:color w:val="000000"/>
                <w:spacing w:val="0"/>
                <w:w w:val="100"/>
                <w:position w:val="0"/>
                <w:sz w:val="16"/>
                <w:szCs w:val="16"/>
              </w:rPr>
              <w:t>886,017.00</w:t>
            </w:r>
          </w:p>
        </w:tc>
      </w:tr>
    </w:tbl>
    <w:p>
      <w:pPr>
        <w:spacing w:lineRule="exact" w:line="1"/>
        <w:rPr>
          <w:sz w:val="2"/>
          <w:szCs w:val="2"/>
        </w:rPr>
      </w:pPr>
      <w:r>
        <w:br w:type="page"/>
      </w:r>
    </w:p>
    <w:p>
      <w:pPr>
        <w:pStyle w:val="Style11"/>
        <w:keepNext/>
        <w:keepLines/>
        <w:widowControl w:val="0"/>
        <w:shd w:val="clear" w:color="auto" w:fill="auto"/>
        <w:bidi w:val="0"/>
        <w:spacing w:before="0" w:after="240" w:line="240" w:lineRule="auto"/>
        <w:ind w:left="0" w:right="0" w:firstLine="0"/>
        <w:jc w:val="left"/>
      </w:pPr>
      <w:bookmarkStart w:id="2437" w:name="bookmark2437"/>
      <w:bookmarkStart w:id="2438" w:name="bookmark2438"/>
      <w:bookmarkStart w:id="2439" w:name="bookmark2439"/>
      <w:r>
        <w:rPr>
          <w:color w:val="000000"/>
          <w:spacing w:val="0"/>
          <w:w w:val="100"/>
          <w:position w:val="0"/>
        </w:rPr>
        <w:t>十一、公允价值的披露</w:t>
      </w:r>
      <w:bookmarkEnd w:id="2437"/>
      <w:bookmarkEnd w:id="2438"/>
      <w:bookmarkEnd w:id="2439"/>
    </w:p>
    <w:p>
      <w:pPr>
        <w:pStyle w:val="Style11"/>
        <w:keepNext/>
        <w:keepLines/>
        <w:widowControl w:val="0"/>
        <w:shd w:val="clear" w:color="auto" w:fill="auto"/>
        <w:bidi w:val="0"/>
        <w:spacing w:before="0" w:after="100" w:line="240" w:lineRule="auto"/>
        <w:ind w:left="0" w:right="0" w:firstLine="0"/>
        <w:jc w:val="left"/>
      </w:pPr>
      <w:bookmarkStart w:id="2437" w:name="bookmark2437"/>
      <w:bookmarkStart w:id="2438" w:name="bookmark2438"/>
      <w:bookmarkStart w:id="2440" w:name="bookmark2440"/>
      <w:bookmarkStart w:id="2441" w:name="bookmark2441"/>
      <w:r>
        <w:rPr>
          <w:color w:val="000000"/>
          <w:spacing w:val="0"/>
          <w:w w:val="100"/>
          <w:position w:val="0"/>
        </w:rPr>
        <w:t>1</w:t>
      </w:r>
      <w:bookmarkEnd w:id="2440"/>
      <w:r>
        <w:rPr>
          <w:color w:val="000000"/>
          <w:spacing w:val="0"/>
          <w:w w:val="100"/>
          <w:position w:val="0"/>
        </w:rPr>
        <w:t>、以公允价值计量的资产和负债的期末公允价值</w:t>
      </w:r>
      <w:bookmarkEnd w:id="2437"/>
      <w:bookmarkEnd w:id="2438"/>
      <w:bookmarkEnd w:id="244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1574"/>
        <w:gridCol w:w="1685"/>
        <w:gridCol w:w="1603"/>
        <w:gridCol w:w="169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548,570,354.21</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548,570,354.21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548,570,354.21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80"/>
        <w:gridCol w:w="1574"/>
        <w:gridCol w:w="1685"/>
        <w:gridCol w:w="1603"/>
        <w:gridCol w:w="1694"/>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548,570,354.21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598,570,354.21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1"/>
        <w:keepNext/>
        <w:keepLines/>
        <w:widowControl w:val="0"/>
        <w:shd w:val="clear" w:color="auto" w:fill="auto"/>
        <w:tabs>
          <w:tab w:pos="421" w:val="left"/>
        </w:tabs>
        <w:bidi w:val="0"/>
        <w:spacing w:before="0" w:after="100" w:line="240" w:lineRule="auto"/>
        <w:ind w:left="0" w:right="0" w:firstLine="0"/>
        <w:jc w:val="both"/>
      </w:pPr>
      <w:bookmarkStart w:id="2442" w:name="bookmark2442"/>
      <w:bookmarkStart w:id="2443" w:name="bookmark2443"/>
      <w:bookmarkStart w:id="2444" w:name="bookmark2444"/>
      <w:bookmarkStart w:id="2445" w:name="bookmark2445"/>
      <w:r>
        <w:rPr>
          <w:color w:val="000000"/>
          <w:spacing w:val="0"/>
          <w:w w:val="100"/>
          <w:position w:val="0"/>
        </w:rPr>
        <w:t>2</w:t>
      </w:r>
      <w:bookmarkEnd w:id="2444"/>
      <w:r>
        <w:rPr>
          <w:color w:val="000000"/>
          <w:spacing w:val="0"/>
          <w:w w:val="100"/>
          <w:position w:val="0"/>
        </w:rPr>
        <w:t>、</w:t>
        <w:tab/>
        <w:t>持续和非持续第一层次公允价值计量项目市价的确定依据</w:t>
      </w:r>
      <w:bookmarkEnd w:id="2442"/>
      <w:bookmarkEnd w:id="2443"/>
      <w:bookmarkEnd w:id="244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21" w:val="left"/>
        </w:tabs>
        <w:bidi w:val="0"/>
        <w:spacing w:before="0" w:after="100" w:line="240" w:lineRule="auto"/>
        <w:ind w:left="0" w:right="0" w:firstLine="0"/>
        <w:jc w:val="both"/>
      </w:pPr>
      <w:bookmarkStart w:id="2446" w:name="bookmark2446"/>
      <w:bookmarkStart w:id="2447" w:name="bookmark2447"/>
      <w:bookmarkStart w:id="2448" w:name="bookmark2448"/>
      <w:bookmarkStart w:id="2449" w:name="bookmark2449"/>
      <w:r>
        <w:rPr>
          <w:color w:val="000000"/>
          <w:spacing w:val="0"/>
          <w:w w:val="100"/>
          <w:position w:val="0"/>
        </w:rPr>
        <w:t>3</w:t>
      </w:r>
      <w:bookmarkEnd w:id="2448"/>
      <w:r>
        <w:rPr>
          <w:color w:val="000000"/>
          <w:spacing w:val="0"/>
          <w:w w:val="100"/>
          <w:position w:val="0"/>
        </w:rPr>
        <w:t>、</w:t>
        <w:tab/>
        <w:t>持续和非持续第二层次公允价值计量项目，采用的估值技术和重要参数的定性及定量信息</w:t>
      </w:r>
      <w:bookmarkEnd w:id="2446"/>
      <w:bookmarkEnd w:id="2447"/>
      <w:bookmarkEnd w:id="244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379" w:lineRule="exact"/>
        <w:ind w:left="0" w:right="0" w:firstLine="440"/>
        <w:jc w:val="both"/>
      </w:pPr>
      <w:r>
        <w:rPr>
          <w:color w:val="000000"/>
          <w:spacing w:val="0"/>
          <w:w w:val="100"/>
          <w:position w:val="0"/>
        </w:rPr>
        <w:t>以公允价值计量且其变动计入当期损益的金融资产为公司购买的结构性存款，期末根据预期 收益率计算。</w:t>
      </w:r>
    </w:p>
    <w:p>
      <w:pPr>
        <w:pStyle w:val="Style11"/>
        <w:keepNext/>
        <w:keepLines/>
        <w:widowControl w:val="0"/>
        <w:shd w:val="clear" w:color="auto" w:fill="auto"/>
        <w:tabs>
          <w:tab w:pos="421" w:val="left"/>
        </w:tabs>
        <w:bidi w:val="0"/>
        <w:spacing w:before="0" w:after="0" w:line="240" w:lineRule="auto"/>
        <w:ind w:left="0" w:right="0" w:firstLine="0"/>
        <w:jc w:val="both"/>
      </w:pPr>
      <w:bookmarkStart w:id="2450" w:name="bookmark2450"/>
      <w:bookmarkStart w:id="2451" w:name="bookmark2451"/>
      <w:bookmarkStart w:id="2452" w:name="bookmark2452"/>
      <w:bookmarkStart w:id="2453" w:name="bookmark2453"/>
      <w:r>
        <w:rPr>
          <w:color w:val="000000"/>
          <w:spacing w:val="0"/>
          <w:w w:val="100"/>
          <w:position w:val="0"/>
        </w:rPr>
        <w:t>4</w:t>
      </w:r>
      <w:bookmarkEnd w:id="2452"/>
      <w:r>
        <w:rPr>
          <w:color w:val="000000"/>
          <w:spacing w:val="0"/>
          <w:w w:val="100"/>
          <w:position w:val="0"/>
        </w:rPr>
        <w:t>、</w:t>
        <w:tab/>
        <w:t>持续和非持续第三层次公允价值计量项目，采用的估值技术和重要参数的定性及定量信息</w:t>
      </w:r>
      <w:bookmarkEnd w:id="2450"/>
      <w:bookmarkEnd w:id="2451"/>
      <w:bookmarkEnd w:id="2453"/>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60" w:line="406" w:lineRule="exact"/>
        <w:ind w:left="0" w:right="0" w:firstLine="440"/>
        <w:jc w:val="both"/>
      </w:pPr>
      <w:r>
        <w:rPr>
          <w:color w:val="000000"/>
          <w:spacing w:val="0"/>
          <w:w w:val="100"/>
          <w:position w:val="0"/>
        </w:rPr>
        <w:t>对于在活跃市场上交易的金融工具，公司以其活跃市场报价确定其公允价值；对于不在活跃 市场上交易的金融工具，公司采用估值技术确定其公允价值。所使用的估值模型主要为股权价值 分配模型、现金流量折现模型和市场可比公司模型等。估值技术的输入值主要包括无风险利率、 基准利率、汇率、信用点差、流动性溢价、</w:t>
      </w:r>
      <w:r>
        <w:rPr>
          <w:color w:val="000000"/>
          <w:spacing w:val="0"/>
          <w:w w:val="100"/>
          <w:position w:val="0"/>
          <w:sz w:val="18"/>
          <w:szCs w:val="18"/>
        </w:rPr>
        <w:t>EBITDA</w:t>
      </w:r>
      <w:r>
        <w:rPr>
          <w:color w:val="000000"/>
          <w:spacing w:val="0"/>
          <w:w w:val="100"/>
          <w:position w:val="0"/>
        </w:rPr>
        <w:t>乘数、缺乏流动性折价等。</w:t>
      </w:r>
    </w:p>
    <w:p>
      <w:pPr>
        <w:pStyle w:val="Style11"/>
        <w:keepNext/>
        <w:keepLines/>
        <w:widowControl w:val="0"/>
        <w:shd w:val="clear" w:color="auto" w:fill="auto"/>
        <w:tabs>
          <w:tab w:pos="421" w:val="left"/>
        </w:tabs>
        <w:bidi w:val="0"/>
        <w:spacing w:before="0" w:after="100" w:line="283" w:lineRule="exact"/>
        <w:ind w:left="0" w:right="0" w:firstLine="0"/>
        <w:jc w:val="both"/>
      </w:pPr>
      <w:bookmarkStart w:id="2454" w:name="bookmark2454"/>
      <w:bookmarkStart w:id="2455" w:name="bookmark2455"/>
      <w:bookmarkStart w:id="2456" w:name="bookmark2456"/>
      <w:bookmarkStart w:id="2457" w:name="bookmark2457"/>
      <w:r>
        <w:rPr>
          <w:color w:val="000000"/>
          <w:spacing w:val="0"/>
          <w:w w:val="100"/>
          <w:position w:val="0"/>
        </w:rPr>
        <w:t>5</w:t>
      </w:r>
      <w:bookmarkEnd w:id="2456"/>
      <w:r>
        <w:rPr>
          <w:color w:val="000000"/>
          <w:spacing w:val="0"/>
          <w:w w:val="100"/>
          <w:position w:val="0"/>
        </w:rPr>
        <w:t>、</w:t>
        <w:tab/>
        <w:t>持续的第三层次公允价值计量项目，期初与期末账面价值间的调节信息及不可观察参数敏 感性分析</w:t>
      </w:r>
      <w:bookmarkEnd w:id="2454"/>
      <w:bookmarkEnd w:id="2455"/>
      <w:bookmarkEnd w:id="2457"/>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58" w:name="bookmark2458"/>
      <w:bookmarkStart w:id="2459" w:name="bookmark2459"/>
      <w:bookmarkStart w:id="2460" w:name="bookmark2460"/>
      <w:bookmarkStart w:id="2461" w:name="bookmark2461"/>
      <w:r>
        <w:rPr>
          <w:color w:val="000000"/>
          <w:spacing w:val="0"/>
          <w:w w:val="100"/>
          <w:position w:val="0"/>
        </w:rPr>
        <w:t>6</w:t>
      </w:r>
      <w:bookmarkEnd w:id="2460"/>
      <w:r>
        <w:rPr>
          <w:color w:val="000000"/>
          <w:spacing w:val="0"/>
          <w:w w:val="100"/>
          <w:position w:val="0"/>
        </w:rPr>
        <w:t>、</w:t>
        <w:tab/>
        <w:t>持续的公允价值计量项目，本期内发生各层级之间转换的，转换的原因及确定转换时点的 政策</w:t>
      </w:r>
      <w:bookmarkEnd w:id="2458"/>
      <w:bookmarkEnd w:id="2459"/>
      <w:bookmarkEnd w:id="2461"/>
    </w:p>
    <w:p>
      <w:pPr>
        <w:pStyle w:val="Style2"/>
        <w:keepNext w:val="0"/>
        <w:keepLines w:val="0"/>
        <w:widowControl w:val="0"/>
        <w:shd w:val="clear" w:color="auto" w:fill="auto"/>
        <w:tabs>
          <w:tab w:pos="854" w:val="left"/>
        </w:tabs>
        <w:bidi w:val="0"/>
        <w:spacing w:before="0" w:after="4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62" w:name="bookmark2462"/>
      <w:bookmarkStart w:id="2463" w:name="bookmark2463"/>
      <w:bookmarkStart w:id="2464" w:name="bookmark2464"/>
      <w:bookmarkStart w:id="2465" w:name="bookmark2465"/>
      <w:r>
        <w:rPr>
          <w:color w:val="000000"/>
          <w:spacing w:val="0"/>
          <w:w w:val="100"/>
          <w:position w:val="0"/>
        </w:rPr>
        <w:t>7</w:t>
      </w:r>
      <w:bookmarkEnd w:id="2464"/>
      <w:r>
        <w:rPr>
          <w:color w:val="000000"/>
          <w:spacing w:val="0"/>
          <w:w w:val="100"/>
          <w:position w:val="0"/>
        </w:rPr>
        <w:t>、</w:t>
        <w:tab/>
        <w:t>本期内发生的估值技术变更及变更原因</w:t>
      </w:r>
      <w:bookmarkEnd w:id="2462"/>
      <w:bookmarkEnd w:id="2463"/>
      <w:bookmarkEnd w:id="2465"/>
    </w:p>
    <w:p>
      <w:pPr>
        <w:pStyle w:val="Style2"/>
        <w:keepNext w:val="0"/>
        <w:keepLines w:val="0"/>
        <w:widowControl w:val="0"/>
        <w:shd w:val="clear" w:color="auto" w:fill="auto"/>
        <w:tabs>
          <w:tab w:pos="854" w:val="left"/>
        </w:tabs>
        <w:bidi w:val="0"/>
        <w:spacing w:before="0" w:after="4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66" w:name="bookmark2466"/>
      <w:bookmarkStart w:id="2467" w:name="bookmark2467"/>
      <w:bookmarkStart w:id="2468" w:name="bookmark2468"/>
      <w:bookmarkStart w:id="2469" w:name="bookmark2469"/>
      <w:r>
        <w:rPr>
          <w:color w:val="000000"/>
          <w:spacing w:val="0"/>
          <w:w w:val="100"/>
          <w:position w:val="0"/>
        </w:rPr>
        <w:t>8</w:t>
      </w:r>
      <w:bookmarkEnd w:id="2468"/>
      <w:r>
        <w:rPr>
          <w:color w:val="000000"/>
          <w:spacing w:val="0"/>
          <w:w w:val="100"/>
          <w:position w:val="0"/>
        </w:rPr>
        <w:t>、</w:t>
        <w:tab/>
        <w:t>不以公允价值计量的金融资产和金融负债的公允价值情况</w:t>
      </w:r>
      <w:bookmarkEnd w:id="2466"/>
      <w:bookmarkEnd w:id="2467"/>
      <w:bookmarkEnd w:id="2469"/>
    </w:p>
    <w:p>
      <w:pPr>
        <w:pStyle w:val="Style2"/>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70" w:name="bookmark2470"/>
      <w:bookmarkStart w:id="2471" w:name="bookmark2471"/>
      <w:bookmarkStart w:id="2472" w:name="bookmark2472"/>
      <w:bookmarkStart w:id="2473" w:name="bookmark2473"/>
      <w:r>
        <w:rPr>
          <w:color w:val="000000"/>
          <w:spacing w:val="0"/>
          <w:w w:val="100"/>
          <w:position w:val="0"/>
        </w:rPr>
        <w:t>9</w:t>
      </w:r>
      <w:bookmarkEnd w:id="2472"/>
      <w:r>
        <w:rPr>
          <w:color w:val="000000"/>
          <w:spacing w:val="0"/>
          <w:w w:val="100"/>
          <w:position w:val="0"/>
        </w:rPr>
        <w:t>、</w:t>
        <w:tab/>
        <w:t>其他</w:t>
      </w:r>
      <w:bookmarkEnd w:id="2470"/>
      <w:bookmarkEnd w:id="2471"/>
      <w:bookmarkEnd w:id="2473"/>
    </w:p>
    <w:p>
      <w:pPr>
        <w:pStyle w:val="Style2"/>
        <w:keepNext w:val="0"/>
        <w:keepLines w:val="0"/>
        <w:widowControl w:val="0"/>
        <w:shd w:val="clear" w:color="auto" w:fill="auto"/>
        <w:tabs>
          <w:tab w:pos="854" w:val="left"/>
        </w:tabs>
        <w:bidi w:val="0"/>
        <w:spacing w:before="0" w:after="1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00" w:line="278" w:lineRule="exact"/>
        <w:ind w:left="0" w:right="0" w:firstLine="0"/>
        <w:jc w:val="left"/>
      </w:pPr>
      <w:bookmarkStart w:id="2474" w:name="bookmark2474"/>
      <w:bookmarkStart w:id="2475" w:name="bookmark2475"/>
      <w:bookmarkStart w:id="2476" w:name="bookmark2476"/>
      <w:r>
        <w:rPr>
          <w:color w:val="000000"/>
          <w:spacing w:val="0"/>
          <w:w w:val="100"/>
          <w:position w:val="0"/>
        </w:rPr>
        <w:t>十二、关联方及关联交易</w:t>
      </w:r>
      <w:bookmarkEnd w:id="2474"/>
      <w:bookmarkEnd w:id="2475"/>
      <w:bookmarkEnd w:id="2476"/>
    </w:p>
    <w:p>
      <w:pPr>
        <w:pStyle w:val="Style11"/>
        <w:keepNext/>
        <w:keepLines/>
        <w:widowControl w:val="0"/>
        <w:shd w:val="clear" w:color="auto" w:fill="auto"/>
        <w:tabs>
          <w:tab w:pos="416" w:val="left"/>
        </w:tabs>
        <w:bidi w:val="0"/>
        <w:spacing w:before="0" w:after="40" w:line="278" w:lineRule="exact"/>
        <w:ind w:left="0" w:right="0" w:firstLine="0"/>
        <w:jc w:val="left"/>
      </w:pPr>
      <w:bookmarkStart w:id="2474" w:name="bookmark2474"/>
      <w:bookmarkStart w:id="2475" w:name="bookmark2475"/>
      <w:bookmarkStart w:id="2477" w:name="bookmark2477"/>
      <w:bookmarkStart w:id="2478" w:name="bookmark2478"/>
      <w:r>
        <w:rPr>
          <w:color w:val="000000"/>
          <w:spacing w:val="0"/>
          <w:w w:val="100"/>
          <w:position w:val="0"/>
        </w:rPr>
        <w:t>1</w:t>
      </w:r>
      <w:bookmarkEnd w:id="2477"/>
      <w:r>
        <w:rPr>
          <w:color w:val="000000"/>
          <w:spacing w:val="0"/>
          <w:w w:val="100"/>
          <w:position w:val="0"/>
        </w:rPr>
        <w:t>、</w:t>
        <w:tab/>
        <w:t>本企业的母公司情况</w:t>
      </w:r>
      <w:bookmarkEnd w:id="2474"/>
      <w:bookmarkEnd w:id="2475"/>
      <w:bookmarkEnd w:id="2478"/>
    </w:p>
    <w:p>
      <w:pPr>
        <w:pStyle w:val="Style2"/>
        <w:keepNext w:val="0"/>
        <w:keepLines w:val="0"/>
        <w:widowControl w:val="0"/>
        <w:shd w:val="clear" w:color="auto" w:fill="auto"/>
        <w:tabs>
          <w:tab w:pos="854" w:val="left"/>
        </w:tabs>
        <w:bidi w:val="0"/>
        <w:spacing w:before="0" w:after="4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79" w:name="bookmark2479"/>
      <w:bookmarkStart w:id="2480" w:name="bookmark2480"/>
      <w:bookmarkStart w:id="2481" w:name="bookmark2481"/>
      <w:bookmarkStart w:id="2482" w:name="bookmark2482"/>
      <w:r>
        <w:rPr>
          <w:color w:val="000000"/>
          <w:spacing w:val="0"/>
          <w:w w:val="100"/>
          <w:position w:val="0"/>
        </w:rPr>
        <w:t>2</w:t>
      </w:r>
      <w:bookmarkEnd w:id="2481"/>
      <w:r>
        <w:rPr>
          <w:color w:val="000000"/>
          <w:spacing w:val="0"/>
          <w:w w:val="100"/>
          <w:position w:val="0"/>
        </w:rPr>
        <w:t>、</w:t>
        <w:tab/>
        <w:t>本企业的子公司情况</w:t>
      </w:r>
      <w:bookmarkEnd w:id="2479"/>
      <w:bookmarkEnd w:id="2480"/>
      <w:bookmarkEnd w:id="2482"/>
    </w:p>
    <w:p>
      <w:pPr>
        <w:pStyle w:val="Style2"/>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本企业子公司的情况详见附注“九、在其他主体中的权益”</w:t>
      </w:r>
    </w:p>
    <w:p>
      <w:pPr>
        <w:pStyle w:val="Style2"/>
        <w:keepNext w:val="0"/>
        <w:keepLines w:val="0"/>
        <w:widowControl w:val="0"/>
        <w:shd w:val="clear" w:color="auto" w:fill="auto"/>
        <w:bidi w:val="0"/>
        <w:spacing w:before="0" w:after="1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无</w:t>
      </w:r>
    </w:p>
    <w:p>
      <w:pPr>
        <w:pStyle w:val="Style11"/>
        <w:keepNext/>
        <w:keepLines/>
        <w:widowControl w:val="0"/>
        <w:shd w:val="clear" w:color="auto" w:fill="auto"/>
        <w:tabs>
          <w:tab w:pos="416" w:val="left"/>
        </w:tabs>
        <w:bidi w:val="0"/>
        <w:spacing w:before="0" w:after="40" w:line="278" w:lineRule="exact"/>
        <w:ind w:left="0" w:right="0" w:firstLine="0"/>
        <w:jc w:val="left"/>
      </w:pPr>
      <w:bookmarkStart w:id="2483" w:name="bookmark2483"/>
      <w:bookmarkStart w:id="2484" w:name="bookmark2484"/>
      <w:bookmarkStart w:id="2485" w:name="bookmark2485"/>
      <w:bookmarkStart w:id="2486" w:name="bookmark2486"/>
      <w:r>
        <w:rPr>
          <w:color w:val="000000"/>
          <w:spacing w:val="0"/>
          <w:w w:val="100"/>
          <w:position w:val="0"/>
        </w:rPr>
        <w:t>3</w:t>
      </w:r>
      <w:bookmarkEnd w:id="2485"/>
      <w:r>
        <w:rPr>
          <w:color w:val="000000"/>
          <w:spacing w:val="0"/>
          <w:w w:val="100"/>
          <w:position w:val="0"/>
        </w:rPr>
        <w:t>、</w:t>
        <w:tab/>
        <w:t>本企业合营和联营企业情况</w:t>
      </w:r>
      <w:bookmarkEnd w:id="2483"/>
      <w:bookmarkEnd w:id="2484"/>
      <w:bookmarkEnd w:id="2486"/>
    </w:p>
    <w:p>
      <w:pPr>
        <w:pStyle w:val="Style2"/>
        <w:keepNext w:val="0"/>
        <w:keepLines w:val="0"/>
        <w:widowControl w:val="0"/>
        <w:shd w:val="clear" w:color="auto" w:fill="auto"/>
        <w:bidi w:val="0"/>
        <w:spacing w:before="0" w:after="140" w:line="278" w:lineRule="exact"/>
        <w:ind w:left="0" w:right="0" w:firstLine="440"/>
        <w:jc w:val="left"/>
      </w:pPr>
      <w:r>
        <w:rPr>
          <w:color w:val="000000"/>
          <w:spacing w:val="0"/>
          <w:w w:val="100"/>
          <w:position w:val="0"/>
        </w:rPr>
        <w:t>本企业重要的合营或联营企业详见附注“九、在其他主体中的权益”</w:t>
      </w:r>
    </w:p>
    <w:p>
      <w:pPr>
        <w:pStyle w:val="Style2"/>
        <w:keepNext w:val="0"/>
        <w:keepLines w:val="0"/>
        <w:widowControl w:val="0"/>
        <w:shd w:val="clear" w:color="auto" w:fill="auto"/>
        <w:bidi w:val="0"/>
        <w:spacing w:before="0" w:after="1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本期与本公司发生关联方交易，或前期与本公司发生关联方交易形成余额的其他合营或联营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企业情况如下</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本公司联营企业</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本公司联营企业</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2487" w:name="bookmark2487"/>
      <w:bookmarkStart w:id="2488" w:name="bookmark2488"/>
      <w:bookmarkStart w:id="2489" w:name="bookmark2489"/>
      <w:bookmarkStart w:id="2490" w:name="bookmark2490"/>
      <w:r>
        <w:rPr>
          <w:color w:val="000000"/>
          <w:spacing w:val="0"/>
          <w:w w:val="100"/>
          <w:position w:val="0"/>
        </w:rPr>
        <w:t>4</w:t>
      </w:r>
      <w:bookmarkEnd w:id="2489"/>
      <w:r>
        <w:rPr>
          <w:color w:val="000000"/>
          <w:spacing w:val="0"/>
          <w:w w:val="100"/>
          <w:position w:val="0"/>
        </w:rPr>
        <w:t>、其他关联方情况</w:t>
      </w:r>
      <w:bookmarkEnd w:id="2487"/>
      <w:bookmarkEnd w:id="2488"/>
      <w:bookmarkEnd w:id="249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股东的实际控制人</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与本公司拥有同一董事</w:t>
            </w:r>
          </w:p>
        </w:tc>
      </w:tr>
    </w:tbl>
    <w:p>
      <w:pPr>
        <w:spacing w:lineRule="exact" w:line="1"/>
        <w:rPr>
          <w:sz w:val="2"/>
          <w:szCs w:val="2"/>
        </w:rPr>
      </w:pPr>
      <w:r>
        <w:br w:type="page"/>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北京城市快轨建设管理有限公司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北京市轨道交通建设管理有限公司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北京城市轨道交通咨询有限公司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北京市轨道交通运营管理有限公司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北京地铁车辆装备有限公司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北京地铁运营技术咨询股份有限公司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北京京投投资控股有限公司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基石国际融资租赁有限公司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北京京投卓越科技发展有限公司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北京北交恒安轨道交通检验认证中心有限公司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与本公司拥有同一董事</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2491" w:name="bookmark2491"/>
      <w:bookmarkStart w:id="2492" w:name="bookmark2492"/>
      <w:bookmarkStart w:id="2493" w:name="bookmark2493"/>
      <w:bookmarkStart w:id="2494" w:name="bookmark2494"/>
      <w:r>
        <w:rPr>
          <w:color w:val="000000"/>
          <w:spacing w:val="0"/>
          <w:w w:val="100"/>
          <w:position w:val="0"/>
        </w:rPr>
        <w:t>5</w:t>
      </w:r>
      <w:bookmarkEnd w:id="2493"/>
      <w:r>
        <w:rPr>
          <w:color w:val="000000"/>
          <w:spacing w:val="0"/>
          <w:w w:val="100"/>
          <w:position w:val="0"/>
        </w:rPr>
        <w:t>、关联交易情况</w:t>
      </w:r>
      <w:bookmarkEnd w:id="2491"/>
      <w:bookmarkEnd w:id="2492"/>
      <w:bookmarkEnd w:id="2494"/>
    </w:p>
    <w:p>
      <w:pPr>
        <w:pStyle w:val="Style11"/>
        <w:keepNext/>
        <w:keepLines/>
        <w:widowControl w:val="0"/>
        <w:shd w:val="clear" w:color="auto" w:fill="auto"/>
        <w:tabs>
          <w:tab w:pos="797" w:val="left"/>
        </w:tabs>
        <w:bidi w:val="0"/>
        <w:spacing w:before="0" w:after="100" w:line="240" w:lineRule="auto"/>
        <w:ind w:left="0" w:right="0" w:firstLine="0"/>
        <w:jc w:val="left"/>
      </w:pPr>
      <w:bookmarkStart w:id="2491" w:name="bookmark2491"/>
      <w:bookmarkStart w:id="2492" w:name="bookmark2492"/>
      <w:bookmarkStart w:id="2495" w:name="bookmark2495"/>
      <w:r>
        <w:rPr>
          <w:color w:val="000000"/>
          <w:spacing w:val="0"/>
          <w:w w:val="100"/>
          <w:position w:val="0"/>
        </w:rPr>
        <w:t>(1).</w:t>
        <w:tab/>
      </w:r>
      <w:r>
        <w:rPr>
          <w:color w:val="000000"/>
          <w:spacing w:val="0"/>
          <w:w w:val="100"/>
          <w:position w:val="0"/>
        </w:rPr>
        <w:t>购销商品、提供和接受劳务的关联交易</w:t>
      </w:r>
      <w:bookmarkEnd w:id="2491"/>
      <w:bookmarkEnd w:id="2492"/>
      <w:bookmarkEnd w:id="2495"/>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982"/>
        <w:gridCol w:w="2155"/>
        <w:gridCol w:w="2146"/>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北京交大微联科技有限公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86,290,718.94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129,772,995.87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4,963, </w:t>
            </w:r>
            <w:r>
              <w:rPr>
                <w:color w:val="000000"/>
                <w:spacing w:val="0"/>
                <w:w w:val="100"/>
                <w:position w:val="0"/>
                <w:sz w:val="18"/>
                <w:szCs w:val="18"/>
              </w:rPr>
              <w:t xml:space="preserve">046.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11,761,262.78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北京城市轨道交通咨询有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采购商品、技术服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696.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4,691,255.03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299,056.61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318,680.66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北京地铁运营技术咨询股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283,018.87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北京地铁车辆装备有限公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采购商品、技术服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1,548, </w:t>
            </w:r>
            <w:r>
              <w:rPr>
                <w:color w:val="000000"/>
                <w:spacing w:val="0"/>
                <w:w w:val="100"/>
                <w:position w:val="0"/>
                <w:sz w:val="18"/>
                <w:szCs w:val="18"/>
              </w:rPr>
              <w:t xml:space="preserve">672.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1,837,378.64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162,472.98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北京北交恒安轨道交通检 验认证中心有限公司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18,144.51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北京市地铁运营有限公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产品销售、维保服 务、工程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109,478,206.37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65,414,923.59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412,309.42</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产品销售、技术服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992.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1,180, </w:t>
            </w:r>
            <w:r>
              <w:rPr>
                <w:color w:val="000000"/>
                <w:spacing w:val="0"/>
                <w:w w:val="100"/>
                <w:position w:val="0"/>
                <w:sz w:val="18"/>
                <w:szCs w:val="18"/>
              </w:rPr>
              <w:t xml:space="preserve">754. </w:t>
            </w:r>
            <w:r>
              <w:rPr>
                <w:color w:val="000000"/>
                <w:spacing w:val="0"/>
                <w:w w:val="100"/>
                <w:position w:val="0"/>
                <w:sz w:val="18"/>
                <w:szCs w:val="18"/>
              </w:rPr>
              <w:t>28</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北京城市快轨建设管理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30,226,784.48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2,031,775.43</w:t>
            </w:r>
          </w:p>
        </w:tc>
      </w:tr>
    </w:tbl>
    <w:tbl>
      <w:tblPr>
        <w:tblOverlap w:val="never"/>
        <w:jc w:val="center"/>
        <w:tblLayout w:type="fixed"/>
      </w:tblPr>
      <w:tblGrid>
        <w:gridCol w:w="2400"/>
        <w:gridCol w:w="2107"/>
        <w:gridCol w:w="2160"/>
        <w:gridCol w:w="217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北京市轨道交通建设管 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产品销售、技术服 务、工程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431,402,112.24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49,567,672.54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北京市轨道交通运营管 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产品销售、技术服 务、工程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5,294, </w:t>
            </w:r>
            <w:r>
              <w:rPr>
                <w:color w:val="000000"/>
                <w:spacing w:val="0"/>
                <w:w w:val="100"/>
                <w:position w:val="0"/>
                <w:sz w:val="18"/>
                <w:szCs w:val="18"/>
              </w:rPr>
              <w:t xml:space="preserve">425.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59,318,553.44</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北京城市轨道交通咨询</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650,000.00</w:t>
            </w:r>
          </w:p>
        </w:tc>
      </w:tr>
    </w:tbl>
    <w:p>
      <w:pPr>
        <w:widowControl w:val="0"/>
        <w:spacing w:after="279" w:line="1" w:lineRule="exact"/>
      </w:pPr>
    </w:p>
    <w:p>
      <w:pPr>
        <w:pStyle w:val="Style2"/>
        <w:keepNext w:val="0"/>
        <w:keepLines w:val="0"/>
        <w:widowControl w:val="0"/>
        <w:shd w:val="clear" w:color="auto" w:fill="auto"/>
        <w:bidi w:val="0"/>
        <w:spacing w:before="0" w:after="360" w:line="269" w:lineRule="exact"/>
        <w:ind w:left="0" w:right="0" w:firstLine="420"/>
        <w:jc w:val="both"/>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63"/>
        </w:numPr>
        <w:shd w:val="clear" w:color="auto" w:fill="auto"/>
        <w:tabs>
          <w:tab w:pos="430" w:val="left"/>
          <w:tab w:pos="778" w:val="left"/>
        </w:tabs>
        <w:bidi w:val="0"/>
        <w:spacing w:before="0" w:after="100" w:line="240" w:lineRule="auto"/>
        <w:ind w:left="0" w:right="0" w:firstLine="0"/>
        <w:jc w:val="both"/>
      </w:pPr>
      <w:bookmarkStart w:id="2496" w:name="bookmark2496"/>
      <w:bookmarkStart w:id="2497" w:name="bookmark2497"/>
      <w:bookmarkStart w:id="2498" w:name="bookmark2498"/>
      <w:bookmarkStart w:id="2499" w:name="bookmark2499"/>
      <w:bookmarkEnd w:id="2498"/>
      <w:r>
        <w:rPr>
          <w:color w:val="000000"/>
          <w:spacing w:val="0"/>
          <w:w w:val="100"/>
          <w:position w:val="0"/>
        </w:rPr>
        <w:t>,</w:t>
        <w:tab/>
      </w:r>
      <w:r>
        <w:rPr>
          <w:color w:val="000000"/>
          <w:spacing w:val="0"/>
          <w:w w:val="100"/>
          <w:position w:val="0"/>
        </w:rPr>
        <w:t>关联受托管理/承包及委托管理/出包情况</w:t>
      </w:r>
      <w:bookmarkEnd w:id="2496"/>
      <w:bookmarkEnd w:id="2497"/>
      <w:bookmarkEnd w:id="2499"/>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63"/>
        </w:numPr>
        <w:shd w:val="clear" w:color="auto" w:fill="auto"/>
        <w:tabs>
          <w:tab w:pos="430" w:val="left"/>
          <w:tab w:pos="778" w:val="left"/>
        </w:tabs>
        <w:bidi w:val="0"/>
        <w:spacing w:before="0" w:after="100" w:line="240" w:lineRule="auto"/>
        <w:ind w:left="0" w:right="0" w:firstLine="0"/>
        <w:jc w:val="both"/>
      </w:pPr>
      <w:bookmarkStart w:id="2500" w:name="bookmark2500"/>
      <w:bookmarkStart w:id="2501" w:name="bookmark2501"/>
      <w:bookmarkStart w:id="2502" w:name="bookmark2502"/>
      <w:bookmarkStart w:id="2503" w:name="bookmark2503"/>
      <w:bookmarkEnd w:id="2502"/>
      <w:r>
        <w:rPr>
          <w:color w:val="000000"/>
          <w:spacing w:val="0"/>
          <w:w w:val="100"/>
          <w:position w:val="0"/>
        </w:rPr>
        <w:t>.</w:t>
        <w:tab/>
      </w:r>
      <w:r>
        <w:rPr>
          <w:color w:val="000000"/>
          <w:spacing w:val="0"/>
          <w:w w:val="100"/>
          <w:position w:val="0"/>
        </w:rPr>
        <w:t>关联租赁情况</w:t>
      </w:r>
      <w:bookmarkEnd w:id="2500"/>
      <w:bookmarkEnd w:id="2501"/>
      <w:bookmarkEnd w:id="2503"/>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本公司作为出租方：</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517"/>
        <w:gridCol w:w="2059"/>
        <w:gridCol w:w="2659"/>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本期确认的租赁收 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180,781.17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本公司作为承租方：</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45"/>
        <w:gridCol w:w="1699"/>
        <w:gridCol w:w="2443"/>
        <w:gridCol w:w="2650"/>
      </w:tblGrid>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北京交控硅谷科技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36,608,872.29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6,769,818.51</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北京市轨道交通建 设管理有限公司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036. </w:t>
            </w:r>
            <w:r>
              <w:rPr>
                <w:color w:val="000000"/>
                <w:spacing w:val="0"/>
                <w:w w:val="100"/>
                <w:position w:val="0"/>
                <w:sz w:val="18"/>
                <w:szCs w:val="18"/>
              </w:rPr>
              <w:t>85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关联租赁情况说明</w:t>
      </w:r>
    </w:p>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406" w:lineRule="exact"/>
        <w:ind w:left="0" w:right="0" w:firstLine="420"/>
        <w:jc w:val="both"/>
      </w:pPr>
      <w:r>
        <w:rPr>
          <w:color w:val="000000"/>
          <w:spacing w:val="0"/>
          <w:w w:val="100"/>
          <w:position w:val="0"/>
        </w:rPr>
        <w:t>公司向北京交控硅谷科技有限公司租赁位于北京市丰台区樊羊路中国城市轨道交通运行控制 系统研究与产业化中心项目</w:t>
      </w:r>
      <w:r>
        <w:rPr>
          <w:color w:val="000000"/>
          <w:spacing w:val="0"/>
          <w:w w:val="100"/>
          <w:position w:val="0"/>
          <w:sz w:val="18"/>
          <w:szCs w:val="18"/>
        </w:rPr>
        <w:t>B</w:t>
      </w:r>
      <w:r>
        <w:rPr>
          <w:color w:val="000000"/>
          <w:spacing w:val="0"/>
          <w:w w:val="100"/>
          <w:position w:val="0"/>
        </w:rPr>
        <w:t>座及裙房(不含地上一层西侧大厅)及地下一层、</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4</w:t>
      </w:r>
      <w:r>
        <w:rPr>
          <w:color w:val="000000"/>
          <w:spacing w:val="0"/>
          <w:w w:val="100"/>
          <w:position w:val="0"/>
        </w:rPr>
        <w:t>层房屋、 地下停车车位，计租建筑面积共计为</w:t>
      </w:r>
      <w:r>
        <w:rPr>
          <w:color w:val="000000"/>
          <w:spacing w:val="0"/>
          <w:w w:val="100"/>
          <w:position w:val="0"/>
          <w:sz w:val="18"/>
          <w:szCs w:val="18"/>
        </w:rPr>
        <w:t xml:space="preserve">30, </w:t>
      </w:r>
      <w:r>
        <w:rPr>
          <w:color w:val="000000"/>
          <w:spacing w:val="0"/>
          <w:w w:val="100"/>
          <w:position w:val="0"/>
          <w:sz w:val="18"/>
          <w:szCs w:val="18"/>
        </w:rPr>
        <w:t xml:space="preserve">057. </w:t>
      </w:r>
      <w:r>
        <w:rPr>
          <w:color w:val="000000"/>
          <w:spacing w:val="0"/>
          <w:w w:val="100"/>
          <w:position w:val="0"/>
          <w:sz w:val="18"/>
          <w:szCs w:val="18"/>
        </w:rPr>
        <w:t>66</w:t>
      </w:r>
      <w:r>
        <w:rPr>
          <w:color w:val="000000"/>
          <w:spacing w:val="0"/>
          <w:w w:val="100"/>
          <w:position w:val="0"/>
        </w:rPr>
        <w:t>平方米，地下停车车位</w:t>
      </w:r>
      <w:r>
        <w:rPr>
          <w:color w:val="000000"/>
          <w:spacing w:val="0"/>
          <w:w w:val="100"/>
          <w:position w:val="0"/>
          <w:sz w:val="18"/>
          <w:szCs w:val="18"/>
        </w:rPr>
        <w:t>120</w:t>
      </w:r>
      <w:r>
        <w:rPr>
          <w:color w:val="000000"/>
          <w:spacing w:val="0"/>
          <w:w w:val="100"/>
          <w:position w:val="0"/>
        </w:rPr>
        <w:t>个。</w:t>
      </w:r>
    </w:p>
    <w:p>
      <w:pPr>
        <w:pStyle w:val="Style11"/>
        <w:keepNext/>
        <w:keepLines/>
        <w:widowControl w:val="0"/>
        <w:numPr>
          <w:ilvl w:val="0"/>
          <w:numId w:val="263"/>
        </w:numPr>
        <w:shd w:val="clear" w:color="auto" w:fill="auto"/>
        <w:tabs>
          <w:tab w:pos="732" w:val="left"/>
        </w:tabs>
        <w:bidi w:val="0"/>
        <w:spacing w:before="0" w:after="40" w:line="276" w:lineRule="exact"/>
        <w:ind w:left="0" w:right="0" w:firstLine="0"/>
        <w:jc w:val="left"/>
      </w:pPr>
      <w:bookmarkStart w:id="2504" w:name="bookmark2504"/>
      <w:bookmarkStart w:id="2505" w:name="bookmark2505"/>
      <w:bookmarkStart w:id="2506" w:name="bookmark2506"/>
      <w:bookmarkStart w:id="2507" w:name="bookmark2507"/>
      <w:bookmarkEnd w:id="2506"/>
      <w:r>
        <w:rPr>
          <w:color w:val="000000"/>
          <w:spacing w:val="0"/>
          <w:w w:val="100"/>
          <w:position w:val="0"/>
        </w:rPr>
        <w:t>.</w:t>
        <w:tab/>
      </w:r>
      <w:r>
        <w:rPr>
          <w:color w:val="000000"/>
          <w:spacing w:val="0"/>
          <w:w w:val="100"/>
          <w:position w:val="0"/>
        </w:rPr>
        <w:t>关联担保情况</w:t>
      </w:r>
      <w:bookmarkEnd w:id="2504"/>
      <w:bookmarkEnd w:id="2505"/>
      <w:bookmarkEnd w:id="2507"/>
    </w:p>
    <w:p>
      <w:pPr>
        <w:pStyle w:val="Style2"/>
        <w:keepNext w:val="0"/>
        <w:keepLines w:val="0"/>
        <w:widowControl w:val="0"/>
        <w:shd w:val="clear" w:color="auto" w:fill="auto"/>
        <w:bidi w:val="0"/>
        <w:spacing w:before="0" w:after="100" w:line="274" w:lineRule="exact"/>
        <w:ind w:left="0" w:right="0" w:firstLine="420"/>
        <w:jc w:val="left"/>
      </w:pP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78" w:lineRule="exact"/>
        <w:ind w:left="0" w:right="0" w:firstLine="420"/>
        <w:jc w:val="left"/>
      </w:pPr>
      <w:r>
        <w:rPr>
          <w:color w:val="000000"/>
          <w:spacing w:val="0"/>
          <w:w w:val="100"/>
          <w:position w:val="0"/>
        </w:rPr>
        <w:t xml:space="preserve">本公司作为被担保方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637"/>
        <w:gridCol w:w="1790"/>
        <w:gridCol w:w="1781"/>
        <w:gridCol w:w="206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主债务履约完毕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基石国际融资租 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10,186,771.65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主债务履约完毕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基石国际融资租 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主债务履约完毕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65"/>
        </w:numPr>
        <w:shd w:val="clear" w:color="auto" w:fill="auto"/>
        <w:tabs>
          <w:tab w:pos="810" w:val="left"/>
        </w:tabs>
        <w:bidi w:val="0"/>
        <w:spacing w:before="0" w:after="0" w:line="413" w:lineRule="exact"/>
        <w:ind w:left="0" w:right="0" w:firstLine="420"/>
        <w:jc w:val="both"/>
      </w:pPr>
      <w:bookmarkStart w:id="2508" w:name="bookmark2508"/>
      <w:bookmarkEnd w:id="2508"/>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日，本公司法定代表人都春海与江苏银行股份有限公司北京分行签订最高额 个人连带责任保证书，为本公司与该银行签订的《最高额综合授信合同》提供连带责任担保。该 授信合同授信期限自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日至主债务履约完毕，授信额度</w:t>
      </w:r>
      <w:r>
        <w:rPr>
          <w:color w:val="000000"/>
          <w:spacing w:val="0"/>
          <w:w w:val="100"/>
          <w:position w:val="0"/>
          <w:sz w:val="18"/>
          <w:szCs w:val="18"/>
        </w:rPr>
        <w:t>4</w:t>
      </w:r>
      <w:r>
        <w:rPr>
          <w:color w:val="000000"/>
          <w:spacing w:val="0"/>
          <w:w w:val="100"/>
          <w:position w:val="0"/>
        </w:rPr>
        <w:t>亿元，授信内容包括流动 资金贷款、非融资性保函。</w:t>
      </w:r>
    </w:p>
    <w:p>
      <w:pPr>
        <w:pStyle w:val="Style2"/>
        <w:keepNext w:val="0"/>
        <w:keepLines w:val="0"/>
        <w:widowControl w:val="0"/>
        <w:numPr>
          <w:ilvl w:val="0"/>
          <w:numId w:val="265"/>
        </w:numPr>
        <w:shd w:val="clear" w:color="auto" w:fill="auto"/>
        <w:tabs>
          <w:tab w:pos="810" w:val="left"/>
        </w:tabs>
        <w:bidi w:val="0"/>
        <w:spacing w:before="0" w:after="220" w:line="415" w:lineRule="exact"/>
        <w:ind w:left="0" w:right="0" w:firstLine="420"/>
        <w:jc w:val="both"/>
      </w:pPr>
      <w:bookmarkStart w:id="2509" w:name="bookmark2509"/>
      <w:bookmarkEnd w:id="2509"/>
      <w:r>
        <w:rPr>
          <w:color w:val="000000"/>
          <w:spacing w:val="0"/>
          <w:w w:val="100"/>
          <w:position w:val="0"/>
        </w:rPr>
        <w:t>本公司与中国工商银行股份有限公司北京珠市口支行、中企云链(北京)金融信息服务有 限公司、基石国际融资租赁有限公司共同签订《电子供应链数字信用凭据融资业务合作协议(第 三方保荐模式)》(以下简称“该协议”)。该协议约定，关联方基石国际融资租赁有限公司为 本公司签发的不超过</w:t>
      </w:r>
      <w:r>
        <w:rPr>
          <w:color w:val="000000"/>
          <w:spacing w:val="0"/>
          <w:w w:val="100"/>
          <w:position w:val="0"/>
          <w:sz w:val="18"/>
          <w:szCs w:val="18"/>
        </w:rPr>
        <w:t>2,000.00</w:t>
      </w:r>
      <w:r>
        <w:rPr>
          <w:color w:val="000000"/>
          <w:spacing w:val="0"/>
          <w:w w:val="100"/>
          <w:position w:val="0"/>
        </w:rPr>
        <w:t>万元的数字信用凭据对应的应付账款承担连带责任保证，保证期 间为本公司开立的数字信用凭据项下应付账款到期日之次日起两年。截止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公司已签发未到期的数字信用凭据余额为</w:t>
      </w:r>
      <w:r>
        <w:rPr>
          <w:color w:val="000000"/>
          <w:spacing w:val="0"/>
          <w:w w:val="100"/>
          <w:position w:val="0"/>
          <w:sz w:val="18"/>
          <w:szCs w:val="18"/>
        </w:rPr>
        <w:t>1,218.68</w:t>
      </w:r>
      <w:r>
        <w:rPr>
          <w:color w:val="000000"/>
          <w:spacing w:val="0"/>
          <w:w w:val="100"/>
          <w:position w:val="0"/>
        </w:rPr>
        <w:t>万元。</w:t>
      </w:r>
    </w:p>
    <w:p>
      <w:pPr>
        <w:pStyle w:val="Style11"/>
        <w:keepNext/>
        <w:keepLines/>
        <w:widowControl w:val="0"/>
        <w:numPr>
          <w:ilvl w:val="0"/>
          <w:numId w:val="263"/>
        </w:numPr>
        <w:shd w:val="clear" w:color="auto" w:fill="auto"/>
        <w:tabs>
          <w:tab w:pos="430" w:val="left"/>
          <w:tab w:pos="732" w:val="left"/>
        </w:tabs>
        <w:bidi w:val="0"/>
        <w:spacing w:before="0" w:after="100" w:line="240" w:lineRule="auto"/>
        <w:ind w:left="0" w:right="0" w:firstLine="0"/>
        <w:jc w:val="left"/>
      </w:pPr>
      <w:bookmarkStart w:id="2510" w:name="bookmark2510"/>
      <w:bookmarkStart w:id="2511" w:name="bookmark2511"/>
      <w:bookmarkStart w:id="2512" w:name="bookmark2512"/>
      <w:bookmarkStart w:id="2513" w:name="bookmark2513"/>
      <w:bookmarkEnd w:id="2512"/>
      <w:r>
        <w:rPr>
          <w:color w:val="000000"/>
          <w:spacing w:val="0"/>
          <w:w w:val="100"/>
          <w:position w:val="0"/>
        </w:rPr>
        <w:t>.</w:t>
        <w:tab/>
      </w:r>
      <w:r>
        <w:rPr>
          <w:color w:val="000000"/>
          <w:spacing w:val="0"/>
          <w:w w:val="100"/>
          <w:position w:val="0"/>
        </w:rPr>
        <w:t>关联方资金拆借</w:t>
      </w:r>
      <w:bookmarkEnd w:id="2510"/>
      <w:bookmarkEnd w:id="2511"/>
      <w:bookmarkEnd w:id="2513"/>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63"/>
        </w:numPr>
        <w:shd w:val="clear" w:color="auto" w:fill="auto"/>
        <w:tabs>
          <w:tab w:pos="430" w:val="left"/>
          <w:tab w:pos="732" w:val="left"/>
        </w:tabs>
        <w:bidi w:val="0"/>
        <w:spacing w:before="0" w:after="100" w:line="240" w:lineRule="auto"/>
        <w:ind w:left="0" w:right="0" w:firstLine="0"/>
        <w:jc w:val="left"/>
      </w:pPr>
      <w:bookmarkStart w:id="2514" w:name="bookmark2514"/>
      <w:bookmarkStart w:id="2515" w:name="bookmark2515"/>
      <w:bookmarkStart w:id="2516" w:name="bookmark2516"/>
      <w:bookmarkStart w:id="2517" w:name="bookmark2517"/>
      <w:bookmarkEnd w:id="2516"/>
      <w:r>
        <w:rPr>
          <w:color w:val="000000"/>
          <w:spacing w:val="0"/>
          <w:w w:val="100"/>
          <w:position w:val="0"/>
        </w:rPr>
        <w:t>.</w:t>
        <w:tab/>
      </w:r>
      <w:r>
        <w:rPr>
          <w:color w:val="000000"/>
          <w:spacing w:val="0"/>
          <w:w w:val="100"/>
          <w:position w:val="0"/>
        </w:rPr>
        <w:t>关联方资产转让、债务重组情况</w:t>
      </w:r>
      <w:bookmarkEnd w:id="2514"/>
      <w:bookmarkEnd w:id="2515"/>
      <w:bookmarkEnd w:id="251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63"/>
        </w:numPr>
        <w:shd w:val="clear" w:color="auto" w:fill="auto"/>
        <w:tabs>
          <w:tab w:pos="430" w:val="left"/>
          <w:tab w:pos="732" w:val="left"/>
        </w:tabs>
        <w:bidi w:val="0"/>
        <w:spacing w:before="0" w:after="100" w:line="240" w:lineRule="auto"/>
        <w:ind w:left="0" w:right="0" w:firstLine="0"/>
        <w:jc w:val="left"/>
      </w:pPr>
      <w:bookmarkStart w:id="2518" w:name="bookmark2518"/>
      <w:bookmarkStart w:id="2519" w:name="bookmark2519"/>
      <w:bookmarkStart w:id="2520" w:name="bookmark2520"/>
      <w:bookmarkStart w:id="2521" w:name="bookmark2521"/>
      <w:bookmarkEnd w:id="2520"/>
      <w:r>
        <w:rPr>
          <w:color w:val="000000"/>
          <w:spacing w:val="0"/>
          <w:w w:val="100"/>
          <w:position w:val="0"/>
        </w:rPr>
        <w:t>.</w:t>
        <w:tab/>
      </w:r>
      <w:r>
        <w:rPr>
          <w:color w:val="000000"/>
          <w:spacing w:val="0"/>
          <w:w w:val="100"/>
          <w:position w:val="0"/>
        </w:rPr>
        <w:t>关键管理人员报酬</w:t>
      </w:r>
      <w:bookmarkEnd w:id="2518"/>
      <w:bookmarkEnd w:id="2519"/>
      <w:bookmarkEnd w:id="252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单位：万元 币种：人民币</w:t>
      </w:r>
    </w:p>
    <w:tbl>
      <w:tblPr>
        <w:tblOverlap w:val="never"/>
        <w:jc w:val="center"/>
        <w:tblLayout w:type="fixed"/>
      </w:tblPr>
      <w:tblGrid>
        <w:gridCol w:w="3197"/>
        <w:gridCol w:w="3192"/>
        <w:gridCol w:w="244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1,323.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1,274.91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1,314.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812.46</w:t>
            </w:r>
          </w:p>
        </w:tc>
      </w:tr>
    </w:tbl>
    <w:p>
      <w:pPr>
        <w:widowControl w:val="0"/>
        <w:spacing w:after="339" w:line="1" w:lineRule="exact"/>
      </w:pPr>
    </w:p>
    <w:p>
      <w:pPr>
        <w:pStyle w:val="Style11"/>
        <w:keepNext/>
        <w:keepLines/>
        <w:widowControl w:val="0"/>
        <w:numPr>
          <w:ilvl w:val="0"/>
          <w:numId w:val="263"/>
        </w:numPr>
        <w:shd w:val="clear" w:color="auto" w:fill="auto"/>
        <w:tabs>
          <w:tab w:pos="732" w:val="left"/>
        </w:tabs>
        <w:bidi w:val="0"/>
        <w:spacing w:before="0" w:after="100" w:line="240" w:lineRule="auto"/>
        <w:ind w:left="0" w:right="0" w:firstLine="0"/>
        <w:jc w:val="left"/>
      </w:pPr>
      <w:bookmarkStart w:id="2522" w:name="bookmark2522"/>
      <w:bookmarkStart w:id="2523" w:name="bookmark2523"/>
      <w:bookmarkStart w:id="2524" w:name="bookmark2524"/>
      <w:bookmarkStart w:id="2525" w:name="bookmark2525"/>
      <w:bookmarkEnd w:id="2524"/>
      <w:r>
        <w:rPr>
          <w:color w:val="000000"/>
          <w:spacing w:val="0"/>
          <w:w w:val="100"/>
          <w:position w:val="0"/>
        </w:rPr>
        <w:t>.</w:t>
        <w:tab/>
      </w:r>
      <w:r>
        <w:rPr>
          <w:color w:val="000000"/>
          <w:spacing w:val="0"/>
          <w:w w:val="100"/>
          <w:position w:val="0"/>
        </w:rPr>
        <w:t>其他关联交易</w:t>
      </w:r>
      <w:bookmarkEnd w:id="2522"/>
      <w:bookmarkEnd w:id="2523"/>
      <w:bookmarkEnd w:id="252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1"/>
        <w:keepNext/>
        <w:keepLines/>
        <w:widowControl w:val="0"/>
        <w:shd w:val="clear" w:color="auto" w:fill="auto"/>
        <w:bidi w:val="0"/>
        <w:spacing w:before="0" w:after="100" w:line="240" w:lineRule="auto"/>
        <w:ind w:left="0" w:right="0" w:firstLine="0"/>
        <w:jc w:val="left"/>
      </w:pPr>
      <w:bookmarkStart w:id="2526" w:name="bookmark2526"/>
      <w:bookmarkStart w:id="2527" w:name="bookmark2527"/>
      <w:bookmarkStart w:id="2528" w:name="bookmark2528"/>
      <w:bookmarkStart w:id="2529" w:name="bookmark2529"/>
      <w:r>
        <w:rPr>
          <w:color w:val="000000"/>
          <w:spacing w:val="0"/>
          <w:w w:val="100"/>
          <w:position w:val="0"/>
        </w:rPr>
        <w:t>6</w:t>
      </w:r>
      <w:bookmarkEnd w:id="2528"/>
      <w:r>
        <w:rPr>
          <w:color w:val="000000"/>
          <w:spacing w:val="0"/>
          <w:w w:val="100"/>
          <w:position w:val="0"/>
        </w:rPr>
        <w:t>、关联方应收应付款项</w:t>
      </w:r>
      <w:bookmarkEnd w:id="2526"/>
      <w:bookmarkEnd w:id="2527"/>
      <w:bookmarkEnd w:id="2529"/>
    </w:p>
    <w:p>
      <w:pPr>
        <w:pStyle w:val="Style11"/>
        <w:keepNext/>
        <w:keepLines/>
        <w:widowControl w:val="0"/>
        <w:shd w:val="clear" w:color="auto" w:fill="auto"/>
        <w:tabs>
          <w:tab w:pos="773" w:val="left"/>
        </w:tabs>
        <w:bidi w:val="0"/>
        <w:spacing w:before="0" w:after="100" w:line="240" w:lineRule="auto"/>
        <w:ind w:left="0" w:right="0" w:firstLine="0"/>
        <w:jc w:val="left"/>
      </w:pPr>
      <w:bookmarkStart w:id="2526" w:name="bookmark2526"/>
      <w:bookmarkStart w:id="2527" w:name="bookmark2527"/>
      <w:bookmarkStart w:id="2530" w:name="bookmark2530"/>
      <w:r>
        <w:rPr>
          <w:color w:val="000000"/>
          <w:spacing w:val="0"/>
          <w:w w:val="100"/>
          <w:position w:val="0"/>
        </w:rPr>
        <w:t>(1).</w:t>
        <w:tab/>
      </w:r>
      <w:r>
        <w:rPr>
          <w:color w:val="000000"/>
          <w:spacing w:val="0"/>
          <w:w w:val="100"/>
          <w:position w:val="0"/>
        </w:rPr>
        <w:t>应收项目</w:t>
      </w:r>
      <w:bookmarkEnd w:id="2526"/>
      <w:bookmarkEnd w:id="2527"/>
      <w:bookmarkEnd w:id="253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2"/>
        <w:gridCol w:w="1670"/>
        <w:gridCol w:w="1584"/>
        <w:gridCol w:w="1474"/>
        <w:gridCol w:w="1584"/>
        <w:gridCol w:w="1483"/>
      </w:tblGrid>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北京市地铁运 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1,594, </w:t>
            </w:r>
            <w:r>
              <w:rPr>
                <w:color w:val="000000"/>
                <w:spacing w:val="0"/>
                <w:w w:val="100"/>
                <w:position w:val="0"/>
                <w:sz w:val="18"/>
                <w:szCs w:val="18"/>
              </w:rPr>
              <w:t xml:space="preserve">205.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91,401.70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3,157, </w:t>
            </w:r>
            <w:r>
              <w:rPr>
                <w:color w:val="000000"/>
                <w:spacing w:val="0"/>
                <w:w w:val="100"/>
                <w:position w:val="0"/>
                <w:sz w:val="18"/>
                <w:szCs w:val="18"/>
              </w:rPr>
              <w:t xml:space="preserve">402.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229,858.90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北京运捷科技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395,852.10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212,118.99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498,305.63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144,468.21</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北京市轨道交</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通运营管理有</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17,105,977.88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457,176.96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37,982,405.49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1,803,723.14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北京市轨道交</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通建设管理有</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49,297,052.91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5,501,278.88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28,492,231.61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6,497,532.27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北京城市轨道</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交通咨询有限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59,360.00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27,014.74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479,120.00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34,879.94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北京城市快轨 建设管理有限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2,330,537.21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39,504.92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北京市轨道交 通运营管理有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922,251.20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13,464.87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922,251.20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15,862.72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北京交通大学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27,480.00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北京交控硅谷</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10,479,919.32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180,254.61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北京富能通科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866,658.78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2,877,275.80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北京市轨道交 通运营管理有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19,769,541.81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288,635.31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17,182,554.78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295,539.94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北京城市快轨 建设管理有限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4,921,679.70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71,856.52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北京市轨道交 通建设管理有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1,490,586.97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21,762.57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42"/>
        <w:gridCol w:w="1670"/>
        <w:gridCol w:w="1584"/>
        <w:gridCol w:w="1474"/>
        <w:gridCol w:w="1584"/>
        <w:gridCol w:w="1483"/>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其他非</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流动资</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北京交控硅谷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11,819,081.93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172,558.60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北京市轨道交</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通建设管理有</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8,046,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117,471.60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8,046,000.00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138,391.20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北京市轨道交</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通运营管理有</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1,745,833.40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25,489.17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2,563,323.40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44,089.16</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北京城市快轨 建设管理有限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945,914.79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北京市地铁运 营有限公司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11,616,574.08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169,601.98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1"/>
        <w:keepNext/>
        <w:keepLines/>
        <w:widowControl w:val="0"/>
        <w:shd w:val="clear" w:color="auto" w:fill="auto"/>
        <w:tabs>
          <w:tab w:pos="802" w:val="left"/>
        </w:tabs>
        <w:bidi w:val="0"/>
        <w:spacing w:before="0" w:after="100" w:line="240" w:lineRule="auto"/>
        <w:ind w:left="0" w:right="0" w:firstLine="0"/>
        <w:jc w:val="left"/>
      </w:pPr>
      <w:bookmarkStart w:id="2531" w:name="bookmark2531"/>
      <w:bookmarkStart w:id="2532" w:name="bookmark2532"/>
      <w:bookmarkStart w:id="2533" w:name="bookmark2533"/>
      <w:r>
        <w:rPr>
          <w:color w:val="000000"/>
          <w:spacing w:val="0"/>
          <w:w w:val="100"/>
          <w:position w:val="0"/>
        </w:rPr>
        <w:t>（2）.</w:t>
        <w:tab/>
      </w:r>
      <w:r>
        <w:rPr>
          <w:color w:val="000000"/>
          <w:spacing w:val="0"/>
          <w:w w:val="100"/>
          <w:position w:val="0"/>
        </w:rPr>
        <w:t>应付项目</w:t>
      </w:r>
      <w:bookmarkEnd w:id="2531"/>
      <w:bookmarkEnd w:id="2532"/>
      <w:bookmarkEnd w:id="253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3451"/>
        <w:gridCol w:w="2074"/>
        <w:gridCol w:w="195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318,497,331.10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346,157,922.97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1,132,532.00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37,532.00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北京地铁车辆装备有限公司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北京北交恒安轨道交通检验认证中 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30,269,000.00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11,004,600.00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北京城市快轨建设管理有限公司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7,360, </w:t>
            </w:r>
            <w:r>
              <w:rPr>
                <w:color w:val="000000"/>
                <w:spacing w:val="0"/>
                <w:w w:val="100"/>
                <w:position w:val="0"/>
                <w:sz w:val="18"/>
                <w:szCs w:val="18"/>
              </w:rPr>
              <w:t xml:space="preserve">969.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184,972.88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417,049.56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1,253, </w:t>
            </w:r>
            <w:r>
              <w:rPr>
                <w:color w:val="000000"/>
                <w:spacing w:val="0"/>
                <w:w w:val="100"/>
                <w:position w:val="0"/>
                <w:sz w:val="18"/>
                <w:szCs w:val="18"/>
              </w:rPr>
              <w:t xml:space="preserve">396.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46,086,718.27</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北京市轨道交通建设管理有限公司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38,402,024.35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282,948,339.14</w:t>
            </w:r>
          </w:p>
        </w:tc>
      </w:tr>
    </w:tbl>
    <w:p>
      <w:pPr>
        <w:widowControl w:val="0"/>
        <w:spacing w:after="339" w:line="1" w:lineRule="exact"/>
      </w:pPr>
    </w:p>
    <w:p>
      <w:pPr>
        <w:pStyle w:val="Style11"/>
        <w:keepNext/>
        <w:keepLines/>
        <w:widowControl w:val="0"/>
        <w:shd w:val="clear" w:color="auto" w:fill="auto"/>
        <w:tabs>
          <w:tab w:pos="418" w:val="left"/>
        </w:tabs>
        <w:bidi w:val="0"/>
        <w:spacing w:before="0" w:after="100" w:line="240" w:lineRule="auto"/>
        <w:ind w:left="0" w:right="0" w:firstLine="0"/>
        <w:jc w:val="left"/>
      </w:pPr>
      <w:bookmarkStart w:id="2534" w:name="bookmark2534"/>
      <w:bookmarkStart w:id="2535" w:name="bookmark2535"/>
      <w:bookmarkStart w:id="2536" w:name="bookmark2536"/>
      <w:bookmarkStart w:id="2537" w:name="bookmark2537"/>
      <w:r>
        <w:rPr>
          <w:color w:val="000000"/>
          <w:spacing w:val="0"/>
          <w:w w:val="100"/>
          <w:position w:val="0"/>
        </w:rPr>
        <w:t>7</w:t>
      </w:r>
      <w:bookmarkEnd w:id="2536"/>
      <w:r>
        <w:rPr>
          <w:color w:val="000000"/>
          <w:spacing w:val="0"/>
          <w:w w:val="100"/>
          <w:position w:val="0"/>
        </w:rPr>
        <w:t>、</w:t>
        <w:tab/>
        <w:t>关联方承诺</w:t>
      </w:r>
      <w:bookmarkEnd w:id="2534"/>
      <w:bookmarkEnd w:id="2535"/>
      <w:bookmarkEnd w:id="2537"/>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418" w:val="left"/>
        </w:tabs>
        <w:bidi w:val="0"/>
        <w:spacing w:before="0" w:after="0" w:line="240" w:lineRule="auto"/>
        <w:ind w:left="0" w:right="0" w:firstLine="0"/>
        <w:jc w:val="left"/>
      </w:pPr>
      <w:bookmarkStart w:id="2538" w:name="bookmark2538"/>
      <w:bookmarkStart w:id="2539" w:name="bookmark2539"/>
      <w:bookmarkStart w:id="2540" w:name="bookmark2540"/>
      <w:bookmarkStart w:id="2541" w:name="bookmark2541"/>
      <w:r>
        <w:rPr>
          <w:rFonts w:ascii="Times New Roman" w:eastAsia="Times New Roman" w:hAnsi="Times New Roman" w:cs="Times New Roman"/>
          <w:color w:val="000000"/>
          <w:spacing w:val="0"/>
          <w:w w:val="100"/>
          <w:position w:val="0"/>
        </w:rPr>
        <w:t>8</w:t>
      </w:r>
      <w:bookmarkEnd w:id="2540"/>
      <w:r>
        <w:rPr>
          <w:color w:val="000000"/>
          <w:spacing w:val="0"/>
          <w:w w:val="100"/>
          <w:position w:val="0"/>
          <w:sz w:val="22"/>
          <w:szCs w:val="22"/>
        </w:rPr>
        <w:t>、</w:t>
        <w:tab/>
      </w:r>
      <w:r>
        <w:rPr>
          <w:color w:val="000000"/>
          <w:spacing w:val="0"/>
          <w:w w:val="100"/>
          <w:position w:val="0"/>
        </w:rPr>
        <w:t>其他</w:t>
      </w:r>
      <w:bookmarkEnd w:id="2538"/>
      <w:bookmarkEnd w:id="2539"/>
      <w:bookmarkEnd w:id="2541"/>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40" w:line="411"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日，公司第二届董事会第二十次会议审议通过《关于投资北京基石慧盈创业 投资中心（有限合伙）暨关联交易的议案》，并于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日经公司第三次临时股东大会 决议通过。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日，公司与关联方北京京投投资控股有限公司、基石国际融资租赁有 限公司作为有限合伙人，与其他普通有限合伙人共同设立北京基石慧盈创业投资中心（有限合 </w:t>
      </w:r>
      <w:r>
        <w:rPr>
          <w:color w:val="000000"/>
          <w:spacing w:val="0"/>
          <w:w w:val="100"/>
          <w:position w:val="0"/>
        </w:rPr>
        <w:t>伙）。合伙人总认缴出资额为</w:t>
      </w:r>
      <w:r>
        <w:rPr>
          <w:color w:val="000000"/>
          <w:spacing w:val="0"/>
          <w:w w:val="100"/>
          <w:position w:val="0"/>
          <w:sz w:val="18"/>
          <w:szCs w:val="18"/>
        </w:rPr>
        <w:t>25, 000</w:t>
      </w:r>
      <w:r>
        <w:rPr>
          <w:color w:val="000000"/>
          <w:spacing w:val="0"/>
          <w:w w:val="100"/>
          <w:position w:val="0"/>
        </w:rPr>
        <w:t>万元，本公司认缴出资额为</w:t>
      </w:r>
      <w:r>
        <w:rPr>
          <w:color w:val="000000"/>
          <w:spacing w:val="0"/>
          <w:w w:val="100"/>
          <w:position w:val="0"/>
          <w:sz w:val="18"/>
          <w:szCs w:val="18"/>
        </w:rPr>
        <w:t>5000</w:t>
      </w:r>
      <w:r>
        <w:rPr>
          <w:color w:val="000000"/>
          <w:spacing w:val="0"/>
          <w:w w:val="100"/>
          <w:position w:val="0"/>
        </w:rPr>
        <w:t>万元，北京京投投资控股 有限公司认缴出资额为</w:t>
      </w:r>
      <w:r>
        <w:rPr>
          <w:color w:val="000000"/>
          <w:spacing w:val="0"/>
          <w:w w:val="100"/>
          <w:position w:val="0"/>
          <w:sz w:val="18"/>
          <w:szCs w:val="18"/>
        </w:rPr>
        <w:t>7000</w:t>
      </w:r>
      <w:r>
        <w:rPr>
          <w:color w:val="000000"/>
          <w:spacing w:val="0"/>
          <w:w w:val="100"/>
          <w:position w:val="0"/>
        </w:rPr>
        <w:t>万元，基石国际融资租赁有限公司认缴出资额为</w:t>
      </w:r>
      <w:r>
        <w:rPr>
          <w:color w:val="000000"/>
          <w:spacing w:val="0"/>
          <w:w w:val="100"/>
          <w:position w:val="0"/>
          <w:sz w:val="18"/>
          <w:szCs w:val="18"/>
        </w:rPr>
        <w:t>3500</w:t>
      </w:r>
      <w:r>
        <w:rPr>
          <w:color w:val="000000"/>
          <w:spacing w:val="0"/>
          <w:w w:val="100"/>
          <w:position w:val="0"/>
        </w:rPr>
        <w:t>万元。</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月，基金新增有限合伙人北京京投卓越科技发展有限公司入伙，基金认缴规模由</w:t>
      </w:r>
      <w:r>
        <w:rPr>
          <w:color w:val="000000"/>
          <w:spacing w:val="0"/>
          <w:w w:val="100"/>
          <w:position w:val="0"/>
          <w:sz w:val="18"/>
          <w:szCs w:val="18"/>
        </w:rPr>
        <w:t>2.5</w:t>
      </w:r>
      <w:r>
        <w:rPr>
          <w:color w:val="000000"/>
          <w:spacing w:val="0"/>
          <w:w w:val="100"/>
          <w:position w:val="0"/>
        </w:rPr>
        <w:t xml:space="preserve">亿元增至 </w:t>
      </w:r>
      <w:r>
        <w:rPr>
          <w:color w:val="000000"/>
          <w:spacing w:val="0"/>
          <w:w w:val="100"/>
          <w:position w:val="0"/>
          <w:sz w:val="18"/>
          <w:szCs w:val="18"/>
        </w:rPr>
        <w:t>2.75</w:t>
      </w:r>
      <w:r>
        <w:rPr>
          <w:color w:val="000000"/>
          <w:spacing w:val="0"/>
          <w:w w:val="100"/>
          <w:position w:val="0"/>
        </w:rPr>
        <w:t>亿元，交控科技持股比例由</w:t>
      </w:r>
      <w:r>
        <w:rPr>
          <w:color w:val="000000"/>
          <w:spacing w:val="0"/>
          <w:w w:val="100"/>
          <w:position w:val="0"/>
          <w:sz w:val="18"/>
          <w:szCs w:val="18"/>
        </w:rPr>
        <w:t>20%</w:t>
      </w:r>
      <w:r>
        <w:rPr>
          <w:color w:val="000000"/>
          <w:spacing w:val="0"/>
          <w:w w:val="100"/>
          <w:position w:val="0"/>
        </w:rPr>
        <w:t>降至</w:t>
      </w:r>
      <w:r>
        <w:rPr>
          <w:color w:val="000000"/>
          <w:spacing w:val="0"/>
          <w:w w:val="100"/>
          <w:position w:val="0"/>
          <w:sz w:val="18"/>
          <w:szCs w:val="18"/>
        </w:rPr>
        <w:t>18.18%，</w:t>
      </w: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日重新签署合伙协议，并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月完成合伙人工商变更。公司于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月分别出资</w:t>
      </w:r>
      <w:r>
        <w:rPr>
          <w:color w:val="000000"/>
          <w:spacing w:val="0"/>
          <w:w w:val="100"/>
          <w:position w:val="0"/>
          <w:sz w:val="18"/>
          <w:szCs w:val="18"/>
        </w:rPr>
        <w:t>3,500</w:t>
      </w:r>
      <w:r>
        <w:rPr>
          <w:color w:val="000000"/>
          <w:spacing w:val="0"/>
          <w:w w:val="100"/>
          <w:position w:val="0"/>
        </w:rPr>
        <w:t xml:space="preserve">万元、 </w:t>
      </w:r>
      <w:r>
        <w:rPr>
          <w:color w:val="000000"/>
          <w:spacing w:val="0"/>
          <w:w w:val="100"/>
          <w:position w:val="0"/>
          <w:sz w:val="18"/>
          <w:szCs w:val="18"/>
        </w:rPr>
        <w:t>1,500</w:t>
      </w:r>
      <w:r>
        <w:rPr>
          <w:color w:val="000000"/>
          <w:spacing w:val="0"/>
          <w:w w:val="100"/>
          <w:position w:val="0"/>
        </w:rPr>
        <w:t>万元，截止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日，公司已实缴出资</w:t>
      </w:r>
      <w:r>
        <w:rPr>
          <w:color w:val="000000"/>
          <w:spacing w:val="0"/>
          <w:w w:val="100"/>
          <w:position w:val="0"/>
          <w:sz w:val="18"/>
          <w:szCs w:val="18"/>
        </w:rPr>
        <w:t>5000</w:t>
      </w:r>
      <w:r>
        <w:rPr>
          <w:color w:val="000000"/>
          <w:spacing w:val="0"/>
          <w:w w:val="100"/>
          <w:position w:val="0"/>
        </w:rPr>
        <w:t>万元。</w:t>
      </w:r>
    </w:p>
    <w:p>
      <w:pPr>
        <w:pStyle w:val="Style11"/>
        <w:keepNext/>
        <w:keepLines/>
        <w:widowControl w:val="0"/>
        <w:shd w:val="clear" w:color="auto" w:fill="auto"/>
        <w:bidi w:val="0"/>
        <w:spacing w:before="0" w:after="240"/>
        <w:ind w:left="0" w:right="0" w:firstLine="0"/>
        <w:jc w:val="both"/>
      </w:pPr>
      <w:bookmarkStart w:id="2542" w:name="bookmark2542"/>
      <w:bookmarkStart w:id="2543" w:name="bookmark2543"/>
      <w:bookmarkStart w:id="2544" w:name="bookmark2544"/>
      <w:r>
        <w:rPr>
          <w:color w:val="000000"/>
          <w:spacing w:val="0"/>
          <w:w w:val="100"/>
          <w:position w:val="0"/>
        </w:rPr>
        <w:t>十三、股份支付</w:t>
      </w:r>
      <w:bookmarkEnd w:id="2542"/>
      <w:bookmarkEnd w:id="2543"/>
      <w:bookmarkEnd w:id="2544"/>
    </w:p>
    <w:p>
      <w:pPr>
        <w:pStyle w:val="Style11"/>
        <w:keepNext/>
        <w:keepLines/>
        <w:widowControl w:val="0"/>
        <w:shd w:val="clear" w:color="auto" w:fill="auto"/>
        <w:bidi w:val="0"/>
        <w:spacing w:before="0" w:after="100" w:line="240" w:lineRule="auto"/>
        <w:ind w:left="0" w:right="0" w:firstLine="0"/>
        <w:jc w:val="both"/>
      </w:pPr>
      <w:bookmarkStart w:id="2542" w:name="bookmark2542"/>
      <w:bookmarkStart w:id="2543" w:name="bookmark2543"/>
      <w:bookmarkStart w:id="2545" w:name="bookmark2545"/>
      <w:bookmarkStart w:id="2546" w:name="bookmark2546"/>
      <w:r>
        <w:rPr>
          <w:color w:val="000000"/>
          <w:spacing w:val="0"/>
          <w:w w:val="100"/>
          <w:position w:val="0"/>
        </w:rPr>
        <w:t>1</w:t>
      </w:r>
      <w:bookmarkEnd w:id="2545"/>
      <w:r>
        <w:rPr>
          <w:color w:val="000000"/>
          <w:spacing w:val="0"/>
          <w:w w:val="100"/>
          <w:position w:val="0"/>
        </w:rPr>
        <w:t>、股份支付总体情况</w:t>
      </w:r>
      <w:bookmarkEnd w:id="2542"/>
      <w:bookmarkEnd w:id="2543"/>
      <w:bookmarkEnd w:id="2546"/>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1,498, </w:t>
            </w:r>
            <w:r>
              <w:rPr>
                <w:color w:val="000000"/>
                <w:spacing w:val="0"/>
                <w:w w:val="100"/>
                <w:position w:val="0"/>
                <w:sz w:val="18"/>
                <w:szCs w:val="18"/>
              </w:rPr>
              <w:t xml:space="preserve">400.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462,780.00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0" w:line="412"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40" w:line="412" w:lineRule="exact"/>
        <w:ind w:left="0" w:right="0" w:firstLine="44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年第一次临时股东大会，审议通过了《关于《公司</w:t>
      </w:r>
      <w:r>
        <w:rPr>
          <w:color w:val="000000"/>
          <w:spacing w:val="0"/>
          <w:w w:val="100"/>
          <w:position w:val="0"/>
          <w:sz w:val="18"/>
          <w:szCs w:val="18"/>
        </w:rPr>
        <w:t xml:space="preserve">2021 </w:t>
      </w:r>
      <w:r>
        <w:rPr>
          <w:color w:val="000000"/>
          <w:spacing w:val="0"/>
          <w:w w:val="100"/>
          <w:position w:val="0"/>
        </w:rPr>
        <w:t>年限制性股票激励计划（草案）》及其摘要的议案》</w:t>
      </w:r>
      <w:r>
        <w:rPr>
          <w:color w:val="000000"/>
          <w:spacing w:val="0"/>
          <w:w w:val="100"/>
          <w:position w:val="0"/>
          <w:sz w:val="18"/>
          <w:szCs w:val="18"/>
        </w:rPr>
        <w:t>，</w:t>
      </w:r>
      <w:r>
        <w:rPr>
          <w:color w:val="000000"/>
          <w:spacing w:val="0"/>
          <w:w w:val="100"/>
          <w:position w:val="0"/>
        </w:rPr>
        <w:t>确定限制性股票的授予日为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3 </w:t>
      </w:r>
      <w:r>
        <w:rPr>
          <w:color w:val="000000"/>
          <w:spacing w:val="0"/>
          <w:w w:val="100"/>
          <w:position w:val="0"/>
        </w:rPr>
        <w:t>日，授予限制性股票</w:t>
      </w:r>
      <w:r>
        <w:rPr>
          <w:color w:val="000000"/>
          <w:spacing w:val="0"/>
          <w:w w:val="100"/>
          <w:position w:val="0"/>
          <w:sz w:val="18"/>
          <w:szCs w:val="18"/>
        </w:rPr>
        <w:t xml:space="preserve">149. </w:t>
      </w:r>
      <w:r>
        <w:rPr>
          <w:color w:val="000000"/>
          <w:spacing w:val="0"/>
          <w:w w:val="100"/>
          <w:position w:val="0"/>
          <w:sz w:val="18"/>
          <w:szCs w:val="18"/>
        </w:rPr>
        <w:t>84</w:t>
      </w:r>
      <w:r>
        <w:rPr>
          <w:color w:val="000000"/>
          <w:spacing w:val="0"/>
          <w:w w:val="100"/>
          <w:position w:val="0"/>
        </w:rPr>
        <w:t>万股，授予价格为</w:t>
      </w:r>
      <w:r>
        <w:rPr>
          <w:color w:val="000000"/>
          <w:spacing w:val="0"/>
          <w:w w:val="100"/>
          <w:position w:val="0"/>
          <w:sz w:val="18"/>
          <w:szCs w:val="18"/>
        </w:rPr>
        <w:t>16.18</w:t>
      </w:r>
      <w:r>
        <w:rPr>
          <w:color w:val="000000"/>
          <w:spacing w:val="0"/>
          <w:w w:val="100"/>
          <w:position w:val="0"/>
        </w:rPr>
        <w:t>元/股。本激励计划有效期自限制性股票授 予之日起至激励对象获授的限制性股票全部归属或作废失效之日止，最长不超过</w:t>
      </w:r>
      <w:r>
        <w:rPr>
          <w:color w:val="000000"/>
          <w:spacing w:val="0"/>
          <w:w w:val="100"/>
          <w:position w:val="0"/>
          <w:sz w:val="18"/>
          <w:szCs w:val="18"/>
        </w:rPr>
        <w:t>48</w:t>
      </w:r>
      <w:r>
        <w:rPr>
          <w:color w:val="000000"/>
          <w:spacing w:val="0"/>
          <w:w w:val="100"/>
          <w:position w:val="0"/>
        </w:rPr>
        <w:t>个月，授予 的限制性股票在激励对象满足相应归属条件后将按约定比例分次归属。</w:t>
      </w:r>
    </w:p>
    <w:p>
      <w:pPr>
        <w:pStyle w:val="Style11"/>
        <w:keepNext/>
        <w:keepLines/>
        <w:widowControl w:val="0"/>
        <w:shd w:val="clear" w:color="auto" w:fill="auto"/>
        <w:bidi w:val="0"/>
        <w:spacing w:before="0" w:after="100" w:line="240" w:lineRule="auto"/>
        <w:ind w:left="0" w:right="0" w:firstLine="0"/>
        <w:jc w:val="both"/>
      </w:pPr>
      <w:bookmarkStart w:id="2547" w:name="bookmark2547"/>
      <w:bookmarkStart w:id="2548" w:name="bookmark2548"/>
      <w:bookmarkStart w:id="2549" w:name="bookmark2549"/>
      <w:bookmarkStart w:id="2550" w:name="bookmark2550"/>
      <w:r>
        <w:rPr>
          <w:color w:val="000000"/>
          <w:spacing w:val="0"/>
          <w:w w:val="100"/>
          <w:position w:val="0"/>
        </w:rPr>
        <w:t>2</w:t>
      </w:r>
      <w:bookmarkEnd w:id="2549"/>
      <w:r>
        <w:rPr>
          <w:color w:val="000000"/>
          <w:spacing w:val="0"/>
          <w:w w:val="100"/>
          <w:position w:val="0"/>
        </w:rPr>
        <w:t>、以权益结算的股份支付情况</w:t>
      </w:r>
      <w:bookmarkEnd w:id="2547"/>
      <w:bookmarkEnd w:id="2548"/>
      <w:bookmarkEnd w:id="2550"/>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BlackScholes</w:t>
            </w:r>
            <w:r>
              <w:rPr>
                <w:color w:val="000000"/>
                <w:spacing w:val="0"/>
                <w:w w:val="100"/>
                <w:position w:val="0"/>
              </w:rPr>
              <w:t>期权定价模型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实际授予股份数量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38,147,084.39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24,794,949.58</w:t>
            </w:r>
          </w:p>
        </w:tc>
      </w:tr>
    </w:tbl>
    <w:p>
      <w:pPr>
        <w:widowControl w:val="0"/>
        <w:spacing w:after="99" w:line="1" w:lineRule="exact"/>
      </w:pP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年第一次临时股东大会，审议通过了《关于〈公司</w:t>
      </w:r>
      <w:r>
        <w:rPr>
          <w:color w:val="000000"/>
          <w:spacing w:val="0"/>
          <w:w w:val="100"/>
          <w:position w:val="0"/>
          <w:sz w:val="18"/>
          <w:szCs w:val="18"/>
        </w:rPr>
        <w:t>2021</w:t>
      </w:r>
      <w:r>
        <w:rPr>
          <w:color w:val="000000"/>
          <w:spacing w:val="0"/>
          <w:w w:val="100"/>
          <w:position w:val="0"/>
        </w:rPr>
        <w:t>年 限制性股票激励计划草案</w:t>
      </w:r>
      <w:r>
        <w:rPr>
          <w:color w:val="000000"/>
          <w:spacing w:val="0"/>
          <w:w w:val="100"/>
          <w:position w:val="0"/>
          <w:sz w:val="18"/>
          <w:szCs w:val="18"/>
        </w:rPr>
        <w:t>＞</w:t>
      </w:r>
      <w:r>
        <w:rPr>
          <w:color w:val="000000"/>
          <w:spacing w:val="0"/>
          <w:w w:val="100"/>
          <w:position w:val="0"/>
        </w:rPr>
        <w:t>及其摘要的议案》，确定以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日为授予日，以</w:t>
      </w:r>
      <w:r>
        <w:rPr>
          <w:color w:val="000000"/>
          <w:spacing w:val="0"/>
          <w:w w:val="100"/>
          <w:position w:val="0"/>
          <w:sz w:val="18"/>
          <w:szCs w:val="18"/>
        </w:rPr>
        <w:t>16.18</w:t>
      </w:r>
      <w:r>
        <w:rPr>
          <w:color w:val="000000"/>
          <w:spacing w:val="0"/>
          <w:w w:val="100"/>
          <w:position w:val="0"/>
        </w:rPr>
        <w:t>元/ 股的授予价格向</w:t>
      </w:r>
      <w:r>
        <w:rPr>
          <w:color w:val="000000"/>
          <w:spacing w:val="0"/>
          <w:w w:val="100"/>
          <w:position w:val="0"/>
          <w:sz w:val="18"/>
          <w:szCs w:val="18"/>
        </w:rPr>
        <w:t>27</w:t>
      </w:r>
      <w:r>
        <w:rPr>
          <w:color w:val="000000"/>
          <w:spacing w:val="0"/>
          <w:w w:val="100"/>
          <w:position w:val="0"/>
        </w:rPr>
        <w:t>名激励对象授予</w:t>
      </w:r>
      <w:r>
        <w:rPr>
          <w:color w:val="000000"/>
          <w:spacing w:val="0"/>
          <w:w w:val="100"/>
          <w:position w:val="0"/>
          <w:sz w:val="18"/>
          <w:szCs w:val="18"/>
        </w:rPr>
        <w:t>149.84</w:t>
      </w:r>
      <w:r>
        <w:rPr>
          <w:color w:val="000000"/>
          <w:spacing w:val="0"/>
          <w:w w:val="100"/>
          <w:position w:val="0"/>
        </w:rPr>
        <w:t xml:space="preserve">万股限制性股票。据此，本公司董事会获授权办理股 </w:t>
      </w:r>
      <w:r>
        <w:rPr>
          <w:color w:val="000000"/>
          <w:spacing w:val="0"/>
          <w:w w:val="100"/>
          <w:position w:val="0"/>
        </w:rPr>
        <w:t>份激励相关事宜，本激励计划授予的限制性股票在激励对象满足相应归属条件后将按约定比例分 次归属。</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51" w:name="bookmark2551"/>
      <w:bookmarkStart w:id="2552" w:name="bookmark2552"/>
      <w:bookmarkStart w:id="2553" w:name="bookmark2553"/>
      <w:bookmarkStart w:id="2554" w:name="bookmark2554"/>
      <w:r>
        <w:rPr>
          <w:color w:val="000000"/>
          <w:spacing w:val="0"/>
          <w:w w:val="100"/>
          <w:position w:val="0"/>
        </w:rPr>
        <w:t>3</w:t>
      </w:r>
      <w:bookmarkEnd w:id="2553"/>
      <w:r>
        <w:rPr>
          <w:color w:val="000000"/>
          <w:spacing w:val="0"/>
          <w:w w:val="100"/>
          <w:position w:val="0"/>
        </w:rPr>
        <w:t>、</w:t>
        <w:tab/>
        <w:t>以现金结算的股份支付情况</w:t>
      </w:r>
      <w:bookmarkEnd w:id="2551"/>
      <w:bookmarkEnd w:id="2552"/>
      <w:bookmarkEnd w:id="2554"/>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55" w:name="bookmark2555"/>
      <w:bookmarkStart w:id="2556" w:name="bookmark2556"/>
      <w:bookmarkStart w:id="2557" w:name="bookmark2557"/>
      <w:bookmarkStart w:id="2558" w:name="bookmark2558"/>
      <w:r>
        <w:rPr>
          <w:color w:val="000000"/>
          <w:spacing w:val="0"/>
          <w:w w:val="100"/>
          <w:position w:val="0"/>
        </w:rPr>
        <w:t>4</w:t>
      </w:r>
      <w:bookmarkEnd w:id="2557"/>
      <w:r>
        <w:rPr>
          <w:color w:val="000000"/>
          <w:spacing w:val="0"/>
          <w:w w:val="100"/>
          <w:position w:val="0"/>
        </w:rPr>
        <w:t>、</w:t>
        <w:tab/>
        <w:t>股份支付的修改、终止情况</w:t>
      </w:r>
      <w:bookmarkEnd w:id="2555"/>
      <w:bookmarkEnd w:id="2556"/>
      <w:bookmarkEnd w:id="255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59" w:name="bookmark2559"/>
      <w:bookmarkStart w:id="2560" w:name="bookmark2560"/>
      <w:bookmarkStart w:id="2561" w:name="bookmark2561"/>
      <w:bookmarkStart w:id="2562" w:name="bookmark2562"/>
      <w:r>
        <w:rPr>
          <w:color w:val="000000"/>
          <w:spacing w:val="0"/>
          <w:w w:val="100"/>
          <w:position w:val="0"/>
        </w:rPr>
        <w:t>5</w:t>
      </w:r>
      <w:bookmarkEnd w:id="2561"/>
      <w:r>
        <w:rPr>
          <w:color w:val="000000"/>
          <w:spacing w:val="0"/>
          <w:w w:val="100"/>
          <w:position w:val="0"/>
        </w:rPr>
        <w:t>、</w:t>
        <w:tab/>
        <w:t>其他</w:t>
      </w:r>
      <w:bookmarkEnd w:id="2559"/>
      <w:bookmarkEnd w:id="2560"/>
      <w:bookmarkEnd w:id="256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40" w:line="410" w:lineRule="exact"/>
        <w:ind w:left="0" w:right="0" w:firstLine="0"/>
        <w:jc w:val="left"/>
      </w:pPr>
      <w:bookmarkStart w:id="2563" w:name="bookmark2563"/>
      <w:bookmarkStart w:id="2564" w:name="bookmark2564"/>
      <w:bookmarkStart w:id="2565" w:name="bookmark2565"/>
      <w:r>
        <w:rPr>
          <w:color w:val="000000"/>
          <w:spacing w:val="0"/>
          <w:w w:val="100"/>
          <w:position w:val="0"/>
        </w:rPr>
        <w:t>十四、承诺及或有事项</w:t>
      </w:r>
      <w:bookmarkEnd w:id="2563"/>
      <w:bookmarkEnd w:id="2564"/>
      <w:bookmarkEnd w:id="2565"/>
    </w:p>
    <w:p>
      <w:pPr>
        <w:pStyle w:val="Style11"/>
        <w:keepNext/>
        <w:keepLines/>
        <w:widowControl w:val="0"/>
        <w:shd w:val="clear" w:color="auto" w:fill="auto"/>
        <w:tabs>
          <w:tab w:pos="386" w:val="left"/>
        </w:tabs>
        <w:bidi w:val="0"/>
        <w:spacing w:before="0" w:after="0" w:line="240" w:lineRule="auto"/>
        <w:ind w:left="0" w:right="0" w:firstLine="0"/>
        <w:jc w:val="left"/>
      </w:pPr>
      <w:bookmarkStart w:id="2563" w:name="bookmark2563"/>
      <w:bookmarkStart w:id="2564" w:name="bookmark2564"/>
      <w:bookmarkStart w:id="2566" w:name="bookmark2566"/>
      <w:bookmarkStart w:id="2567" w:name="bookmark2567"/>
      <w:r>
        <w:rPr>
          <w:color w:val="000000"/>
          <w:spacing w:val="0"/>
          <w:w w:val="100"/>
          <w:position w:val="0"/>
        </w:rPr>
        <w:t>1</w:t>
      </w:r>
      <w:bookmarkEnd w:id="2566"/>
      <w:r>
        <w:rPr>
          <w:color w:val="000000"/>
          <w:spacing w:val="0"/>
          <w:w w:val="100"/>
          <w:position w:val="0"/>
        </w:rPr>
        <w:t>、</w:t>
        <w:tab/>
        <w:t>重要承诺事项</w:t>
      </w:r>
      <w:bookmarkEnd w:id="2563"/>
      <w:bookmarkEnd w:id="2564"/>
      <w:bookmarkEnd w:id="2567"/>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资产负债表日存在的对外重要承诺、性质、金额</w:t>
      </w:r>
    </w:p>
    <w:p>
      <w:pPr>
        <w:pStyle w:val="Style11"/>
        <w:keepNext/>
        <w:keepLines/>
        <w:widowControl w:val="0"/>
        <w:shd w:val="clear" w:color="auto" w:fill="auto"/>
        <w:bidi w:val="0"/>
        <w:spacing w:before="0" w:after="0" w:line="410" w:lineRule="exact"/>
        <w:ind w:left="0" w:right="0" w:firstLine="440"/>
        <w:jc w:val="both"/>
      </w:pPr>
      <w:bookmarkStart w:id="2568" w:name="bookmark2568"/>
      <w:bookmarkStart w:id="2569" w:name="bookmark2569"/>
      <w:bookmarkStart w:id="2570" w:name="bookmark2570"/>
      <w:r>
        <w:rPr>
          <w:color w:val="000000"/>
          <w:spacing w:val="0"/>
          <w:w w:val="100"/>
          <w:position w:val="0"/>
        </w:rPr>
        <w:t>未结清保函及银行承兑汇票</w:t>
      </w:r>
      <w:bookmarkEnd w:id="2568"/>
      <w:bookmarkEnd w:id="2569"/>
      <w:bookmarkEnd w:id="2570"/>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日，本公司保函保证金、银行承兑汇票保证金共计</w:t>
      </w:r>
      <w:r>
        <w:rPr>
          <w:color w:val="000000"/>
          <w:spacing w:val="0"/>
          <w:w w:val="100"/>
          <w:position w:val="0"/>
          <w:sz w:val="18"/>
          <w:szCs w:val="18"/>
        </w:rPr>
        <w:t xml:space="preserve">7, </w:t>
      </w:r>
      <w:r>
        <w:rPr>
          <w:color w:val="000000"/>
          <w:spacing w:val="0"/>
          <w:w w:val="100"/>
          <w:position w:val="0"/>
          <w:sz w:val="18"/>
          <w:szCs w:val="18"/>
        </w:rPr>
        <w:t>942.46</w:t>
      </w:r>
      <w:r>
        <w:rPr>
          <w:color w:val="000000"/>
          <w:spacing w:val="0"/>
          <w:w w:val="100"/>
          <w:position w:val="0"/>
        </w:rPr>
        <w:t>万元。其 中，保函保证金</w:t>
      </w:r>
      <w:r>
        <w:rPr>
          <w:color w:val="000000"/>
          <w:spacing w:val="0"/>
          <w:w w:val="100"/>
          <w:position w:val="0"/>
          <w:sz w:val="18"/>
          <w:szCs w:val="18"/>
        </w:rPr>
        <w:t xml:space="preserve">5, </w:t>
      </w:r>
      <w:r>
        <w:rPr>
          <w:color w:val="000000"/>
          <w:spacing w:val="0"/>
          <w:w w:val="100"/>
          <w:position w:val="0"/>
          <w:sz w:val="18"/>
          <w:szCs w:val="18"/>
        </w:rPr>
        <w:t xml:space="preserve">069. </w:t>
      </w:r>
      <w:r>
        <w:rPr>
          <w:color w:val="000000"/>
          <w:spacing w:val="0"/>
          <w:w w:val="100"/>
          <w:position w:val="0"/>
          <w:sz w:val="18"/>
          <w:szCs w:val="18"/>
        </w:rPr>
        <w:t>30</w:t>
      </w:r>
      <w:r>
        <w:rPr>
          <w:color w:val="000000"/>
          <w:spacing w:val="0"/>
          <w:w w:val="100"/>
          <w:position w:val="0"/>
        </w:rPr>
        <w:t>万元(未结清保函</w:t>
      </w:r>
      <w:r>
        <w:rPr>
          <w:color w:val="000000"/>
          <w:spacing w:val="0"/>
          <w:w w:val="100"/>
          <w:position w:val="0"/>
          <w:sz w:val="18"/>
          <w:szCs w:val="18"/>
        </w:rPr>
        <w:t xml:space="preserve">174, </w:t>
      </w:r>
      <w:r>
        <w:rPr>
          <w:color w:val="000000"/>
          <w:spacing w:val="0"/>
          <w:w w:val="100"/>
          <w:position w:val="0"/>
          <w:sz w:val="18"/>
          <w:szCs w:val="18"/>
        </w:rPr>
        <w:t>976.41</w:t>
      </w:r>
      <w:r>
        <w:rPr>
          <w:color w:val="000000"/>
          <w:spacing w:val="0"/>
          <w:w w:val="100"/>
          <w:position w:val="0"/>
        </w:rPr>
        <w:t>万元)；银行承兑汇票保证金</w:t>
      </w:r>
      <w:r>
        <w:rPr>
          <w:color w:val="000000"/>
          <w:spacing w:val="0"/>
          <w:w w:val="100"/>
          <w:position w:val="0"/>
          <w:sz w:val="18"/>
          <w:szCs w:val="18"/>
        </w:rPr>
        <w:t xml:space="preserve">2,873.16 </w:t>
      </w:r>
      <w:r>
        <w:rPr>
          <w:color w:val="000000"/>
          <w:spacing w:val="0"/>
          <w:w w:val="100"/>
          <w:position w:val="0"/>
        </w:rPr>
        <w:t>万元(银行承兑汇票</w:t>
      </w:r>
      <w:r>
        <w:rPr>
          <w:color w:val="000000"/>
          <w:spacing w:val="0"/>
          <w:w w:val="100"/>
          <w:position w:val="0"/>
          <w:sz w:val="18"/>
          <w:szCs w:val="18"/>
        </w:rPr>
        <w:t xml:space="preserve">13, </w:t>
      </w:r>
      <w:r>
        <w:rPr>
          <w:color w:val="000000"/>
          <w:spacing w:val="0"/>
          <w:w w:val="100"/>
          <w:position w:val="0"/>
          <w:sz w:val="18"/>
          <w:szCs w:val="18"/>
        </w:rPr>
        <w:t>735.37</w:t>
      </w:r>
      <w:r>
        <w:rPr>
          <w:color w:val="000000"/>
          <w:spacing w:val="0"/>
          <w:w w:val="100"/>
          <w:position w:val="0"/>
        </w:rPr>
        <w:t>万元)。</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71" w:name="bookmark2571"/>
      <w:bookmarkStart w:id="2572" w:name="bookmark2572"/>
      <w:bookmarkStart w:id="2573" w:name="bookmark2573"/>
      <w:bookmarkStart w:id="2574" w:name="bookmark2574"/>
      <w:r>
        <w:rPr>
          <w:color w:val="000000"/>
          <w:spacing w:val="0"/>
          <w:w w:val="100"/>
          <w:position w:val="0"/>
        </w:rPr>
        <w:t>2</w:t>
      </w:r>
      <w:bookmarkEnd w:id="2573"/>
      <w:r>
        <w:rPr>
          <w:color w:val="000000"/>
          <w:spacing w:val="0"/>
          <w:w w:val="100"/>
          <w:position w:val="0"/>
        </w:rPr>
        <w:t>、</w:t>
        <w:tab/>
        <w:t>或有事项</w:t>
      </w:r>
      <w:bookmarkEnd w:id="2571"/>
      <w:bookmarkEnd w:id="2572"/>
      <w:bookmarkEnd w:id="2574"/>
    </w:p>
    <w:p>
      <w:pPr>
        <w:pStyle w:val="Style11"/>
        <w:keepNext/>
        <w:keepLines/>
        <w:widowControl w:val="0"/>
        <w:numPr>
          <w:ilvl w:val="0"/>
          <w:numId w:val="267"/>
        </w:numPr>
        <w:shd w:val="clear" w:color="auto" w:fill="auto"/>
        <w:tabs>
          <w:tab w:pos="430" w:val="left"/>
          <w:tab w:pos="768" w:val="left"/>
        </w:tabs>
        <w:bidi w:val="0"/>
        <w:spacing w:before="0" w:after="80" w:line="240" w:lineRule="auto"/>
        <w:ind w:left="0" w:right="0" w:firstLine="0"/>
        <w:jc w:val="left"/>
      </w:pPr>
      <w:bookmarkStart w:id="2571" w:name="bookmark2571"/>
      <w:bookmarkStart w:id="2572" w:name="bookmark2572"/>
      <w:bookmarkStart w:id="2575" w:name="bookmark2575"/>
      <w:bookmarkStart w:id="2576" w:name="bookmark2576"/>
      <w:bookmarkEnd w:id="2575"/>
      <w:r>
        <w:rPr>
          <w:color w:val="000000"/>
          <w:spacing w:val="0"/>
          <w:w w:val="100"/>
          <w:position w:val="0"/>
        </w:rPr>
        <w:t>.</w:t>
        <w:tab/>
      </w:r>
      <w:r>
        <w:rPr>
          <w:color w:val="000000"/>
          <w:spacing w:val="0"/>
          <w:w w:val="100"/>
          <w:position w:val="0"/>
        </w:rPr>
        <w:t>资产负债表日存在的重要或有事项</w:t>
      </w:r>
      <w:bookmarkEnd w:id="2571"/>
      <w:bookmarkEnd w:id="2572"/>
      <w:bookmarkEnd w:id="2576"/>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67"/>
        </w:numPr>
        <w:shd w:val="clear" w:color="auto" w:fill="auto"/>
        <w:tabs>
          <w:tab w:pos="430" w:val="left"/>
          <w:tab w:pos="768" w:val="left"/>
        </w:tabs>
        <w:bidi w:val="0"/>
        <w:spacing w:before="0" w:after="80" w:line="240" w:lineRule="auto"/>
        <w:ind w:left="0" w:right="0" w:firstLine="0"/>
        <w:jc w:val="left"/>
      </w:pPr>
      <w:bookmarkStart w:id="2577" w:name="bookmark2577"/>
      <w:bookmarkStart w:id="2578" w:name="bookmark2578"/>
      <w:bookmarkStart w:id="2579" w:name="bookmark2579"/>
      <w:bookmarkStart w:id="2580" w:name="bookmark2580"/>
      <w:bookmarkEnd w:id="2579"/>
      <w:r>
        <w:rPr>
          <w:color w:val="000000"/>
          <w:spacing w:val="0"/>
          <w:w w:val="100"/>
          <w:position w:val="0"/>
        </w:rPr>
        <w:t>.</w:t>
        <w:tab/>
      </w:r>
      <w:r>
        <w:rPr>
          <w:color w:val="000000"/>
          <w:spacing w:val="0"/>
          <w:w w:val="100"/>
          <w:position w:val="0"/>
        </w:rPr>
        <w:t>公司没有需要披露的重要或有事项，也应予以说明：</w:t>
      </w:r>
      <w:bookmarkEnd w:id="2577"/>
      <w:bookmarkEnd w:id="2578"/>
      <w:bookmarkEnd w:id="2580"/>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81" w:name="bookmark2581"/>
      <w:bookmarkStart w:id="2582" w:name="bookmark2582"/>
      <w:bookmarkStart w:id="2583" w:name="bookmark2583"/>
      <w:bookmarkStart w:id="2584" w:name="bookmark2584"/>
      <w:r>
        <w:rPr>
          <w:color w:val="000000"/>
          <w:spacing w:val="0"/>
          <w:w w:val="100"/>
          <w:position w:val="0"/>
        </w:rPr>
        <w:t>3</w:t>
      </w:r>
      <w:bookmarkEnd w:id="2583"/>
      <w:r>
        <w:rPr>
          <w:color w:val="000000"/>
          <w:spacing w:val="0"/>
          <w:w w:val="100"/>
          <w:position w:val="0"/>
        </w:rPr>
        <w:t>、</w:t>
        <w:tab/>
        <w:t>其他</w:t>
      </w:r>
      <w:bookmarkEnd w:id="2581"/>
      <w:bookmarkEnd w:id="2582"/>
      <w:bookmarkEnd w:id="258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40" w:line="410" w:lineRule="exact"/>
        <w:ind w:left="0" w:right="0" w:firstLine="0"/>
        <w:jc w:val="left"/>
      </w:pPr>
      <w:bookmarkStart w:id="2585" w:name="bookmark2585"/>
      <w:bookmarkStart w:id="2586" w:name="bookmark2586"/>
      <w:bookmarkStart w:id="2587" w:name="bookmark2587"/>
      <w:r>
        <w:rPr>
          <w:color w:val="000000"/>
          <w:spacing w:val="0"/>
          <w:w w:val="100"/>
          <w:position w:val="0"/>
        </w:rPr>
        <w:t>十五、资产负债表日后事项</w:t>
      </w:r>
      <w:bookmarkEnd w:id="2585"/>
      <w:bookmarkEnd w:id="2586"/>
      <w:bookmarkEnd w:id="2587"/>
    </w:p>
    <w:p>
      <w:pPr>
        <w:pStyle w:val="Style11"/>
        <w:keepNext/>
        <w:keepLines/>
        <w:widowControl w:val="0"/>
        <w:shd w:val="clear" w:color="auto" w:fill="auto"/>
        <w:tabs>
          <w:tab w:pos="386" w:val="left"/>
        </w:tabs>
        <w:bidi w:val="0"/>
        <w:spacing w:before="0" w:after="80" w:line="240" w:lineRule="auto"/>
        <w:ind w:left="0" w:right="0" w:firstLine="0"/>
        <w:jc w:val="left"/>
      </w:pPr>
      <w:bookmarkStart w:id="2585" w:name="bookmark2585"/>
      <w:bookmarkStart w:id="2586" w:name="bookmark2586"/>
      <w:bookmarkStart w:id="2588" w:name="bookmark2588"/>
      <w:bookmarkStart w:id="2589" w:name="bookmark2589"/>
      <w:r>
        <w:rPr>
          <w:rFonts w:ascii="Calibri" w:eastAsia="Calibri" w:hAnsi="Calibri" w:cs="Calibri"/>
          <w:color w:val="000000"/>
          <w:spacing w:val="0"/>
          <w:w w:val="100"/>
          <w:position w:val="0"/>
          <w:sz w:val="20"/>
          <w:szCs w:val="20"/>
        </w:rPr>
        <w:t>1</w:t>
      </w:r>
      <w:bookmarkEnd w:id="2588"/>
      <w:r>
        <w:rPr>
          <w:color w:val="000000"/>
          <w:spacing w:val="0"/>
          <w:w w:val="100"/>
          <w:position w:val="0"/>
        </w:rPr>
        <w:t>、</w:t>
        <w:tab/>
        <w:t>重要的非调整事项</w:t>
      </w:r>
      <w:bookmarkEnd w:id="2585"/>
      <w:bookmarkEnd w:id="2586"/>
      <w:bookmarkEnd w:id="2589"/>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86" w:val="left"/>
        </w:tabs>
        <w:bidi w:val="0"/>
        <w:spacing w:before="0" w:after="80" w:line="240" w:lineRule="auto"/>
        <w:ind w:left="0" w:right="0" w:firstLine="0"/>
        <w:jc w:val="left"/>
      </w:pPr>
      <w:bookmarkStart w:id="2590" w:name="bookmark2590"/>
      <w:bookmarkStart w:id="2591" w:name="bookmark2591"/>
      <w:bookmarkStart w:id="2592" w:name="bookmark2592"/>
      <w:bookmarkStart w:id="2593" w:name="bookmark2593"/>
      <w:r>
        <w:rPr>
          <w:rFonts w:ascii="Calibri" w:eastAsia="Calibri" w:hAnsi="Calibri" w:cs="Calibri"/>
          <w:color w:val="000000"/>
          <w:spacing w:val="0"/>
          <w:w w:val="100"/>
          <w:position w:val="0"/>
          <w:sz w:val="20"/>
          <w:szCs w:val="20"/>
        </w:rPr>
        <w:t>2</w:t>
      </w:r>
      <w:bookmarkEnd w:id="2592"/>
      <w:r>
        <w:rPr>
          <w:color w:val="000000"/>
          <w:spacing w:val="0"/>
          <w:w w:val="100"/>
          <w:position w:val="0"/>
        </w:rPr>
        <w:t>、</w:t>
        <w:tab/>
        <w:t>利润分配情况</w:t>
      </w:r>
      <w:bookmarkEnd w:id="2590"/>
      <w:bookmarkEnd w:id="2591"/>
      <w:bookmarkEnd w:id="259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87,915,756.94</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220" w:line="413" w:lineRule="exact"/>
        <w:ind w:left="0" w:right="0" w:firstLine="44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日，本公司第三届董事会第四次会议，通过</w:t>
      </w:r>
      <w:r>
        <w:rPr>
          <w:color w:val="000000"/>
          <w:spacing w:val="0"/>
          <w:w w:val="100"/>
          <w:position w:val="0"/>
          <w:sz w:val="18"/>
          <w:szCs w:val="18"/>
        </w:rPr>
        <w:t>2021</w:t>
      </w:r>
      <w:r>
        <w:rPr>
          <w:color w:val="000000"/>
          <w:spacing w:val="0"/>
          <w:w w:val="100"/>
          <w:position w:val="0"/>
        </w:rPr>
        <w:t>年度股利分配方案，拟以分 红派息登记日总股本</w:t>
      </w:r>
      <w:r>
        <w:rPr>
          <w:color w:val="000000"/>
          <w:spacing w:val="0"/>
          <w:w w:val="100"/>
          <w:position w:val="0"/>
          <w:sz w:val="18"/>
          <w:szCs w:val="18"/>
        </w:rPr>
        <w:t>187, 054,802</w:t>
      </w:r>
      <w:r>
        <w:rPr>
          <w:color w:val="000000"/>
          <w:spacing w:val="0"/>
          <w:w w:val="100"/>
          <w:position w:val="0"/>
        </w:rPr>
        <w:t>股为基数分配利润，向全体股东每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4.70</w:t>
      </w:r>
      <w:r>
        <w:rPr>
          <w:color w:val="000000"/>
          <w:spacing w:val="0"/>
          <w:w w:val="100"/>
          <w:position w:val="0"/>
        </w:rPr>
        <w:t>元 (含税)，以此计算合计拟派发现金红利</w:t>
      </w:r>
      <w:r>
        <w:rPr>
          <w:color w:val="000000"/>
          <w:spacing w:val="0"/>
          <w:w w:val="100"/>
          <w:position w:val="0"/>
          <w:sz w:val="18"/>
          <w:szCs w:val="18"/>
        </w:rPr>
        <w:t>87,915,756.94</w:t>
      </w:r>
      <w:r>
        <w:rPr>
          <w:color w:val="000000"/>
          <w:spacing w:val="0"/>
          <w:w w:val="100"/>
          <w:position w:val="0"/>
        </w:rPr>
        <w:t>元(含税)。上述利润分配预案尚待本 公司股东大会审批后实施</w:t>
      </w:r>
    </w:p>
    <w:p>
      <w:pPr>
        <w:pStyle w:val="Style11"/>
        <w:keepNext/>
        <w:keepLines/>
        <w:widowControl w:val="0"/>
        <w:shd w:val="clear" w:color="auto" w:fill="auto"/>
        <w:tabs>
          <w:tab w:pos="373" w:val="left"/>
        </w:tabs>
        <w:bidi w:val="0"/>
        <w:spacing w:before="0" w:after="100" w:line="240" w:lineRule="auto"/>
        <w:ind w:left="0" w:right="0" w:firstLine="0"/>
        <w:jc w:val="left"/>
      </w:pPr>
      <w:bookmarkStart w:id="2594" w:name="bookmark2594"/>
      <w:bookmarkStart w:id="2595" w:name="bookmark2595"/>
      <w:bookmarkStart w:id="2596" w:name="bookmark2596"/>
      <w:bookmarkStart w:id="2597" w:name="bookmark2597"/>
      <w:r>
        <w:rPr>
          <w:rFonts w:ascii="Calibri" w:eastAsia="Calibri" w:hAnsi="Calibri" w:cs="Calibri"/>
          <w:color w:val="000000"/>
          <w:spacing w:val="0"/>
          <w:w w:val="100"/>
          <w:position w:val="0"/>
          <w:sz w:val="20"/>
          <w:szCs w:val="20"/>
        </w:rPr>
        <w:t>3</w:t>
      </w:r>
      <w:bookmarkEnd w:id="2596"/>
      <w:r>
        <w:rPr>
          <w:color w:val="000000"/>
          <w:spacing w:val="0"/>
          <w:w w:val="100"/>
          <w:position w:val="0"/>
        </w:rPr>
        <w:t>、</w:t>
        <w:tab/>
        <w:t>销售退回</w:t>
      </w:r>
      <w:bookmarkEnd w:id="2594"/>
      <w:bookmarkEnd w:id="2595"/>
      <w:bookmarkEnd w:id="259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0" w:line="240" w:lineRule="auto"/>
        <w:ind w:left="0" w:right="0" w:firstLine="0"/>
        <w:jc w:val="left"/>
      </w:pPr>
      <w:bookmarkStart w:id="2598" w:name="bookmark2598"/>
      <w:bookmarkStart w:id="2599" w:name="bookmark2599"/>
      <w:bookmarkStart w:id="2600" w:name="bookmark2600"/>
      <w:bookmarkStart w:id="2601" w:name="bookmark2601"/>
      <w:r>
        <w:rPr>
          <w:rFonts w:ascii="Calibri" w:eastAsia="Calibri" w:hAnsi="Calibri" w:cs="Calibri"/>
          <w:color w:val="000000"/>
          <w:spacing w:val="0"/>
          <w:w w:val="100"/>
          <w:position w:val="0"/>
          <w:sz w:val="20"/>
          <w:szCs w:val="20"/>
        </w:rPr>
        <w:t>4</w:t>
      </w:r>
      <w:bookmarkEnd w:id="2600"/>
      <w:r>
        <w:rPr>
          <w:color w:val="000000"/>
          <w:spacing w:val="0"/>
          <w:w w:val="100"/>
          <w:position w:val="0"/>
        </w:rPr>
        <w:t>、</w:t>
        <w:tab/>
        <w:t>其他资产负债表日后事项说明</w:t>
      </w:r>
      <w:bookmarkEnd w:id="2598"/>
      <w:bookmarkEnd w:id="2599"/>
      <w:bookmarkEnd w:id="2601"/>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69"/>
        </w:numPr>
        <w:shd w:val="clear" w:color="auto" w:fill="auto"/>
        <w:tabs>
          <w:tab w:pos="1016" w:val="left"/>
        </w:tabs>
        <w:bidi w:val="0"/>
        <w:spacing w:before="0" w:after="0" w:line="412" w:lineRule="exact"/>
        <w:ind w:left="0" w:right="0" w:firstLine="440"/>
        <w:jc w:val="both"/>
      </w:pPr>
      <w:bookmarkStart w:id="2602" w:name="bookmark2602"/>
      <w:bookmarkEnd w:id="2602"/>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日，本公司在西安市成立西安交控科技有限公司，法定代表人为张扬， 社会统一信用代码为</w:t>
      </w:r>
      <w:r>
        <w:rPr>
          <w:color w:val="000000"/>
          <w:spacing w:val="0"/>
          <w:w w:val="100"/>
          <w:position w:val="0"/>
          <w:sz w:val="18"/>
          <w:szCs w:val="18"/>
        </w:rPr>
        <w:t>91610132MA7H6C967Y，</w:t>
      </w:r>
      <w:r>
        <w:rPr>
          <w:color w:val="000000"/>
          <w:spacing w:val="0"/>
          <w:w w:val="100"/>
          <w:position w:val="0"/>
        </w:rPr>
        <w:t>注册资本</w:t>
      </w:r>
      <w:r>
        <w:rPr>
          <w:color w:val="000000"/>
          <w:spacing w:val="0"/>
          <w:w w:val="100"/>
          <w:position w:val="0"/>
          <w:sz w:val="18"/>
          <w:szCs w:val="18"/>
        </w:rPr>
        <w:t>1,000</w:t>
      </w:r>
      <w:r>
        <w:rPr>
          <w:color w:val="000000"/>
          <w:spacing w:val="0"/>
          <w:w w:val="100"/>
          <w:position w:val="0"/>
        </w:rPr>
        <w:t>万元人民币。</w:t>
      </w:r>
    </w:p>
    <w:p>
      <w:pPr>
        <w:pStyle w:val="Style2"/>
        <w:keepNext w:val="0"/>
        <w:keepLines w:val="0"/>
        <w:widowControl w:val="0"/>
        <w:numPr>
          <w:ilvl w:val="0"/>
          <w:numId w:val="269"/>
        </w:numPr>
        <w:shd w:val="clear" w:color="auto" w:fill="auto"/>
        <w:tabs>
          <w:tab w:pos="1021" w:val="left"/>
        </w:tabs>
        <w:bidi w:val="0"/>
        <w:spacing w:before="0" w:after="320" w:line="412" w:lineRule="exact"/>
        <w:ind w:left="0" w:right="0" w:firstLine="440"/>
        <w:jc w:val="both"/>
      </w:pPr>
      <w:bookmarkStart w:id="2603" w:name="bookmark2603"/>
      <w:bookmarkEnd w:id="2603"/>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月，本公司与香港铁路有限公司全资附属公司</w:t>
      </w:r>
      <w:r>
        <w:rPr>
          <w:color w:val="000000"/>
          <w:spacing w:val="0"/>
          <w:w w:val="100"/>
          <w:position w:val="0"/>
          <w:sz w:val="18"/>
          <w:szCs w:val="18"/>
        </w:rPr>
        <w:t xml:space="preserve">ISL Lab Company Limited, </w:t>
      </w:r>
      <w:r>
        <w:rPr>
          <w:color w:val="000000"/>
          <w:spacing w:val="0"/>
          <w:w w:val="100"/>
          <w:position w:val="0"/>
        </w:rPr>
        <w:t>本公司子公司北京埃福瑞科技有限公司在香港设立合资公司智慧铁路科技有限公司</w:t>
      </w:r>
      <w:r>
        <w:rPr>
          <w:color w:val="000000"/>
          <w:spacing w:val="0"/>
          <w:w w:val="100"/>
          <w:position w:val="0"/>
          <w:sz w:val="18"/>
          <w:szCs w:val="18"/>
        </w:rPr>
        <w:t xml:space="preserve">(SmartRail Tech Applications Company Limited)， </w:t>
      </w:r>
      <w:r>
        <w:rPr>
          <w:color w:val="000000"/>
          <w:spacing w:val="0"/>
          <w:w w:val="100"/>
          <w:position w:val="0"/>
        </w:rPr>
        <w:t xml:space="preserve">注册资本为 </w:t>
      </w:r>
      <w:r>
        <w:rPr>
          <w:color w:val="000000"/>
          <w:spacing w:val="0"/>
          <w:w w:val="100"/>
          <w:position w:val="0"/>
          <w:sz w:val="18"/>
          <w:szCs w:val="18"/>
        </w:rPr>
        <w:t xml:space="preserve">100 </w:t>
      </w:r>
      <w:r>
        <w:rPr>
          <w:color w:val="000000"/>
          <w:spacing w:val="0"/>
          <w:w w:val="100"/>
          <w:position w:val="0"/>
        </w:rPr>
        <w:t>港元。其中，</w:t>
      </w:r>
      <w:r>
        <w:rPr>
          <w:color w:val="000000"/>
          <w:spacing w:val="0"/>
          <w:w w:val="100"/>
          <w:position w:val="0"/>
          <w:sz w:val="18"/>
          <w:szCs w:val="18"/>
        </w:rPr>
        <w:t xml:space="preserve">ISL Lab Company Limited </w:t>
      </w:r>
      <w:r>
        <w:rPr>
          <w:color w:val="000000"/>
          <w:spacing w:val="0"/>
          <w:w w:val="100"/>
          <w:position w:val="0"/>
        </w:rPr>
        <w:t>持有智慧铁路科技有限公司</w:t>
      </w:r>
      <w:r>
        <w:rPr>
          <w:color w:val="000000"/>
          <w:spacing w:val="0"/>
          <w:w w:val="100"/>
          <w:position w:val="0"/>
          <w:sz w:val="18"/>
          <w:szCs w:val="18"/>
        </w:rPr>
        <w:t>50%</w:t>
      </w:r>
      <w:r>
        <w:rPr>
          <w:color w:val="000000"/>
          <w:spacing w:val="0"/>
          <w:w w:val="100"/>
          <w:position w:val="0"/>
        </w:rPr>
        <w:t>的股份，本公司持有智慧铁路科技有限公司</w:t>
      </w:r>
      <w:r>
        <w:rPr>
          <w:color w:val="000000"/>
          <w:spacing w:val="0"/>
          <w:w w:val="100"/>
          <w:position w:val="0"/>
          <w:sz w:val="18"/>
          <w:szCs w:val="18"/>
        </w:rPr>
        <w:t>40%</w:t>
      </w:r>
      <w:r>
        <w:rPr>
          <w:color w:val="000000"/>
          <w:spacing w:val="0"/>
          <w:w w:val="100"/>
          <w:position w:val="0"/>
        </w:rPr>
        <w:t>的股份，本公司 子公司北京埃福瑞科技有限公司持有智慧铁路科技有限公司</w:t>
      </w:r>
      <w:r>
        <w:rPr>
          <w:color w:val="000000"/>
          <w:spacing w:val="0"/>
          <w:w w:val="100"/>
          <w:position w:val="0"/>
          <w:sz w:val="18"/>
          <w:szCs w:val="18"/>
        </w:rPr>
        <w:t>10%</w:t>
      </w:r>
      <w:r>
        <w:rPr>
          <w:color w:val="000000"/>
          <w:spacing w:val="0"/>
          <w:w w:val="100"/>
          <w:position w:val="0"/>
        </w:rPr>
        <w:t>股权。</w:t>
      </w:r>
    </w:p>
    <w:p>
      <w:pPr>
        <w:pStyle w:val="Style2"/>
        <w:keepNext w:val="0"/>
        <w:keepLines w:val="0"/>
        <w:widowControl w:val="0"/>
        <w:shd w:val="clear" w:color="auto" w:fill="auto"/>
        <w:bidi w:val="0"/>
        <w:spacing w:before="0" w:after="220" w:line="412"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100" w:line="240" w:lineRule="auto"/>
        <w:ind w:left="0" w:right="0" w:firstLine="0"/>
        <w:jc w:val="left"/>
      </w:pPr>
      <w:bookmarkStart w:id="2604" w:name="bookmark2604"/>
      <w:r>
        <w:rPr>
          <w:b/>
          <w:bCs/>
          <w:color w:val="000000"/>
          <w:spacing w:val="0"/>
          <w:w w:val="100"/>
          <w:position w:val="0"/>
        </w:rPr>
        <w:t>1</w:t>
      </w:r>
      <w:bookmarkEnd w:id="2604"/>
      <w:r>
        <w:rPr>
          <w:b/>
          <w:bCs/>
          <w:color w:val="000000"/>
          <w:spacing w:val="0"/>
          <w:w w:val="100"/>
          <w:position w:val="0"/>
        </w:rPr>
        <w:t>、</w:t>
        <w:tab/>
        <w:t>前期会计差错更正</w:t>
      </w:r>
    </w:p>
    <w:p>
      <w:pPr>
        <w:pStyle w:val="Style2"/>
        <w:keepNext w:val="0"/>
        <w:keepLines w:val="0"/>
        <w:widowControl w:val="0"/>
        <w:numPr>
          <w:ilvl w:val="0"/>
          <w:numId w:val="271"/>
        </w:numPr>
        <w:shd w:val="clear" w:color="auto" w:fill="auto"/>
        <w:tabs>
          <w:tab w:pos="430" w:val="left"/>
          <w:tab w:pos="822" w:val="left"/>
        </w:tabs>
        <w:bidi w:val="0"/>
        <w:spacing w:before="0" w:after="100" w:line="240" w:lineRule="auto"/>
        <w:ind w:left="0" w:right="0" w:firstLine="0"/>
        <w:jc w:val="left"/>
      </w:pPr>
      <w:bookmarkStart w:id="2605" w:name="bookmark2605"/>
      <w:bookmarkEnd w:id="2605"/>
      <w:r>
        <w:rPr>
          <w:b/>
          <w:bCs/>
          <w:color w:val="000000"/>
          <w:spacing w:val="0"/>
          <w:w w:val="100"/>
          <w:position w:val="0"/>
        </w:rPr>
        <w:t>.</w:t>
        <w:tab/>
      </w:r>
      <w:r>
        <w:rPr>
          <w:b/>
          <w:bCs/>
          <w:color w:val="000000"/>
          <w:spacing w:val="0"/>
          <w:w w:val="100"/>
          <w:position w:val="0"/>
        </w:rPr>
        <w:t>追溯重述法</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tabs>
          <w:tab w:pos="430" w:val="left"/>
          <w:tab w:pos="822" w:val="left"/>
        </w:tabs>
        <w:bidi w:val="0"/>
        <w:spacing w:before="0" w:after="100" w:line="240" w:lineRule="auto"/>
        <w:ind w:left="0" w:right="0" w:firstLine="0"/>
        <w:jc w:val="left"/>
      </w:pPr>
      <w:bookmarkStart w:id="2606" w:name="bookmark2606"/>
      <w:bookmarkStart w:id="2607" w:name="bookmark2607"/>
      <w:bookmarkStart w:id="2608" w:name="bookmark2608"/>
      <w:bookmarkStart w:id="2609" w:name="bookmark2609"/>
      <w:bookmarkEnd w:id="2608"/>
      <w:r>
        <w:rPr>
          <w:color w:val="000000"/>
          <w:spacing w:val="0"/>
          <w:w w:val="100"/>
          <w:position w:val="0"/>
        </w:rPr>
        <w:t>.</w:t>
        <w:tab/>
      </w:r>
      <w:r>
        <w:rPr>
          <w:color w:val="000000"/>
          <w:spacing w:val="0"/>
          <w:w w:val="100"/>
          <w:position w:val="0"/>
        </w:rPr>
        <w:t>未来适用法</w:t>
      </w:r>
      <w:bookmarkEnd w:id="2606"/>
      <w:bookmarkEnd w:id="2607"/>
      <w:bookmarkEnd w:id="2609"/>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610" w:name="bookmark2610"/>
      <w:bookmarkStart w:id="2611" w:name="bookmark2611"/>
      <w:bookmarkStart w:id="2612" w:name="bookmark2612"/>
      <w:bookmarkStart w:id="2613" w:name="bookmark2613"/>
      <w:r>
        <w:rPr>
          <w:color w:val="000000"/>
          <w:spacing w:val="0"/>
          <w:w w:val="100"/>
          <w:position w:val="0"/>
        </w:rPr>
        <w:t>2</w:t>
      </w:r>
      <w:bookmarkEnd w:id="2612"/>
      <w:r>
        <w:rPr>
          <w:color w:val="000000"/>
          <w:spacing w:val="0"/>
          <w:w w:val="100"/>
          <w:position w:val="0"/>
        </w:rPr>
        <w:t>、</w:t>
        <w:tab/>
        <w:t>债务重组</w:t>
      </w:r>
      <w:bookmarkEnd w:id="2610"/>
      <w:bookmarkEnd w:id="2611"/>
      <w:bookmarkEnd w:id="261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614" w:name="bookmark2614"/>
      <w:bookmarkStart w:id="2615" w:name="bookmark2615"/>
      <w:bookmarkStart w:id="2616" w:name="bookmark2616"/>
      <w:bookmarkStart w:id="2617" w:name="bookmark2617"/>
      <w:r>
        <w:rPr>
          <w:color w:val="000000"/>
          <w:spacing w:val="0"/>
          <w:w w:val="100"/>
          <w:position w:val="0"/>
        </w:rPr>
        <w:t>3</w:t>
      </w:r>
      <w:bookmarkEnd w:id="2616"/>
      <w:r>
        <w:rPr>
          <w:color w:val="000000"/>
          <w:spacing w:val="0"/>
          <w:w w:val="100"/>
          <w:position w:val="0"/>
        </w:rPr>
        <w:t>、</w:t>
        <w:tab/>
        <w:t>资产置换</w:t>
      </w:r>
      <w:bookmarkEnd w:id="2614"/>
      <w:bookmarkEnd w:id="2615"/>
      <w:bookmarkEnd w:id="2617"/>
    </w:p>
    <w:p>
      <w:pPr>
        <w:pStyle w:val="Style11"/>
        <w:keepNext/>
        <w:keepLines/>
        <w:widowControl w:val="0"/>
        <w:numPr>
          <w:ilvl w:val="0"/>
          <w:numId w:val="273"/>
        </w:numPr>
        <w:shd w:val="clear" w:color="auto" w:fill="auto"/>
        <w:tabs>
          <w:tab w:pos="430" w:val="left"/>
          <w:tab w:pos="822" w:val="left"/>
        </w:tabs>
        <w:bidi w:val="0"/>
        <w:spacing w:before="0" w:after="0" w:line="240" w:lineRule="auto"/>
        <w:ind w:left="0" w:right="0" w:firstLine="0"/>
        <w:jc w:val="left"/>
      </w:pPr>
      <w:bookmarkStart w:id="2614" w:name="bookmark2614"/>
      <w:bookmarkStart w:id="2615" w:name="bookmark2615"/>
      <w:bookmarkStart w:id="2618" w:name="bookmark2618"/>
      <w:bookmarkStart w:id="2619" w:name="bookmark2619"/>
      <w:bookmarkEnd w:id="2618"/>
      <w:r>
        <w:rPr>
          <w:color w:val="000000"/>
          <w:spacing w:val="0"/>
          <w:w w:val="100"/>
          <w:position w:val="0"/>
        </w:rPr>
        <w:t>.</w:t>
        <w:tab/>
      </w:r>
      <w:r>
        <w:rPr>
          <w:color w:val="000000"/>
          <w:spacing w:val="0"/>
          <w:w w:val="100"/>
          <w:position w:val="0"/>
        </w:rPr>
        <w:t>非货币性资产交换</w:t>
      </w:r>
      <w:bookmarkEnd w:id="2614"/>
      <w:bookmarkEnd w:id="2615"/>
      <w:bookmarkEnd w:id="2619"/>
    </w:p>
    <w:p>
      <w:pPr>
        <w:pStyle w:val="Style2"/>
        <w:keepNext w:val="0"/>
        <w:keepLines w:val="0"/>
        <w:widowControl w:val="0"/>
        <w:shd w:val="clear" w:color="auto" w:fill="auto"/>
        <w:bidi w:val="0"/>
        <w:spacing w:before="0" w:after="380" w:line="4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3"/>
        </w:numPr>
        <w:shd w:val="clear" w:color="auto" w:fill="auto"/>
        <w:tabs>
          <w:tab w:pos="430" w:val="left"/>
          <w:tab w:pos="822" w:val="left"/>
        </w:tabs>
        <w:bidi w:val="0"/>
        <w:spacing w:before="0" w:after="100" w:line="240" w:lineRule="auto"/>
        <w:ind w:left="0" w:right="0" w:firstLine="0"/>
        <w:jc w:val="left"/>
      </w:pPr>
      <w:bookmarkStart w:id="2620" w:name="bookmark2620"/>
      <w:bookmarkStart w:id="2621" w:name="bookmark2621"/>
      <w:bookmarkStart w:id="2622" w:name="bookmark2622"/>
      <w:bookmarkStart w:id="2623" w:name="bookmark2623"/>
      <w:bookmarkEnd w:id="2622"/>
      <w:r>
        <w:rPr>
          <w:color w:val="000000"/>
          <w:spacing w:val="0"/>
          <w:w w:val="100"/>
          <w:position w:val="0"/>
        </w:rPr>
        <w:t>.</w:t>
        <w:tab/>
      </w:r>
      <w:r>
        <w:rPr>
          <w:color w:val="000000"/>
          <w:spacing w:val="0"/>
          <w:w w:val="100"/>
          <w:position w:val="0"/>
        </w:rPr>
        <w:t>其他资产置换</w:t>
      </w:r>
      <w:bookmarkEnd w:id="2620"/>
      <w:bookmarkEnd w:id="2621"/>
      <w:bookmarkEnd w:id="2623"/>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624" w:name="bookmark2624"/>
      <w:bookmarkStart w:id="2625" w:name="bookmark2625"/>
      <w:bookmarkStart w:id="2626" w:name="bookmark2626"/>
      <w:bookmarkStart w:id="2627" w:name="bookmark2627"/>
      <w:r>
        <w:rPr>
          <w:color w:val="000000"/>
          <w:spacing w:val="0"/>
          <w:w w:val="100"/>
          <w:position w:val="0"/>
        </w:rPr>
        <w:t>4</w:t>
      </w:r>
      <w:bookmarkEnd w:id="2626"/>
      <w:r>
        <w:rPr>
          <w:color w:val="000000"/>
          <w:spacing w:val="0"/>
          <w:w w:val="100"/>
          <w:position w:val="0"/>
        </w:rPr>
        <w:t>、</w:t>
        <w:tab/>
        <w:t>年金计划</w:t>
      </w:r>
      <w:bookmarkEnd w:id="2624"/>
      <w:bookmarkEnd w:id="2625"/>
      <w:bookmarkEnd w:id="262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28" w:name="bookmark2628"/>
      <w:bookmarkStart w:id="2629" w:name="bookmark2629"/>
      <w:bookmarkStart w:id="2630" w:name="bookmark2630"/>
      <w:bookmarkStart w:id="2631" w:name="bookmark2631"/>
      <w:r>
        <w:rPr>
          <w:color w:val="000000"/>
          <w:spacing w:val="0"/>
          <w:w w:val="100"/>
          <w:position w:val="0"/>
        </w:rPr>
        <w:t>5</w:t>
      </w:r>
      <w:bookmarkEnd w:id="2630"/>
      <w:r>
        <w:rPr>
          <w:color w:val="000000"/>
          <w:spacing w:val="0"/>
          <w:w w:val="100"/>
          <w:position w:val="0"/>
        </w:rPr>
        <w:t>、终止经营</w:t>
      </w:r>
      <w:bookmarkEnd w:id="2628"/>
      <w:bookmarkEnd w:id="2629"/>
      <w:bookmarkEnd w:id="2631"/>
    </w:p>
    <w:p>
      <w:pPr>
        <w:pStyle w:val="Style2"/>
        <w:keepNext w:val="0"/>
        <w:keepLines w:val="0"/>
        <w:widowControl w:val="0"/>
        <w:shd w:val="clear" w:color="auto" w:fill="auto"/>
        <w:bidi w:val="0"/>
        <w:spacing w:before="0" w:after="7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632" w:name="bookmark2632"/>
      <w:bookmarkStart w:id="2633" w:name="bookmark2633"/>
      <w:bookmarkStart w:id="2634" w:name="bookmark2634"/>
      <w:bookmarkStart w:id="2635" w:name="bookmark2635"/>
      <w:r>
        <w:rPr>
          <w:color w:val="000000"/>
          <w:spacing w:val="0"/>
          <w:w w:val="100"/>
          <w:position w:val="0"/>
        </w:rPr>
        <w:t>6</w:t>
      </w:r>
      <w:bookmarkEnd w:id="2634"/>
      <w:r>
        <w:rPr>
          <w:color w:val="000000"/>
          <w:spacing w:val="0"/>
          <w:w w:val="100"/>
          <w:position w:val="0"/>
        </w:rPr>
        <w:t>、</w:t>
        <w:tab/>
        <w:t>分部信息</w:t>
      </w:r>
      <w:bookmarkEnd w:id="2632"/>
      <w:bookmarkEnd w:id="2633"/>
      <w:bookmarkEnd w:id="2635"/>
    </w:p>
    <w:p>
      <w:pPr>
        <w:pStyle w:val="Style11"/>
        <w:keepNext/>
        <w:keepLines/>
        <w:widowControl w:val="0"/>
        <w:numPr>
          <w:ilvl w:val="0"/>
          <w:numId w:val="275"/>
        </w:numPr>
        <w:shd w:val="clear" w:color="auto" w:fill="auto"/>
        <w:tabs>
          <w:tab w:pos="430" w:val="left"/>
          <w:tab w:pos="811" w:val="left"/>
        </w:tabs>
        <w:bidi w:val="0"/>
        <w:spacing w:before="0" w:after="100" w:line="240" w:lineRule="auto"/>
        <w:ind w:left="0" w:right="0" w:firstLine="0"/>
        <w:jc w:val="left"/>
      </w:pPr>
      <w:bookmarkStart w:id="2632" w:name="bookmark2632"/>
      <w:bookmarkStart w:id="2633" w:name="bookmark2633"/>
      <w:bookmarkStart w:id="2636" w:name="bookmark2636"/>
      <w:bookmarkStart w:id="2637" w:name="bookmark2637"/>
      <w:bookmarkEnd w:id="2636"/>
      <w:r>
        <w:rPr>
          <w:color w:val="000000"/>
          <w:spacing w:val="0"/>
          <w:w w:val="100"/>
          <w:position w:val="0"/>
        </w:rPr>
        <w:t>.</w:t>
        <w:tab/>
      </w:r>
      <w:r>
        <w:rPr>
          <w:color w:val="000000"/>
          <w:spacing w:val="0"/>
          <w:w w:val="100"/>
          <w:position w:val="0"/>
        </w:rPr>
        <w:t>报告分部的确定依据与会计政策</w:t>
      </w:r>
      <w:bookmarkEnd w:id="2632"/>
      <w:bookmarkEnd w:id="2633"/>
      <w:bookmarkEnd w:id="263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5"/>
        </w:numPr>
        <w:shd w:val="clear" w:color="auto" w:fill="auto"/>
        <w:tabs>
          <w:tab w:pos="430" w:val="left"/>
          <w:tab w:pos="811" w:val="left"/>
        </w:tabs>
        <w:bidi w:val="0"/>
        <w:spacing w:before="0" w:after="100" w:line="240" w:lineRule="auto"/>
        <w:ind w:left="0" w:right="0" w:firstLine="0"/>
        <w:jc w:val="left"/>
      </w:pPr>
      <w:bookmarkStart w:id="2638" w:name="bookmark2638"/>
      <w:bookmarkStart w:id="2639" w:name="bookmark2639"/>
      <w:bookmarkStart w:id="2640" w:name="bookmark2640"/>
      <w:bookmarkStart w:id="2641" w:name="bookmark2641"/>
      <w:bookmarkEnd w:id="2640"/>
      <w:r>
        <w:rPr>
          <w:color w:val="000000"/>
          <w:spacing w:val="0"/>
          <w:w w:val="100"/>
          <w:position w:val="0"/>
        </w:rPr>
        <w:t>.</w:t>
        <w:tab/>
      </w:r>
      <w:r>
        <w:rPr>
          <w:color w:val="000000"/>
          <w:spacing w:val="0"/>
          <w:w w:val="100"/>
          <w:position w:val="0"/>
        </w:rPr>
        <w:t>报告分部的财务信息</w:t>
      </w:r>
      <w:bookmarkEnd w:id="2638"/>
      <w:bookmarkEnd w:id="2639"/>
      <w:bookmarkEnd w:id="2641"/>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5"/>
        </w:numPr>
        <w:shd w:val="clear" w:color="auto" w:fill="auto"/>
        <w:tabs>
          <w:tab w:pos="430" w:val="left"/>
          <w:tab w:pos="811" w:val="left"/>
        </w:tabs>
        <w:bidi w:val="0"/>
        <w:spacing w:before="0" w:after="100" w:line="240" w:lineRule="auto"/>
        <w:ind w:left="0" w:right="0" w:firstLine="0"/>
        <w:jc w:val="left"/>
      </w:pPr>
      <w:bookmarkStart w:id="2642" w:name="bookmark2642"/>
      <w:bookmarkStart w:id="2643" w:name="bookmark2643"/>
      <w:bookmarkStart w:id="2644" w:name="bookmark2644"/>
      <w:bookmarkStart w:id="2645" w:name="bookmark2645"/>
      <w:bookmarkEnd w:id="2644"/>
      <w:r>
        <w:rPr>
          <w:color w:val="000000"/>
          <w:spacing w:val="0"/>
          <w:w w:val="100"/>
          <w:position w:val="0"/>
        </w:rPr>
        <w:t>.</w:t>
        <w:tab/>
      </w:r>
      <w:r>
        <w:rPr>
          <w:color w:val="000000"/>
          <w:spacing w:val="0"/>
          <w:w w:val="100"/>
          <w:position w:val="0"/>
        </w:rPr>
        <w:t>公司无报告分部的，或者不能披露各报告分部的资产总额和负债总额的，应说明原因</w:t>
      </w:r>
      <w:bookmarkEnd w:id="2642"/>
      <w:bookmarkEnd w:id="2643"/>
      <w:bookmarkEnd w:id="264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46" w:name="bookmark2646"/>
      <w:bookmarkStart w:id="2647" w:name="bookmark2647"/>
      <w:bookmarkStart w:id="2648" w:name="bookmark2648"/>
      <w:r>
        <w:rPr>
          <w:color w:val="000000"/>
          <w:spacing w:val="0"/>
          <w:w w:val="100"/>
          <w:position w:val="0"/>
        </w:rPr>
        <w:t>⑷</w:t>
      </w:r>
      <w:r>
        <w:rPr>
          <w:color w:val="000000"/>
          <w:spacing w:val="0"/>
          <w:w w:val="100"/>
          <w:position w:val="0"/>
        </w:rPr>
        <w:t>.</w:t>
      </w:r>
      <w:r>
        <w:rPr>
          <w:color w:val="000000"/>
          <w:spacing w:val="0"/>
          <w:w w:val="100"/>
          <w:position w:val="0"/>
        </w:rPr>
        <w:t>其他说明</w:t>
      </w:r>
      <w:bookmarkEnd w:id="2646"/>
      <w:bookmarkEnd w:id="2647"/>
      <w:bookmarkEnd w:id="2648"/>
    </w:p>
    <w:p>
      <w:pPr>
        <w:pStyle w:val="Style2"/>
        <w:keepNext w:val="0"/>
        <w:keepLines w:val="0"/>
        <w:widowControl w:val="0"/>
        <w:shd w:val="clear" w:color="auto" w:fill="auto"/>
        <w:tabs>
          <w:tab w:pos="811" w:val="left"/>
        </w:tabs>
        <w:bidi w:val="0"/>
        <w:spacing w:before="0" w:after="5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60" w:line="240" w:lineRule="auto"/>
        <w:ind w:left="0" w:right="0" w:firstLine="0"/>
        <w:jc w:val="left"/>
      </w:pPr>
      <w:bookmarkStart w:id="2649" w:name="bookmark2649"/>
      <w:bookmarkStart w:id="2650" w:name="bookmark2650"/>
      <w:bookmarkStart w:id="2651" w:name="bookmark2651"/>
      <w:bookmarkStart w:id="2652" w:name="bookmark2652"/>
      <w:r>
        <w:rPr>
          <w:color w:val="000000"/>
          <w:spacing w:val="0"/>
          <w:w w:val="100"/>
          <w:position w:val="0"/>
        </w:rPr>
        <w:t>7</w:t>
      </w:r>
      <w:bookmarkEnd w:id="2651"/>
      <w:r>
        <w:rPr>
          <w:color w:val="000000"/>
          <w:spacing w:val="0"/>
          <w:w w:val="100"/>
          <w:position w:val="0"/>
        </w:rPr>
        <w:t>、</w:t>
        <w:tab/>
        <w:t>其他对投资者决策有影响的重要交易和事项</w:t>
      </w:r>
      <w:bookmarkEnd w:id="2649"/>
      <w:bookmarkEnd w:id="2650"/>
      <w:bookmarkEnd w:id="2652"/>
    </w:p>
    <w:p>
      <w:pPr>
        <w:pStyle w:val="Style2"/>
        <w:keepNext w:val="0"/>
        <w:keepLines w:val="0"/>
        <w:widowControl w:val="0"/>
        <w:shd w:val="clear" w:color="auto" w:fill="auto"/>
        <w:tabs>
          <w:tab w:pos="811"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653" w:name="bookmark2653"/>
      <w:bookmarkStart w:id="2654" w:name="bookmark2654"/>
      <w:bookmarkStart w:id="2655" w:name="bookmark2655"/>
      <w:bookmarkStart w:id="2656" w:name="bookmark2656"/>
      <w:r>
        <w:rPr>
          <w:color w:val="000000"/>
          <w:spacing w:val="0"/>
          <w:w w:val="100"/>
          <w:position w:val="0"/>
        </w:rPr>
        <w:t>8</w:t>
      </w:r>
      <w:bookmarkEnd w:id="2655"/>
      <w:r>
        <w:rPr>
          <w:color w:val="000000"/>
          <w:spacing w:val="0"/>
          <w:w w:val="100"/>
          <w:position w:val="0"/>
        </w:rPr>
        <w:t>、</w:t>
        <w:tab/>
        <w:t>其他</w:t>
      </w:r>
      <w:bookmarkEnd w:id="2653"/>
      <w:bookmarkEnd w:id="2654"/>
      <w:bookmarkEnd w:id="2656"/>
    </w:p>
    <w:p>
      <w:pPr>
        <w:pStyle w:val="Style2"/>
        <w:keepNext w:val="0"/>
        <w:keepLines w:val="0"/>
        <w:widowControl w:val="0"/>
        <w:shd w:val="clear" w:color="auto" w:fill="auto"/>
        <w:tabs>
          <w:tab w:pos="811"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tabs>
          <w:tab w:pos="811" w:val="left"/>
        </w:tabs>
        <w:bidi w:val="0"/>
        <w:spacing w:before="0" w:after="100" w:line="240" w:lineRule="auto"/>
        <w:ind w:left="0" w:right="0" w:firstLine="0"/>
        <w:jc w:val="left"/>
      </w:pPr>
      <w:r>
        <w:rPr>
          <w:b/>
          <w:bCs/>
          <w:color w:val="000000"/>
          <w:spacing w:val="0"/>
          <w:w w:val="100"/>
          <w:position w:val="0"/>
        </w:rPr>
        <w:t>(1).</w:t>
        <w:tab/>
      </w:r>
      <w:r>
        <w:rPr>
          <w:b/>
          <w:bCs/>
          <w:color w:val="000000"/>
          <w:spacing w:val="0"/>
          <w:w w:val="100"/>
          <w:position w:val="0"/>
        </w:rPr>
        <w:t>按账龄披露</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708,717,261.02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217,176,178.03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58,604,409.49</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98,145,612.62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10,637,031.00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12,703,082.07</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1,105, 983, </w:t>
            </w:r>
            <w:r>
              <w:rPr>
                <w:color w:val="000000"/>
                <w:spacing w:val="0"/>
                <w:w w:val="100"/>
                <w:position w:val="0"/>
                <w:sz w:val="18"/>
                <w:szCs w:val="18"/>
              </w:rPr>
              <w:t xml:space="preserve">574. </w:t>
            </w:r>
            <w:r>
              <w:rPr>
                <w:color w:val="000000"/>
                <w:spacing w:val="0"/>
                <w:w w:val="100"/>
                <w:position w:val="0"/>
                <w:sz w:val="18"/>
                <w:szCs w:val="18"/>
              </w:rPr>
              <w:t>23</w:t>
            </w:r>
          </w:p>
        </w:tc>
      </w:tr>
    </w:tbl>
    <w:p>
      <w:pPr>
        <w:sectPr>
          <w:footnotePr>
            <w:pos w:val="pageBottom"/>
            <w:numFmt w:val="decimal"/>
            <w:numRestart w:val="continuous"/>
          </w:footnotePr>
          <w:pgSz w:w="11900" w:h="16840"/>
          <w:pgMar w:top="1333" w:right="1141" w:bottom="1491" w:left="1677" w:header="0" w:footer="3" w:gutter="0"/>
          <w:cols w:space="720"/>
          <w:noEndnote/>
          <w:rtlGutter w:val="0"/>
          <w:docGrid w:linePitch="360"/>
        </w:sectPr>
      </w:pPr>
    </w:p>
    <w:p>
      <w:pPr>
        <w:pStyle w:val="Style11"/>
        <w:keepNext/>
        <w:keepLines/>
        <w:widowControl w:val="0"/>
        <w:shd w:val="clear" w:color="auto" w:fill="auto"/>
        <w:tabs>
          <w:tab w:pos="782" w:val="left"/>
        </w:tabs>
        <w:bidi w:val="0"/>
        <w:spacing w:before="0" w:after="100" w:line="240" w:lineRule="auto"/>
        <w:ind w:left="0" w:right="0" w:firstLine="0"/>
        <w:jc w:val="left"/>
      </w:pPr>
      <w:bookmarkStart w:id="2657" w:name="bookmark2657"/>
      <w:bookmarkStart w:id="2658" w:name="bookmark2658"/>
      <w:bookmarkStart w:id="2659" w:name="bookmark2659"/>
      <w:r>
        <w:rPr>
          <w:color w:val="000000"/>
          <w:spacing w:val="0"/>
          <w:w w:val="100"/>
          <w:position w:val="0"/>
        </w:rPr>
        <w:t>(2).</w:t>
        <w:tab/>
      </w:r>
      <w:r>
        <w:rPr>
          <w:color w:val="000000"/>
          <w:spacing w:val="0"/>
          <w:w w:val="100"/>
          <w:position w:val="0"/>
        </w:rPr>
        <w:t>按坏账计提方法分类披露</w:t>
      </w:r>
      <w:bookmarkEnd w:id="2657"/>
      <w:bookmarkEnd w:id="2658"/>
      <w:bookmarkEnd w:id="265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80"/>
        <w:gridCol w:w="1656"/>
        <w:gridCol w:w="758"/>
        <w:gridCol w:w="1387"/>
        <w:gridCol w:w="614"/>
        <w:gridCol w:w="1656"/>
        <w:gridCol w:w="1656"/>
        <w:gridCol w:w="754"/>
        <w:gridCol w:w="1387"/>
        <w:gridCol w:w="667"/>
        <w:gridCol w:w="1666"/>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按组合计提坏账准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1,105, 983, </w:t>
            </w:r>
            <w:r>
              <w:rPr>
                <w:color w:val="000000"/>
                <w:spacing w:val="0"/>
                <w:w w:val="100"/>
                <w:position w:val="0"/>
                <w:sz w:val="16"/>
                <w:szCs w:val="16"/>
              </w:rPr>
              <w:t xml:space="preserve">574.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74, 072, </w:t>
            </w:r>
            <w:r>
              <w:rPr>
                <w:color w:val="000000"/>
                <w:spacing w:val="0"/>
                <w:w w:val="100"/>
                <w:position w:val="0"/>
                <w:sz w:val="16"/>
                <w:szCs w:val="16"/>
              </w:rPr>
              <w:t>550.81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1,031,911,023.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1,179, 589, </w:t>
            </w:r>
            <w:r>
              <w:rPr>
                <w:color w:val="000000"/>
                <w:spacing w:val="0"/>
                <w:w w:val="100"/>
                <w:position w:val="0"/>
                <w:sz w:val="16"/>
                <w:szCs w:val="16"/>
              </w:rPr>
              <w:t xml:space="preserve">935.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50, 034, </w:t>
            </w:r>
            <w:r>
              <w:rPr>
                <w:color w:val="000000"/>
                <w:spacing w:val="0"/>
                <w:w w:val="100"/>
                <w:position w:val="0"/>
                <w:sz w:val="16"/>
                <w:szCs w:val="16"/>
              </w:rPr>
              <w:t xml:space="preserve">049.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1, 129, 555, </w:t>
            </w:r>
            <w:r>
              <w:rPr>
                <w:color w:val="000000"/>
                <w:spacing w:val="0"/>
                <w:w w:val="100"/>
                <w:position w:val="0"/>
                <w:sz w:val="16"/>
                <w:szCs w:val="16"/>
              </w:rPr>
              <w:t xml:space="preserve">886. </w:t>
            </w:r>
            <w:r>
              <w:rPr>
                <w:color w:val="000000"/>
                <w:spacing w:val="0"/>
                <w:w w:val="100"/>
                <w:position w:val="0"/>
                <w:sz w:val="16"/>
                <w:szCs w:val="16"/>
              </w:rPr>
              <w:t>23</w:t>
            </w:r>
          </w:p>
        </w:tc>
      </w:tr>
      <w:tr>
        <w:trPr>
          <w:trHeight w:val="240"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按信用风险特征组 合计提坏账准备的 应收款项组合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1,075, 933, </w:t>
            </w:r>
            <w:r>
              <w:rPr>
                <w:color w:val="000000"/>
                <w:spacing w:val="0"/>
                <w:w w:val="100"/>
                <w:position w:val="0"/>
                <w:sz w:val="16"/>
                <w:szCs w:val="16"/>
              </w:rPr>
              <w:t xml:space="preserve">002.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74,072,550.81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1,001,860,451.61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866,248,225.39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50,034,049.62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816,214,175.77</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30, 050, </w:t>
            </w:r>
            <w:r>
              <w:rPr>
                <w:color w:val="000000"/>
                <w:spacing w:val="0"/>
                <w:w w:val="100"/>
                <w:position w:val="0"/>
                <w:sz w:val="16"/>
                <w:szCs w:val="16"/>
              </w:rPr>
              <w:t>571.81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30, 050, </w:t>
            </w:r>
            <w:r>
              <w:rPr>
                <w:color w:val="000000"/>
                <w:spacing w:val="0"/>
                <w:w w:val="100"/>
                <w:position w:val="0"/>
                <w:sz w:val="16"/>
                <w:szCs w:val="16"/>
              </w:rPr>
              <w:t>571.81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313, </w:t>
            </w:r>
            <w:r>
              <w:rPr>
                <w:color w:val="000000"/>
                <w:spacing w:val="0"/>
                <w:w w:val="100"/>
                <w:position w:val="0"/>
                <w:sz w:val="16"/>
                <w:szCs w:val="16"/>
              </w:rPr>
              <w:t>341,710.46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313, </w:t>
            </w:r>
            <w:r>
              <w:rPr>
                <w:color w:val="000000"/>
                <w:spacing w:val="0"/>
                <w:w w:val="100"/>
                <w:position w:val="0"/>
                <w:sz w:val="16"/>
                <w:szCs w:val="16"/>
              </w:rPr>
              <w:t>341,710.46</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1,105, 983, </w:t>
            </w:r>
            <w:r>
              <w:rPr>
                <w:color w:val="000000"/>
                <w:spacing w:val="0"/>
                <w:w w:val="100"/>
                <w:position w:val="0"/>
                <w:sz w:val="16"/>
                <w:szCs w:val="16"/>
              </w:rPr>
              <w:t xml:space="preserve">574.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74, 072, </w:t>
            </w:r>
            <w:r>
              <w:rPr>
                <w:color w:val="000000"/>
                <w:spacing w:val="0"/>
                <w:w w:val="100"/>
                <w:position w:val="0"/>
                <w:sz w:val="16"/>
                <w:szCs w:val="16"/>
              </w:rPr>
              <w:t>550.81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1,031,911,023.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1, 179, 589, </w:t>
            </w:r>
            <w:r>
              <w:rPr>
                <w:color w:val="000000"/>
                <w:spacing w:val="0"/>
                <w:w w:val="100"/>
                <w:position w:val="0"/>
                <w:sz w:val="16"/>
                <w:szCs w:val="16"/>
              </w:rPr>
              <w:t xml:space="preserve">935.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50, 034, </w:t>
            </w:r>
            <w:r>
              <w:rPr>
                <w:color w:val="000000"/>
                <w:spacing w:val="0"/>
                <w:w w:val="100"/>
                <w:position w:val="0"/>
                <w:sz w:val="16"/>
                <w:szCs w:val="16"/>
              </w:rPr>
              <w:t xml:space="preserve">049.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1, 129, 555, </w:t>
            </w:r>
            <w:r>
              <w:rPr>
                <w:color w:val="000000"/>
                <w:spacing w:val="0"/>
                <w:w w:val="100"/>
                <w:position w:val="0"/>
                <w:sz w:val="16"/>
                <w:szCs w:val="16"/>
              </w:rPr>
              <w:t xml:space="preserve">886. </w:t>
            </w:r>
            <w:r>
              <w:rPr>
                <w:color w:val="000000"/>
                <w:spacing w:val="0"/>
                <w:w w:val="100"/>
                <w:position w:val="0"/>
                <w:sz w:val="16"/>
                <w:szCs w:val="16"/>
              </w:rPr>
              <w:t>23</w:t>
            </w:r>
          </w:p>
        </w:tc>
      </w:tr>
    </w:tbl>
    <w:p>
      <w:pPr>
        <w:widowControl w:val="0"/>
        <w:spacing w:after="2799" w:line="1" w:lineRule="exact"/>
      </w:pPr>
    </w:p>
    <w:p>
      <w:pPr>
        <w:pStyle w:val="Style40"/>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6840" w:h="11900" w:orient="landscape"/>
          <w:pgMar w:top="2406" w:right="1522" w:bottom="1190" w:left="1436" w:header="0" w:footer="3" w:gutter="0"/>
          <w:cols w:space="720"/>
          <w:noEndnote/>
          <w:rtlGutter w:val="0"/>
          <w:docGrid w:linePitch="360"/>
        </w:sectPr>
      </w:pPr>
      <w:r>
        <w:rPr>
          <w:color w:val="000000"/>
          <w:spacing w:val="0"/>
          <w:w w:val="100"/>
          <w:position w:val="0"/>
        </w:rPr>
        <w:t xml:space="preserve">270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300" w:after="16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组合计提项目：按信用风险特征组合计提坏账准备的应收款项组合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678,076,312.68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9,899,914.21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331,351,911.20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19,549,762.76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34,699,891.62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15,791,920.68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16,745,122.55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13,771,188.79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15,059,764.37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15,059,764.37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1,075, 933, </w:t>
            </w:r>
            <w:r>
              <w:rPr>
                <w:color w:val="000000"/>
                <w:spacing w:val="0"/>
                <w:w w:val="100"/>
                <w:position w:val="0"/>
                <w:sz w:val="18"/>
                <w:szCs w:val="18"/>
              </w:rPr>
              <w:t xml:space="preserve">002.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74,072,550.81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6.88</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5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3"/>
        </w:numPr>
        <w:shd w:val="clear" w:color="auto" w:fill="auto"/>
        <w:tabs>
          <w:tab w:pos="802" w:val="left"/>
        </w:tabs>
        <w:bidi w:val="0"/>
        <w:spacing w:before="0" w:after="100" w:line="240" w:lineRule="auto"/>
        <w:ind w:left="0" w:right="0" w:firstLine="0"/>
        <w:jc w:val="both"/>
      </w:pPr>
      <w:bookmarkStart w:id="2660" w:name="bookmark2660"/>
      <w:bookmarkStart w:id="2661" w:name="bookmark2661"/>
      <w:bookmarkStart w:id="2662" w:name="bookmark2662"/>
      <w:bookmarkStart w:id="2663" w:name="bookmark2663"/>
      <w:bookmarkEnd w:id="2662"/>
      <w:r>
        <w:rPr>
          <w:color w:val="000000"/>
          <w:spacing w:val="0"/>
          <w:w w:val="100"/>
          <w:position w:val="0"/>
        </w:rPr>
        <w:t>.</w:t>
        <w:tab/>
      </w:r>
      <w:r>
        <w:rPr>
          <w:color w:val="000000"/>
          <w:spacing w:val="0"/>
          <w:w w:val="100"/>
          <w:position w:val="0"/>
        </w:rPr>
        <w:t>坏账准备的情况</w:t>
      </w:r>
      <w:bookmarkEnd w:id="2660"/>
      <w:bookmarkEnd w:id="2661"/>
      <w:bookmarkEnd w:id="2663"/>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589"/>
        <w:gridCol w:w="1594"/>
        <w:gridCol w:w="955"/>
        <w:gridCol w:w="955"/>
        <w:gridCol w:w="955"/>
        <w:gridCol w:w="159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按信用风 险特征组 合计提坏 账准备的 应收账款 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50,034,049.62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24,038,501.19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74,072,550.81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50,034,049.62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24,038,501.19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74,072,550.81</w:t>
            </w:r>
          </w:p>
        </w:tc>
      </w:tr>
    </w:tbl>
    <w:p>
      <w:pPr>
        <w:widowControl w:val="0"/>
        <w:spacing w:after="519" w:line="1" w:lineRule="exact"/>
      </w:pP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3"/>
        </w:numPr>
        <w:shd w:val="clear" w:color="auto" w:fill="auto"/>
        <w:tabs>
          <w:tab w:pos="802" w:val="left"/>
        </w:tabs>
        <w:bidi w:val="0"/>
        <w:spacing w:before="0" w:after="100" w:line="240" w:lineRule="auto"/>
        <w:ind w:left="0" w:right="0" w:firstLine="0"/>
        <w:jc w:val="both"/>
      </w:pPr>
      <w:bookmarkStart w:id="2664" w:name="bookmark2664"/>
      <w:bookmarkStart w:id="2665" w:name="bookmark2665"/>
      <w:bookmarkStart w:id="2666" w:name="bookmark2666"/>
      <w:bookmarkStart w:id="2667" w:name="bookmark2667"/>
      <w:bookmarkEnd w:id="2666"/>
      <w:r>
        <w:rPr>
          <w:color w:val="000000"/>
          <w:spacing w:val="0"/>
          <w:w w:val="100"/>
          <w:position w:val="0"/>
        </w:rPr>
        <w:t>.</w:t>
        <w:tab/>
      </w:r>
      <w:r>
        <w:rPr>
          <w:color w:val="000000"/>
          <w:spacing w:val="0"/>
          <w:w w:val="100"/>
          <w:position w:val="0"/>
        </w:rPr>
        <w:t>本期实际核销的应收账款情况</w:t>
      </w:r>
      <w:bookmarkEnd w:id="2664"/>
      <w:bookmarkEnd w:id="2665"/>
      <w:bookmarkEnd w:id="2667"/>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3"/>
        </w:numPr>
        <w:shd w:val="clear" w:color="auto" w:fill="auto"/>
        <w:tabs>
          <w:tab w:pos="809" w:val="left"/>
        </w:tabs>
        <w:bidi w:val="0"/>
        <w:spacing w:before="0" w:after="100" w:line="240" w:lineRule="auto"/>
        <w:ind w:left="0" w:right="0" w:firstLine="0"/>
        <w:jc w:val="left"/>
      </w:pPr>
      <w:bookmarkStart w:id="2668" w:name="bookmark2668"/>
      <w:bookmarkStart w:id="2669" w:name="bookmark2669"/>
      <w:bookmarkStart w:id="2670" w:name="bookmark2670"/>
      <w:bookmarkStart w:id="2671" w:name="bookmark2671"/>
      <w:bookmarkEnd w:id="2670"/>
      <w:r>
        <w:rPr>
          <w:color w:val="000000"/>
          <w:spacing w:val="0"/>
          <w:w w:val="100"/>
          <w:position w:val="0"/>
        </w:rPr>
        <w:t>,</w:t>
        <w:tab/>
      </w:r>
      <w:r>
        <w:rPr>
          <w:color w:val="000000"/>
          <w:spacing w:val="0"/>
          <w:w w:val="100"/>
          <w:position w:val="0"/>
        </w:rPr>
        <w:t>按欠款方归集的期末余额前五名的应收账款情况</w:t>
      </w:r>
      <w:bookmarkEnd w:id="2668"/>
      <w:bookmarkEnd w:id="2669"/>
      <w:bookmarkEnd w:id="267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185,605,800.58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16.78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8,046, </w:t>
            </w:r>
            <w:r>
              <w:rPr>
                <w:color w:val="000000"/>
                <w:spacing w:val="0"/>
                <w:w w:val="100"/>
                <w:position w:val="0"/>
                <w:sz w:val="18"/>
                <w:szCs w:val="18"/>
              </w:rPr>
              <w:t xml:space="preserve">632.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122,205,834.85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2,521,952.11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115,647,640.09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2,572, </w:t>
            </w:r>
            <w:r>
              <w:rPr>
                <w:color w:val="000000"/>
                <w:spacing w:val="0"/>
                <w:w w:val="100"/>
                <w:position w:val="0"/>
                <w:sz w:val="18"/>
                <w:szCs w:val="18"/>
              </w:rPr>
              <w:t xml:space="preserve">608.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97,362,511.01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5,575, </w:t>
            </w:r>
            <w:r>
              <w:rPr>
                <w:color w:val="000000"/>
                <w:spacing w:val="0"/>
                <w:w w:val="100"/>
                <w:position w:val="0"/>
                <w:sz w:val="18"/>
                <w:szCs w:val="18"/>
              </w:rPr>
              <w:t xml:space="preserve">942.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60,860,830.20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888,568.12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581,682,616.73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52.59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19,605,703.55</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无</w:t>
      </w:r>
    </w:p>
    <w:p>
      <w:pPr>
        <w:pStyle w:val="Style11"/>
        <w:keepNext/>
        <w:keepLines/>
        <w:widowControl w:val="0"/>
        <w:numPr>
          <w:ilvl w:val="0"/>
          <w:numId w:val="273"/>
        </w:numPr>
        <w:shd w:val="clear" w:color="auto" w:fill="auto"/>
        <w:tabs>
          <w:tab w:pos="430" w:val="left"/>
          <w:tab w:pos="809" w:val="left"/>
        </w:tabs>
        <w:bidi w:val="0"/>
        <w:spacing w:before="0" w:after="100" w:line="240" w:lineRule="auto"/>
        <w:ind w:left="0" w:right="0" w:firstLine="0"/>
        <w:jc w:val="left"/>
      </w:pPr>
      <w:bookmarkStart w:id="2672" w:name="bookmark2672"/>
      <w:bookmarkStart w:id="2673" w:name="bookmark2673"/>
      <w:bookmarkStart w:id="2674" w:name="bookmark2674"/>
      <w:bookmarkStart w:id="2675" w:name="bookmark2675"/>
      <w:bookmarkEnd w:id="2674"/>
      <w:r>
        <w:rPr>
          <w:color w:val="000000"/>
          <w:spacing w:val="0"/>
          <w:w w:val="100"/>
          <w:position w:val="0"/>
        </w:rPr>
        <w:t>.</w:t>
        <w:tab/>
      </w:r>
      <w:r>
        <w:rPr>
          <w:color w:val="000000"/>
          <w:spacing w:val="0"/>
          <w:w w:val="100"/>
          <w:position w:val="0"/>
        </w:rPr>
        <w:t>因金融资产转移而终止确认的应收账款</w:t>
      </w:r>
      <w:bookmarkEnd w:id="2672"/>
      <w:bookmarkEnd w:id="2673"/>
      <w:bookmarkEnd w:id="2675"/>
    </w:p>
    <w:p>
      <w:pPr>
        <w:pStyle w:val="Style2"/>
        <w:keepNext w:val="0"/>
        <w:keepLines w:val="0"/>
        <w:widowControl w:val="0"/>
        <w:shd w:val="clear" w:color="auto" w:fill="auto"/>
        <w:tabs>
          <w:tab w:pos="80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3"/>
        </w:numPr>
        <w:shd w:val="clear" w:color="auto" w:fill="auto"/>
        <w:tabs>
          <w:tab w:pos="430" w:val="left"/>
          <w:tab w:pos="809" w:val="left"/>
        </w:tabs>
        <w:bidi w:val="0"/>
        <w:spacing w:before="0" w:after="100" w:line="240" w:lineRule="auto"/>
        <w:ind w:left="0" w:right="0" w:firstLine="0"/>
        <w:jc w:val="left"/>
      </w:pPr>
      <w:bookmarkStart w:id="2676" w:name="bookmark2676"/>
      <w:bookmarkStart w:id="2677" w:name="bookmark2677"/>
      <w:bookmarkStart w:id="2678" w:name="bookmark2678"/>
      <w:bookmarkStart w:id="2679" w:name="bookmark2679"/>
      <w:bookmarkEnd w:id="2678"/>
      <w:r>
        <w:rPr>
          <w:color w:val="000000"/>
          <w:spacing w:val="0"/>
          <w:w w:val="100"/>
          <w:position w:val="0"/>
        </w:rPr>
        <w:t>.</w:t>
        <w:tab/>
      </w:r>
      <w:r>
        <w:rPr>
          <w:color w:val="000000"/>
          <w:spacing w:val="0"/>
          <w:w w:val="100"/>
          <w:position w:val="0"/>
        </w:rPr>
        <w:t>转移应收账款且继续涉入形成的资产、负债金额</w:t>
      </w:r>
      <w:bookmarkEnd w:id="2676"/>
      <w:bookmarkEnd w:id="2677"/>
      <w:bookmarkEnd w:id="2679"/>
    </w:p>
    <w:p>
      <w:pPr>
        <w:pStyle w:val="Style2"/>
        <w:keepNext w:val="0"/>
        <w:keepLines w:val="0"/>
        <w:widowControl w:val="0"/>
        <w:shd w:val="clear" w:color="auto" w:fill="auto"/>
        <w:tabs>
          <w:tab w:pos="80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80" w:name="bookmark2680"/>
      <w:bookmarkStart w:id="2681" w:name="bookmark2681"/>
      <w:bookmarkStart w:id="2682" w:name="bookmark2682"/>
      <w:r>
        <w:rPr>
          <w:color w:val="000000"/>
          <w:spacing w:val="0"/>
          <w:w w:val="100"/>
          <w:position w:val="0"/>
        </w:rPr>
        <w:t>2、其他应收款</w:t>
      </w:r>
      <w:bookmarkEnd w:id="2680"/>
      <w:bookmarkEnd w:id="2681"/>
      <w:bookmarkEnd w:id="2682"/>
    </w:p>
    <w:p>
      <w:pPr>
        <w:pStyle w:val="Style11"/>
        <w:keepNext/>
        <w:keepLines/>
        <w:widowControl w:val="0"/>
        <w:shd w:val="clear" w:color="auto" w:fill="auto"/>
        <w:bidi w:val="0"/>
        <w:spacing w:before="0" w:after="100" w:line="240" w:lineRule="auto"/>
        <w:ind w:left="0" w:right="0" w:firstLine="0"/>
        <w:jc w:val="left"/>
      </w:pPr>
      <w:bookmarkStart w:id="2680" w:name="bookmark2680"/>
      <w:bookmarkStart w:id="2681" w:name="bookmark2681"/>
      <w:bookmarkStart w:id="2683" w:name="bookmark2683"/>
      <w:r>
        <w:rPr>
          <w:color w:val="000000"/>
          <w:spacing w:val="0"/>
          <w:w w:val="100"/>
          <w:position w:val="0"/>
        </w:rPr>
        <w:t>项目列示</w:t>
      </w:r>
      <w:bookmarkEnd w:id="2680"/>
      <w:bookmarkEnd w:id="2681"/>
      <w:bookmarkEnd w:id="2683"/>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121,261,655.24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184,010,279.46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121,261,655.24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184,010,279.46</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84" w:name="bookmark2684"/>
      <w:bookmarkStart w:id="2685" w:name="bookmark2685"/>
      <w:bookmarkStart w:id="2686" w:name="bookmark2686"/>
      <w:r>
        <w:rPr>
          <w:color w:val="000000"/>
          <w:spacing w:val="0"/>
          <w:w w:val="100"/>
          <w:position w:val="0"/>
        </w:rPr>
        <w:t>应收利息</w:t>
      </w:r>
      <w:bookmarkEnd w:id="2684"/>
      <w:bookmarkEnd w:id="2685"/>
      <w:bookmarkEnd w:id="2686"/>
    </w:p>
    <w:p>
      <w:pPr>
        <w:pStyle w:val="Style11"/>
        <w:keepNext/>
        <w:keepLines/>
        <w:widowControl w:val="0"/>
        <w:shd w:val="clear" w:color="auto" w:fill="auto"/>
        <w:tabs>
          <w:tab w:pos="809" w:val="left"/>
        </w:tabs>
        <w:bidi w:val="0"/>
        <w:spacing w:before="0" w:after="100" w:line="240" w:lineRule="auto"/>
        <w:ind w:left="0" w:right="0" w:firstLine="0"/>
        <w:jc w:val="left"/>
      </w:pPr>
      <w:bookmarkStart w:id="2684" w:name="bookmark2684"/>
      <w:bookmarkStart w:id="2685" w:name="bookmark2685"/>
      <w:bookmarkStart w:id="2687" w:name="bookmark2687"/>
      <w:r>
        <w:rPr>
          <w:color w:val="000000"/>
          <w:spacing w:val="0"/>
          <w:w w:val="100"/>
          <w:position w:val="0"/>
        </w:rPr>
        <w:t>(1).</w:t>
        <w:tab/>
      </w:r>
      <w:r>
        <w:rPr>
          <w:color w:val="000000"/>
          <w:spacing w:val="0"/>
          <w:w w:val="100"/>
          <w:position w:val="0"/>
        </w:rPr>
        <w:t>应收利息分类</w:t>
      </w:r>
      <w:bookmarkEnd w:id="2684"/>
      <w:bookmarkEnd w:id="2685"/>
      <w:bookmarkEnd w:id="268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7"/>
        </w:numPr>
        <w:shd w:val="clear" w:color="auto" w:fill="auto"/>
        <w:tabs>
          <w:tab w:pos="430" w:val="left"/>
          <w:tab w:pos="773" w:val="left"/>
        </w:tabs>
        <w:bidi w:val="0"/>
        <w:spacing w:before="0" w:after="100" w:line="240" w:lineRule="auto"/>
        <w:ind w:left="0" w:right="0" w:firstLine="0"/>
        <w:jc w:val="left"/>
      </w:pPr>
      <w:bookmarkStart w:id="2688" w:name="bookmark2688"/>
      <w:bookmarkStart w:id="2689" w:name="bookmark2689"/>
      <w:bookmarkStart w:id="2690" w:name="bookmark2690"/>
      <w:bookmarkStart w:id="2691" w:name="bookmark2691"/>
      <w:bookmarkEnd w:id="2690"/>
      <w:r>
        <w:rPr>
          <w:color w:val="000000"/>
          <w:spacing w:val="0"/>
          <w:w w:val="100"/>
          <w:position w:val="0"/>
        </w:rPr>
        <w:t>.</w:t>
        <w:tab/>
      </w:r>
      <w:r>
        <w:rPr>
          <w:color w:val="000000"/>
          <w:spacing w:val="0"/>
          <w:w w:val="100"/>
          <w:position w:val="0"/>
        </w:rPr>
        <w:t>重要逾期利息</w:t>
      </w:r>
      <w:bookmarkEnd w:id="2688"/>
      <w:bookmarkEnd w:id="2689"/>
      <w:bookmarkEnd w:id="2691"/>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7"/>
        </w:numPr>
        <w:shd w:val="clear" w:color="auto" w:fill="auto"/>
        <w:tabs>
          <w:tab w:pos="430" w:val="left"/>
          <w:tab w:pos="773" w:val="left"/>
        </w:tabs>
        <w:bidi w:val="0"/>
        <w:spacing w:before="0" w:after="100" w:line="240" w:lineRule="auto"/>
        <w:ind w:left="0" w:right="0" w:firstLine="0"/>
        <w:jc w:val="left"/>
      </w:pPr>
      <w:bookmarkStart w:id="2692" w:name="bookmark2692"/>
      <w:bookmarkStart w:id="2693" w:name="bookmark2693"/>
      <w:bookmarkStart w:id="2694" w:name="bookmark2694"/>
      <w:bookmarkStart w:id="2695" w:name="bookmark2695"/>
      <w:bookmarkEnd w:id="2694"/>
      <w:r>
        <w:rPr>
          <w:color w:val="000000"/>
          <w:spacing w:val="0"/>
          <w:w w:val="100"/>
          <w:position w:val="0"/>
        </w:rPr>
        <w:t>.</w:t>
        <w:tab/>
      </w:r>
      <w:r>
        <w:rPr>
          <w:color w:val="000000"/>
          <w:spacing w:val="0"/>
          <w:w w:val="100"/>
          <w:position w:val="0"/>
        </w:rPr>
        <w:t>坏账准备计提情况</w:t>
      </w:r>
      <w:bookmarkEnd w:id="2692"/>
      <w:bookmarkEnd w:id="2693"/>
      <w:bookmarkEnd w:id="269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96" w:name="bookmark2696"/>
      <w:bookmarkStart w:id="2697" w:name="bookmark2697"/>
      <w:bookmarkStart w:id="2698" w:name="bookmark2698"/>
      <w:r>
        <w:rPr>
          <w:color w:val="000000"/>
          <w:spacing w:val="0"/>
          <w:w w:val="100"/>
          <w:position w:val="0"/>
        </w:rPr>
        <w:t>应收股利</w:t>
      </w:r>
      <w:bookmarkEnd w:id="2696"/>
      <w:bookmarkEnd w:id="2697"/>
      <w:bookmarkEnd w:id="2698"/>
    </w:p>
    <w:p>
      <w:pPr>
        <w:pStyle w:val="Style11"/>
        <w:keepNext/>
        <w:keepLines/>
        <w:widowControl w:val="0"/>
        <w:numPr>
          <w:ilvl w:val="0"/>
          <w:numId w:val="277"/>
        </w:numPr>
        <w:shd w:val="clear" w:color="auto" w:fill="auto"/>
        <w:tabs>
          <w:tab w:pos="430" w:val="left"/>
          <w:tab w:pos="773" w:val="left"/>
        </w:tabs>
        <w:bidi w:val="0"/>
        <w:spacing w:before="0" w:after="100" w:line="240" w:lineRule="auto"/>
        <w:ind w:left="0" w:right="0" w:firstLine="0"/>
        <w:jc w:val="left"/>
      </w:pPr>
      <w:bookmarkStart w:id="2696" w:name="bookmark2696"/>
      <w:bookmarkStart w:id="2697" w:name="bookmark2697"/>
      <w:bookmarkStart w:id="2699" w:name="bookmark2699"/>
      <w:bookmarkStart w:id="2700" w:name="bookmark2700"/>
      <w:bookmarkEnd w:id="2699"/>
      <w:r>
        <w:rPr>
          <w:color w:val="000000"/>
          <w:spacing w:val="0"/>
          <w:w w:val="100"/>
          <w:position w:val="0"/>
        </w:rPr>
        <w:t>,</w:t>
        <w:tab/>
      </w:r>
      <w:r>
        <w:rPr>
          <w:color w:val="000000"/>
          <w:spacing w:val="0"/>
          <w:w w:val="100"/>
          <w:position w:val="0"/>
        </w:rPr>
        <w:t>应收股利</w:t>
      </w:r>
      <w:bookmarkEnd w:id="2696"/>
      <w:bookmarkEnd w:id="2697"/>
      <w:bookmarkEnd w:id="2700"/>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7"/>
        </w:numPr>
        <w:shd w:val="clear" w:color="auto" w:fill="auto"/>
        <w:tabs>
          <w:tab w:pos="430" w:val="left"/>
          <w:tab w:pos="773" w:val="left"/>
        </w:tabs>
        <w:bidi w:val="0"/>
        <w:spacing w:before="0" w:after="100" w:line="240" w:lineRule="auto"/>
        <w:ind w:left="0" w:right="0" w:firstLine="0"/>
        <w:jc w:val="left"/>
      </w:pPr>
      <w:bookmarkStart w:id="2701" w:name="bookmark2701"/>
      <w:bookmarkStart w:id="2702" w:name="bookmark2702"/>
      <w:bookmarkStart w:id="2703" w:name="bookmark2703"/>
      <w:bookmarkStart w:id="2704" w:name="bookmark2704"/>
      <w:bookmarkEnd w:id="2703"/>
      <w:r>
        <w:rPr>
          <w:color w:val="000000"/>
          <w:spacing w:val="0"/>
          <w:w w:val="100"/>
          <w:position w:val="0"/>
        </w:rPr>
        <w:t>.</w:t>
        <w:tab/>
      </w:r>
      <w:r>
        <w:rPr>
          <w:color w:val="000000"/>
          <w:spacing w:val="0"/>
          <w:w w:val="100"/>
          <w:position w:val="0"/>
        </w:rPr>
        <w:t>重要的账龄超过1年的应收股利</w:t>
      </w:r>
      <w:bookmarkEnd w:id="2701"/>
      <w:bookmarkEnd w:id="2702"/>
      <w:bookmarkEnd w:id="2704"/>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7"/>
        </w:numPr>
        <w:shd w:val="clear" w:color="auto" w:fill="auto"/>
        <w:tabs>
          <w:tab w:pos="430" w:val="left"/>
          <w:tab w:pos="773" w:val="left"/>
        </w:tabs>
        <w:bidi w:val="0"/>
        <w:spacing w:before="0" w:after="100" w:line="240" w:lineRule="auto"/>
        <w:ind w:left="0" w:right="0" w:firstLine="0"/>
        <w:jc w:val="left"/>
      </w:pPr>
      <w:bookmarkStart w:id="2705" w:name="bookmark2705"/>
      <w:bookmarkStart w:id="2706" w:name="bookmark2706"/>
      <w:bookmarkStart w:id="2707" w:name="bookmark2707"/>
      <w:bookmarkStart w:id="2708" w:name="bookmark2708"/>
      <w:bookmarkEnd w:id="2707"/>
      <w:r>
        <w:rPr>
          <w:color w:val="000000"/>
          <w:spacing w:val="0"/>
          <w:w w:val="100"/>
          <w:position w:val="0"/>
        </w:rPr>
        <w:t>.</w:t>
        <w:tab/>
      </w:r>
      <w:r>
        <w:rPr>
          <w:color w:val="000000"/>
          <w:spacing w:val="0"/>
          <w:w w:val="100"/>
          <w:position w:val="0"/>
        </w:rPr>
        <w:t>坏账准备计提情况</w:t>
      </w:r>
      <w:bookmarkEnd w:id="2705"/>
      <w:bookmarkEnd w:id="2706"/>
      <w:bookmarkEnd w:id="270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709" w:name="bookmark2709"/>
      <w:bookmarkStart w:id="2710" w:name="bookmark2710"/>
      <w:bookmarkStart w:id="2711" w:name="bookmark2711"/>
      <w:r>
        <w:rPr>
          <w:color w:val="000000"/>
          <w:spacing w:val="0"/>
          <w:w w:val="100"/>
          <w:position w:val="0"/>
        </w:rPr>
        <w:t>其他应收款</w:t>
      </w:r>
      <w:bookmarkEnd w:id="2709"/>
      <w:bookmarkEnd w:id="2710"/>
      <w:bookmarkEnd w:id="2711"/>
    </w:p>
    <w:p>
      <w:pPr>
        <w:pStyle w:val="Style11"/>
        <w:keepNext/>
        <w:keepLines/>
        <w:widowControl w:val="0"/>
        <w:shd w:val="clear" w:color="auto" w:fill="auto"/>
        <w:bidi w:val="0"/>
        <w:spacing w:before="0" w:after="100" w:line="240" w:lineRule="auto"/>
        <w:ind w:left="0" w:right="0" w:firstLine="0"/>
        <w:jc w:val="left"/>
      </w:pPr>
      <w:bookmarkStart w:id="2709" w:name="bookmark2709"/>
      <w:bookmarkStart w:id="2710" w:name="bookmark2710"/>
      <w:bookmarkStart w:id="2712" w:name="bookmark2712"/>
      <w:r>
        <w:rPr>
          <w:color w:val="000000"/>
          <w:spacing w:val="0"/>
          <w:w w:val="100"/>
          <w:position w:val="0"/>
        </w:rPr>
        <w:t>(1).</w:t>
      </w:r>
      <w:r>
        <w:rPr>
          <w:color w:val="000000"/>
          <w:spacing w:val="0"/>
          <w:w w:val="100"/>
          <w:position w:val="0"/>
        </w:rPr>
        <w:t>按账龄披露</w:t>
      </w:r>
      <w:bookmarkEnd w:id="2709"/>
      <w:bookmarkEnd w:id="2710"/>
      <w:bookmarkEnd w:id="2712"/>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101,864,411.07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187.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16,969,897.00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121,586,495.07</w:t>
            </w:r>
          </w:p>
        </w:tc>
      </w:tr>
    </w:tbl>
    <w:p>
      <w:pPr>
        <w:widowControl w:val="0"/>
        <w:spacing w:after="599" w:line="1" w:lineRule="exact"/>
      </w:pPr>
    </w:p>
    <w:p>
      <w:pPr>
        <w:pStyle w:val="Style11"/>
        <w:keepNext/>
        <w:keepLines/>
        <w:widowControl w:val="0"/>
        <w:shd w:val="clear" w:color="auto" w:fill="auto"/>
        <w:bidi w:val="0"/>
        <w:spacing w:before="0" w:after="100" w:line="240" w:lineRule="auto"/>
        <w:ind w:left="0" w:right="0" w:firstLine="0"/>
        <w:jc w:val="left"/>
      </w:pPr>
      <w:bookmarkStart w:id="2713" w:name="bookmark2713"/>
      <w:bookmarkStart w:id="2714" w:name="bookmark2714"/>
      <w:bookmarkStart w:id="2715" w:name="bookmark2715"/>
      <w:r>
        <w:rPr>
          <w:color w:val="000000"/>
          <w:spacing w:val="0"/>
          <w:w w:val="100"/>
          <w:position w:val="0"/>
        </w:rPr>
        <w:t>(2).</w:t>
      </w:r>
      <w:r>
        <w:rPr>
          <w:color w:val="000000"/>
          <w:spacing w:val="0"/>
          <w:w w:val="100"/>
          <w:position w:val="0"/>
        </w:rPr>
        <w:t>按款项性质分类情况</w:t>
      </w:r>
      <w:bookmarkEnd w:id="2713"/>
      <w:bookmarkEnd w:id="2714"/>
      <w:bookmarkEnd w:id="271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005"/>
        <w:gridCol w:w="2909"/>
        <w:gridCol w:w="2923"/>
      </w:tblGrid>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99,337,191.07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140,902,472.32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60,550.00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20,138.88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22,188,754.00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43,842,098.75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121,586,495.07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184,764,709.95</w:t>
            </w:r>
          </w:p>
        </w:tc>
      </w:tr>
    </w:tbl>
    <w:p>
      <w:pPr>
        <w:widowControl w:val="0"/>
        <w:spacing w:after="339" w:line="1" w:lineRule="exact"/>
      </w:pPr>
    </w:p>
    <w:p>
      <w:pPr>
        <w:pStyle w:val="Style11"/>
        <w:keepNext/>
        <w:keepLines/>
        <w:widowControl w:val="0"/>
        <w:numPr>
          <w:ilvl w:val="0"/>
          <w:numId w:val="271"/>
        </w:numPr>
        <w:shd w:val="clear" w:color="auto" w:fill="auto"/>
        <w:bidi w:val="0"/>
        <w:spacing w:before="0" w:after="100" w:line="240" w:lineRule="auto"/>
        <w:ind w:left="0" w:right="0" w:firstLine="0"/>
        <w:jc w:val="left"/>
      </w:pPr>
      <w:bookmarkStart w:id="2716" w:name="bookmark2716"/>
      <w:bookmarkStart w:id="2717" w:name="bookmark2717"/>
      <w:bookmarkStart w:id="2718" w:name="bookmark2718"/>
      <w:bookmarkStart w:id="2719" w:name="bookmark2719"/>
      <w:bookmarkEnd w:id="2718"/>
      <w:r>
        <w:rPr>
          <w:color w:val="000000"/>
          <w:spacing w:val="0"/>
          <w:w w:val="100"/>
          <w:position w:val="0"/>
        </w:rPr>
        <w:t>.</w:t>
      </w:r>
      <w:r>
        <w:rPr>
          <w:color w:val="000000"/>
          <w:spacing w:val="0"/>
          <w:w w:val="100"/>
          <w:position w:val="0"/>
        </w:rPr>
        <w:t>坏账准备计提情况</w:t>
      </w:r>
      <w:bookmarkEnd w:id="2716"/>
      <w:bookmarkEnd w:id="2717"/>
      <w:bookmarkEnd w:id="2719"/>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754,430.49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754,430.49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429,590.66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429,590.66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324,839.83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324,839.83</w:t>
            </w:r>
          </w:p>
        </w:tc>
      </w:tr>
    </w:tbl>
    <w:p>
      <w:pPr>
        <w:widowControl w:val="0"/>
        <w:spacing w:after="239" w:line="1" w:lineRule="exact"/>
      </w:pPr>
    </w:p>
    <w:p>
      <w:pPr>
        <w:pStyle w:val="Style2"/>
        <w:keepNext w:val="0"/>
        <w:keepLines w:val="0"/>
        <w:widowControl w:val="0"/>
        <w:shd w:val="clear" w:color="auto" w:fill="auto"/>
        <w:bidi w:val="0"/>
        <w:spacing w:before="0" w:after="5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bidi w:val="0"/>
        <w:spacing w:before="0" w:after="100" w:line="240" w:lineRule="auto"/>
        <w:ind w:left="0" w:right="0" w:firstLine="0"/>
        <w:jc w:val="left"/>
      </w:pPr>
      <w:bookmarkStart w:id="2720" w:name="bookmark2720"/>
      <w:bookmarkStart w:id="2721" w:name="bookmark2721"/>
      <w:bookmarkStart w:id="2722" w:name="bookmark2722"/>
      <w:bookmarkStart w:id="2723" w:name="bookmark2723"/>
      <w:bookmarkEnd w:id="2722"/>
      <w:r>
        <w:rPr>
          <w:color w:val="000000"/>
          <w:spacing w:val="0"/>
          <w:w w:val="100"/>
          <w:position w:val="0"/>
        </w:rPr>
        <w:t>.</w:t>
      </w:r>
      <w:r>
        <w:rPr>
          <w:color w:val="000000"/>
          <w:spacing w:val="0"/>
          <w:w w:val="100"/>
          <w:position w:val="0"/>
        </w:rPr>
        <w:t>坏账准备的情况</w:t>
      </w:r>
      <w:bookmarkEnd w:id="2720"/>
      <w:bookmarkEnd w:id="2721"/>
      <w:bookmarkEnd w:id="2723"/>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277"/>
        <w:gridCol w:w="1229"/>
        <w:gridCol w:w="1214"/>
        <w:gridCol w:w="1277"/>
        <w:gridCol w:w="1205"/>
        <w:gridCol w:w="128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38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按信用风险 特征组合计 提坏账准备 的其他应收 款组合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754,430.49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429,590.66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324,839.83</w:t>
            </w:r>
          </w:p>
        </w:tc>
      </w:tr>
    </w:tbl>
    <w:tbl>
      <w:tblPr>
        <w:tblOverlap w:val="never"/>
        <w:jc w:val="center"/>
        <w:tblLayout w:type="fixed"/>
      </w:tblPr>
      <w:tblGrid>
        <w:gridCol w:w="1354"/>
        <w:gridCol w:w="1277"/>
        <w:gridCol w:w="1229"/>
        <w:gridCol w:w="1214"/>
        <w:gridCol w:w="1277"/>
        <w:gridCol w:w="1205"/>
        <w:gridCol w:w="1282"/>
      </w:tblGrid>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754,430.49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429,590.66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324,839.83</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724" w:name="bookmark2724"/>
      <w:bookmarkStart w:id="2725" w:name="bookmark2725"/>
      <w:bookmarkStart w:id="2726" w:name="bookmark2726"/>
      <w:bookmarkStart w:id="2727" w:name="bookmark2727"/>
      <w:bookmarkEnd w:id="2726"/>
      <w:r>
        <w:rPr>
          <w:color w:val="000000"/>
          <w:spacing w:val="0"/>
          <w:w w:val="100"/>
          <w:position w:val="0"/>
        </w:rPr>
        <w:t>.</w:t>
      </w:r>
      <w:r>
        <w:rPr>
          <w:color w:val="000000"/>
          <w:spacing w:val="0"/>
          <w:w w:val="100"/>
          <w:position w:val="0"/>
        </w:rPr>
        <w:t>本期实际核销的其他应收款情况</w:t>
      </w:r>
      <w:bookmarkEnd w:id="2724"/>
      <w:bookmarkEnd w:id="2725"/>
      <w:bookmarkEnd w:id="2727"/>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728" w:name="bookmark2728"/>
      <w:bookmarkStart w:id="2729" w:name="bookmark2729"/>
      <w:bookmarkStart w:id="2730" w:name="bookmark2730"/>
      <w:bookmarkStart w:id="2731" w:name="bookmark2731"/>
      <w:bookmarkEnd w:id="2730"/>
      <w:r>
        <w:rPr>
          <w:color w:val="000000"/>
          <w:spacing w:val="0"/>
          <w:w w:val="100"/>
          <w:position w:val="0"/>
        </w:rPr>
        <w:t>.</w:t>
      </w:r>
      <w:r>
        <w:rPr>
          <w:color w:val="000000"/>
          <w:spacing w:val="0"/>
          <w:w w:val="100"/>
          <w:position w:val="0"/>
        </w:rPr>
        <w:t>按欠款方归集的期末余额前五名的其他应收款情况</w:t>
      </w:r>
      <w:bookmarkEnd w:id="2728"/>
      <w:bookmarkEnd w:id="2729"/>
      <w:bookmarkEnd w:id="2731"/>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248"/>
        <w:gridCol w:w="1690"/>
        <w:gridCol w:w="1224"/>
        <w:gridCol w:w="1656"/>
        <w:gridCol w:w="1579"/>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92,010,668.76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75.68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重庆市轨道 交通(集团)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押金/保证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16,892,997.00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246,637.76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山东交控科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5,502,730.25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北京铜雀台 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押金/保证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2,650,187.00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38,692.73</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内蒙古交控</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安捷科技有</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1,823,792.06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118,880,375.07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97.78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285,330.49</w:t>
            </w:r>
          </w:p>
        </w:tc>
      </w:tr>
    </w:tbl>
    <w:p>
      <w:pPr>
        <w:widowControl w:val="0"/>
        <w:spacing w:after="599" w:line="1" w:lineRule="exact"/>
      </w:pPr>
    </w:p>
    <w:p>
      <w:pPr>
        <w:pStyle w:val="Style11"/>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732" w:name="bookmark2732"/>
      <w:bookmarkStart w:id="2733" w:name="bookmark2733"/>
      <w:bookmarkStart w:id="2734" w:name="bookmark2734"/>
      <w:bookmarkStart w:id="2735" w:name="bookmark2735"/>
      <w:bookmarkEnd w:id="2734"/>
      <w:r>
        <w:rPr>
          <w:color w:val="000000"/>
          <w:spacing w:val="0"/>
          <w:w w:val="100"/>
          <w:position w:val="0"/>
        </w:rPr>
        <w:t>.</w:t>
      </w:r>
      <w:r>
        <w:rPr>
          <w:color w:val="000000"/>
          <w:spacing w:val="0"/>
          <w:w w:val="100"/>
          <w:position w:val="0"/>
        </w:rPr>
        <w:t>涉及政府补助的应收款项</w:t>
      </w:r>
      <w:bookmarkEnd w:id="2732"/>
      <w:bookmarkEnd w:id="2733"/>
      <w:bookmarkEnd w:id="2735"/>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736" w:name="bookmark2736"/>
      <w:bookmarkStart w:id="2737" w:name="bookmark2737"/>
      <w:bookmarkStart w:id="2738" w:name="bookmark2738"/>
      <w:bookmarkStart w:id="2739" w:name="bookmark2739"/>
      <w:bookmarkEnd w:id="2738"/>
      <w:r>
        <w:rPr>
          <w:color w:val="000000"/>
          <w:spacing w:val="0"/>
          <w:w w:val="100"/>
          <w:position w:val="0"/>
        </w:rPr>
        <w:t>.</w:t>
      </w:r>
      <w:r>
        <w:rPr>
          <w:color w:val="000000"/>
          <w:spacing w:val="0"/>
          <w:w w:val="100"/>
          <w:position w:val="0"/>
        </w:rPr>
        <w:t>因金融资产转移而终止确认的其他应收款</w:t>
      </w:r>
      <w:bookmarkEnd w:id="2736"/>
      <w:bookmarkEnd w:id="2737"/>
      <w:bookmarkEnd w:id="2739"/>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740" w:name="bookmark2740"/>
      <w:bookmarkStart w:id="2741" w:name="bookmark2741"/>
      <w:bookmarkStart w:id="2742" w:name="bookmark2742"/>
      <w:bookmarkStart w:id="2743" w:name="bookmark2743"/>
      <w:bookmarkEnd w:id="2742"/>
      <w:r>
        <w:rPr>
          <w:color w:val="000000"/>
          <w:spacing w:val="0"/>
          <w:w w:val="100"/>
          <w:position w:val="0"/>
        </w:rPr>
        <w:t>.</w:t>
      </w:r>
      <w:r>
        <w:rPr>
          <w:color w:val="000000"/>
          <w:spacing w:val="0"/>
          <w:w w:val="100"/>
          <w:position w:val="0"/>
        </w:rPr>
        <w:t>转移其他应收款且继续涉入形成的资产、负债金额</w:t>
      </w:r>
      <w:bookmarkEnd w:id="2740"/>
      <w:bookmarkEnd w:id="2741"/>
      <w:bookmarkEnd w:id="2743"/>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5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744" w:name="bookmark2744"/>
      <w:bookmarkStart w:id="2745" w:name="bookmark2745"/>
      <w:bookmarkStart w:id="2746" w:name="bookmark2746"/>
      <w:bookmarkStart w:id="2747" w:name="bookmark2747"/>
      <w:r>
        <w:rPr>
          <w:color w:val="000000"/>
          <w:spacing w:val="0"/>
          <w:w w:val="100"/>
          <w:position w:val="0"/>
        </w:rPr>
        <w:t>3</w:t>
      </w:r>
      <w:bookmarkEnd w:id="2746"/>
      <w:r>
        <w:rPr>
          <w:color w:val="000000"/>
          <w:spacing w:val="0"/>
          <w:w w:val="100"/>
          <w:position w:val="0"/>
        </w:rPr>
        <w:t>、长期股权投资</w:t>
      </w:r>
      <w:bookmarkEnd w:id="2744"/>
      <w:bookmarkEnd w:id="2745"/>
      <w:bookmarkEnd w:id="2747"/>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408,106,290.38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408,106,290.38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120,190,637.06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120,190,637.06</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20,639,941.43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20,639,941.43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18,636,082.39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18,636,082.39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428,746,231.81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428,746,231.81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138,826,719.45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138,826,719.45</w:t>
            </w:r>
          </w:p>
        </w:tc>
      </w:tr>
    </w:tbl>
    <w:p>
      <w:pPr>
        <w:widowControl w:val="0"/>
        <w:spacing w:after="619" w:line="1" w:lineRule="exact"/>
      </w:pPr>
    </w:p>
    <w:p>
      <w:pPr>
        <w:pStyle w:val="Style11"/>
        <w:keepNext/>
        <w:keepLines/>
        <w:widowControl w:val="0"/>
        <w:shd w:val="clear" w:color="auto" w:fill="auto"/>
        <w:bidi w:val="0"/>
        <w:spacing w:before="0" w:after="100" w:line="240" w:lineRule="auto"/>
        <w:ind w:left="0" w:right="0" w:firstLine="0"/>
        <w:jc w:val="left"/>
      </w:pPr>
      <w:bookmarkStart w:id="2748" w:name="bookmark2748"/>
      <w:bookmarkStart w:id="2749" w:name="bookmark2749"/>
      <w:bookmarkStart w:id="2750" w:name="bookmark2750"/>
      <w:r>
        <w:rPr>
          <w:color w:val="000000"/>
          <w:spacing w:val="0"/>
          <w:w w:val="100"/>
          <w:position w:val="0"/>
        </w:rPr>
        <w:t>(1).</w:t>
      </w:r>
      <w:r>
        <w:rPr>
          <w:color w:val="000000"/>
          <w:spacing w:val="0"/>
          <w:w w:val="100"/>
          <w:position w:val="0"/>
        </w:rPr>
        <w:t>对子公司投资</w:t>
      </w:r>
      <w:bookmarkEnd w:id="2748"/>
      <w:bookmarkEnd w:id="2749"/>
      <w:bookmarkEnd w:id="2750"/>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75"/>
        <w:gridCol w:w="1522"/>
        <w:gridCol w:w="1714"/>
        <w:gridCol w:w="389"/>
        <w:gridCol w:w="1584"/>
        <w:gridCol w:w="422"/>
        <w:gridCol w:w="331"/>
      </w:tblGrid>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本 期 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本期计提减值准备</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减值准备期末余额</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北京大象科技有限公司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TrafficControlTechnologyAmeri caLLC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内蒙古交控安捷科技有限公司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交控技术装备有限公司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52, 584, </w:t>
            </w:r>
            <w:r>
              <w:rPr>
                <w:color w:val="000000"/>
                <w:spacing w:val="0"/>
                <w:w w:val="100"/>
                <w:position w:val="0"/>
                <w:sz w:val="16"/>
                <w:szCs w:val="16"/>
              </w:rPr>
              <w:t xml:space="preserve">830.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224,315, </w:t>
            </w:r>
            <w:r>
              <w:rPr>
                <w:color w:val="000000"/>
                <w:spacing w:val="0"/>
                <w:w w:val="100"/>
                <w:position w:val="0"/>
                <w:sz w:val="16"/>
                <w:szCs w:val="16"/>
              </w:rPr>
              <w:t xml:space="preserve">653.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276, 900, </w:t>
            </w:r>
            <w:r>
              <w:rPr>
                <w:color w:val="000000"/>
                <w:spacing w:val="0"/>
                <w:w w:val="100"/>
                <w:position w:val="0"/>
                <w:sz w:val="16"/>
                <w:szCs w:val="16"/>
              </w:rPr>
              <w:t xml:space="preserve">483.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北京埃福瑞科技有限公司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4, 667, </w:t>
            </w:r>
            <w:r>
              <w:rPr>
                <w:color w:val="000000"/>
                <w:spacing w:val="0"/>
                <w:w w:val="100"/>
                <w:position w:val="0"/>
                <w:sz w:val="16"/>
                <w:szCs w:val="16"/>
              </w:rPr>
              <w:t xml:space="preserve">006.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4, 667, </w:t>
            </w:r>
            <w:r>
              <w:rPr>
                <w:color w:val="000000"/>
                <w:spacing w:val="0"/>
                <w:w w:val="100"/>
                <w:position w:val="0"/>
                <w:sz w:val="16"/>
                <w:szCs w:val="16"/>
              </w:rPr>
              <w:t xml:space="preserve">006.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交控科技(上海)有限公司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广西交控智维科技发展有限公司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武汉交控科技有限公司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南京交控交通产业有限公司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成都交控轨道科技有限公司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120,190, </w:t>
            </w:r>
            <w:r>
              <w:rPr>
                <w:color w:val="000000"/>
                <w:spacing w:val="0"/>
                <w:w w:val="100"/>
                <w:position w:val="0"/>
                <w:sz w:val="16"/>
                <w:szCs w:val="16"/>
              </w:rPr>
              <w:t xml:space="preserve">637.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287,915, </w:t>
            </w:r>
            <w:r>
              <w:rPr>
                <w:color w:val="000000"/>
                <w:spacing w:val="0"/>
                <w:w w:val="100"/>
                <w:position w:val="0"/>
                <w:sz w:val="16"/>
                <w:szCs w:val="16"/>
              </w:rPr>
              <w:t xml:space="preserve">653. </w:t>
            </w: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408,106, </w:t>
            </w:r>
            <w:r>
              <w:rPr>
                <w:color w:val="000000"/>
                <w:spacing w:val="0"/>
                <w:w w:val="100"/>
                <w:position w:val="0"/>
                <w:sz w:val="16"/>
                <w:szCs w:val="16"/>
              </w:rPr>
              <w:t>290.38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22" w:right="1253" w:bottom="1560" w:left="1772" w:header="0" w:footer="3" w:gutter="0"/>
          <w:cols w:space="720"/>
          <w:noEndnote/>
          <w:rtlGutter w:val="0"/>
          <w:docGrid w:linePitch="360"/>
        </w:sectPr>
      </w:pPr>
    </w:p>
    <w:p>
      <w:pPr>
        <w:pStyle w:val="Style11"/>
        <w:keepNext/>
        <w:keepLines/>
        <w:widowControl w:val="0"/>
        <w:shd w:val="clear" w:color="auto" w:fill="auto"/>
        <w:bidi w:val="0"/>
        <w:spacing w:before="0" w:after="120" w:line="240" w:lineRule="auto"/>
        <w:ind w:left="0" w:right="0" w:firstLine="0"/>
        <w:jc w:val="left"/>
      </w:pPr>
      <w:bookmarkStart w:id="2751" w:name="bookmark2751"/>
      <w:bookmarkStart w:id="2752" w:name="bookmark2752"/>
      <w:bookmarkStart w:id="2753" w:name="bookmark2753"/>
      <w:r>
        <w:rPr>
          <w:color w:val="000000"/>
          <w:spacing w:val="0"/>
          <w:w w:val="100"/>
          <w:position w:val="0"/>
        </w:rPr>
        <w:t>(2).</w:t>
      </w:r>
      <w:r>
        <w:rPr>
          <w:color w:val="000000"/>
          <w:spacing w:val="0"/>
          <w:w w:val="100"/>
          <w:position w:val="0"/>
        </w:rPr>
        <w:t>对联营、合营企业投资</w:t>
      </w:r>
      <w:bookmarkEnd w:id="2751"/>
      <w:bookmarkEnd w:id="2752"/>
      <w:bookmarkEnd w:id="2753"/>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1392"/>
        <w:gridCol w:w="830"/>
        <w:gridCol w:w="1027"/>
        <w:gridCol w:w="1349"/>
        <w:gridCol w:w="941"/>
        <w:gridCol w:w="1085"/>
        <w:gridCol w:w="1205"/>
        <w:gridCol w:w="1186"/>
        <w:gridCol w:w="883"/>
        <w:gridCol w:w="1450"/>
        <w:gridCol w:w="1142"/>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权益法下确认 的投资损益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宣告发放现</w:t>
            </w:r>
          </w:p>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金股利或利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城轨创新网络 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r>
              <w:rPr>
                <w:color w:val="000000"/>
                <w:spacing w:val="0"/>
                <w:w w:val="100"/>
                <w:position w:val="0"/>
                <w:sz w:val="16"/>
                <w:szCs w:val="16"/>
              </w:rPr>
              <w:t xml:space="preserve">157,153.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-243, 240.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141,447.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9, 772, </w:t>
            </w:r>
            <w:r>
              <w:rPr>
                <w:color w:val="000000"/>
                <w:spacing w:val="0"/>
                <w:w w:val="100"/>
                <w:position w:val="0"/>
                <w:sz w:val="16"/>
                <w:szCs w:val="16"/>
              </w:rPr>
              <w:t xml:space="preserve">465.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10,157, </w:t>
            </w:r>
            <w:r>
              <w:rPr>
                <w:color w:val="000000"/>
                <w:spacing w:val="0"/>
                <w:w w:val="100"/>
                <w:position w:val="0"/>
                <w:sz w:val="16"/>
                <w:szCs w:val="16"/>
              </w:rPr>
              <w:t xml:space="preserve">153.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-243, 240.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141,447.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9, 772, </w:t>
            </w:r>
            <w:r>
              <w:rPr>
                <w:color w:val="000000"/>
                <w:spacing w:val="0"/>
                <w:w w:val="100"/>
                <w:position w:val="0"/>
                <w:sz w:val="16"/>
                <w:szCs w:val="16"/>
              </w:rPr>
              <w:t xml:space="preserve">465.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北京运捷科技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4, 583, </w:t>
            </w:r>
            <w:r>
              <w:rPr>
                <w:color w:val="000000"/>
                <w:spacing w:val="0"/>
                <w:w w:val="100"/>
                <w:position w:val="0"/>
                <w:sz w:val="16"/>
                <w:szCs w:val="16"/>
              </w:rPr>
              <w:t xml:space="preserve">549.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1,174, </w:t>
            </w:r>
            <w:r>
              <w:rPr>
                <w:color w:val="000000"/>
                <w:spacing w:val="0"/>
                <w:w w:val="100"/>
                <w:position w:val="0"/>
                <w:sz w:val="16"/>
                <w:szCs w:val="16"/>
              </w:rPr>
              <w:t xml:space="preserve">585.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5, 758, </w:t>
            </w:r>
            <w:r>
              <w:rPr>
                <w:color w:val="000000"/>
                <w:spacing w:val="0"/>
                <w:w w:val="100"/>
                <w:position w:val="0"/>
                <w:sz w:val="16"/>
                <w:szCs w:val="16"/>
              </w:rPr>
              <w:t xml:space="preserve">135.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北京富能通科</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3, 895, </w:t>
            </w:r>
            <w:r>
              <w:rPr>
                <w:color w:val="000000"/>
                <w:spacing w:val="0"/>
                <w:w w:val="100"/>
                <w:position w:val="0"/>
                <w:sz w:val="16"/>
                <w:szCs w:val="16"/>
              </w:rPr>
              <w:t xml:space="preserve">380.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1,213, </w:t>
            </w:r>
            <w:r>
              <w:rPr>
                <w:color w:val="000000"/>
                <w:spacing w:val="0"/>
                <w:w w:val="100"/>
                <w:position w:val="0"/>
                <w:sz w:val="16"/>
                <w:szCs w:val="16"/>
              </w:rPr>
              <w:t xml:space="preserve">960.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5, 109, </w:t>
            </w:r>
            <w:r>
              <w:rPr>
                <w:color w:val="000000"/>
                <w:spacing w:val="0"/>
                <w:w w:val="100"/>
                <w:position w:val="0"/>
                <w:sz w:val="16"/>
                <w:szCs w:val="16"/>
              </w:rPr>
              <w:t xml:space="preserve">341.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8, 478, </w:t>
            </w:r>
            <w:r>
              <w:rPr>
                <w:color w:val="000000"/>
                <w:spacing w:val="0"/>
                <w:w w:val="100"/>
                <w:position w:val="0"/>
                <w:sz w:val="16"/>
                <w:szCs w:val="16"/>
              </w:rPr>
              <w:t xml:space="preserve">929.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2, 388, </w:t>
            </w:r>
            <w:r>
              <w:rPr>
                <w:color w:val="000000"/>
                <w:spacing w:val="0"/>
                <w:w w:val="100"/>
                <w:position w:val="0"/>
                <w:sz w:val="16"/>
                <w:szCs w:val="16"/>
              </w:rPr>
              <w:t xml:space="preserve">546.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867,476.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18, 636, </w:t>
            </w:r>
            <w:r>
              <w:rPr>
                <w:color w:val="000000"/>
                <w:spacing w:val="0"/>
                <w:w w:val="100"/>
                <w:position w:val="0"/>
                <w:sz w:val="16"/>
                <w:szCs w:val="16"/>
              </w:rPr>
              <w:t xml:space="preserve">082.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2, 145, </w:t>
            </w:r>
            <w:r>
              <w:rPr>
                <w:color w:val="000000"/>
                <w:spacing w:val="0"/>
                <w:w w:val="100"/>
                <w:position w:val="0"/>
                <w:sz w:val="16"/>
                <w:szCs w:val="16"/>
              </w:rPr>
              <w:t xml:space="preserve">306.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141,447.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20, 639, </w:t>
            </w:r>
            <w:r>
              <w:rPr>
                <w:color w:val="000000"/>
                <w:spacing w:val="0"/>
                <w:w w:val="100"/>
                <w:position w:val="0"/>
                <w:sz w:val="16"/>
                <w:szCs w:val="16"/>
              </w:rPr>
              <w:t>941.43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500" w:line="240" w:lineRule="auto"/>
        <w:ind w:left="0" w:right="0" w:firstLine="440"/>
        <w:jc w:val="left"/>
      </w:pPr>
      <w:r>
        <w:rPr>
          <w:color w:val="000000"/>
          <w:spacing w:val="0"/>
          <w:w w:val="100"/>
          <w:position w:val="0"/>
        </w:rPr>
        <w:t>无</w:t>
      </w:r>
    </w:p>
    <w:p>
      <w:pPr>
        <w:pStyle w:val="Style40"/>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6840" w:h="11900" w:orient="landscape"/>
          <w:pgMar w:top="2132" w:right="1542" w:bottom="1190" w:left="1422" w:header="0" w:footer="3" w:gutter="0"/>
          <w:cols w:space="720"/>
          <w:noEndnote/>
          <w:rtlGutter w:val="0"/>
          <w:docGrid w:linePitch="360"/>
        </w:sectPr>
      </w:pPr>
      <w:r>
        <w:rPr>
          <w:color w:val="000000"/>
          <w:spacing w:val="0"/>
          <w:w w:val="100"/>
          <w:position w:val="0"/>
        </w:rPr>
        <w:t xml:space="preserve">277 </w:t>
      </w:r>
      <w:r>
        <w:rPr>
          <w:b w:val="0"/>
          <w:bCs w:val="0"/>
          <w:color w:val="000000"/>
          <w:spacing w:val="0"/>
          <w:w w:val="100"/>
          <w:position w:val="0"/>
        </w:rPr>
        <w:t xml:space="preserve">/ </w:t>
      </w:r>
      <w:r>
        <w:rPr>
          <w:color w:val="000000"/>
          <w:spacing w:val="0"/>
          <w:w w:val="100"/>
          <w:position w:val="0"/>
        </w:rPr>
        <w:t>281</w:t>
      </w:r>
    </w:p>
    <w:p>
      <w:pPr>
        <w:pStyle w:val="Style11"/>
        <w:keepNext/>
        <w:keepLines/>
        <w:widowControl w:val="0"/>
        <w:shd w:val="clear" w:color="auto" w:fill="auto"/>
        <w:bidi w:val="0"/>
        <w:spacing w:before="400" w:after="140" w:line="240" w:lineRule="auto"/>
        <w:ind w:left="0" w:right="0" w:firstLine="0"/>
        <w:jc w:val="left"/>
      </w:pPr>
      <w:bookmarkStart w:id="2754" w:name="bookmark2754"/>
      <w:bookmarkStart w:id="2755" w:name="bookmark2755"/>
      <w:bookmarkStart w:id="2756" w:name="bookmark2756"/>
      <w:bookmarkStart w:id="2757" w:name="bookmark2757"/>
      <w:r>
        <w:rPr>
          <w:color w:val="000000"/>
          <w:spacing w:val="0"/>
          <w:w w:val="100"/>
          <w:position w:val="0"/>
        </w:rPr>
        <w:t>4</w:t>
      </w:r>
      <w:bookmarkEnd w:id="2756"/>
      <w:r>
        <w:rPr>
          <w:color w:val="000000"/>
          <w:spacing w:val="0"/>
          <w:w w:val="100"/>
          <w:position w:val="0"/>
        </w:rPr>
        <w:t>、营业收入和营业成本</w:t>
      </w:r>
      <w:bookmarkEnd w:id="2754"/>
      <w:bookmarkEnd w:id="2755"/>
      <w:bookmarkEnd w:id="2757"/>
    </w:p>
    <w:p>
      <w:pPr>
        <w:pStyle w:val="Style11"/>
        <w:keepNext/>
        <w:keepLines/>
        <w:widowControl w:val="0"/>
        <w:shd w:val="clear" w:color="auto" w:fill="auto"/>
        <w:bidi w:val="0"/>
        <w:spacing w:before="0" w:after="220" w:line="240" w:lineRule="auto"/>
        <w:ind w:left="0" w:right="0" w:firstLine="0"/>
        <w:jc w:val="left"/>
      </w:pPr>
      <w:bookmarkStart w:id="2754" w:name="bookmark2754"/>
      <w:bookmarkStart w:id="2755" w:name="bookmark2755"/>
      <w:bookmarkStart w:id="2758" w:name="bookmark2758"/>
      <w:r>
        <w:rPr>
          <w:color w:val="000000"/>
          <w:spacing w:val="0"/>
          <w:w w:val="100"/>
          <w:position w:val="0"/>
        </w:rPr>
        <w:t>(1).</w:t>
      </w:r>
      <w:r>
        <w:rPr>
          <w:color w:val="000000"/>
          <w:spacing w:val="0"/>
          <w:w w:val="100"/>
          <w:position w:val="0"/>
        </w:rPr>
        <w:t>营业收入和营业成本情况</w:t>
      </w:r>
      <w:bookmarkEnd w:id="2754"/>
      <w:bookmarkEnd w:id="2755"/>
      <w:bookmarkEnd w:id="2758"/>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5"/>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主营 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2,411,780,854.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1,643, 173, </w:t>
            </w:r>
            <w:r>
              <w:rPr>
                <w:color w:val="000000"/>
                <w:spacing w:val="0"/>
                <w:w w:val="100"/>
                <w:position w:val="0"/>
                <w:sz w:val="18"/>
                <w:szCs w:val="18"/>
              </w:rPr>
              <w:t>801.28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1,946, 087, </w:t>
            </w:r>
            <w:r>
              <w:rPr>
                <w:color w:val="000000"/>
                <w:spacing w:val="0"/>
                <w:w w:val="100"/>
                <w:position w:val="0"/>
                <w:sz w:val="18"/>
                <w:szCs w:val="18"/>
              </w:rPr>
              <w:t xml:space="preserve">894.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1,382, </w:t>
            </w:r>
            <w:r>
              <w:rPr>
                <w:color w:val="000000"/>
                <w:spacing w:val="0"/>
                <w:w w:val="100"/>
                <w:position w:val="0"/>
                <w:sz w:val="18"/>
                <w:szCs w:val="18"/>
              </w:rPr>
              <w:t xml:space="preserve">146,717. </w:t>
            </w:r>
            <w:r>
              <w:rPr>
                <w:color w:val="000000"/>
                <w:spacing w:val="0"/>
                <w:w w:val="100"/>
                <w:position w:val="0"/>
                <w:sz w:val="18"/>
                <w:szCs w:val="18"/>
              </w:rPr>
              <w:t>17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909,847.57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553,788.11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2,412, 690, </w:t>
            </w:r>
            <w:r>
              <w:rPr>
                <w:color w:val="000000"/>
                <w:spacing w:val="0"/>
                <w:w w:val="100"/>
                <w:position w:val="0"/>
                <w:sz w:val="18"/>
                <w:szCs w:val="18"/>
              </w:rPr>
              <w:t xml:space="preserve">701. </w:t>
            </w:r>
            <w:r>
              <w:rPr>
                <w:color w:val="000000"/>
                <w:spacing w:val="0"/>
                <w:w w:val="100"/>
                <w:position w:val="0"/>
                <w:sz w:val="18"/>
                <w:szCs w:val="18"/>
              </w:rPr>
              <w:t>96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1,643, 727, </w:t>
            </w:r>
            <w:r>
              <w:rPr>
                <w:color w:val="000000"/>
                <w:spacing w:val="0"/>
                <w:w w:val="100"/>
                <w:position w:val="0"/>
                <w:sz w:val="18"/>
                <w:szCs w:val="18"/>
              </w:rPr>
              <w:t xml:space="preserve">589. </w:t>
            </w:r>
            <w:r>
              <w:rPr>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1,946, 087, </w:t>
            </w:r>
            <w:r>
              <w:rPr>
                <w:color w:val="000000"/>
                <w:spacing w:val="0"/>
                <w:w w:val="100"/>
                <w:position w:val="0"/>
                <w:sz w:val="18"/>
                <w:szCs w:val="18"/>
              </w:rPr>
              <w:t xml:space="preserve">894.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1,382, </w:t>
            </w:r>
            <w:r>
              <w:rPr>
                <w:color w:val="000000"/>
                <w:spacing w:val="0"/>
                <w:w w:val="100"/>
                <w:position w:val="0"/>
                <w:sz w:val="18"/>
                <w:szCs w:val="18"/>
              </w:rPr>
              <w:t xml:space="preserve">146,717. </w:t>
            </w:r>
            <w:r>
              <w:rPr>
                <w:color w:val="000000"/>
                <w:spacing w:val="0"/>
                <w:w w:val="100"/>
                <w:position w:val="0"/>
                <w:sz w:val="18"/>
                <w:szCs w:val="18"/>
              </w:rPr>
              <w:t>17</w:t>
            </w:r>
          </w:p>
        </w:tc>
      </w:tr>
    </w:tbl>
    <w:p>
      <w:pPr>
        <w:widowControl w:val="0"/>
        <w:spacing w:after="419" w:line="1" w:lineRule="exact"/>
      </w:pPr>
    </w:p>
    <w:p>
      <w:pPr>
        <w:pStyle w:val="Style11"/>
        <w:keepNext/>
        <w:keepLines/>
        <w:widowControl w:val="0"/>
        <w:numPr>
          <w:ilvl w:val="0"/>
          <w:numId w:val="279"/>
        </w:numPr>
        <w:shd w:val="clear" w:color="auto" w:fill="auto"/>
        <w:tabs>
          <w:tab w:pos="430" w:val="left"/>
        </w:tabs>
        <w:bidi w:val="0"/>
        <w:spacing w:before="0" w:after="220" w:line="240" w:lineRule="auto"/>
        <w:ind w:left="0" w:right="0" w:firstLine="0"/>
        <w:jc w:val="left"/>
      </w:pPr>
      <w:bookmarkStart w:id="2759" w:name="bookmark2759"/>
      <w:bookmarkStart w:id="2760" w:name="bookmark2760"/>
      <w:bookmarkStart w:id="2761" w:name="bookmark2761"/>
      <w:bookmarkStart w:id="2762" w:name="bookmark2762"/>
      <w:bookmarkEnd w:id="2761"/>
      <w:r>
        <w:rPr>
          <w:color w:val="000000"/>
          <w:spacing w:val="0"/>
          <w:w w:val="100"/>
          <w:position w:val="0"/>
        </w:rPr>
        <w:t>.</w:t>
      </w:r>
      <w:r>
        <w:rPr>
          <w:color w:val="000000"/>
          <w:spacing w:val="0"/>
          <w:w w:val="100"/>
          <w:position w:val="0"/>
        </w:rPr>
        <w:t>合同产生的收入的情况</w:t>
      </w:r>
      <w:bookmarkEnd w:id="2759"/>
      <w:bookmarkEnd w:id="2760"/>
      <w:bookmarkEnd w:id="2762"/>
    </w:p>
    <w:p>
      <w:pPr>
        <w:pStyle w:val="Style2"/>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9"/>
        </w:numPr>
        <w:shd w:val="clear" w:color="auto" w:fill="auto"/>
        <w:tabs>
          <w:tab w:pos="430" w:val="left"/>
        </w:tabs>
        <w:bidi w:val="0"/>
        <w:spacing w:before="0" w:after="220" w:line="240" w:lineRule="auto"/>
        <w:ind w:left="0" w:right="0" w:firstLine="0"/>
        <w:jc w:val="left"/>
      </w:pPr>
      <w:bookmarkStart w:id="2763" w:name="bookmark2763"/>
      <w:bookmarkStart w:id="2764" w:name="bookmark2764"/>
      <w:bookmarkStart w:id="2765" w:name="bookmark2765"/>
      <w:bookmarkStart w:id="2766" w:name="bookmark2766"/>
      <w:bookmarkEnd w:id="2765"/>
      <w:r>
        <w:rPr>
          <w:color w:val="000000"/>
          <w:spacing w:val="0"/>
          <w:w w:val="100"/>
          <w:position w:val="0"/>
        </w:rPr>
        <w:t>.</w:t>
      </w:r>
      <w:r>
        <w:rPr>
          <w:color w:val="000000"/>
          <w:spacing w:val="0"/>
          <w:w w:val="100"/>
          <w:position w:val="0"/>
        </w:rPr>
        <w:t>履约义务的说明</w:t>
      </w:r>
      <w:bookmarkEnd w:id="2763"/>
      <w:bookmarkEnd w:id="2764"/>
      <w:bookmarkEnd w:id="2766"/>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numPr>
          <w:ilvl w:val="0"/>
          <w:numId w:val="279"/>
        </w:numPr>
        <w:shd w:val="clear" w:color="auto" w:fill="auto"/>
        <w:tabs>
          <w:tab w:pos="430" w:val="left"/>
        </w:tabs>
        <w:bidi w:val="0"/>
        <w:spacing w:before="0" w:after="220" w:line="240" w:lineRule="auto"/>
        <w:ind w:left="0" w:right="0" w:firstLine="0"/>
        <w:jc w:val="left"/>
      </w:pPr>
      <w:bookmarkStart w:id="2767" w:name="bookmark2767"/>
      <w:bookmarkStart w:id="2768" w:name="bookmark2768"/>
      <w:bookmarkStart w:id="2769" w:name="bookmark2769"/>
      <w:bookmarkStart w:id="2770" w:name="bookmark2770"/>
      <w:bookmarkEnd w:id="2769"/>
      <w:r>
        <w:rPr>
          <w:color w:val="000000"/>
          <w:spacing w:val="0"/>
          <w:w w:val="100"/>
          <w:position w:val="0"/>
        </w:rPr>
        <w:t>.</w:t>
      </w:r>
      <w:r>
        <w:rPr>
          <w:color w:val="000000"/>
          <w:spacing w:val="0"/>
          <w:w w:val="100"/>
          <w:position w:val="0"/>
        </w:rPr>
        <w:t>分摊至剩余履约义务的说明</w:t>
      </w:r>
      <w:bookmarkEnd w:id="2767"/>
      <w:bookmarkEnd w:id="2768"/>
      <w:bookmarkEnd w:id="2770"/>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220" w:line="240" w:lineRule="auto"/>
        <w:ind w:left="0" w:right="0" w:firstLine="0"/>
        <w:jc w:val="left"/>
      </w:pPr>
      <w:bookmarkStart w:id="2771" w:name="bookmark2771"/>
      <w:bookmarkStart w:id="2772" w:name="bookmark2772"/>
      <w:bookmarkStart w:id="2773" w:name="bookmark2773"/>
      <w:bookmarkStart w:id="2774" w:name="bookmark2774"/>
      <w:r>
        <w:rPr>
          <w:color w:val="000000"/>
          <w:spacing w:val="0"/>
          <w:w w:val="100"/>
          <w:position w:val="0"/>
        </w:rPr>
        <w:t>5</w:t>
      </w:r>
      <w:bookmarkEnd w:id="2773"/>
      <w:r>
        <w:rPr>
          <w:color w:val="000000"/>
          <w:spacing w:val="0"/>
          <w:w w:val="100"/>
          <w:position w:val="0"/>
        </w:rPr>
        <w:t>、投资收益</w:t>
      </w:r>
      <w:bookmarkEnd w:id="2771"/>
      <w:bookmarkEnd w:id="2772"/>
      <w:bookmarkEnd w:id="277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50"/>
        <w:gridCol w:w="2472"/>
        <w:gridCol w:w="248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2,145, </w:t>
            </w:r>
            <w:r>
              <w:rPr>
                <w:color w:val="000000"/>
                <w:spacing w:val="0"/>
                <w:w w:val="100"/>
                <w:position w:val="0"/>
                <w:sz w:val="18"/>
                <w:szCs w:val="18"/>
              </w:rPr>
              <w:t xml:space="preserve">306.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w:t>
            </w:r>
          </w:p>
          <w:p>
            <w:pPr>
              <w:pStyle w:val="Style19"/>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 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 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50"/>
        <w:gridCol w:w="2472"/>
        <w:gridCol w:w="2486"/>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处置交易性金融资产取得的投资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1,574, </w:t>
            </w:r>
            <w:r>
              <w:rPr>
                <w:color w:val="000000"/>
                <w:spacing w:val="0"/>
                <w:w w:val="100"/>
                <w:position w:val="0"/>
                <w:sz w:val="18"/>
                <w:szCs w:val="18"/>
              </w:rPr>
              <w:t>181.05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处置其他权益工具投资取得的投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w:t>
            </w:r>
          </w:p>
          <w:p>
            <w:pPr>
              <w:pStyle w:val="Style19"/>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2,145, </w:t>
            </w:r>
            <w:r>
              <w:rPr>
                <w:color w:val="000000"/>
                <w:spacing w:val="0"/>
                <w:w w:val="100"/>
                <w:position w:val="0"/>
                <w:sz w:val="18"/>
                <w:szCs w:val="18"/>
              </w:rPr>
              <w:t xml:space="preserve">306.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r>
    </w:tbl>
    <w:p>
      <w:pPr>
        <w:widowControl w:val="0"/>
        <w:spacing w:after="41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无</w:t>
      </w:r>
    </w:p>
    <w:p>
      <w:pPr>
        <w:pStyle w:val="Style11"/>
        <w:keepNext/>
        <w:keepLines/>
        <w:widowControl w:val="0"/>
        <w:shd w:val="clear" w:color="auto" w:fill="auto"/>
        <w:bidi w:val="0"/>
        <w:spacing w:before="0" w:after="200" w:line="240" w:lineRule="auto"/>
        <w:ind w:left="0" w:right="0" w:firstLine="0"/>
        <w:jc w:val="left"/>
      </w:pPr>
      <w:bookmarkStart w:id="2775" w:name="bookmark2775"/>
      <w:bookmarkStart w:id="2776" w:name="bookmark2776"/>
      <w:bookmarkStart w:id="2777" w:name="bookmark2777"/>
      <w:bookmarkStart w:id="2778" w:name="bookmark2778"/>
      <w:r>
        <w:rPr>
          <w:color w:val="000000"/>
          <w:spacing w:val="0"/>
          <w:w w:val="100"/>
          <w:position w:val="0"/>
        </w:rPr>
        <w:t>6</w:t>
      </w:r>
      <w:bookmarkEnd w:id="2777"/>
      <w:r>
        <w:rPr>
          <w:color w:val="000000"/>
          <w:spacing w:val="0"/>
          <w:w w:val="100"/>
          <w:position w:val="0"/>
        </w:rPr>
        <w:t>、其他</w:t>
      </w:r>
      <w:bookmarkEnd w:id="2775"/>
      <w:bookmarkEnd w:id="2776"/>
      <w:bookmarkEnd w:id="2778"/>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00" w:line="240" w:lineRule="auto"/>
        <w:ind w:left="0" w:right="0" w:firstLine="0"/>
        <w:jc w:val="left"/>
      </w:pPr>
      <w:bookmarkStart w:id="2779" w:name="bookmark2779"/>
      <w:bookmarkStart w:id="2780" w:name="bookmark2780"/>
      <w:bookmarkStart w:id="2781" w:name="bookmark2781"/>
      <w:r>
        <w:rPr>
          <w:color w:val="000000"/>
          <w:spacing w:val="0"/>
          <w:w w:val="100"/>
          <w:position w:val="0"/>
        </w:rPr>
        <w:t>十八、补充资料</w:t>
      </w:r>
      <w:bookmarkEnd w:id="2779"/>
      <w:bookmarkEnd w:id="2780"/>
      <w:bookmarkEnd w:id="2781"/>
    </w:p>
    <w:p>
      <w:pPr>
        <w:pStyle w:val="Style11"/>
        <w:keepNext/>
        <w:keepLines/>
        <w:widowControl w:val="0"/>
        <w:shd w:val="clear" w:color="auto" w:fill="auto"/>
        <w:bidi w:val="0"/>
        <w:spacing w:before="0" w:after="200" w:line="240" w:lineRule="auto"/>
        <w:ind w:left="0" w:right="0" w:firstLine="0"/>
        <w:jc w:val="left"/>
      </w:pPr>
      <w:bookmarkStart w:id="2779" w:name="bookmark2779"/>
      <w:bookmarkStart w:id="2780" w:name="bookmark2780"/>
      <w:bookmarkStart w:id="2782" w:name="bookmark2782"/>
      <w:r>
        <w:rPr>
          <w:color w:val="000000"/>
          <w:spacing w:val="0"/>
          <w:w w:val="100"/>
          <w:position w:val="0"/>
        </w:rPr>
        <w:t>1、当期非经常性损益明细表</w:t>
      </w:r>
      <w:bookmarkEnd w:id="2779"/>
      <w:bookmarkEnd w:id="2780"/>
      <w:bookmarkEnd w:id="278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2280"/>
        <w:gridCol w:w="230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-424,548.28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越权审批或无正式批准文件的税收返</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31,887,667.24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5"/>
        <w:gridCol w:w="2280"/>
        <w:gridCol w:w="2304"/>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 期保值业务外，持有交易性金融资 产、衍生金融资产、交易性金融负 债、衍生金融负债产生的公允价值变 动损益，以及处置交易性金融资产、 衍生金融资产、交易性金融负债、衍 生金融负债和其他债权投资取得的投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3,570,354.21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-3,272,742.42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4,601,538.53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778,233.94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26,380,958.28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 义界定的非经常性损益项目，以及把《公开发行证券的公司信息披露解释性公告第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 一非经常性损益》中列举的非经常性损益项目界定为经常性损益的项目，应说明原因。</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00" w:line="312" w:lineRule="exact"/>
        <w:ind w:left="0" w:right="0" w:firstLine="0"/>
        <w:jc w:val="left"/>
      </w:pPr>
      <w:bookmarkStart w:id="2783" w:name="bookmark2783"/>
      <w:bookmarkStart w:id="2784" w:name="bookmark2784"/>
      <w:bookmarkStart w:id="2785" w:name="bookmark2785"/>
      <w:r>
        <w:rPr>
          <w:color w:val="000000"/>
          <w:spacing w:val="0"/>
          <w:w w:val="100"/>
          <w:position w:val="0"/>
        </w:rPr>
        <w:t>2、净资产收益率及每股收益</w:t>
      </w:r>
      <w:bookmarkEnd w:id="2783"/>
      <w:bookmarkEnd w:id="2784"/>
      <w:bookmarkEnd w:id="2785"/>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74"/>
        <w:gridCol w:w="1690"/>
        <w:gridCol w:w="1968"/>
        <w:gridCol w:w="197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1.73</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1.57</w:t>
            </w:r>
          </w:p>
        </w:tc>
      </w:tr>
    </w:tbl>
    <w:p>
      <w:pPr>
        <w:widowControl w:val="0"/>
        <w:spacing w:after="399" w:line="1" w:lineRule="exact"/>
      </w:pPr>
    </w:p>
    <w:p>
      <w:pPr>
        <w:pStyle w:val="Style11"/>
        <w:keepNext/>
        <w:keepLines/>
        <w:widowControl w:val="0"/>
        <w:shd w:val="clear" w:color="auto" w:fill="auto"/>
        <w:bidi w:val="0"/>
        <w:spacing w:before="0" w:after="120" w:line="240" w:lineRule="auto"/>
        <w:ind w:left="0" w:right="0" w:firstLine="0"/>
        <w:jc w:val="left"/>
      </w:pPr>
      <w:bookmarkStart w:id="2786" w:name="bookmark2786"/>
      <w:bookmarkStart w:id="2787" w:name="bookmark2787"/>
      <w:bookmarkStart w:id="2788" w:name="bookmark2788"/>
      <w:bookmarkStart w:id="2789" w:name="bookmark2789"/>
      <w:r>
        <w:rPr>
          <w:color w:val="000000"/>
          <w:spacing w:val="0"/>
          <w:w w:val="100"/>
          <w:position w:val="0"/>
        </w:rPr>
        <w:t>3</w:t>
      </w:r>
      <w:bookmarkEnd w:id="2788"/>
      <w:r>
        <w:rPr>
          <w:color w:val="000000"/>
          <w:spacing w:val="0"/>
          <w:w w:val="100"/>
          <w:position w:val="0"/>
        </w:rPr>
        <w:t>、境内外会计准则下会计数据差异</w:t>
      </w:r>
      <w:bookmarkEnd w:id="2786"/>
      <w:bookmarkEnd w:id="2787"/>
      <w:bookmarkEnd w:id="2789"/>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780" w:bottom="1532" w:left="177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022" w:right="1776" w:bottom="1119" w:left="1776" w:header="0" w:footer="3" w:gutter="0"/>
          <w:cols w:space="720"/>
          <w:noEndnote/>
          <w:rtlGutter w:val="0"/>
          <w:docGrid w:linePitch="360"/>
        </w:sectPr>
      </w:pPr>
    </w:p>
    <w:p>
      <w:pPr>
        <w:pStyle w:val="Style11"/>
        <w:keepNext/>
        <w:keepLines/>
        <w:framePr w:w="1723" w:h="710" w:wrap="none" w:vAnchor="text" w:hAnchor="page" w:x="1777" w:y="21"/>
        <w:widowControl w:val="0"/>
        <w:shd w:val="clear" w:color="auto" w:fill="auto"/>
        <w:bidi w:val="0"/>
        <w:spacing w:before="0" w:after="220" w:line="240" w:lineRule="auto"/>
        <w:ind w:left="0" w:right="0" w:firstLine="0"/>
        <w:jc w:val="left"/>
      </w:pPr>
      <w:bookmarkStart w:id="2790" w:name="bookmark2790"/>
      <w:bookmarkStart w:id="2791" w:name="bookmark2791"/>
      <w:bookmarkStart w:id="2792" w:name="bookmark2792"/>
      <w:r>
        <w:rPr>
          <w:color w:val="000000"/>
          <w:spacing w:val="0"/>
          <w:w w:val="100"/>
          <w:position w:val="0"/>
        </w:rPr>
        <w:t>4、其他</w:t>
      </w:r>
      <w:bookmarkEnd w:id="2790"/>
      <w:bookmarkEnd w:id="2791"/>
      <w:bookmarkEnd w:id="2792"/>
    </w:p>
    <w:p>
      <w:pPr>
        <w:pStyle w:val="Style2"/>
        <w:keepNext w:val="0"/>
        <w:keepLines w:val="0"/>
        <w:framePr w:w="1723" w:h="710" w:wrap="none" w:vAnchor="text" w:hAnchor="page" w:x="1777" w:y="2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framePr w:w="3658" w:h="730" w:wrap="none" w:vAnchor="text" w:hAnchor="page" w:x="6467" w:y="1767"/>
        <w:widowControl w:val="0"/>
        <w:shd w:val="clear" w:color="auto" w:fill="auto"/>
        <w:bidi w:val="0"/>
        <w:spacing w:before="0" w:after="0" w:line="355" w:lineRule="exact"/>
        <w:ind w:left="0" w:right="0" w:firstLine="0"/>
        <w:jc w:val="right"/>
      </w:pPr>
      <w:r>
        <w:rPr>
          <w:color w:val="000000"/>
          <w:spacing w:val="0"/>
          <w:w w:val="100"/>
          <w:position w:val="0"/>
        </w:rPr>
        <w:t>董事长：都春海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p>
      <w:pPr>
        <w:pStyle w:val="Style25"/>
        <w:keepNext w:val="0"/>
        <w:keepLines w:val="0"/>
        <w:framePr w:w="1598" w:h="667" w:wrap="none" w:vAnchor="text" w:hAnchor="page" w:x="1797" w:y="3251"/>
        <w:widowControl w:val="0"/>
        <w:shd w:val="clear" w:color="auto" w:fill="auto"/>
        <w:bidi w:val="0"/>
        <w:spacing w:before="0" w:after="120" w:line="240" w:lineRule="auto"/>
        <w:ind w:left="0" w:right="0" w:firstLine="480"/>
        <w:jc w:val="left"/>
      </w:pPr>
      <w:r>
        <w:rPr>
          <w:color w:val="000000"/>
          <w:spacing w:val="0"/>
          <w:w w:val="100"/>
          <w:position w:val="0"/>
          <w:sz w:val="24"/>
          <w:szCs w:val="24"/>
        </w:rPr>
        <w:t>修订信息</w:t>
      </w:r>
    </w:p>
    <w:p>
      <w:pPr>
        <w:pStyle w:val="Style2"/>
        <w:keepNext w:val="0"/>
        <w:keepLines w:val="0"/>
        <w:framePr w:w="1598" w:h="667" w:wrap="none" w:vAnchor="text" w:hAnchor="page" w:x="1797" w:y="325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pPr>
    </w:p>
    <w:sectPr>
      <w:footnotePr>
        <w:pos w:val="pageBottom"/>
        <w:numFmt w:val="decimal"/>
        <w:numRestart w:val="continuous"/>
      </w:footnotePr>
      <w:type w:val="continuous"/>
      <w:pgSz w:w="11900" w:h="16840"/>
      <w:pgMar w:top="1022" w:right="1776" w:bottom="1119" w:left="17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8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2"/>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2"/>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2">
    <w:name w:val="Heading #3_"/>
    <w:basedOn w:val="DefaultParagraphFont"/>
    <w:link w:val="Style11"/>
    <w:rPr>
      <w:rFonts w:ascii="SimSun" w:eastAsia="SimSun" w:hAnsi="SimSun" w:cs="SimSun"/>
      <w:b/>
      <w:bCs/>
      <w:i w:val="0"/>
      <w:iCs w:val="0"/>
      <w:smallCaps w:val="0"/>
      <w:strike w:val="0"/>
      <w:sz w:val="20"/>
      <w:szCs w:val="20"/>
      <w:u w:val="none"/>
      <w:shd w:val="clear" w:color="auto" w:fill="auto"/>
    </w:rPr>
  </w:style>
  <w:style w:type="character" w:customStyle="1" w:styleId="CharStyle14">
    <w:name w:val="Body text (4)_"/>
    <w:basedOn w:val="DefaultParagraphFont"/>
    <w:link w:val="Style13"/>
    <w:rPr>
      <w:rFonts w:ascii="SimSun" w:eastAsia="SimSun" w:hAnsi="SimSun" w:cs="SimSun"/>
      <w:b w:val="0"/>
      <w:bCs w:val="0"/>
      <w:i w:val="0"/>
      <w:iCs w:val="0"/>
      <w:smallCaps w:val="0"/>
      <w:strike w:val="0"/>
      <w:sz w:val="18"/>
      <w:szCs w:val="1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Body text (6)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8">
    <w:name w:val="Other (2)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Body text (3)_"/>
    <w:basedOn w:val="DefaultParagraphFont"/>
    <w:link w:val="Style40"/>
    <w:rPr>
      <w:rFonts w:ascii="Calibri" w:eastAsia="Calibri" w:hAnsi="Calibri" w:cs="Calibri"/>
      <w:b/>
      <w:bCs/>
      <w:i w:val="0"/>
      <w:iCs w:val="0"/>
      <w:smallCaps w:val="0"/>
      <w:strike w:val="0"/>
      <w:sz w:val="18"/>
      <w:szCs w:val="18"/>
      <w:u w:val="none"/>
      <w:shd w:val="clear" w:color="auto" w:fill="auto"/>
    </w:rPr>
  </w:style>
  <w:style w:type="character" w:customStyle="1" w:styleId="CharStyle44">
    <w:name w:val="Body text (2)_"/>
    <w:basedOn w:val="DefaultParagraphFont"/>
    <w:link w:val="Style43"/>
    <w:rPr>
      <w:rFonts w:ascii="SimSun" w:eastAsia="SimSun" w:hAnsi="SimSun" w:cs="SimSun"/>
      <w:b w:val="0"/>
      <w:bCs w:val="0"/>
      <w:i w:val="0"/>
      <w:iCs w:val="0"/>
      <w:smallCaps w:val="0"/>
      <w:strike w:val="0"/>
      <w:color w:val="9E9286"/>
      <w:sz w:val="8"/>
      <w:szCs w:val="8"/>
      <w:u w:val="none"/>
      <w:shd w:val="clear" w:color="auto" w:fill="auto"/>
    </w:rPr>
  </w:style>
  <w:style w:type="character" w:customStyle="1" w:styleId="CharStyle48">
    <w:name w:val="Body text (5)_"/>
    <w:basedOn w:val="DefaultParagraphFont"/>
    <w:link w:val="Style47"/>
    <w:rPr>
      <w:rFonts w:ascii="SimSun" w:eastAsia="SimSun" w:hAnsi="SimSun" w:cs="SimSun"/>
      <w:b w:val="0"/>
      <w:bCs w:val="0"/>
      <w:i w:val="0"/>
      <w:iCs w:val="0"/>
      <w:smallCaps w:val="0"/>
      <w:strike w:val="0"/>
      <w:color w:val="6B4540"/>
      <w:sz w:val="12"/>
      <w:szCs w:val="12"/>
      <w:u w:val="none"/>
      <w:shd w:val="clear" w:color="auto" w:fill="auto"/>
    </w:rPr>
  </w:style>
  <w:style w:type="paragraph" w:styleId="Style2">
    <w:name w:val="Body text"/>
    <w:basedOn w:val="Normal"/>
    <w:link w:val="CharStyle3"/>
    <w:qFormat/>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53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before="230"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1">
    <w:name w:val="Heading #3"/>
    <w:basedOn w:val="Normal"/>
    <w:link w:val="CharStyle12"/>
    <w:pPr>
      <w:widowControl w:val="0"/>
      <w:shd w:val="clear" w:color="auto" w:fill="auto"/>
      <w:spacing w:after="20" w:line="408"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3">
    <w:name w:val="Body text (4)"/>
    <w:basedOn w:val="Normal"/>
    <w:link w:val="CharStyle14"/>
    <w:pPr>
      <w:widowControl w:val="0"/>
      <w:shd w:val="clear" w:color="auto" w:fill="auto"/>
      <w:spacing w:line="409"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9">
    <w:name w:val="Other"/>
    <w:basedOn w:val="Normal"/>
    <w:link w:val="CharStyle20"/>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Body text (6)"/>
    <w:basedOn w:val="Normal"/>
    <w:link w:val="CharStyle26"/>
    <w:pPr>
      <w:widowControl w:val="0"/>
      <w:shd w:val="clear" w:color="auto" w:fill="auto"/>
      <w:spacing w:after="60"/>
      <w:ind w:firstLine="240"/>
    </w:pPr>
    <w:rPr>
      <w:rFonts w:ascii="SimSun" w:eastAsia="SimSun" w:hAnsi="SimSun" w:cs="SimSun"/>
      <w:b/>
      <w:bCs/>
      <w:i w:val="0"/>
      <w:iCs w:val="0"/>
      <w:smallCaps w:val="0"/>
      <w:strike w:val="0"/>
      <w:u w:val="none"/>
      <w:shd w:val="clear" w:color="auto" w:fill="auto"/>
    </w:rPr>
  </w:style>
  <w:style w:type="paragraph" w:customStyle="1" w:styleId="Style37">
    <w:name w:val="Other (2)"/>
    <w:basedOn w:val="Normal"/>
    <w:link w:val="CharStyle3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Body text (3)"/>
    <w:basedOn w:val="Normal"/>
    <w:link w:val="CharStyle41"/>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3">
    <w:name w:val="Body text (2)"/>
    <w:basedOn w:val="Normal"/>
    <w:link w:val="CharStyle44"/>
    <w:pPr>
      <w:widowControl w:val="0"/>
      <w:shd w:val="clear" w:color="auto" w:fill="auto"/>
      <w:spacing w:line="115" w:lineRule="exact"/>
      <w:ind w:left="1940"/>
      <w:jc w:val="center"/>
    </w:pPr>
    <w:rPr>
      <w:rFonts w:ascii="SimSun" w:eastAsia="SimSun" w:hAnsi="SimSun" w:cs="SimSun"/>
      <w:b w:val="0"/>
      <w:bCs w:val="0"/>
      <w:i w:val="0"/>
      <w:iCs w:val="0"/>
      <w:smallCaps w:val="0"/>
      <w:strike w:val="0"/>
      <w:color w:val="9E9286"/>
      <w:sz w:val="8"/>
      <w:szCs w:val="8"/>
      <w:u w:val="none"/>
      <w:shd w:val="clear" w:color="auto" w:fill="auto"/>
    </w:rPr>
  </w:style>
  <w:style w:type="paragraph" w:customStyle="1" w:styleId="Style47">
    <w:name w:val="Body text (5)"/>
    <w:basedOn w:val="Normal"/>
    <w:link w:val="CharStyle48"/>
    <w:pPr>
      <w:widowControl w:val="0"/>
      <w:shd w:val="clear" w:color="auto" w:fill="auto"/>
      <w:jc w:val="center"/>
    </w:pPr>
    <w:rPr>
      <w:rFonts w:ascii="SimSun" w:eastAsia="SimSun" w:hAnsi="SimSun" w:cs="SimSun"/>
      <w:b w:val="0"/>
      <w:bCs w:val="0"/>
      <w:i w:val="0"/>
      <w:iCs w:val="0"/>
      <w:smallCaps w:val="0"/>
      <w:strike w:val="0"/>
      <w:color w:val="6B454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股份有限公司</dc:title>
  <dc:subject/>
  <dc:creator>ZMZ</dc:creator>
  <cp:keywords/>
</cp:coreProperties>
</file>