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/>
          <w:b/>
          <w:bCs/>
          <w:color w:val="000000"/>
          <w:sz w:val="28"/>
          <w:szCs w:val="51"/>
        </w:rPr>
      </w:pPr>
    </w:p>
    <w:p>
      <w:pPr>
        <w:widowControl/>
        <w:jc w:val="center"/>
        <w:rPr>
          <w:rFonts w:ascii="隶书" w:eastAsia="隶书"/>
          <w:b/>
          <w:bCs/>
          <w:color w:val="000000"/>
          <w:sz w:val="84"/>
          <w:szCs w:val="84"/>
        </w:rPr>
      </w:pPr>
      <w:r>
        <w:rPr>
          <w:rFonts w:hint="default" w:ascii="隶书" w:eastAsia="隶书"/>
          <w:b/>
          <w:bCs/>
          <w:color w:val="000000"/>
          <w:sz w:val="84"/>
          <w:szCs w:val="84"/>
        </w:rPr>
        <w:t>xxxx</w:t>
      </w:r>
      <w:r>
        <w:rPr>
          <w:rFonts w:hint="eastAsia" w:ascii="隶书" w:eastAsia="隶书"/>
          <w:b/>
          <w:bCs/>
          <w:color w:val="000000"/>
          <w:sz w:val="84"/>
          <w:szCs w:val="84"/>
        </w:rPr>
        <w:t>大学</w:t>
      </w:r>
    </w:p>
    <w:p>
      <w:pPr>
        <w:widowControl/>
        <w:jc w:val="center"/>
        <w:rPr>
          <w:rFonts w:ascii="宋体"/>
          <w:b/>
          <w:bCs/>
          <w:color w:val="000000"/>
          <w:sz w:val="84"/>
          <w:szCs w:val="84"/>
        </w:rPr>
      </w:pPr>
      <w:r>
        <w:rPr>
          <w:rFonts w:hint="eastAsia" w:ascii="宋体"/>
          <w:b/>
          <w:bCs/>
          <w:color w:val="000000"/>
          <w:sz w:val="84"/>
          <w:szCs w:val="84"/>
        </w:rPr>
        <w:t>实 验 报 告</w:t>
      </w:r>
    </w:p>
    <w:p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hint="eastAsia" w:ascii="楷体_GB2312" w:eastAsia="楷体_GB2312"/>
          <w:b/>
          <w:bCs/>
          <w:sz w:val="32"/>
          <w:szCs w:val="52"/>
        </w:rPr>
        <w:t>（2017/2018学年第二学期）</w:t>
      </w:r>
    </w:p>
    <w:p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Style w:val="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2258"/>
        <w:gridCol w:w="550"/>
        <w:gridCol w:w="800"/>
        <w:gridCol w:w="538"/>
        <w:gridCol w:w="840"/>
        <w:gridCol w:w="628"/>
      </w:tblGrid>
      <w:tr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rPr>
                <w:rFonts w:ascii="宋体"/>
                <w:sz w:val="28"/>
              </w:rPr>
            </w:pPr>
            <w:r>
              <w:rPr>
                <w:rFonts w:hint="eastAsia" w:ascii="宋体"/>
                <w:sz w:val="28"/>
              </w:rPr>
              <w:t>课程名称</w:t>
            </w:r>
          </w:p>
        </w:tc>
        <w:tc>
          <w:tcPr>
            <w:tcW w:w="56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6870"/>
              </w:tabs>
              <w:rPr>
                <w:rFonts w:ascii="宋体"/>
                <w:sz w:val="28"/>
              </w:rPr>
            </w:pPr>
            <w:r>
              <w:rPr>
                <w:rFonts w:hint="eastAsia" w:ascii="宋体"/>
                <w:sz w:val="28"/>
              </w:rPr>
              <w:t xml:space="preserve">           数据库实践</w:t>
            </w:r>
          </w:p>
        </w:tc>
      </w:tr>
      <w:tr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ascii="宋体"/>
                <w:sz w:val="28"/>
                <w:u w:val="single"/>
              </w:rPr>
            </w:pPr>
            <w:r>
              <w:rPr>
                <w:rFonts w:hint="eastAsia" w:ascii="宋体"/>
                <w:sz w:val="28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6870"/>
              </w:tabs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/>
                <w:sz w:val="28"/>
                <w:szCs w:val="28"/>
              </w:rPr>
              <w:t>SELECT语句练习</w:t>
            </w:r>
          </w:p>
        </w:tc>
      </w:tr>
      <w:tr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ascii="宋体"/>
                <w:sz w:val="28"/>
                <w:u w:val="single"/>
              </w:rPr>
            </w:pPr>
            <w:r>
              <w:rPr>
                <w:rFonts w:hint="eastAsia" w:ascii="宋体"/>
                <w:sz w:val="30"/>
              </w:rPr>
              <w:t>实验时间</w:t>
            </w:r>
          </w:p>
        </w:tc>
        <w:tc>
          <w:tcPr>
            <w:tcW w:w="225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/>
                <w:sz w:val="28"/>
              </w:rPr>
              <w:t>2018</w:t>
            </w:r>
          </w:p>
        </w:tc>
        <w:tc>
          <w:tcPr>
            <w:tcW w:w="5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rPr>
                <w:rFonts w:ascii="宋体"/>
                <w:sz w:val="28"/>
                <w:u w:val="single"/>
              </w:rPr>
            </w:pPr>
            <w:r>
              <w:rPr>
                <w:rFonts w:hint="eastAsia" w:ascii="宋体"/>
                <w:sz w:val="30"/>
              </w:rPr>
              <w:t>年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/>
                <w:sz w:val="28"/>
              </w:rPr>
              <w:t>3</w:t>
            </w: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rPr>
                <w:rFonts w:ascii="宋体"/>
                <w:sz w:val="28"/>
                <w:u w:val="single"/>
              </w:rPr>
            </w:pPr>
            <w:r>
              <w:rPr>
                <w:rFonts w:hint="eastAsia" w:ascii="宋体"/>
                <w:sz w:val="30"/>
              </w:rPr>
              <w:t>月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ascii="宋体"/>
                <w:sz w:val="28"/>
              </w:rPr>
            </w:pPr>
            <w:r>
              <w:rPr>
                <w:rFonts w:hint="eastAsia" w:ascii="宋体"/>
                <w:sz w:val="28"/>
              </w:rPr>
              <w:t>17</w:t>
            </w:r>
          </w:p>
        </w:tc>
        <w:tc>
          <w:tcPr>
            <w:tcW w:w="62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rPr>
                <w:rFonts w:ascii="宋体"/>
                <w:sz w:val="28"/>
                <w:u w:val="single"/>
              </w:rPr>
            </w:pPr>
            <w:r>
              <w:rPr>
                <w:rFonts w:hint="eastAsia" w:ascii="宋体"/>
                <w:sz w:val="30"/>
              </w:rPr>
              <w:t>日</w:t>
            </w:r>
          </w:p>
        </w:tc>
      </w:tr>
      <w:tr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ascii="宋体"/>
                <w:sz w:val="30"/>
              </w:rPr>
            </w:pPr>
            <w:r>
              <w:rPr>
                <w:rFonts w:hint="eastAsia" w:ascii="宋体"/>
                <w:sz w:val="30"/>
              </w:rPr>
              <w:t>指导单位</w:t>
            </w:r>
          </w:p>
        </w:tc>
        <w:tc>
          <w:tcPr>
            <w:tcW w:w="56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6870"/>
              </w:tabs>
              <w:rPr>
                <w:rFonts w:ascii="宋体"/>
                <w:sz w:val="30"/>
              </w:rPr>
            </w:pPr>
            <w:r>
              <w:rPr>
                <w:rFonts w:hint="eastAsia" w:ascii="宋体"/>
                <w:sz w:val="30"/>
              </w:rPr>
              <w:t xml:space="preserve">      计算机科学与技术学院</w:t>
            </w:r>
          </w:p>
        </w:tc>
      </w:tr>
      <w:tr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ascii="宋体"/>
                <w:sz w:val="30"/>
              </w:rPr>
            </w:pPr>
            <w:r>
              <w:rPr>
                <w:rFonts w:hint="eastAsia" w:ascii="宋体"/>
                <w:sz w:val="30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6870"/>
              </w:tabs>
              <w:rPr>
                <w:rFonts w:hint="default" w:ascii="宋体"/>
                <w:sz w:val="30"/>
              </w:rPr>
            </w:pPr>
            <w:r>
              <w:rPr>
                <w:rFonts w:hint="eastAsia" w:ascii="宋体"/>
                <w:sz w:val="30"/>
              </w:rPr>
              <w:t xml:space="preserve">            </w:t>
            </w:r>
            <w:r>
              <w:rPr>
                <w:rFonts w:hint="default" w:ascii="宋体"/>
                <w:sz w:val="30"/>
              </w:rPr>
              <w:t>xx</w:t>
            </w:r>
          </w:p>
        </w:tc>
      </w:tr>
    </w:tbl>
    <w:p>
      <w:pPr>
        <w:tabs>
          <w:tab w:val="left" w:pos="6870"/>
        </w:tabs>
        <w:jc w:val="center"/>
        <w:rPr>
          <w:rFonts w:ascii="宋体"/>
          <w:sz w:val="30"/>
        </w:rPr>
      </w:pPr>
    </w:p>
    <w:p>
      <w:pPr>
        <w:tabs>
          <w:tab w:val="left" w:pos="6870"/>
        </w:tabs>
        <w:jc w:val="center"/>
        <w:rPr>
          <w:rFonts w:ascii="宋体"/>
          <w:sz w:val="30"/>
        </w:rPr>
      </w:pPr>
    </w:p>
    <w:p>
      <w:pPr>
        <w:tabs>
          <w:tab w:val="left" w:pos="6870"/>
        </w:tabs>
        <w:jc w:val="center"/>
        <w:rPr>
          <w:rFonts w:ascii="宋体"/>
          <w:sz w:val="30"/>
        </w:rPr>
      </w:pP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2038"/>
        <w:gridCol w:w="1453"/>
        <w:gridCol w:w="2430"/>
      </w:tblGrid>
      <w:tr>
        <w:trPr>
          <w:jc w:val="center"/>
        </w:trPr>
        <w:tc>
          <w:tcPr>
            <w:tcW w:w="1793" w:type="dxa"/>
          </w:tcPr>
          <w:p>
            <w:pPr>
              <w:tabs>
                <w:tab w:val="left" w:pos="6870"/>
              </w:tabs>
              <w:jc w:val="center"/>
              <w:rPr>
                <w:rFonts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color="auto" w:sz="4" w:space="0"/>
            </w:tcBorders>
          </w:tcPr>
          <w:p>
            <w:pPr>
              <w:tabs>
                <w:tab w:val="left" w:pos="6870"/>
              </w:tabs>
              <w:rPr>
                <w:rFonts w:hint="default"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 xml:space="preserve">   张</w:t>
            </w:r>
            <w:r>
              <w:rPr>
                <w:rFonts w:hint="default" w:ascii="宋体"/>
                <w:sz w:val="30"/>
              </w:rPr>
              <w:t>xx</w:t>
            </w:r>
          </w:p>
        </w:tc>
        <w:tc>
          <w:tcPr>
            <w:tcW w:w="1453" w:type="dxa"/>
          </w:tcPr>
          <w:p>
            <w:pPr>
              <w:tabs>
                <w:tab w:val="left" w:pos="6870"/>
              </w:tabs>
              <w:rPr>
                <w:rFonts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>学    号</w:t>
            </w:r>
          </w:p>
        </w:tc>
        <w:tc>
          <w:tcPr>
            <w:tcW w:w="2430" w:type="dxa"/>
            <w:tcBorders>
              <w:bottom w:val="single" w:color="auto" w:sz="4" w:space="0"/>
            </w:tcBorders>
          </w:tcPr>
          <w:p>
            <w:pPr>
              <w:tabs>
                <w:tab w:val="left" w:pos="6870"/>
              </w:tabs>
              <w:rPr>
                <w:rFonts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 xml:space="preserve"> </w:t>
            </w:r>
            <w:r>
              <w:rPr>
                <w:rFonts w:hint="default" w:ascii="宋体"/>
                <w:sz w:val="30"/>
              </w:rPr>
              <w:t>xxxxx</w:t>
            </w:r>
            <w:bookmarkStart w:id="0" w:name="_GoBack"/>
            <w:bookmarkEnd w:id="0"/>
            <w:r>
              <w:rPr>
                <w:rFonts w:hint="eastAsia" w:ascii="宋体"/>
                <w:sz w:val="30"/>
              </w:rPr>
              <w:t xml:space="preserve">  </w:t>
            </w:r>
          </w:p>
        </w:tc>
      </w:tr>
      <w:tr>
        <w:trPr>
          <w:jc w:val="center"/>
        </w:trPr>
        <w:tc>
          <w:tcPr>
            <w:tcW w:w="1793" w:type="dxa"/>
            <w:tcBorders>
              <w:bottom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>学院(系)</w:t>
            </w:r>
          </w:p>
        </w:tc>
        <w:tc>
          <w:tcPr>
            <w:tcW w:w="203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tabs>
                <w:tab w:val="left" w:pos="6870"/>
              </w:tabs>
              <w:jc w:val="left"/>
              <w:rPr>
                <w:rFonts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 xml:space="preserve"> 计算机科学与技术</w:t>
            </w:r>
          </w:p>
        </w:tc>
        <w:tc>
          <w:tcPr>
            <w:tcW w:w="1453" w:type="dxa"/>
            <w:tcBorders>
              <w:bottom w:val="nil"/>
            </w:tcBorders>
          </w:tcPr>
          <w:p>
            <w:pPr>
              <w:tabs>
                <w:tab w:val="left" w:pos="6870"/>
              </w:tabs>
              <w:rPr>
                <w:rFonts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tabs>
                <w:tab w:val="left" w:pos="6870"/>
              </w:tabs>
              <w:jc w:val="left"/>
              <w:rPr>
                <w:rFonts w:ascii="宋体"/>
                <w:sz w:val="30"/>
              </w:rPr>
            </w:pPr>
            <w:r>
              <w:rPr>
                <w:rFonts w:hint="eastAsia" w:ascii="宋体"/>
                <w:sz w:val="30"/>
              </w:rPr>
              <w:t xml:space="preserve">   计算机科学与技术     </w:t>
            </w:r>
          </w:p>
        </w:tc>
      </w:tr>
    </w:tbl>
    <w:p>
      <w:pPr>
        <w:widowControl/>
        <w:rPr>
          <w:rFonts w:ascii="宋体"/>
          <w:b/>
          <w:bCs/>
          <w:color w:val="000000"/>
          <w:sz w:val="32"/>
          <w:szCs w:val="51"/>
        </w:rPr>
      </w:pPr>
    </w:p>
    <w:p>
      <w:pPr>
        <w:jc w:val="center"/>
        <w:rPr>
          <w:rFonts w:ascii="宋体"/>
          <w:b/>
          <w:bCs/>
          <w:color w:val="000000"/>
          <w:sz w:val="30"/>
          <w:szCs w:val="51"/>
        </w:rPr>
      </w:pPr>
    </w:p>
    <w:p>
      <w:pPr>
        <w:jc w:val="center"/>
        <w:rPr>
          <w:rFonts w:ascii="宋体"/>
          <w:b/>
          <w:bCs/>
          <w:color w:val="000000"/>
          <w:sz w:val="30"/>
          <w:szCs w:val="51"/>
        </w:rPr>
      </w:pPr>
    </w:p>
    <w:p>
      <w:pPr>
        <w:jc w:val="center"/>
        <w:rPr>
          <w:rFonts w:ascii="宋体"/>
          <w:b/>
          <w:bCs/>
          <w:color w:val="000000"/>
          <w:sz w:val="30"/>
          <w:szCs w:val="51"/>
        </w:rPr>
        <w:sectPr>
          <w:pgSz w:w="11906" w:h="16838"/>
          <w:pgMar w:top="1440" w:right="1134" w:bottom="1440" w:left="1418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ascii="宋体"/>
          <w:b/>
          <w:bCs/>
          <w:color w:val="000000"/>
          <w:sz w:val="44"/>
          <w:szCs w:val="44"/>
        </w:rPr>
      </w:pPr>
      <w:r>
        <w:rPr>
          <w:rFonts w:hint="eastAsia" w:ascii="宋体"/>
          <w:b/>
          <w:bCs/>
          <w:color w:val="000000"/>
          <w:sz w:val="44"/>
          <w:szCs w:val="44"/>
        </w:rPr>
        <w:t>实 验 报 告</w:t>
      </w: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32"/>
        <w:gridCol w:w="1420"/>
        <w:gridCol w:w="40"/>
        <w:gridCol w:w="1260"/>
        <w:gridCol w:w="200"/>
        <w:gridCol w:w="1168"/>
        <w:gridCol w:w="180"/>
        <w:gridCol w:w="1080"/>
        <w:gridCol w:w="180"/>
        <w:gridCol w:w="2340"/>
        <w:gridCol w:w="72"/>
      </w:tblGrid>
      <w:tr>
        <w:trPr>
          <w:gridAfter w:val="1"/>
          <w:wAfter w:w="72" w:type="dxa"/>
        </w:trPr>
        <w:tc>
          <w:tcPr>
            <w:tcW w:w="1420" w:type="dxa"/>
            <w:gridSpan w:val="2"/>
          </w:tcPr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5"/>
          </w:tcPr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440" w:type="dxa"/>
            <w:gridSpan w:val="3"/>
          </w:tcPr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>
            <w:pPr>
              <w:rPr>
                <w:rFonts w:ascii="宋体"/>
                <w:color w:val="000000"/>
                <w:sz w:val="28"/>
                <w:szCs w:val="51"/>
              </w:rPr>
            </w:pPr>
          </w:p>
        </w:tc>
      </w:tr>
      <w:tr>
        <w:trPr>
          <w:gridAfter w:val="1"/>
          <w:wAfter w:w="72" w:type="dxa"/>
        </w:trPr>
        <w:tc>
          <w:tcPr>
            <w:tcW w:w="1420" w:type="dxa"/>
            <w:gridSpan w:val="2"/>
          </w:tcPr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460" w:type="dxa"/>
            <w:gridSpan w:val="2"/>
          </w:tcPr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460" w:type="dxa"/>
            <w:gridSpan w:val="2"/>
          </w:tcPr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实验地点</w:t>
            </w:r>
          </w:p>
        </w:tc>
        <w:tc>
          <w:tcPr>
            <w:tcW w:w="1168" w:type="dxa"/>
          </w:tcPr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440" w:type="dxa"/>
            <w:gridSpan w:val="3"/>
          </w:tcPr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>
            <w:pPr>
              <w:rPr>
                <w:rFonts w:ascii="宋体"/>
                <w:color w:val="000000"/>
                <w:sz w:val="30"/>
                <w:szCs w:val="51"/>
              </w:rPr>
            </w:pPr>
          </w:p>
        </w:tc>
      </w:tr>
      <w:tr>
        <w:trPr>
          <w:gridAfter w:val="1"/>
          <w:wAfter w:w="72" w:type="dxa"/>
          <w:trHeight w:val="3553" w:hRule="atLeast"/>
        </w:trPr>
        <w:tc>
          <w:tcPr>
            <w:tcW w:w="9288" w:type="dxa"/>
            <w:gridSpan w:val="11"/>
          </w:tcPr>
          <w:p>
            <w:pPr>
              <w:numPr>
                <w:ilvl w:val="0"/>
                <w:numId w:val="1"/>
              </w:num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 w:ascii="宋体"/>
                <w:color w:val="DDDDDD"/>
                <w:sz w:val="30"/>
                <w:szCs w:val="30"/>
                <w:u w:val="dash" w:color="EAEAEA"/>
              </w:rPr>
              <w:t xml:space="preserve">   </w:t>
            </w:r>
            <w:r>
              <w:rPr>
                <w:rFonts w:hint="eastAsia"/>
              </w:rPr>
              <w:t>掌握查询分析器或企业管理器中执行查询的操作方法以及T—SQL命令；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掌握T—SQL的SELECT动词在单表查询、多表查询、复杂查询中的应用。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写出实验报告，记录查询遇到的问题和解决办法</w:t>
            </w:r>
          </w:p>
          <w:p>
            <w:pPr>
              <w:rPr>
                <w:rFonts w:ascii="宋体"/>
                <w:color w:val="DDDDDD"/>
                <w:sz w:val="30"/>
                <w:szCs w:val="30"/>
                <w:u w:val="dash" w:color="EAEAEA"/>
              </w:rPr>
            </w:pPr>
            <w:r>
              <w:rPr>
                <w:rFonts w:hint="eastAsia" w:ascii="宋体"/>
                <w:color w:val="DDDDDD"/>
                <w:sz w:val="30"/>
                <w:szCs w:val="30"/>
                <w:u w:val="dash" w:color="EAEAEA"/>
              </w:rPr>
              <w:t xml:space="preserve">                                                                                                            </w:t>
            </w:r>
          </w:p>
          <w:p>
            <w:pPr>
              <w:rPr>
                <w:rFonts w:ascii="宋体"/>
                <w:color w:val="DDDDDD"/>
                <w:sz w:val="30"/>
                <w:szCs w:val="30"/>
                <w:u w:val="dash" w:color="EAEAEA"/>
              </w:rPr>
            </w:pPr>
            <w:r>
              <w:rPr>
                <w:rFonts w:hint="eastAsia" w:ascii="宋体"/>
                <w:color w:val="DDDDDD"/>
                <w:sz w:val="30"/>
                <w:szCs w:val="30"/>
                <w:u w:val="dash" w:color="EAEAEA"/>
              </w:rPr>
              <w:t xml:space="preserve">                                                            </w:t>
            </w:r>
          </w:p>
          <w:p>
            <w:pPr>
              <w:rPr>
                <w:rFonts w:ascii="宋体"/>
                <w:color w:val="000000"/>
                <w:sz w:val="30"/>
                <w:szCs w:val="51"/>
              </w:rPr>
            </w:pPr>
            <w:r>
              <w:rPr>
                <w:rFonts w:hint="eastAsia" w:ascii="宋体"/>
                <w:color w:val="DDDDDD"/>
                <w:sz w:val="30"/>
                <w:szCs w:val="30"/>
                <w:u w:val="dash" w:color="EAEAEA"/>
              </w:rPr>
              <w:t xml:space="preserve">                                                           </w:t>
            </w:r>
          </w:p>
        </w:tc>
      </w:tr>
      <w:tr>
        <w:trPr>
          <w:gridAfter w:val="1"/>
          <w:wAfter w:w="72" w:type="dxa"/>
          <w:trHeight w:val="2935" w:hRule="atLeast"/>
        </w:trPr>
        <w:tc>
          <w:tcPr>
            <w:tcW w:w="9288" w:type="dxa"/>
            <w:gridSpan w:val="11"/>
          </w:tcPr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color w:val="000000"/>
                <w:sz w:val="30"/>
                <w:szCs w:val="51"/>
              </w:rPr>
              <w:t>二、</w:t>
            </w: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>
            <w:pPr>
              <w:spacing w:line="300" w:lineRule="auto"/>
              <w:ind w:firstLine="617" w:firstLineChars="220"/>
              <w:rPr>
                <w:rFonts w:ascii="宋体"/>
                <w:color w:val="000000"/>
                <w:sz w:val="30"/>
                <w:szCs w:val="51"/>
              </w:rPr>
            </w:pPr>
            <w:r>
              <w:rPr>
                <w:rFonts w:hint="eastAsia" w:ascii="宋体"/>
                <w:b/>
                <w:bCs/>
                <w:color w:val="DDDDDD"/>
                <w:sz w:val="28"/>
                <w:szCs w:val="28"/>
                <w:u w:val="dash"/>
              </w:rPr>
              <w:t xml:space="preserve"> </w:t>
            </w:r>
            <w:r>
              <w:rPr>
                <w:rFonts w:hint="eastAsia" w:ascii="宋体"/>
                <w:b/>
                <w:bCs/>
                <w:color w:val="000000" w:themeColor="text1"/>
                <w:sz w:val="28"/>
                <w:szCs w:val="28"/>
                <w:u w:val="dash"/>
                <w14:textFill>
                  <w14:solidFill>
                    <w14:schemeClr w14:val="tx1"/>
                  </w14:solidFill>
                </w14:textFill>
              </w:rPr>
              <w:t xml:space="preserve">  自己的电脑(</w:t>
            </w:r>
            <w:r>
              <w:rPr>
                <w:rFonts w:ascii="宋体"/>
                <w:b/>
                <w:bCs/>
                <w:color w:val="000000" w:themeColor="text1"/>
                <w:sz w:val="28"/>
                <w:szCs w:val="28"/>
                <w:u w:val="dash"/>
                <w14:textFill>
                  <w14:solidFill>
                    <w14:schemeClr w14:val="tx1"/>
                  </w14:solidFill>
                </w14:textFill>
              </w:rPr>
              <w:t>SQL server 2017)</w:t>
            </w:r>
            <w:r>
              <w:rPr>
                <w:rFonts w:hint="eastAsia" w:ascii="宋体"/>
                <w:b/>
                <w:bCs/>
                <w:color w:val="000000" w:themeColor="text1"/>
                <w:sz w:val="28"/>
                <w:szCs w:val="28"/>
                <w:u w:val="dash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  <w:r>
              <w:rPr>
                <w:rFonts w:hint="eastAsia" w:ascii="宋体"/>
                <w:color w:val="000000"/>
                <w:sz w:val="30"/>
                <w:szCs w:val="51"/>
              </w:rPr>
              <w:t xml:space="preserve">                             </w:t>
            </w:r>
          </w:p>
        </w:tc>
      </w:tr>
      <w:tr>
        <w:trPr>
          <w:gridAfter w:val="1"/>
          <w:wAfter w:w="72" w:type="dxa"/>
          <w:trHeight w:val="3498" w:hRule="atLeast"/>
        </w:trPr>
        <w:tc>
          <w:tcPr>
            <w:tcW w:w="9288" w:type="dxa"/>
            <w:gridSpan w:val="11"/>
          </w:tcPr>
          <w:p>
            <w:pPr>
              <w:numPr>
                <w:ilvl w:val="0"/>
                <w:numId w:val="3"/>
              </w:num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实验内容及步骤</w:t>
            </w:r>
          </w:p>
          <w:p>
            <w:r>
              <w:rPr>
                <w:rFonts w:hint="eastAsia"/>
                <w:bCs/>
                <w:sz w:val="24"/>
              </w:rPr>
              <w:t xml:space="preserve">   </w:t>
            </w:r>
            <w:r>
              <w:rPr>
                <w:rFonts w:hint="eastAsia"/>
              </w:rPr>
              <w:t>步骤1：在查询分析器或者企业管理器的SQL操作窗口执行命令创建数据库。</w:t>
            </w:r>
          </w:p>
          <w:p>
            <w:pPr>
              <w:jc w:val="center"/>
            </w:pPr>
            <w:r>
              <w:rPr>
                <w:rFonts w:hint="eastAsia"/>
              </w:rPr>
              <w:t>CREATE  DATABASE  S_T</w:t>
            </w:r>
          </w:p>
          <w:p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drawing>
                <wp:inline distT="0" distB="0" distL="0" distR="0">
                  <wp:extent cx="5760720" cy="3670935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7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步骤2：刷新数据库目录；在新建的S_T数据库中新建三个表，命令如下：</w:t>
            </w:r>
          </w:p>
          <w:p>
            <w:r>
              <w:t>CREATE TABLE student</w:t>
            </w:r>
          </w:p>
          <w:p>
            <w:r>
              <w:t xml:space="preserve">  (sno CHAR(5) NOT NULL PRIMARY KEY(sno),</w:t>
            </w:r>
          </w:p>
          <w:p>
            <w:r>
              <w:t xml:space="preserve">   sname CHAR(20),</w:t>
            </w:r>
          </w:p>
          <w:p>
            <w:r>
              <w:t xml:space="preserve">   sage SMALLINT CHECK(sage &gt;=15 AND sage &lt;=45),</w:t>
            </w:r>
          </w:p>
          <w:p>
            <w:r>
              <w:rPr>
                <w:rFonts w:hint="eastAsia"/>
              </w:rPr>
              <w:t xml:space="preserve">   ssex CHAR(2) DEFAULT '男' CHECK (ssex IN ('男','女')),</w:t>
            </w:r>
          </w:p>
          <w:p>
            <w:r>
              <w:t xml:space="preserve">   Sdept CHAR(20)</w:t>
            </w:r>
          </w:p>
          <w:p>
            <w:r>
              <w:t xml:space="preserve">   );</w:t>
            </w:r>
          </w:p>
          <w:p/>
          <w:p>
            <w:r>
              <w:t>CREATE TABLE course</w:t>
            </w:r>
          </w:p>
          <w:p>
            <w:r>
              <w:t>(  cno CHAR(2) NOT NULL,</w:t>
            </w:r>
          </w:p>
          <w:p>
            <w:r>
              <w:t xml:space="preserve">   cname VARCHAR(20),</w:t>
            </w:r>
          </w:p>
          <w:p>
            <w:r>
              <w:t xml:space="preserve">   cpno CHAR(2),</w:t>
            </w:r>
          </w:p>
          <w:p>
            <w:r>
              <w:t xml:space="preserve">   ccredit SMALLINT,</w:t>
            </w:r>
          </w:p>
          <w:p>
            <w:r>
              <w:t xml:space="preserve">   PRIMARY KEY(cno),</w:t>
            </w:r>
          </w:p>
          <w:p>
            <w:r>
              <w:t xml:space="preserve"> );</w:t>
            </w:r>
          </w:p>
          <w:p/>
          <w:p>
            <w:r>
              <w:t>CREATE TABLE sc</w:t>
            </w:r>
          </w:p>
          <w:p>
            <w:r>
              <w:t>(  sno CHAR(5),</w:t>
            </w:r>
          </w:p>
          <w:p>
            <w:r>
              <w:t xml:space="preserve">   cno CHAR(2),</w:t>
            </w:r>
          </w:p>
          <w:p>
            <w:r>
              <w:t xml:space="preserve">   grade SMALLINT CHECK((grade IS NULL )OR(grade BETWEEN 0 AND 100)),</w:t>
            </w:r>
          </w:p>
          <w:p>
            <w:r>
              <w:t xml:space="preserve">   PRIMARY KEY(sno,cno),</w:t>
            </w:r>
          </w:p>
          <w:p>
            <w:r>
              <w:t xml:space="preserve">   FOREIGN KEY(sno)REFERENCES student(sno),</w:t>
            </w:r>
          </w:p>
          <w:p>
            <w:r>
              <w:t xml:space="preserve">   FOREIGN KEY(cno)REFERENCES course(cno),</w:t>
            </w:r>
          </w:p>
          <w:p>
            <w:r>
              <w:t xml:space="preserve">   );</w:t>
            </w:r>
          </w:p>
          <w:p/>
          <w:p/>
          <w:p/>
          <w:p>
            <w:r>
              <w:drawing>
                <wp:inline distT="0" distB="0" distL="0" distR="0">
                  <wp:extent cx="5760720" cy="364172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4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步骤3：在各表中插入数据，注释部分可以不输入。</w:t>
            </w:r>
          </w:p>
          <w:p>
            <w:r>
              <w:rPr>
                <w:rFonts w:hint="eastAsia"/>
              </w:rPr>
              <w:t>insert into student valuse('95001','李勇',20,'男','CS');</w:t>
            </w:r>
          </w:p>
          <w:p>
            <w:r>
              <w:rPr>
                <w:rFonts w:hint="eastAsia"/>
              </w:rPr>
              <w:t>insert into student valuse('95002','刘晨',19,'男','CS');</w:t>
            </w:r>
          </w:p>
          <w:p>
            <w:r>
              <w:rPr>
                <w:rFonts w:hint="eastAsia"/>
              </w:rPr>
              <w:t>insert into student valuse('95003','玉敏',18,'男','MA');</w:t>
            </w:r>
          </w:p>
          <w:p>
            <w:r>
              <w:rPr>
                <w:rFonts w:hint="eastAsia"/>
              </w:rPr>
              <w:t>insert into student valuse('95004','张立',21,'男','IS');</w:t>
            </w:r>
          </w:p>
          <w:p>
            <w:r>
              <w:rPr>
                <w:rFonts w:hint="eastAsia"/>
              </w:rPr>
              <w:t>insert into student valuse('95005','马新',23,'男','MA');</w:t>
            </w:r>
          </w:p>
          <w:p/>
          <w:p>
            <w:r>
              <w:rPr>
                <w:rFonts w:hint="eastAsia"/>
              </w:rPr>
              <w:t>insert into course valuse('1','数据库','5','4');</w:t>
            </w:r>
          </w:p>
          <w:p>
            <w:r>
              <w:rPr>
                <w:rFonts w:hint="eastAsia"/>
              </w:rPr>
              <w:t>insert into course valuse('2','数学分析',null,'2');</w:t>
            </w:r>
          </w:p>
          <w:p>
            <w:r>
              <w:rPr>
                <w:rFonts w:hint="eastAsia"/>
              </w:rPr>
              <w:t>insert into course valuse('3','信息系统导论','1','4');</w:t>
            </w:r>
          </w:p>
          <w:p>
            <w:r>
              <w:rPr>
                <w:rFonts w:hint="eastAsia"/>
              </w:rPr>
              <w:t>insert into course valuse('4','操作系统','6','3');</w:t>
            </w:r>
          </w:p>
          <w:p>
            <w:r>
              <w:rPr>
                <w:rFonts w:hint="eastAsia"/>
              </w:rPr>
              <w:t>insert into course valuse('5','数据结构','7','4');</w:t>
            </w:r>
          </w:p>
          <w:p>
            <w:r>
              <w:rPr>
                <w:rFonts w:hint="eastAsia"/>
              </w:rPr>
              <w:t>insert into course valuse('6','数据处理',null,'2');</w:t>
            </w:r>
          </w:p>
          <w:p>
            <w:r>
              <w:rPr>
                <w:rFonts w:hint="eastAsia"/>
              </w:rPr>
              <w:t>insert into course valuse('7','C语言设计基础','6','4');</w:t>
            </w:r>
          </w:p>
          <w:p/>
          <w:p>
            <w:r>
              <w:t>insert into sc valuse('95001','1',92);</w:t>
            </w:r>
          </w:p>
          <w:p>
            <w:r>
              <w:t>insert into sc valuse('95001','2',85);</w:t>
            </w:r>
          </w:p>
          <w:p>
            <w:r>
              <w:t>insert into sc valuse('95001','3',88);</w:t>
            </w:r>
          </w:p>
          <w:p>
            <w:r>
              <w:t>insert into sc valuse('95002','2',90);</w:t>
            </w:r>
          </w:p>
          <w:p>
            <w:r>
              <w:t>insert into sc valuse('95002','3',80);</w:t>
            </w:r>
          </w:p>
          <w:p/>
          <w:p/>
          <w:p>
            <w:r>
              <w:drawing>
                <wp:inline distT="0" distB="0" distL="0" distR="0">
                  <wp:extent cx="5760720" cy="3631565"/>
                  <wp:effectExtent l="0" t="0" r="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3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5760720" cy="363918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3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5760720" cy="366458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6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drawing>
                <wp:inline distT="0" distB="0" distL="0" distR="0">
                  <wp:extent cx="5760720" cy="3630930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3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查询考试成绩大于等于90分的学生学号</w:t>
            </w:r>
          </w:p>
          <w:p>
            <w:r>
              <w:drawing>
                <wp:inline distT="0" distB="0" distL="0" distR="0">
                  <wp:extent cx="5760720" cy="36258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2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查询年龄大于18，并不是信息系也不是数学系的学生的姓名和性别</w:t>
            </w:r>
          </w:p>
          <w:p>
            <w:r>
              <w:drawing>
                <wp:inline distT="0" distB="0" distL="0" distR="0">
                  <wp:extent cx="5760720" cy="364109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4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查询性别为男，成绩及格的学生学号、姓名、课程号和成绩</w:t>
            </w:r>
          </w:p>
          <w:p>
            <w:r>
              <w:drawing>
                <wp:inline distT="0" distB="0" distL="0" distR="0">
                  <wp:extent cx="5760720" cy="3653155"/>
                  <wp:effectExtent l="0" t="0" r="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查询和刘晨同一个系的学生信息</w:t>
            </w:r>
          </w:p>
          <w:p>
            <w:r>
              <w:drawing>
                <wp:inline distT="0" distB="0" distL="0" distR="0">
                  <wp:extent cx="5760720" cy="365823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5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查询同年龄的学生信息</w:t>
            </w:r>
          </w:p>
          <w:p/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查询同系且同龄的学生信息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5760720" cy="363982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3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查询选修了课程名为“数据库系统”的学生学号、姓名和所在系</w:t>
            </w:r>
          </w:p>
          <w:p>
            <w:r>
              <w:drawing>
                <wp:inline distT="0" distB="0" distL="0" distR="0">
                  <wp:extent cx="5760720" cy="366712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pPr>
              <w:rPr>
                <w:rFonts w:hint="eastAsia"/>
              </w:rPr>
            </w:pPr>
          </w:p>
          <w:p/>
          <w:p/>
          <w:p/>
          <w:p>
            <w:pPr>
              <w:ind w:firstLine="595" w:firstLineChars="198"/>
              <w:rPr>
                <w:rFonts w:ascii="宋体"/>
                <w:b/>
                <w:bCs/>
                <w:color w:val="DDDDDD"/>
                <w:sz w:val="30"/>
                <w:szCs w:val="30"/>
                <w:u w:val="dash"/>
              </w:rPr>
            </w:pPr>
          </w:p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四、实验小结</w:t>
            </w:r>
            <w:r>
              <w:rPr>
                <w:rFonts w:hint="eastAsia" w:ascii="楷体_GB2312" w:eastAsia="楷体_GB2312"/>
                <w:color w:val="000000"/>
                <w:sz w:val="24"/>
                <w:szCs w:val="51"/>
              </w:rPr>
              <w:t xml:space="preserve">         </w:t>
            </w:r>
          </w:p>
          <w:p>
            <w:pPr>
              <w:ind w:firstLine="480" w:firstLineChars="200"/>
              <w:rPr>
                <w:bCs/>
                <w:color w:val="FF0000"/>
                <w:sz w:val="24"/>
              </w:rPr>
            </w:pPr>
            <w:r>
              <w:rPr>
                <w:rFonts w:hint="eastAsia" w:ascii="宋体"/>
                <w:color w:val="FF0000"/>
                <w:sz w:val="24"/>
              </w:rPr>
              <w:t>写出实验过程中所遇到的问题和解决的办法，解决问题的过程中得到的经验和体会</w:t>
            </w:r>
            <w:r>
              <w:rPr>
                <w:rFonts w:hint="eastAsia"/>
                <w:bCs/>
                <w:color w:val="FF0000"/>
                <w:sz w:val="24"/>
              </w:rPr>
              <w:t>。</w:t>
            </w:r>
          </w:p>
          <w:p>
            <w:pPr>
              <w:ind w:firstLine="480" w:firstLineChars="200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有的感觉还是有点难</w:t>
            </w:r>
          </w:p>
          <w:p>
            <w:pPr>
              <w:ind w:firstLine="480" w:firstLineChars="200"/>
              <w:rPr>
                <w:bCs/>
                <w:color w:val="FF0000"/>
                <w:sz w:val="24"/>
              </w:rPr>
            </w:pPr>
          </w:p>
          <w:p>
            <w:pPr>
              <w:ind w:firstLine="480" w:firstLineChars="200"/>
              <w:rPr>
                <w:bCs/>
                <w:color w:val="FF0000"/>
                <w:sz w:val="24"/>
              </w:rPr>
            </w:pPr>
          </w:p>
          <w:p>
            <w:pPr>
              <w:ind w:firstLine="480" w:firstLineChars="200"/>
              <w:rPr>
                <w:bCs/>
                <w:color w:val="FF0000"/>
                <w:sz w:val="24"/>
              </w:rPr>
            </w:pPr>
          </w:p>
          <w:p>
            <w:pPr>
              <w:ind w:firstLine="480" w:firstLineChars="200"/>
              <w:rPr>
                <w:rFonts w:ascii="楷体_GB2312" w:eastAsia="楷体_GB2312"/>
                <w:color w:val="000000"/>
                <w:sz w:val="24"/>
                <w:szCs w:val="51"/>
              </w:rPr>
            </w:pPr>
          </w:p>
        </w:tc>
      </w:tr>
      <w:tr>
        <w:trPr>
          <w:trHeight w:val="825" w:hRule="atLeast"/>
        </w:trPr>
        <w:tc>
          <w:tcPr>
            <w:tcW w:w="1188" w:type="dxa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成  绩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300" w:type="dxa"/>
            <w:gridSpan w:val="2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48" w:type="dxa"/>
            <w:gridSpan w:val="3"/>
          </w:tcPr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日  期</w:t>
            </w:r>
          </w:p>
        </w:tc>
        <w:tc>
          <w:tcPr>
            <w:tcW w:w="2592" w:type="dxa"/>
            <w:gridSpan w:val="3"/>
          </w:tcPr>
          <w:p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</w:p>
        </w:tc>
      </w:tr>
    </w:tbl>
    <w:p>
      <w:pPr>
        <w:rPr>
          <w:rFonts w:ascii="宋体"/>
          <w:sz w:val="24"/>
        </w:rPr>
      </w:pPr>
    </w:p>
    <w:p/>
    <w:sectPr>
      <w:footerReference r:id="rId3" w:type="default"/>
      <w:type w:val="continuous"/>
      <w:pgSz w:w="11906" w:h="16838"/>
      <w:pgMar w:top="1440" w:right="1134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rPr>
        <w:rStyle w:val="5"/>
      </w:rPr>
      <w:instrText xml:space="preserve"> PAGE </w:instrText>
    </w:r>
    <w:r>
      <w:fldChar w:fldCharType="separate"/>
    </w:r>
    <w:r>
      <w:rPr>
        <w:rStyle w:val="5"/>
      </w:rP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375135"/>
    <w:multiLevelType w:val="multilevel"/>
    <w:tmpl w:val="31375135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44E2C20"/>
    <w:multiLevelType w:val="multilevel"/>
    <w:tmpl w:val="444E2C20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523FB75"/>
    <w:multiLevelType w:val="singleLevel"/>
    <w:tmpl w:val="5523FB75"/>
    <w:lvl w:ilvl="0" w:tentative="0">
      <w:start w:val="3"/>
      <w:numFmt w:val="chineseCounting"/>
      <w:suff w:val="nothing"/>
      <w:lvlText w:val="%1、"/>
      <w:lvlJc w:val="left"/>
      <w:pPr>
        <w:tabs>
          <w:tab w:val="left" w:pos="0"/>
        </w:tabs>
        <w:ind w:left="0" w:firstLine="0"/>
      </w:pPr>
    </w:lvl>
  </w:abstractNum>
  <w:abstractNum w:abstractNumId="3">
    <w:nsid w:val="629F303C"/>
    <w:multiLevelType w:val="multilevel"/>
    <w:tmpl w:val="629F303C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CC"/>
    <w:rsid w:val="0015237B"/>
    <w:rsid w:val="001F7118"/>
    <w:rsid w:val="002E1EA1"/>
    <w:rsid w:val="00590024"/>
    <w:rsid w:val="005D64DE"/>
    <w:rsid w:val="005E37A7"/>
    <w:rsid w:val="00761BE9"/>
    <w:rsid w:val="007624CE"/>
    <w:rsid w:val="007D2C12"/>
    <w:rsid w:val="00A82A72"/>
    <w:rsid w:val="00BD4288"/>
    <w:rsid w:val="00C760D0"/>
    <w:rsid w:val="00CA38F2"/>
    <w:rsid w:val="00CF0CF8"/>
    <w:rsid w:val="00F850CC"/>
    <w:rsid w:val="00FE54B8"/>
    <w:rsid w:val="7DFF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uiPriority w:val="0"/>
  </w:style>
  <w:style w:type="character" w:customStyle="1" w:styleId="6">
    <w:name w:val="页脚 字符"/>
    <w:basedOn w:val="4"/>
    <w:link w:val="2"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366</Words>
  <Characters>2091</Characters>
  <Lines>17</Lines>
  <Paragraphs>4</Paragraphs>
  <TotalTime>62</TotalTime>
  <ScaleCrop>false</ScaleCrop>
  <LinksUpToDate>false</LinksUpToDate>
  <CharactersWithSpaces>2453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2018-04-17T19:54:00Z</dcterms:created>
  <dc:creator>chen liu</dc:creator>
  <cp:lastModifiedBy>流尘</cp:lastModifiedBy>
  <dcterms:modified xsi:type="dcterms:W3CDTF">2023-02-28T10:35:38Z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6187FA966078B85D7A68FD634A9C19D0</vt:lpwstr>
  </property>
</Properties>
</file>