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  要点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 mapper() 分片中的每一个kv都要调用一次，多个map的数据都是内部有序外部无序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 reduce()  相同的key 放到一起(s,(1,1,1,1,))只调用一次，且reduce拉取数据时也需要进行排序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如果mapper的输入输出和reduce一致，mapper可以不用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 </w:t>
      </w:r>
      <w:r>
        <w:rPr>
          <w:rFonts w:hint="eastAsia"/>
          <w:b/>
          <w:bCs/>
          <w:lang w:val="en-US" w:eastAsia="zh-CN"/>
        </w:rPr>
        <w:t>combine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在从环形缓冲区（100M 达到80时进行溢写）溢写（分区、排序）到本地时就会进行combine。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若一个map产生多个溢写文件时，在多个小文件合并成一个大文件时也会进行溢写。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 自定义分区（partition）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在程序main方法中job.setPartitionerClass(xxx.class ) ，且需要设定reduce的个数， hash分区容易造成数据倾斜，且一个reduce对应一个输出文件，默认按照字典序排序。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二次排序针对key   从缓冲区写入文件需要使用该排序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首先自定义排序的实体类需要实现writeableComparable 接口（该接口实现了writeable接口和comparable接口） 传入对应泛型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重写compareTo方法，实现自定义排序规则。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重写write(DataOutput dataOutput)方法（序列化）和readFields(DataInput dataInput)（反序列化），注意在两个方法中字段的顺序需要一致，避免序列化出现问题。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在map中将数据与实体类中的字段进行对应，并创建实体类对象，在其内部实现排序对比，最终context.write(person, NullWritable.get());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数据倾斜（分区倾斜）？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数据倾斜的诊断</w:t>
      </w:r>
      <w:r>
        <w:rPr>
          <w:rFonts w:hint="eastAsia"/>
          <w:lang w:val="en-US" w:eastAsia="zh-CN"/>
        </w:rPr>
        <w:t xml:space="preserve"> 在Reduce类中的setup方法中设置阈值 ，将大于此阈值的key进行打印。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7.2 数据倾斜解决方案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（1）根据数据key的分布实现自定义分区。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（2）使用combine操作，来减少数据输入量达到合并精简数据的目的。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（3）抽样和范围分区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Hadoop默认的分区器是HashPartitioner，基于map输出键的哈希值分区。这仅在数据分布比较均匀时比较好。在有数据倾斜时就很有问题。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分区器需要首先了解数据的特性。TotalOrderPartitioner中，可以通过对原始数据进行抽样得到的结果集来预设分区边界值。TotalOrderPartitioner中的范围分区器可以通过预设的分区边界值进行分区。因此它也可以很好地用在矫正数据中的部分键的数据倾斜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分布式缓存：将数据缓存到计算节点数据量不能大，类似广播变量，一个executor一个文件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430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8041C8"/>
    <w:multiLevelType w:val="singleLevel"/>
    <w:tmpl w:val="B68041C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FFBF1CE"/>
    <w:multiLevelType w:val="singleLevel"/>
    <w:tmpl w:val="DFFBF1C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182C312"/>
    <w:multiLevelType w:val="singleLevel"/>
    <w:tmpl w:val="2182C31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B3BA9"/>
    <w:rsid w:val="0E6A0D7E"/>
    <w:rsid w:val="11E921B1"/>
    <w:rsid w:val="1534167A"/>
    <w:rsid w:val="156F2AAC"/>
    <w:rsid w:val="1D116527"/>
    <w:rsid w:val="2CC20ED7"/>
    <w:rsid w:val="2EB412F2"/>
    <w:rsid w:val="333D354C"/>
    <w:rsid w:val="33593931"/>
    <w:rsid w:val="336B6294"/>
    <w:rsid w:val="34750ADB"/>
    <w:rsid w:val="3697077B"/>
    <w:rsid w:val="38C35671"/>
    <w:rsid w:val="3BF01EBD"/>
    <w:rsid w:val="3D161ECF"/>
    <w:rsid w:val="43D12E19"/>
    <w:rsid w:val="4F435C8D"/>
    <w:rsid w:val="550355C1"/>
    <w:rsid w:val="55D970AF"/>
    <w:rsid w:val="5D794CE4"/>
    <w:rsid w:val="6CEB7CC7"/>
    <w:rsid w:val="6D761A4B"/>
    <w:rsid w:val="70786C54"/>
    <w:rsid w:val="75CA7607"/>
    <w:rsid w:val="7A052338"/>
    <w:rsid w:val="7A2F097E"/>
    <w:rsid w:val="7A58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</dc:creator>
  <cp:lastModifiedBy>A 晓辉</cp:lastModifiedBy>
  <dcterms:modified xsi:type="dcterms:W3CDTF">2019-10-27T02:08:56Z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