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03" w:type="pct"/>
        <w:jc w:val="center"/>
        <w:tblLook w:val="04A0" w:firstRow="1" w:lastRow="0" w:firstColumn="1" w:lastColumn="0" w:noHBand="0" w:noVBand="1"/>
      </w:tblPr>
      <w:tblGrid>
        <w:gridCol w:w="9019"/>
      </w:tblGrid>
      <w:tr w:rsidR="00870B87" w14:paraId="411A7CAA" w14:textId="77777777" w:rsidTr="0022064F">
        <w:trPr>
          <w:trHeight w:val="497"/>
          <w:jc w:val="center"/>
        </w:trPr>
        <w:tc>
          <w:tcPr>
            <w:tcW w:w="5000" w:type="pct"/>
            <w:vAlign w:val="bottom"/>
          </w:tcPr>
          <w:p w14:paraId="6FFFBD9F" w14:textId="77777777" w:rsidR="00870B87" w:rsidRPr="00834FFE" w:rsidRDefault="00870B87" w:rsidP="0022064F">
            <w:pPr>
              <w:pStyle w:val="af9"/>
              <w:ind w:firstLine="720"/>
              <w:rPr>
                <w:sz w:val="36"/>
                <w:szCs w:val="36"/>
              </w:rPr>
            </w:pPr>
            <w:r>
              <w:rPr>
                <w:noProof/>
                <w:sz w:val="36"/>
                <w:szCs w:val="36"/>
              </w:rPr>
              <w:drawing>
                <wp:inline distT="0" distB="0" distL="0" distR="0" wp14:anchorId="439F4260" wp14:editId="4FC23CC8">
                  <wp:extent cx="2466975" cy="666750"/>
                  <wp:effectExtent l="0" t="0" r="952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6975" cy="666750"/>
                          </a:xfrm>
                          <a:prstGeom prst="rect">
                            <a:avLst/>
                          </a:prstGeom>
                          <a:noFill/>
                        </pic:spPr>
                      </pic:pic>
                    </a:graphicData>
                  </a:graphic>
                </wp:inline>
              </w:drawing>
            </w:r>
          </w:p>
        </w:tc>
      </w:tr>
      <w:tr w:rsidR="00870B87" w14:paraId="58153E1D" w14:textId="77777777" w:rsidTr="0022064F">
        <w:trPr>
          <w:trHeight w:val="481"/>
          <w:jc w:val="center"/>
        </w:trPr>
        <w:tc>
          <w:tcPr>
            <w:tcW w:w="5000" w:type="pct"/>
            <w:vAlign w:val="bottom"/>
          </w:tcPr>
          <w:p w14:paraId="302D61FF" w14:textId="77777777" w:rsidR="00870B87" w:rsidRPr="00145B6C" w:rsidRDefault="00870B87" w:rsidP="0022064F">
            <w:pPr>
              <w:adjustRightInd w:val="0"/>
              <w:ind w:firstLineChars="18" w:firstLine="163"/>
              <w:rPr>
                <w:rFonts w:ascii="宋体" w:hAnsi="宋体" w:hint="eastAsia"/>
                <w:b/>
                <w:kern w:val="2"/>
                <w:sz w:val="90"/>
                <w:szCs w:val="90"/>
              </w:rPr>
            </w:pPr>
            <w:r>
              <w:rPr>
                <w:rFonts w:ascii="宋体" w:hAnsi="宋体" w:hint="eastAsia"/>
                <w:b/>
                <w:kern w:val="2"/>
                <w:sz w:val="90"/>
                <w:szCs w:val="90"/>
              </w:rPr>
              <w:t>本科毕业论文（设计）</w:t>
            </w:r>
          </w:p>
        </w:tc>
      </w:tr>
      <w:tr w:rsidR="00870B87" w:rsidRPr="00E104D3" w14:paraId="1A64A814" w14:textId="77777777" w:rsidTr="0022064F">
        <w:trPr>
          <w:trHeight w:val="590"/>
          <w:jc w:val="center"/>
        </w:trPr>
        <w:tc>
          <w:tcPr>
            <w:tcW w:w="5000" w:type="pct"/>
            <w:vAlign w:val="bottom"/>
          </w:tcPr>
          <w:p w14:paraId="41FCCD81" w14:textId="77777777" w:rsidR="00870B87" w:rsidRPr="003B6D06" w:rsidRDefault="00870B87" w:rsidP="0022064F">
            <w:pPr>
              <w:pStyle w:val="af9"/>
              <w:ind w:firstLine="883"/>
              <w:rPr>
                <w:b/>
                <w:bCs/>
                <w:sz w:val="44"/>
                <w:szCs w:val="44"/>
              </w:rPr>
            </w:pPr>
          </w:p>
        </w:tc>
      </w:tr>
      <w:tr w:rsidR="00870B87" w14:paraId="29582EA8" w14:textId="77777777" w:rsidTr="0022064F">
        <w:trPr>
          <w:trHeight w:val="590"/>
          <w:jc w:val="center"/>
        </w:trPr>
        <w:tc>
          <w:tcPr>
            <w:tcW w:w="5000" w:type="pct"/>
            <w:vAlign w:val="bottom"/>
          </w:tcPr>
          <w:p w14:paraId="2290D56B" w14:textId="528242AE" w:rsidR="00870B87" w:rsidRPr="00E50BFB" w:rsidRDefault="00870B87" w:rsidP="0022064F">
            <w:pPr>
              <w:widowControl/>
              <w:spacing w:beforeLines="100" w:before="240" w:afterLines="100" w:after="240" w:line="520" w:lineRule="atLeast"/>
              <w:jc w:val="center"/>
              <w:rPr>
                <w:rFonts w:ascii="黑体" w:eastAsia="黑体"/>
                <w:b/>
                <w:bCs/>
                <w:sz w:val="44"/>
                <w:szCs w:val="44"/>
              </w:rPr>
            </w:pPr>
            <w:bookmarkStart w:id="0" w:name="OLE_LINK6"/>
            <w:bookmarkStart w:id="1" w:name="OLE_LINK7"/>
            <w:bookmarkStart w:id="2" w:name="OLE_LINK5"/>
            <w:bookmarkStart w:id="3" w:name="_Toc195136624"/>
            <w:r>
              <w:rPr>
                <w:rFonts w:ascii="黑体" w:eastAsia="黑体" w:hint="eastAsia"/>
                <w:b/>
                <w:bCs/>
                <w:sz w:val="44"/>
                <w:szCs w:val="44"/>
              </w:rPr>
              <w:t>基于</w:t>
            </w:r>
            <w:bookmarkEnd w:id="0"/>
            <w:bookmarkEnd w:id="1"/>
            <w:bookmarkEnd w:id="2"/>
            <w:r w:rsidR="00CB166A">
              <w:rPr>
                <w:rFonts w:ascii="黑体" w:eastAsia="黑体" w:hint="eastAsia"/>
                <w:b/>
                <w:bCs/>
                <w:sz w:val="44"/>
                <w:szCs w:val="44"/>
              </w:rPr>
              <w:t>机器学习的网络入侵检测</w:t>
            </w:r>
            <w:r>
              <w:rPr>
                <w:rFonts w:ascii="黑体" w:eastAsia="黑体" w:hint="eastAsia"/>
                <w:b/>
                <w:bCs/>
                <w:sz w:val="44"/>
                <w:szCs w:val="44"/>
              </w:rPr>
              <w:t>系统的设计与实现</w:t>
            </w:r>
            <w:bookmarkEnd w:id="3"/>
          </w:p>
        </w:tc>
      </w:tr>
      <w:tr w:rsidR="00870B87" w14:paraId="7D9ED97E" w14:textId="77777777" w:rsidTr="0022064F">
        <w:trPr>
          <w:trHeight w:val="590"/>
          <w:jc w:val="center"/>
        </w:trPr>
        <w:tc>
          <w:tcPr>
            <w:tcW w:w="5000" w:type="pct"/>
            <w:vAlign w:val="bottom"/>
          </w:tcPr>
          <w:p w14:paraId="3702B321" w14:textId="77777777" w:rsidR="00870B87" w:rsidRDefault="00870B87" w:rsidP="0022064F">
            <w:pPr>
              <w:widowControl/>
              <w:spacing w:beforeLines="100" w:before="240" w:afterLines="200" w:after="480" w:line="520" w:lineRule="atLeast"/>
              <w:jc w:val="center"/>
              <w:outlineLvl w:val="0"/>
              <w:rPr>
                <w:rFonts w:ascii="黑体" w:eastAsia="黑体"/>
                <w:b/>
                <w:bCs/>
                <w:sz w:val="44"/>
                <w:szCs w:val="44"/>
              </w:rPr>
            </w:pPr>
          </w:p>
        </w:tc>
      </w:tr>
    </w:tbl>
    <w:p w14:paraId="520AB52D" w14:textId="77777777" w:rsidR="00870B87" w:rsidRDefault="00870B87" w:rsidP="00870B87">
      <w:pPr>
        <w:pStyle w:val="afd"/>
        <w:jc w:val="both"/>
      </w:pPr>
    </w:p>
    <w:tbl>
      <w:tblPr>
        <w:tblW w:w="0" w:type="auto"/>
        <w:jc w:val="center"/>
        <w:tblLayout w:type="fixed"/>
        <w:tblCellMar>
          <w:left w:w="0" w:type="dxa"/>
          <w:right w:w="0" w:type="dxa"/>
        </w:tblCellMar>
        <w:tblLook w:val="04A0" w:firstRow="1" w:lastRow="0" w:firstColumn="1" w:lastColumn="0" w:noHBand="0" w:noVBand="1"/>
      </w:tblPr>
      <w:tblGrid>
        <w:gridCol w:w="2398"/>
        <w:gridCol w:w="300"/>
        <w:gridCol w:w="3087"/>
      </w:tblGrid>
      <w:tr w:rsidR="00870B87" w:rsidRPr="00834FFE" w14:paraId="1B3025E4" w14:textId="77777777" w:rsidTr="0022064F">
        <w:trPr>
          <w:trHeight w:val="680"/>
          <w:jc w:val="center"/>
        </w:trPr>
        <w:tc>
          <w:tcPr>
            <w:tcW w:w="2398" w:type="dxa"/>
            <w:vAlign w:val="bottom"/>
          </w:tcPr>
          <w:p w14:paraId="7FD569AB" w14:textId="77777777" w:rsidR="00870B87" w:rsidRPr="00834FFE" w:rsidRDefault="00870B87" w:rsidP="0022064F">
            <w:pPr>
              <w:jc w:val="distribute"/>
              <w:rPr>
                <w:rFonts w:ascii="黑体" w:eastAsia="黑体" w:hAnsi="黑体" w:hint="eastAsia"/>
                <w:sz w:val="32"/>
                <w:szCs w:val="32"/>
              </w:rPr>
            </w:pPr>
            <w:r w:rsidRPr="00834FFE">
              <w:rPr>
                <w:rFonts w:ascii="黑体" w:eastAsia="黑体" w:hAnsi="黑体" w:hint="eastAsia"/>
                <w:sz w:val="32"/>
                <w:szCs w:val="32"/>
              </w:rPr>
              <w:t>作者姓名</w:t>
            </w:r>
          </w:p>
        </w:tc>
        <w:tc>
          <w:tcPr>
            <w:tcW w:w="300" w:type="dxa"/>
            <w:vAlign w:val="bottom"/>
          </w:tcPr>
          <w:p w14:paraId="3943BBA9" w14:textId="77777777" w:rsidR="00870B87" w:rsidRPr="00834FFE" w:rsidRDefault="00870B87" w:rsidP="0022064F">
            <w:pPr>
              <w:jc w:val="left"/>
              <w:rPr>
                <w:rFonts w:ascii="黑体" w:eastAsia="黑体" w:hAnsi="黑体" w:hint="eastAsia"/>
                <w:sz w:val="32"/>
                <w:szCs w:val="32"/>
              </w:rPr>
            </w:pPr>
            <w:r>
              <w:rPr>
                <w:rFonts w:ascii="黑体" w:eastAsia="黑体" w:hAnsi="黑体" w:hint="eastAsia"/>
                <w:sz w:val="32"/>
                <w:szCs w:val="32"/>
              </w:rPr>
              <w:t>：</w:t>
            </w:r>
          </w:p>
        </w:tc>
        <w:tc>
          <w:tcPr>
            <w:tcW w:w="3087" w:type="dxa"/>
            <w:tcBorders>
              <w:bottom w:val="single" w:sz="4" w:space="0" w:color="auto"/>
            </w:tcBorders>
            <w:vAlign w:val="bottom"/>
          </w:tcPr>
          <w:p w14:paraId="768303A7" w14:textId="441BC1F1" w:rsidR="00870B87" w:rsidRPr="002F0CE3" w:rsidRDefault="009E1216" w:rsidP="0022064F">
            <w:pPr>
              <w:jc w:val="center"/>
              <w:rPr>
                <w:rFonts w:ascii="宋体" w:hAnsi="宋体" w:hint="eastAsia"/>
                <w:sz w:val="32"/>
                <w:szCs w:val="32"/>
              </w:rPr>
            </w:pPr>
            <w:r>
              <w:rPr>
                <w:rFonts w:ascii="宋体" w:hAnsi="宋体" w:hint="eastAsia"/>
                <w:sz w:val="32"/>
                <w:szCs w:val="32"/>
              </w:rPr>
              <w:t>王玉晨</w:t>
            </w:r>
          </w:p>
        </w:tc>
      </w:tr>
      <w:tr w:rsidR="00870B87" w:rsidRPr="00834FFE" w14:paraId="0DD40FB9" w14:textId="77777777" w:rsidTr="0022064F">
        <w:trPr>
          <w:trHeight w:val="680"/>
          <w:jc w:val="center"/>
        </w:trPr>
        <w:tc>
          <w:tcPr>
            <w:tcW w:w="2398" w:type="dxa"/>
            <w:vAlign w:val="bottom"/>
          </w:tcPr>
          <w:p w14:paraId="212A57FF" w14:textId="77777777" w:rsidR="00870B87" w:rsidRPr="00834FFE" w:rsidRDefault="00870B87" w:rsidP="0022064F">
            <w:pPr>
              <w:jc w:val="distribute"/>
              <w:rPr>
                <w:rFonts w:ascii="黑体" w:eastAsia="黑体" w:hAnsi="黑体" w:hint="eastAsia"/>
                <w:sz w:val="32"/>
                <w:szCs w:val="32"/>
              </w:rPr>
            </w:pPr>
            <w:r w:rsidRPr="00834FFE">
              <w:rPr>
                <w:rFonts w:ascii="黑体" w:eastAsia="黑体" w:hAnsi="黑体" w:hint="eastAsia"/>
                <w:sz w:val="32"/>
                <w:szCs w:val="32"/>
              </w:rPr>
              <w:t>作者学号</w:t>
            </w:r>
          </w:p>
        </w:tc>
        <w:tc>
          <w:tcPr>
            <w:tcW w:w="300" w:type="dxa"/>
            <w:vAlign w:val="bottom"/>
          </w:tcPr>
          <w:p w14:paraId="707EA601" w14:textId="77777777" w:rsidR="00870B87" w:rsidRPr="00834FFE" w:rsidRDefault="00870B87" w:rsidP="0022064F">
            <w:pPr>
              <w:jc w:val="left"/>
              <w:rPr>
                <w:rFonts w:ascii="黑体" w:eastAsia="黑体" w:hAnsi="黑体" w:hint="eastAsia"/>
                <w:sz w:val="32"/>
                <w:szCs w:val="32"/>
              </w:rPr>
            </w:pPr>
            <w:r>
              <w:rPr>
                <w:rFonts w:ascii="黑体" w:eastAsia="黑体" w:hAnsi="黑体" w:hint="eastAsia"/>
                <w:sz w:val="32"/>
                <w:szCs w:val="32"/>
              </w:rPr>
              <w:t>：</w:t>
            </w:r>
          </w:p>
        </w:tc>
        <w:tc>
          <w:tcPr>
            <w:tcW w:w="3087" w:type="dxa"/>
            <w:tcBorders>
              <w:top w:val="single" w:sz="4" w:space="0" w:color="auto"/>
              <w:bottom w:val="single" w:sz="4" w:space="0" w:color="auto"/>
            </w:tcBorders>
            <w:vAlign w:val="bottom"/>
          </w:tcPr>
          <w:p w14:paraId="45B3626F" w14:textId="086C9891" w:rsidR="00870B87" w:rsidRPr="002F0CE3" w:rsidRDefault="009E1216" w:rsidP="0022064F">
            <w:pPr>
              <w:jc w:val="center"/>
              <w:rPr>
                <w:rFonts w:ascii="宋体" w:hAnsi="宋体" w:hint="eastAsia"/>
                <w:sz w:val="32"/>
                <w:szCs w:val="32"/>
              </w:rPr>
            </w:pPr>
            <w:r>
              <w:rPr>
                <w:rFonts w:ascii="宋体" w:hAnsi="宋体" w:hint="eastAsia"/>
                <w:sz w:val="32"/>
                <w:szCs w:val="32"/>
              </w:rPr>
              <w:t>2225060756</w:t>
            </w:r>
          </w:p>
        </w:tc>
      </w:tr>
      <w:tr w:rsidR="00870B87" w:rsidRPr="00834FFE" w14:paraId="4F9CF341" w14:textId="77777777" w:rsidTr="0022064F">
        <w:trPr>
          <w:trHeight w:val="680"/>
          <w:jc w:val="center"/>
        </w:trPr>
        <w:tc>
          <w:tcPr>
            <w:tcW w:w="2398" w:type="dxa"/>
            <w:vAlign w:val="bottom"/>
          </w:tcPr>
          <w:p w14:paraId="1B6BE60E" w14:textId="77777777" w:rsidR="00870B87" w:rsidRPr="00834FFE" w:rsidRDefault="00870B87" w:rsidP="0022064F">
            <w:pPr>
              <w:jc w:val="distribute"/>
              <w:rPr>
                <w:rFonts w:ascii="黑体" w:eastAsia="黑体" w:hAnsi="黑体" w:hint="eastAsia"/>
                <w:sz w:val="32"/>
                <w:szCs w:val="32"/>
              </w:rPr>
            </w:pPr>
            <w:r w:rsidRPr="00834FFE">
              <w:rPr>
                <w:rFonts w:ascii="黑体" w:eastAsia="黑体" w:hAnsi="黑体" w:hint="eastAsia"/>
                <w:sz w:val="32"/>
                <w:szCs w:val="32"/>
              </w:rPr>
              <w:t>所在学院</w:t>
            </w:r>
          </w:p>
        </w:tc>
        <w:tc>
          <w:tcPr>
            <w:tcW w:w="300" w:type="dxa"/>
            <w:vAlign w:val="bottom"/>
          </w:tcPr>
          <w:p w14:paraId="15656342" w14:textId="77777777" w:rsidR="00870B87" w:rsidRPr="00834FFE" w:rsidRDefault="00870B87" w:rsidP="0022064F">
            <w:pPr>
              <w:jc w:val="left"/>
              <w:rPr>
                <w:rFonts w:ascii="黑体" w:eastAsia="黑体" w:hAnsi="黑体" w:hint="eastAsia"/>
                <w:sz w:val="32"/>
                <w:szCs w:val="32"/>
              </w:rPr>
            </w:pPr>
            <w:r>
              <w:rPr>
                <w:rFonts w:ascii="黑体" w:eastAsia="黑体" w:hAnsi="黑体" w:hint="eastAsia"/>
                <w:sz w:val="32"/>
                <w:szCs w:val="32"/>
              </w:rPr>
              <w:t>：</w:t>
            </w:r>
          </w:p>
        </w:tc>
        <w:tc>
          <w:tcPr>
            <w:tcW w:w="3087" w:type="dxa"/>
            <w:tcBorders>
              <w:top w:val="single" w:sz="4" w:space="0" w:color="auto"/>
              <w:bottom w:val="single" w:sz="4" w:space="0" w:color="auto"/>
            </w:tcBorders>
            <w:vAlign w:val="bottom"/>
          </w:tcPr>
          <w:p w14:paraId="6D9D88FB" w14:textId="77777777" w:rsidR="00870B87" w:rsidRPr="002F0CE3" w:rsidRDefault="00870B87" w:rsidP="0022064F">
            <w:pPr>
              <w:jc w:val="center"/>
              <w:rPr>
                <w:rFonts w:ascii="宋体" w:hAnsi="宋体" w:hint="eastAsia"/>
                <w:sz w:val="32"/>
                <w:szCs w:val="32"/>
              </w:rPr>
            </w:pPr>
            <w:r w:rsidRPr="002F0CE3">
              <w:rPr>
                <w:rFonts w:ascii="宋体" w:hAnsi="宋体" w:hint="eastAsia"/>
                <w:sz w:val="32"/>
                <w:szCs w:val="32"/>
              </w:rPr>
              <w:t>软件学院</w:t>
            </w:r>
          </w:p>
        </w:tc>
      </w:tr>
      <w:tr w:rsidR="00870B87" w:rsidRPr="00834FFE" w14:paraId="31D14281" w14:textId="77777777" w:rsidTr="0022064F">
        <w:trPr>
          <w:trHeight w:val="680"/>
          <w:jc w:val="center"/>
        </w:trPr>
        <w:tc>
          <w:tcPr>
            <w:tcW w:w="2398" w:type="dxa"/>
            <w:vAlign w:val="bottom"/>
          </w:tcPr>
          <w:p w14:paraId="532CD802" w14:textId="77777777" w:rsidR="00870B87" w:rsidRPr="00834FFE" w:rsidRDefault="00870B87" w:rsidP="0022064F">
            <w:pPr>
              <w:jc w:val="distribute"/>
              <w:rPr>
                <w:rFonts w:ascii="黑体" w:eastAsia="黑体" w:hAnsi="黑体" w:hint="eastAsia"/>
                <w:sz w:val="32"/>
                <w:szCs w:val="32"/>
              </w:rPr>
            </w:pPr>
            <w:r w:rsidRPr="00834FFE">
              <w:rPr>
                <w:rFonts w:ascii="黑体" w:eastAsia="黑体" w:hAnsi="黑体" w:hint="eastAsia"/>
                <w:sz w:val="32"/>
                <w:szCs w:val="32"/>
              </w:rPr>
              <w:t>所学专业</w:t>
            </w:r>
          </w:p>
        </w:tc>
        <w:tc>
          <w:tcPr>
            <w:tcW w:w="300" w:type="dxa"/>
            <w:vAlign w:val="bottom"/>
          </w:tcPr>
          <w:p w14:paraId="7A67A4EE" w14:textId="77777777" w:rsidR="00870B87" w:rsidRPr="00834FFE" w:rsidRDefault="00870B87" w:rsidP="0022064F">
            <w:pPr>
              <w:jc w:val="left"/>
              <w:rPr>
                <w:rFonts w:ascii="黑体" w:eastAsia="黑体" w:hAnsi="黑体" w:hint="eastAsia"/>
                <w:sz w:val="32"/>
                <w:szCs w:val="32"/>
              </w:rPr>
            </w:pPr>
            <w:r>
              <w:rPr>
                <w:rFonts w:ascii="黑体" w:eastAsia="黑体" w:hAnsi="黑体" w:hint="eastAsia"/>
                <w:sz w:val="32"/>
                <w:szCs w:val="32"/>
              </w:rPr>
              <w:t>：</w:t>
            </w:r>
          </w:p>
        </w:tc>
        <w:tc>
          <w:tcPr>
            <w:tcW w:w="3087" w:type="dxa"/>
            <w:tcBorders>
              <w:top w:val="single" w:sz="4" w:space="0" w:color="auto"/>
              <w:bottom w:val="single" w:sz="4" w:space="0" w:color="auto"/>
            </w:tcBorders>
            <w:vAlign w:val="bottom"/>
          </w:tcPr>
          <w:p w14:paraId="752F475A" w14:textId="77777777" w:rsidR="00870B87" w:rsidRPr="002F0CE3" w:rsidRDefault="00870B87" w:rsidP="0022064F">
            <w:pPr>
              <w:jc w:val="center"/>
              <w:rPr>
                <w:rFonts w:ascii="宋体" w:hAnsi="宋体" w:hint="eastAsia"/>
                <w:sz w:val="32"/>
                <w:szCs w:val="32"/>
              </w:rPr>
            </w:pPr>
            <w:r>
              <w:rPr>
                <w:rFonts w:ascii="宋体" w:hAnsi="宋体" w:hint="eastAsia"/>
                <w:sz w:val="32"/>
                <w:szCs w:val="32"/>
              </w:rPr>
              <w:t>网络工程</w:t>
            </w:r>
          </w:p>
        </w:tc>
      </w:tr>
      <w:tr w:rsidR="00870B87" w:rsidRPr="00834FFE" w14:paraId="25ED491C" w14:textId="77777777" w:rsidTr="0022064F">
        <w:trPr>
          <w:trHeight w:val="680"/>
          <w:jc w:val="center"/>
        </w:trPr>
        <w:tc>
          <w:tcPr>
            <w:tcW w:w="2398" w:type="dxa"/>
            <w:vAlign w:val="bottom"/>
          </w:tcPr>
          <w:p w14:paraId="43F11D9D" w14:textId="77777777" w:rsidR="00870B87" w:rsidRPr="00834FFE" w:rsidRDefault="00870B87" w:rsidP="0022064F">
            <w:pPr>
              <w:jc w:val="distribute"/>
              <w:rPr>
                <w:rFonts w:ascii="黑体" w:eastAsia="黑体" w:hAnsi="黑体" w:hint="eastAsia"/>
                <w:sz w:val="32"/>
                <w:szCs w:val="32"/>
              </w:rPr>
            </w:pPr>
            <w:r w:rsidRPr="00834FFE">
              <w:rPr>
                <w:rFonts w:ascii="黑体" w:eastAsia="黑体" w:hAnsi="黑体" w:hint="eastAsia"/>
                <w:sz w:val="32"/>
                <w:szCs w:val="32"/>
              </w:rPr>
              <w:t>导师姓名</w:t>
            </w:r>
          </w:p>
        </w:tc>
        <w:tc>
          <w:tcPr>
            <w:tcW w:w="300" w:type="dxa"/>
            <w:vAlign w:val="bottom"/>
          </w:tcPr>
          <w:p w14:paraId="1409E635" w14:textId="77777777" w:rsidR="00870B87" w:rsidRPr="00834FFE" w:rsidRDefault="00870B87" w:rsidP="0022064F">
            <w:pPr>
              <w:jc w:val="left"/>
              <w:rPr>
                <w:rFonts w:ascii="黑体" w:eastAsia="黑体" w:hAnsi="黑体" w:hint="eastAsia"/>
                <w:sz w:val="32"/>
                <w:szCs w:val="32"/>
              </w:rPr>
            </w:pPr>
            <w:r>
              <w:rPr>
                <w:rFonts w:ascii="黑体" w:eastAsia="黑体" w:hAnsi="黑体" w:hint="eastAsia"/>
                <w:sz w:val="32"/>
                <w:szCs w:val="32"/>
              </w:rPr>
              <w:t>：</w:t>
            </w:r>
          </w:p>
        </w:tc>
        <w:tc>
          <w:tcPr>
            <w:tcW w:w="3087" w:type="dxa"/>
            <w:tcBorders>
              <w:top w:val="single" w:sz="4" w:space="0" w:color="auto"/>
              <w:bottom w:val="single" w:sz="4" w:space="0" w:color="auto"/>
            </w:tcBorders>
            <w:vAlign w:val="bottom"/>
          </w:tcPr>
          <w:p w14:paraId="5AD12E62" w14:textId="77777777" w:rsidR="00870B87" w:rsidRPr="002F0CE3" w:rsidRDefault="00870B87" w:rsidP="0022064F">
            <w:pPr>
              <w:jc w:val="center"/>
              <w:rPr>
                <w:rFonts w:ascii="宋体" w:hAnsi="宋体" w:hint="eastAsia"/>
                <w:sz w:val="32"/>
                <w:szCs w:val="32"/>
              </w:rPr>
            </w:pPr>
            <w:r w:rsidRPr="002F0CE3">
              <w:rPr>
                <w:rFonts w:ascii="宋体" w:hAnsi="宋体" w:hint="eastAsia"/>
                <w:sz w:val="32"/>
                <w:szCs w:val="32"/>
              </w:rPr>
              <w:t>王红涛</w:t>
            </w:r>
          </w:p>
        </w:tc>
      </w:tr>
      <w:tr w:rsidR="00870B87" w:rsidRPr="00834FFE" w14:paraId="2138178E" w14:textId="77777777" w:rsidTr="0022064F">
        <w:trPr>
          <w:trHeight w:val="680"/>
          <w:jc w:val="center"/>
        </w:trPr>
        <w:tc>
          <w:tcPr>
            <w:tcW w:w="2398" w:type="dxa"/>
            <w:vAlign w:val="bottom"/>
          </w:tcPr>
          <w:p w14:paraId="1B1A730B" w14:textId="77777777" w:rsidR="00870B87" w:rsidRPr="00834FFE" w:rsidRDefault="00870B87" w:rsidP="0022064F">
            <w:pPr>
              <w:jc w:val="distribute"/>
              <w:rPr>
                <w:rFonts w:ascii="黑体" w:eastAsia="黑体" w:hAnsi="黑体" w:hint="eastAsia"/>
                <w:sz w:val="32"/>
                <w:szCs w:val="32"/>
              </w:rPr>
            </w:pPr>
            <w:r w:rsidRPr="00834FFE">
              <w:rPr>
                <w:rFonts w:ascii="黑体" w:eastAsia="黑体" w:hAnsi="黑体" w:hint="eastAsia"/>
                <w:sz w:val="32"/>
                <w:szCs w:val="32"/>
              </w:rPr>
              <w:t>导师职称</w:t>
            </w:r>
          </w:p>
        </w:tc>
        <w:tc>
          <w:tcPr>
            <w:tcW w:w="300" w:type="dxa"/>
            <w:vAlign w:val="bottom"/>
          </w:tcPr>
          <w:p w14:paraId="60BC257E" w14:textId="77777777" w:rsidR="00870B87" w:rsidRPr="00834FFE" w:rsidRDefault="00870B87" w:rsidP="0022064F">
            <w:pPr>
              <w:jc w:val="left"/>
              <w:rPr>
                <w:rFonts w:ascii="黑体" w:eastAsia="黑体" w:hAnsi="黑体" w:hint="eastAsia"/>
                <w:sz w:val="32"/>
                <w:szCs w:val="32"/>
              </w:rPr>
            </w:pPr>
            <w:r>
              <w:rPr>
                <w:rFonts w:ascii="黑体" w:eastAsia="黑体" w:hAnsi="黑体" w:hint="eastAsia"/>
                <w:sz w:val="32"/>
                <w:szCs w:val="32"/>
              </w:rPr>
              <w:t>：</w:t>
            </w:r>
          </w:p>
        </w:tc>
        <w:tc>
          <w:tcPr>
            <w:tcW w:w="3087" w:type="dxa"/>
            <w:tcBorders>
              <w:top w:val="single" w:sz="4" w:space="0" w:color="auto"/>
              <w:bottom w:val="single" w:sz="4" w:space="0" w:color="auto"/>
            </w:tcBorders>
            <w:vAlign w:val="bottom"/>
          </w:tcPr>
          <w:p w14:paraId="2CF72AF7" w14:textId="77777777" w:rsidR="00870B87" w:rsidRPr="002F0CE3" w:rsidRDefault="00870B87" w:rsidP="0022064F">
            <w:pPr>
              <w:jc w:val="center"/>
              <w:rPr>
                <w:rFonts w:ascii="宋体" w:hAnsi="宋体" w:hint="eastAsia"/>
                <w:sz w:val="32"/>
                <w:szCs w:val="32"/>
              </w:rPr>
            </w:pPr>
            <w:r w:rsidRPr="002F0CE3">
              <w:rPr>
                <w:rFonts w:ascii="宋体" w:hAnsi="宋体" w:hint="eastAsia"/>
                <w:sz w:val="32"/>
                <w:szCs w:val="32"/>
              </w:rPr>
              <w:t>副教授</w:t>
            </w:r>
          </w:p>
        </w:tc>
      </w:tr>
      <w:tr w:rsidR="00870B87" w:rsidRPr="00834FFE" w14:paraId="79E58E26" w14:textId="77777777" w:rsidTr="0022064F">
        <w:trPr>
          <w:trHeight w:val="680"/>
          <w:jc w:val="center"/>
        </w:trPr>
        <w:tc>
          <w:tcPr>
            <w:tcW w:w="2398" w:type="dxa"/>
            <w:vAlign w:val="bottom"/>
          </w:tcPr>
          <w:p w14:paraId="7FEC638C" w14:textId="77777777" w:rsidR="00870B87" w:rsidRPr="00834FFE" w:rsidRDefault="00870B87" w:rsidP="0022064F">
            <w:pPr>
              <w:jc w:val="distribute"/>
              <w:rPr>
                <w:rFonts w:ascii="黑体" w:eastAsia="黑体" w:hAnsi="黑体" w:hint="eastAsia"/>
                <w:sz w:val="32"/>
                <w:szCs w:val="32"/>
              </w:rPr>
            </w:pPr>
            <w:r>
              <w:rPr>
                <w:rFonts w:ascii="黑体" w:eastAsia="黑体" w:hAnsi="黑体" w:hint="eastAsia"/>
                <w:sz w:val="32"/>
                <w:szCs w:val="32"/>
              </w:rPr>
              <w:t>导师单位</w:t>
            </w:r>
          </w:p>
        </w:tc>
        <w:tc>
          <w:tcPr>
            <w:tcW w:w="300" w:type="dxa"/>
            <w:vAlign w:val="bottom"/>
          </w:tcPr>
          <w:p w14:paraId="2AB3DE35" w14:textId="77777777" w:rsidR="00870B87" w:rsidRDefault="00870B87" w:rsidP="0022064F">
            <w:pPr>
              <w:jc w:val="left"/>
              <w:rPr>
                <w:rFonts w:ascii="黑体" w:eastAsia="黑体" w:hAnsi="黑体" w:hint="eastAsia"/>
                <w:sz w:val="32"/>
                <w:szCs w:val="32"/>
              </w:rPr>
            </w:pPr>
            <w:r>
              <w:rPr>
                <w:rFonts w:ascii="黑体" w:eastAsia="黑体" w:hAnsi="黑体" w:hint="eastAsia"/>
                <w:sz w:val="32"/>
                <w:szCs w:val="32"/>
              </w:rPr>
              <w:t>：</w:t>
            </w:r>
          </w:p>
        </w:tc>
        <w:tc>
          <w:tcPr>
            <w:tcW w:w="3087" w:type="dxa"/>
            <w:tcBorders>
              <w:top w:val="single" w:sz="4" w:space="0" w:color="auto"/>
              <w:bottom w:val="single" w:sz="4" w:space="0" w:color="auto"/>
            </w:tcBorders>
            <w:vAlign w:val="bottom"/>
          </w:tcPr>
          <w:p w14:paraId="516063E8" w14:textId="77777777" w:rsidR="00870B87" w:rsidRPr="002F0CE3" w:rsidRDefault="00870B87" w:rsidP="0022064F">
            <w:pPr>
              <w:jc w:val="center"/>
              <w:rPr>
                <w:rFonts w:ascii="宋体" w:hAnsi="宋体" w:hint="eastAsia"/>
                <w:sz w:val="32"/>
                <w:szCs w:val="32"/>
              </w:rPr>
            </w:pPr>
            <w:r w:rsidRPr="002F0CE3">
              <w:rPr>
                <w:rFonts w:ascii="宋体" w:hAnsi="宋体" w:hint="eastAsia"/>
                <w:sz w:val="32"/>
                <w:szCs w:val="32"/>
              </w:rPr>
              <w:t>河南大学</w:t>
            </w:r>
          </w:p>
        </w:tc>
      </w:tr>
      <w:tr w:rsidR="00870B87" w:rsidRPr="00834FFE" w14:paraId="24FD9274" w14:textId="77777777" w:rsidTr="0022064F">
        <w:trPr>
          <w:trHeight w:val="680"/>
          <w:jc w:val="center"/>
        </w:trPr>
        <w:tc>
          <w:tcPr>
            <w:tcW w:w="2398" w:type="dxa"/>
            <w:vAlign w:val="bottom"/>
          </w:tcPr>
          <w:p w14:paraId="768B43F5" w14:textId="77777777" w:rsidR="00870B87" w:rsidRPr="00834FFE" w:rsidRDefault="00870B87" w:rsidP="0022064F">
            <w:pPr>
              <w:jc w:val="distribute"/>
              <w:rPr>
                <w:rFonts w:ascii="黑体" w:eastAsia="黑体" w:hAnsi="黑体" w:hint="eastAsia"/>
                <w:sz w:val="32"/>
                <w:szCs w:val="32"/>
              </w:rPr>
            </w:pPr>
          </w:p>
        </w:tc>
        <w:tc>
          <w:tcPr>
            <w:tcW w:w="300" w:type="dxa"/>
            <w:vAlign w:val="bottom"/>
          </w:tcPr>
          <w:p w14:paraId="57BB0D75" w14:textId="77777777" w:rsidR="00870B87" w:rsidRDefault="00870B87" w:rsidP="0022064F">
            <w:pPr>
              <w:ind w:firstLine="627"/>
              <w:jc w:val="left"/>
              <w:rPr>
                <w:rFonts w:ascii="黑体" w:eastAsia="黑体" w:hAnsi="黑体" w:hint="eastAsia"/>
                <w:sz w:val="32"/>
                <w:szCs w:val="32"/>
              </w:rPr>
            </w:pPr>
          </w:p>
        </w:tc>
        <w:tc>
          <w:tcPr>
            <w:tcW w:w="3087" w:type="dxa"/>
            <w:tcBorders>
              <w:top w:val="single" w:sz="4" w:space="0" w:color="auto"/>
            </w:tcBorders>
            <w:vAlign w:val="bottom"/>
          </w:tcPr>
          <w:p w14:paraId="3E001A4B" w14:textId="77777777" w:rsidR="00870B87" w:rsidRPr="00834FFE" w:rsidRDefault="00870B87" w:rsidP="0022064F">
            <w:pPr>
              <w:jc w:val="center"/>
              <w:rPr>
                <w:rFonts w:ascii="黑体" w:eastAsia="黑体" w:hAnsi="黑体" w:hint="eastAsia"/>
                <w:sz w:val="32"/>
                <w:szCs w:val="32"/>
              </w:rPr>
            </w:pPr>
          </w:p>
        </w:tc>
      </w:tr>
      <w:tr w:rsidR="00870B87" w:rsidRPr="00834FFE" w14:paraId="1CE6217C" w14:textId="77777777" w:rsidTr="0022064F">
        <w:trPr>
          <w:trHeight w:val="680"/>
          <w:jc w:val="center"/>
        </w:trPr>
        <w:tc>
          <w:tcPr>
            <w:tcW w:w="5785" w:type="dxa"/>
            <w:gridSpan w:val="3"/>
            <w:vAlign w:val="bottom"/>
          </w:tcPr>
          <w:p w14:paraId="2EE83280" w14:textId="5AFA42AE" w:rsidR="00870B87" w:rsidRPr="00834FFE" w:rsidRDefault="00000000" w:rsidP="0022064F">
            <w:pPr>
              <w:spacing w:line="720" w:lineRule="auto"/>
              <w:jc w:val="center"/>
              <w:rPr>
                <w:rFonts w:ascii="黑体" w:eastAsia="黑体" w:hAnsi="黑体" w:hint="eastAsia"/>
                <w:sz w:val="32"/>
                <w:szCs w:val="32"/>
              </w:rPr>
            </w:pPr>
            <w:sdt>
              <w:sdtPr>
                <w:rPr>
                  <w:rFonts w:eastAsia="黑体"/>
                  <w:b/>
                  <w:bCs/>
                  <w:sz w:val="32"/>
                  <w:szCs w:val="32"/>
                </w:rPr>
                <w:id w:val="-1944683063"/>
                <w:placeholder>
                  <w:docPart w:val="C9186EAD78574BE99FE2A0E88176CD74"/>
                </w:placeholder>
                <w:text/>
              </w:sdtPr>
              <w:sdtContent>
                <w:r w:rsidR="00870B87">
                  <w:rPr>
                    <w:rFonts w:eastAsia="黑体"/>
                    <w:b/>
                    <w:bCs/>
                    <w:sz w:val="32"/>
                    <w:szCs w:val="32"/>
                  </w:rPr>
                  <w:t>2026</w:t>
                </w:r>
              </w:sdtContent>
            </w:sdt>
            <w:r w:rsidR="00870B87" w:rsidRPr="00473E3E">
              <w:rPr>
                <w:rFonts w:ascii="黑体" w:eastAsia="黑体" w:hAnsi="黑体"/>
                <w:b/>
                <w:bCs/>
                <w:sz w:val="32"/>
                <w:szCs w:val="32"/>
              </w:rPr>
              <w:t xml:space="preserve"> </w:t>
            </w:r>
            <w:r w:rsidR="00870B87" w:rsidRPr="00473E3E">
              <w:rPr>
                <w:rFonts w:ascii="黑体" w:eastAsia="黑体" w:hAnsi="黑体" w:hint="eastAsia"/>
                <w:b/>
                <w:bCs/>
                <w:sz w:val="32"/>
                <w:szCs w:val="32"/>
              </w:rPr>
              <w:t>年</w:t>
            </w:r>
            <w:r w:rsidR="00870B87" w:rsidRPr="00996759">
              <w:rPr>
                <w:rFonts w:eastAsia="黑体"/>
                <w:b/>
                <w:bCs/>
                <w:sz w:val="32"/>
                <w:szCs w:val="32"/>
              </w:rPr>
              <w:t>4</w:t>
            </w:r>
            <w:r w:rsidR="00870B87" w:rsidRPr="00473E3E">
              <w:rPr>
                <w:rFonts w:ascii="黑体" w:eastAsia="黑体" w:hAnsi="黑体" w:hint="eastAsia"/>
                <w:b/>
                <w:bCs/>
                <w:sz w:val="32"/>
                <w:szCs w:val="32"/>
              </w:rPr>
              <w:t>月</w:t>
            </w:r>
            <w:r w:rsidR="00870B87" w:rsidRPr="00996759">
              <w:rPr>
                <w:rFonts w:eastAsia="黑体"/>
                <w:b/>
                <w:bCs/>
                <w:sz w:val="32"/>
                <w:szCs w:val="32"/>
              </w:rPr>
              <w:t>25</w:t>
            </w:r>
            <w:r w:rsidR="00870B87" w:rsidRPr="00473E3E">
              <w:rPr>
                <w:rFonts w:ascii="黑体" w:eastAsia="黑体" w:hAnsi="黑体" w:hint="eastAsia"/>
                <w:b/>
                <w:bCs/>
                <w:sz w:val="32"/>
                <w:szCs w:val="32"/>
              </w:rPr>
              <w:t>日</w:t>
            </w:r>
          </w:p>
        </w:tc>
      </w:tr>
    </w:tbl>
    <w:p w14:paraId="64486A02" w14:textId="77777777" w:rsidR="004C5ECD" w:rsidRPr="00563BC3" w:rsidRDefault="004C5ECD" w:rsidP="00745503">
      <w:pPr>
        <w:spacing w:line="360" w:lineRule="auto"/>
        <w:jc w:val="center"/>
        <w:rPr>
          <w:rFonts w:ascii="黑体" w:eastAsia="黑体" w:hAnsi="黑体" w:hint="eastAsia"/>
          <w:b/>
          <w:sz w:val="32"/>
          <w:szCs w:val="32"/>
        </w:rPr>
        <w:sectPr w:rsidR="004C5ECD" w:rsidRPr="00563BC3" w:rsidSect="00722A6F">
          <w:headerReference w:type="even" r:id="rId9"/>
          <w:headerReference w:type="default" r:id="rId10"/>
          <w:footerReference w:type="even" r:id="rId11"/>
          <w:footerReference w:type="default" r:id="rId12"/>
          <w:headerReference w:type="first" r:id="rId13"/>
          <w:footerReference w:type="first" r:id="rId14"/>
          <w:type w:val="oddPage"/>
          <w:pgSz w:w="11906" w:h="16838" w:code="9"/>
          <w:pgMar w:top="1418" w:right="1701" w:bottom="1418" w:left="1701" w:header="1021" w:footer="794" w:gutter="0"/>
          <w:pgNumType w:fmt="upperRoman" w:start="2"/>
          <w:cols w:space="720"/>
          <w:docGrid w:linePitch="312"/>
        </w:sectPr>
      </w:pPr>
    </w:p>
    <w:p w14:paraId="2F6E2FE4" w14:textId="77777777" w:rsidR="001E3ECC" w:rsidRPr="004A6A5C" w:rsidRDefault="001E3ECC" w:rsidP="006C611F">
      <w:pPr>
        <w:pStyle w:val="4-"/>
        <w:spacing w:before="240" w:after="240"/>
        <w:rPr>
          <w:sz w:val="36"/>
          <w:szCs w:val="36"/>
        </w:rPr>
      </w:pPr>
      <w:bookmarkStart w:id="4" w:name="_Toc99657700"/>
      <w:bookmarkStart w:id="5" w:name="_Toc117094624"/>
      <w:bookmarkStart w:id="6" w:name="_Toc225714124"/>
      <w:bookmarkStart w:id="7" w:name="_Toc227186579"/>
      <w:bookmarkStart w:id="8" w:name="_Toc227194082"/>
      <w:r w:rsidRPr="004A6A5C">
        <w:rPr>
          <w:rFonts w:hint="eastAsia"/>
          <w:sz w:val="36"/>
          <w:szCs w:val="36"/>
        </w:rPr>
        <w:lastRenderedPageBreak/>
        <w:t>摘</w:t>
      </w:r>
      <w:r w:rsidRPr="004A6A5C">
        <w:rPr>
          <w:rFonts w:hint="eastAsia"/>
          <w:sz w:val="36"/>
          <w:szCs w:val="36"/>
        </w:rPr>
        <w:t xml:space="preserve">  </w:t>
      </w:r>
      <w:r w:rsidRPr="004A6A5C">
        <w:rPr>
          <w:rFonts w:hint="eastAsia"/>
          <w:sz w:val="36"/>
          <w:szCs w:val="36"/>
        </w:rPr>
        <w:t>要</w:t>
      </w:r>
      <w:bookmarkEnd w:id="4"/>
      <w:bookmarkEnd w:id="5"/>
      <w:bookmarkEnd w:id="6"/>
      <w:bookmarkEnd w:id="7"/>
      <w:bookmarkEnd w:id="8"/>
    </w:p>
    <w:p w14:paraId="22149DE0" w14:textId="70DB461D" w:rsidR="00460286" w:rsidRPr="0021229F" w:rsidRDefault="00460286" w:rsidP="0021229F">
      <w:pPr>
        <w:pStyle w:val="5-"/>
        <w:ind w:firstLine="480"/>
      </w:pPr>
      <w:r w:rsidRPr="0021229F">
        <w:rPr>
          <w:rFonts w:hint="eastAsia"/>
        </w:rPr>
        <w:t>随着互联网规模的持续扩大和网络攻击手段的日趋复杂，传统基于规则匹配的入侵检测系统已难以有效应对未知攻击和变种威胁</w:t>
      </w:r>
      <w:r w:rsidR="007B782B" w:rsidRPr="007B782B">
        <w:rPr>
          <w:vertAlign w:val="superscript"/>
        </w:rPr>
        <w:fldChar w:fldCharType="begin"/>
      </w:r>
      <w:r w:rsidR="007B782B" w:rsidRPr="007B782B">
        <w:rPr>
          <w:vertAlign w:val="superscript"/>
        </w:rPr>
        <w:instrText xml:space="preserve"> </w:instrText>
      </w:r>
      <w:r w:rsidR="007B782B" w:rsidRPr="007B782B">
        <w:rPr>
          <w:rFonts w:hint="eastAsia"/>
          <w:vertAlign w:val="superscript"/>
        </w:rPr>
        <w:instrText>REF _Ref226062470 \r \h</w:instrText>
      </w:r>
      <w:r w:rsidR="007B782B" w:rsidRPr="007B782B">
        <w:rPr>
          <w:vertAlign w:val="superscript"/>
        </w:rPr>
        <w:instrText xml:space="preserve"> </w:instrText>
      </w:r>
      <w:r w:rsidR="007B782B">
        <w:rPr>
          <w:vertAlign w:val="superscript"/>
        </w:rPr>
        <w:instrText xml:space="preserve"> \* MERGEFORMAT </w:instrText>
      </w:r>
      <w:r w:rsidR="007B782B" w:rsidRPr="007B782B">
        <w:rPr>
          <w:vertAlign w:val="superscript"/>
        </w:rPr>
      </w:r>
      <w:r w:rsidR="00000000">
        <w:rPr>
          <w:vertAlign w:val="superscript"/>
        </w:rPr>
        <w:fldChar w:fldCharType="separate"/>
      </w:r>
      <w:r w:rsidR="007B782B" w:rsidRPr="007B782B">
        <w:rPr>
          <w:vertAlign w:val="superscript"/>
        </w:rPr>
        <w:fldChar w:fldCharType="end"/>
      </w:r>
      <w:r w:rsidRPr="0021229F">
        <w:rPr>
          <w:rFonts w:hint="eastAsia"/>
        </w:rPr>
        <w:t>。机器学习技术凭借其对高维数据的自动特征提取和模式识别能力，为网络入侵检测提供了新的解决思路。然而，单一机器学习模型在面对类别不平衡、攻击类型多样等问题时仍存在检测精度不足的局限。因此，研究一种融合规则引擎与集成学习模型的混合入侵检测方法，对于提升网络安全防护水平具有重要的理论意义和实用价值。</w:t>
      </w:r>
    </w:p>
    <w:p w14:paraId="0BF964EF" w14:textId="271DAB17" w:rsidR="00460286" w:rsidRPr="0021229F" w:rsidRDefault="00460286" w:rsidP="0021229F">
      <w:pPr>
        <w:pStyle w:val="5-"/>
        <w:ind w:firstLine="480"/>
      </w:pPr>
      <w:r w:rsidRPr="0021229F">
        <w:rPr>
          <w:rFonts w:hint="eastAsia"/>
        </w:rPr>
        <w:t>本文设计并实现了一个基于机器学习的网络入侵检测系统。该系统以</w:t>
      </w:r>
      <w:r w:rsidRPr="0021229F">
        <w:rPr>
          <w:rFonts w:hint="eastAsia"/>
        </w:rPr>
        <w:t xml:space="preserve"> NSL-KDD </w:t>
      </w:r>
      <w:r w:rsidRPr="0021229F">
        <w:rPr>
          <w:rFonts w:hint="eastAsia"/>
        </w:rPr>
        <w:t>和</w:t>
      </w:r>
      <w:r w:rsidRPr="0021229F">
        <w:rPr>
          <w:rFonts w:hint="eastAsia"/>
        </w:rPr>
        <w:t xml:space="preserve"> UNSW-NB15 </w:t>
      </w:r>
      <w:r w:rsidRPr="0021229F">
        <w:rPr>
          <w:rFonts w:hint="eastAsia"/>
        </w:rPr>
        <w:t>两个公开数据集为基础，首先对原始网络连接数据进行分类编码和标准化预处理，并采用</w:t>
      </w:r>
      <w:r w:rsidRPr="0021229F">
        <w:rPr>
          <w:rFonts w:hint="eastAsia"/>
        </w:rPr>
        <w:t xml:space="preserve"> SMOTENC </w:t>
      </w:r>
      <w:r w:rsidRPr="0021229F">
        <w:rPr>
          <w:rFonts w:hint="eastAsia"/>
        </w:rPr>
        <w:t>过采样技术缓解类别不平衡问题；其次，分别训练</w:t>
      </w:r>
      <w:r w:rsidRPr="0021229F">
        <w:rPr>
          <w:rFonts w:hint="eastAsia"/>
        </w:rPr>
        <w:t xml:space="preserve"> </w:t>
      </w:r>
      <w:proofErr w:type="spellStart"/>
      <w:r w:rsidRPr="0021229F">
        <w:rPr>
          <w:rFonts w:hint="eastAsia"/>
        </w:rPr>
        <w:t>XGBoost</w:t>
      </w:r>
      <w:proofErr w:type="spellEnd"/>
      <w:r w:rsidRPr="0021229F">
        <w:rPr>
          <w:rFonts w:hint="eastAsia"/>
        </w:rPr>
        <w:t xml:space="preserve"> </w:t>
      </w:r>
      <w:r w:rsidRPr="0021229F">
        <w:rPr>
          <w:rFonts w:hint="eastAsia"/>
        </w:rPr>
        <w:t>梯度提升树模型和</w:t>
      </w:r>
      <w:r w:rsidRPr="0021229F">
        <w:rPr>
          <w:rFonts w:hint="eastAsia"/>
        </w:rPr>
        <w:t xml:space="preserve"> GRU </w:t>
      </w:r>
      <w:r w:rsidRPr="0021229F">
        <w:rPr>
          <w:rFonts w:hint="eastAsia"/>
        </w:rPr>
        <w:t>门控循环单元模型，通过网格搜索确定两者的最优加权融合系数，构建集成学习推理引擎；在此基础上，设计了基于</w:t>
      </w:r>
      <w:r w:rsidRPr="0021229F">
        <w:rPr>
          <w:rFonts w:hint="eastAsia"/>
        </w:rPr>
        <w:t xml:space="preserve"> YAML </w:t>
      </w:r>
      <w:r w:rsidRPr="0021229F">
        <w:rPr>
          <w:rFonts w:hint="eastAsia"/>
        </w:rPr>
        <w:t>的规则引擎，并将其与机器学习引擎相结合，实现了规则检测与机器学习检测协同工作的混合决策机制；最后，基于</w:t>
      </w:r>
      <w:r w:rsidRPr="0021229F">
        <w:rPr>
          <w:rFonts w:hint="eastAsia"/>
        </w:rPr>
        <w:t xml:space="preserve"> </w:t>
      </w:r>
      <w:proofErr w:type="spellStart"/>
      <w:r w:rsidRPr="0021229F">
        <w:rPr>
          <w:rFonts w:hint="eastAsia"/>
        </w:rPr>
        <w:t>FastAPI</w:t>
      </w:r>
      <w:proofErr w:type="spellEnd"/>
      <w:r w:rsidRPr="0021229F">
        <w:rPr>
          <w:rFonts w:hint="eastAsia"/>
        </w:rPr>
        <w:t xml:space="preserve"> </w:t>
      </w:r>
      <w:r w:rsidRPr="0021229F">
        <w:rPr>
          <w:rFonts w:hint="eastAsia"/>
        </w:rPr>
        <w:t>和</w:t>
      </w:r>
      <w:r w:rsidRPr="0021229F">
        <w:rPr>
          <w:rFonts w:hint="eastAsia"/>
        </w:rPr>
        <w:t xml:space="preserve"> Vue 3 </w:t>
      </w:r>
      <w:r w:rsidRPr="0021229F">
        <w:rPr>
          <w:rFonts w:hint="eastAsia"/>
        </w:rPr>
        <w:t>构建了前后端分离的可视化检测平台，提供检测面板、模型评估和连接查询等功能。</w:t>
      </w:r>
    </w:p>
    <w:p w14:paraId="690EFA53" w14:textId="4E444735" w:rsidR="00725C2D" w:rsidRDefault="002F1EB0" w:rsidP="0021229F">
      <w:pPr>
        <w:pStyle w:val="5-"/>
        <w:ind w:firstLine="480"/>
      </w:pPr>
      <w:r w:rsidRPr="002F1EB0">
        <w:rPr>
          <w:rFonts w:hint="eastAsia"/>
        </w:rPr>
        <w:t>本文的研究成果主要包括：（</w:t>
      </w:r>
      <w:r w:rsidRPr="002F1EB0">
        <w:rPr>
          <w:rFonts w:hint="eastAsia"/>
        </w:rPr>
        <w:t>1</w:t>
      </w:r>
      <w:r w:rsidRPr="002F1EB0">
        <w:rPr>
          <w:rFonts w:hint="eastAsia"/>
        </w:rPr>
        <w:t>）构建了一种基于</w:t>
      </w:r>
      <w:r w:rsidRPr="002F1EB0">
        <w:rPr>
          <w:rFonts w:hint="eastAsia"/>
        </w:rPr>
        <w:t xml:space="preserve"> </w:t>
      </w:r>
      <w:proofErr w:type="spellStart"/>
      <w:r w:rsidRPr="002F1EB0">
        <w:rPr>
          <w:rFonts w:hint="eastAsia"/>
        </w:rPr>
        <w:t>XGBoost</w:t>
      </w:r>
      <w:proofErr w:type="spellEnd"/>
      <w:r w:rsidRPr="002F1EB0">
        <w:rPr>
          <w:rFonts w:hint="eastAsia"/>
        </w:rPr>
        <w:t xml:space="preserve"> </w:t>
      </w:r>
      <w:r w:rsidRPr="002F1EB0">
        <w:rPr>
          <w:rFonts w:hint="eastAsia"/>
        </w:rPr>
        <w:t>与</w:t>
      </w:r>
      <w:r w:rsidRPr="002F1EB0">
        <w:rPr>
          <w:rFonts w:hint="eastAsia"/>
        </w:rPr>
        <w:t xml:space="preserve"> GRU </w:t>
      </w:r>
      <w:r w:rsidRPr="002F1EB0">
        <w:rPr>
          <w:rFonts w:hint="eastAsia"/>
        </w:rPr>
        <w:t>加权概率融合的集成检测方案，通过在验证集上网格搜索最优融合权重，利用梯度提升树与循环神经网络在特征学习上的互补性，在</w:t>
      </w:r>
      <w:r w:rsidRPr="002F1EB0">
        <w:rPr>
          <w:rFonts w:hint="eastAsia"/>
        </w:rPr>
        <w:t xml:space="preserve"> NSL-KDD </w:t>
      </w:r>
      <w:r w:rsidRPr="002F1EB0">
        <w:rPr>
          <w:rFonts w:hint="eastAsia"/>
        </w:rPr>
        <w:t>五分类任务上取得</w:t>
      </w:r>
      <w:r w:rsidRPr="002F1EB0">
        <w:rPr>
          <w:rFonts w:hint="eastAsia"/>
        </w:rPr>
        <w:t xml:space="preserve"> 99.87% </w:t>
      </w:r>
      <w:r w:rsidRPr="002F1EB0">
        <w:rPr>
          <w:rFonts w:hint="eastAsia"/>
        </w:rPr>
        <w:t>的加权平均</w:t>
      </w:r>
      <w:r w:rsidRPr="002F1EB0">
        <w:rPr>
          <w:rFonts w:hint="eastAsia"/>
        </w:rPr>
        <w:t xml:space="preserve"> F1</w:t>
      </w:r>
      <w:r w:rsidRPr="002F1EB0">
        <w:rPr>
          <w:rFonts w:hint="eastAsia"/>
        </w:rPr>
        <w:t>，在</w:t>
      </w:r>
      <w:r w:rsidRPr="002F1EB0">
        <w:rPr>
          <w:rFonts w:hint="eastAsia"/>
        </w:rPr>
        <w:t xml:space="preserve"> UNSW-NB15 </w:t>
      </w:r>
      <w:r w:rsidRPr="002F1EB0">
        <w:rPr>
          <w:rFonts w:hint="eastAsia"/>
        </w:rPr>
        <w:t>十分类任务上取得</w:t>
      </w:r>
      <w:r w:rsidRPr="002F1EB0">
        <w:rPr>
          <w:rFonts w:hint="eastAsia"/>
        </w:rPr>
        <w:t xml:space="preserve"> 81.49% </w:t>
      </w:r>
      <w:r w:rsidRPr="002F1EB0">
        <w:rPr>
          <w:rFonts w:hint="eastAsia"/>
        </w:rPr>
        <w:t>的加权平均</w:t>
      </w:r>
      <w:r w:rsidRPr="002F1EB0">
        <w:rPr>
          <w:rFonts w:hint="eastAsia"/>
        </w:rPr>
        <w:t xml:space="preserve"> F1</w:t>
      </w:r>
      <w:r w:rsidRPr="002F1EB0">
        <w:rPr>
          <w:rFonts w:hint="eastAsia"/>
        </w:rPr>
        <w:t>，验证了该融合策略在多类别攻击检测场景中的有效性；（</w:t>
      </w:r>
      <w:r w:rsidRPr="002F1EB0">
        <w:rPr>
          <w:rFonts w:hint="eastAsia"/>
        </w:rPr>
        <w:t>2</w:t>
      </w:r>
      <w:r w:rsidRPr="002F1EB0">
        <w:rPr>
          <w:rFonts w:hint="eastAsia"/>
        </w:rPr>
        <w:t>）设计并实现了一套规则引擎与机器学习引擎协同工作的四级混合决策架构（</w:t>
      </w:r>
      <w:r w:rsidRPr="002F1EB0">
        <w:rPr>
          <w:rFonts w:hint="eastAsia"/>
        </w:rPr>
        <w:t>HYBRID/RULE/ML/NONE</w:t>
      </w:r>
      <w:r w:rsidRPr="002F1EB0">
        <w:rPr>
          <w:rFonts w:hint="eastAsia"/>
        </w:rPr>
        <w:t>），在保留规则检测可解释性和即时响应能力的同时，利用机器学习模型弥补手工规则库覆盖范围有限的不足，并通过分级告警机制（</w:t>
      </w:r>
      <w:r w:rsidRPr="002F1EB0">
        <w:rPr>
          <w:rFonts w:hint="eastAsia"/>
        </w:rPr>
        <w:t>LOW/MEDIUM/HIGH/CRITICAL</w:t>
      </w:r>
      <w:r w:rsidRPr="002F1EB0">
        <w:rPr>
          <w:rFonts w:hint="eastAsia"/>
        </w:rPr>
        <w:t>）为安全运维提供差异化的响应优先级参考；（</w:t>
      </w:r>
      <w:r w:rsidRPr="002F1EB0">
        <w:rPr>
          <w:rFonts w:hint="eastAsia"/>
        </w:rPr>
        <w:t>3</w:t>
      </w:r>
      <w:r w:rsidRPr="002F1EB0">
        <w:rPr>
          <w:rFonts w:hint="eastAsia"/>
        </w:rPr>
        <w:t>）基于</w:t>
      </w:r>
      <w:r w:rsidRPr="002F1EB0">
        <w:rPr>
          <w:rFonts w:hint="eastAsia"/>
        </w:rPr>
        <w:t xml:space="preserve"> </w:t>
      </w:r>
      <w:proofErr w:type="spellStart"/>
      <w:r w:rsidRPr="002F1EB0">
        <w:rPr>
          <w:rFonts w:hint="eastAsia"/>
        </w:rPr>
        <w:t>FastAPI</w:t>
      </w:r>
      <w:proofErr w:type="spellEnd"/>
      <w:r w:rsidRPr="002F1EB0">
        <w:rPr>
          <w:rFonts w:hint="eastAsia"/>
        </w:rPr>
        <w:t xml:space="preserve"> + Vue 3 </w:t>
      </w:r>
      <w:r w:rsidRPr="002F1EB0">
        <w:rPr>
          <w:rFonts w:hint="eastAsia"/>
        </w:rPr>
        <w:t>技术栈实现了支持</w:t>
      </w:r>
      <w:r w:rsidRPr="002F1EB0">
        <w:rPr>
          <w:rFonts w:hint="eastAsia"/>
        </w:rPr>
        <w:t xml:space="preserve"> NSL-KDD </w:t>
      </w:r>
      <w:r w:rsidRPr="002F1EB0">
        <w:rPr>
          <w:rFonts w:hint="eastAsia"/>
        </w:rPr>
        <w:t>和</w:t>
      </w:r>
      <w:r w:rsidRPr="002F1EB0">
        <w:rPr>
          <w:rFonts w:hint="eastAsia"/>
        </w:rPr>
        <w:t xml:space="preserve"> UNSW-NB15 </w:t>
      </w:r>
      <w:r w:rsidRPr="002F1EB0">
        <w:rPr>
          <w:rFonts w:hint="eastAsia"/>
        </w:rPr>
        <w:t>双数据集的完整网络入侵检测原型系统，集成检测执行、告警管理、模型评估可视化等功能，为上述混合检测方案提供了可运行的工程验证平台</w:t>
      </w:r>
      <w:r w:rsidR="00460286" w:rsidRPr="0021229F">
        <w:rPr>
          <w:rFonts w:hint="eastAsia"/>
        </w:rPr>
        <w:t>。</w:t>
      </w:r>
    </w:p>
    <w:p w14:paraId="7BBD4ED5" w14:textId="77777777" w:rsidR="0090523F" w:rsidRPr="0021229F" w:rsidRDefault="0090523F" w:rsidP="0090523F">
      <w:pPr>
        <w:pStyle w:val="5-"/>
        <w:ind w:firstLineChars="0" w:firstLine="0"/>
      </w:pPr>
    </w:p>
    <w:p w14:paraId="7451A36D" w14:textId="2CEAAF8D" w:rsidR="00A65F4A" w:rsidRPr="00725C2D" w:rsidRDefault="001E3ECC" w:rsidP="004A6A5C">
      <w:pPr>
        <w:pStyle w:val="aff8"/>
        <w:spacing w:line="360" w:lineRule="auto"/>
        <w:rPr>
          <w:rStyle w:val="5-0"/>
          <w:rFonts w:ascii="宋体" w:eastAsia="宋体" w:hAnsi="宋体" w:hint="eastAsia"/>
          <w:szCs w:val="24"/>
        </w:rPr>
        <w:sectPr w:rsidR="00A65F4A" w:rsidRPr="00725C2D" w:rsidSect="00722A6F">
          <w:headerReference w:type="default" r:id="rId15"/>
          <w:footerReference w:type="default" r:id="rId16"/>
          <w:type w:val="oddPage"/>
          <w:pgSz w:w="11906" w:h="16838" w:code="9"/>
          <w:pgMar w:top="1418" w:right="1701" w:bottom="1418" w:left="1701" w:header="1021" w:footer="794" w:gutter="0"/>
          <w:pgNumType w:fmt="upperRoman" w:start="1"/>
          <w:cols w:space="720"/>
          <w:docGrid w:linePitch="312"/>
        </w:sectPr>
      </w:pPr>
      <w:r w:rsidRPr="004A6A5C">
        <w:rPr>
          <w:rStyle w:val="Char0"/>
          <w:rFonts w:ascii="黑体" w:eastAsia="黑体" w:hAnsi="黑体" w:hint="eastAsia"/>
          <w:szCs w:val="24"/>
        </w:rPr>
        <w:lastRenderedPageBreak/>
        <w:t>关键词：</w:t>
      </w:r>
      <w:r w:rsidRPr="004A6A5C">
        <w:rPr>
          <w:rFonts w:ascii="宋体" w:eastAsia="宋体" w:hAnsi="宋体" w:hint="eastAsia"/>
          <w:szCs w:val="24"/>
        </w:rPr>
        <w:t xml:space="preserve"> </w:t>
      </w:r>
      <w:r w:rsidR="00725C2D" w:rsidRPr="00725C2D">
        <w:rPr>
          <w:rStyle w:val="5-0"/>
          <w:rFonts w:ascii="宋体" w:eastAsia="宋体" w:hAnsi="宋体" w:hint="eastAsia"/>
          <w:szCs w:val="24"/>
        </w:rPr>
        <w:t>入侵检测；</w:t>
      </w:r>
      <w:proofErr w:type="spellStart"/>
      <w:r w:rsidR="00725C2D" w:rsidRPr="0021229F">
        <w:rPr>
          <w:rStyle w:val="5-0"/>
          <w:rFonts w:ascii="Times New Roman" w:eastAsia="宋体" w:cs="Times New Roman"/>
          <w:szCs w:val="24"/>
        </w:rPr>
        <w:t>XGBoost</w:t>
      </w:r>
      <w:proofErr w:type="spellEnd"/>
      <w:r w:rsidR="00725C2D" w:rsidRPr="00725C2D">
        <w:rPr>
          <w:rStyle w:val="5-0"/>
          <w:rFonts w:ascii="宋体" w:eastAsia="宋体" w:hAnsi="宋体" w:hint="eastAsia"/>
          <w:szCs w:val="24"/>
        </w:rPr>
        <w:t>；</w:t>
      </w:r>
      <w:r w:rsidR="00725C2D" w:rsidRPr="0021229F">
        <w:rPr>
          <w:rStyle w:val="5-0"/>
          <w:rFonts w:ascii="Times New Roman" w:eastAsia="宋体" w:cs="Times New Roman"/>
          <w:szCs w:val="24"/>
        </w:rPr>
        <w:t>GRU</w:t>
      </w:r>
      <w:r w:rsidR="00725C2D" w:rsidRPr="00725C2D">
        <w:rPr>
          <w:rStyle w:val="5-0"/>
          <w:rFonts w:ascii="宋体" w:eastAsia="宋体" w:hAnsi="宋体" w:hint="eastAsia"/>
          <w:szCs w:val="24"/>
        </w:rPr>
        <w:t>；集成学习；混合决策引擎</w:t>
      </w:r>
    </w:p>
    <w:p w14:paraId="7AF793FD" w14:textId="77777777" w:rsidR="001E3ECC" w:rsidRPr="004A6A5C" w:rsidRDefault="001E3ECC" w:rsidP="00F712AE">
      <w:pPr>
        <w:pStyle w:val="4-"/>
        <w:spacing w:before="240" w:after="240"/>
        <w:rPr>
          <w:sz w:val="36"/>
          <w:szCs w:val="36"/>
        </w:rPr>
      </w:pPr>
      <w:bookmarkStart w:id="9" w:name="_Toc99657701"/>
      <w:bookmarkStart w:id="10" w:name="_Toc117094625"/>
      <w:bookmarkStart w:id="11" w:name="_Toc225714125"/>
      <w:bookmarkStart w:id="12" w:name="_Toc227186580"/>
      <w:bookmarkStart w:id="13" w:name="_Toc227194083"/>
      <w:r w:rsidRPr="004A6A5C">
        <w:rPr>
          <w:sz w:val="36"/>
          <w:szCs w:val="36"/>
        </w:rPr>
        <w:lastRenderedPageBreak/>
        <w:t>ABSTRACT</w:t>
      </w:r>
      <w:bookmarkEnd w:id="9"/>
      <w:bookmarkEnd w:id="10"/>
      <w:bookmarkEnd w:id="11"/>
      <w:bookmarkEnd w:id="12"/>
      <w:bookmarkEnd w:id="13"/>
    </w:p>
    <w:p w14:paraId="0A8FE5A8" w14:textId="77777777" w:rsidR="00713438" w:rsidRPr="00713438" w:rsidRDefault="00713438" w:rsidP="00713438">
      <w:pPr>
        <w:pStyle w:val="5-"/>
        <w:ind w:firstLine="480"/>
        <w:rPr>
          <w:lang w:val="en-US"/>
        </w:rPr>
      </w:pPr>
      <w:r w:rsidRPr="00713438">
        <w:rPr>
          <w:lang w:val="en-US"/>
        </w:rPr>
        <w:t>With the continuous expansion of the Internet and the increasing complexity of cyberattack methods, traditional intrusion detection systems based on rule matching have become ineffective in dealing with unknown attacks and variant threats. Machine learning technology provides a new solution for network intrusion detection due to its ability of automatic feature extraction and pattern recognition from high-dimensional data. However, single machine learning models still suffer from insufficient detection accuracy when facing class imbalance and diverse attack types. Therefore, researching a hybrid intrusion detection method that integrates a rule engine and ensemble learning models is of great theoretical significance and practical value for improving network security protection.</w:t>
      </w:r>
    </w:p>
    <w:p w14:paraId="4D6A1CBF" w14:textId="77777777" w:rsidR="00713438" w:rsidRPr="00713438" w:rsidRDefault="00713438" w:rsidP="00713438">
      <w:pPr>
        <w:pStyle w:val="5-"/>
        <w:ind w:firstLine="480"/>
        <w:rPr>
          <w:lang w:val="en-US"/>
        </w:rPr>
      </w:pPr>
      <w:r w:rsidRPr="00713438">
        <w:rPr>
          <w:lang w:val="en-US"/>
        </w:rPr>
        <w:t xml:space="preserve">This paper designs and implements a network intrusion detection system based on machine learning. Based on two public datasets, NSL-KDD and UNSW-NB15, the system first performs categorical encoding and standardization on raw network connection data, and uses the SMOTENC oversampling technique to alleviate class imbalance. Then, an </w:t>
      </w:r>
      <w:proofErr w:type="spellStart"/>
      <w:r w:rsidRPr="00713438">
        <w:rPr>
          <w:lang w:val="en-US"/>
        </w:rPr>
        <w:t>XGBoost</w:t>
      </w:r>
      <w:proofErr w:type="spellEnd"/>
      <w:r w:rsidRPr="00713438">
        <w:rPr>
          <w:lang w:val="en-US"/>
        </w:rPr>
        <w:t xml:space="preserve"> gradient boosting tree model and a GRU gated recurrent unit model are trained separately, and the optimal weighted fusion coefficients are determined through grid search to construct an ensemble learning inference engine. On this basis, a YAML-based rule engine is designed and combined with the machine learning engine to realize a hybrid decision mechanism for collaborative rule-based and machine learning detection. Finally, a separated front-end and back-end visualization platform is built with </w:t>
      </w:r>
      <w:proofErr w:type="spellStart"/>
      <w:r w:rsidRPr="00713438">
        <w:rPr>
          <w:lang w:val="en-US"/>
        </w:rPr>
        <w:t>FastAPI</w:t>
      </w:r>
      <w:proofErr w:type="spellEnd"/>
      <w:r w:rsidRPr="00713438">
        <w:rPr>
          <w:lang w:val="en-US"/>
        </w:rPr>
        <w:t xml:space="preserve"> and Vue 3, providing a detection dashboard, model evaluation, connection query, and other functions.</w:t>
      </w:r>
    </w:p>
    <w:p w14:paraId="06D6F1BA" w14:textId="7ADDA67F" w:rsidR="00725C2D" w:rsidRDefault="00713438" w:rsidP="00713438">
      <w:pPr>
        <w:pStyle w:val="5-"/>
        <w:ind w:firstLine="480"/>
        <w:rPr>
          <w:rFonts w:hint="eastAsia"/>
          <w:lang w:val="en-US"/>
        </w:rPr>
      </w:pPr>
      <w:r w:rsidRPr="00713438">
        <w:rPr>
          <w:lang w:val="en-US"/>
        </w:rPr>
        <w:t xml:space="preserve">The main contributions are as follows: (1) An ensemble detection scheme based on weighted probability fusion of </w:t>
      </w:r>
      <w:proofErr w:type="spellStart"/>
      <w:r w:rsidRPr="00713438">
        <w:rPr>
          <w:lang w:val="en-US"/>
        </w:rPr>
        <w:t>XGBoost</w:t>
      </w:r>
      <w:proofErr w:type="spellEnd"/>
      <w:r w:rsidRPr="00713438">
        <w:rPr>
          <w:lang w:val="en-US"/>
        </w:rPr>
        <w:t xml:space="preserve"> and GRU is constructed. By searching for the optimal fusion weights on the validation set, the complementary advantages of gradient boosting trees and recurrent neural networks are utilized, achieving a weighted average F1 of 99.87% on the NSL-KDD 5-class task and 81.49% on the UNSW-NB15 10-class task, verifying the effectiveness of the fusion strategy in multi-category attack detection. (2) A four-level hybrid decision architecture (HYBRID/RULE/ML/NONE) is designed and implemented, combining the rule engine and machine learning engine. While retaining the interpretability and real-time response of rule detection, it compensates for </w:t>
      </w:r>
      <w:r w:rsidRPr="00713438">
        <w:rPr>
          <w:lang w:val="en-US"/>
        </w:rPr>
        <w:lastRenderedPageBreak/>
        <w:t xml:space="preserve">the limited coverage of manual rule bases and provides differentiated response priorities for security operation through a four-level alert mechanism (LOW/MEDIUM/HIGH/CRITICAL). (3) A complete network intrusion detection prototype system supporting both NSL-KDD and UNSW-NB15 datasets is implemented using </w:t>
      </w:r>
      <w:proofErr w:type="spellStart"/>
      <w:r w:rsidRPr="00713438">
        <w:rPr>
          <w:lang w:val="en-US"/>
        </w:rPr>
        <w:t>FastAPI</w:t>
      </w:r>
      <w:proofErr w:type="spellEnd"/>
      <w:r w:rsidRPr="00713438">
        <w:rPr>
          <w:lang w:val="en-US"/>
        </w:rPr>
        <w:t xml:space="preserve"> + Vue 3, integrating detection execution, alert management, and model evaluation visualization, providing an operable engineering verification platform for the proposed hybrid detection approach.</w:t>
      </w:r>
    </w:p>
    <w:p w14:paraId="67D442CA" w14:textId="77777777" w:rsidR="001E3ECC" w:rsidRPr="00725C2D" w:rsidRDefault="001E3ECC" w:rsidP="001E3ECC">
      <w:pPr>
        <w:pStyle w:val="5-"/>
        <w:ind w:firstLine="480"/>
        <w:rPr>
          <w:lang w:val="en-US"/>
        </w:rPr>
      </w:pPr>
    </w:p>
    <w:p w14:paraId="55133339" w14:textId="10E64284" w:rsidR="001E3ECC" w:rsidRPr="00DB05CF" w:rsidRDefault="001E3ECC" w:rsidP="004A6A5C">
      <w:pPr>
        <w:pStyle w:val="aff8"/>
        <w:spacing w:line="360" w:lineRule="auto"/>
        <w:rPr>
          <w:rStyle w:val="5-0"/>
          <w:rFonts w:ascii="Times New Roman" w:cs="Times New Roman"/>
          <w:szCs w:val="24"/>
        </w:rPr>
        <w:sectPr w:rsidR="001E3ECC" w:rsidRPr="00DB05CF" w:rsidSect="00722A6F">
          <w:headerReference w:type="default" r:id="rId17"/>
          <w:footerReference w:type="default" r:id="rId18"/>
          <w:type w:val="oddPage"/>
          <w:pgSz w:w="11906" w:h="16838" w:code="9"/>
          <w:pgMar w:top="1418" w:right="1701" w:bottom="1418" w:left="1701" w:header="1021" w:footer="794" w:gutter="0"/>
          <w:pgNumType w:fmt="upperRoman" w:start="2"/>
          <w:cols w:space="720"/>
          <w:docGrid w:linePitch="312"/>
        </w:sectPr>
      </w:pPr>
      <w:r w:rsidRPr="00DB05CF">
        <w:rPr>
          <w:rStyle w:val="Char0"/>
          <w:rFonts w:ascii="Times New Roman" w:hAnsi="Times New Roman" w:cs="Times New Roman"/>
          <w:szCs w:val="24"/>
        </w:rPr>
        <w:t>Key</w:t>
      </w:r>
      <w:r w:rsidR="004A6A5C" w:rsidRPr="00DB05CF">
        <w:rPr>
          <w:rStyle w:val="Char0"/>
          <w:rFonts w:ascii="Times New Roman" w:hAnsi="Times New Roman" w:cs="Times New Roman" w:hint="eastAsia"/>
          <w:szCs w:val="24"/>
        </w:rPr>
        <w:t xml:space="preserve"> W</w:t>
      </w:r>
      <w:r w:rsidRPr="00DB05CF">
        <w:rPr>
          <w:rStyle w:val="Char0"/>
          <w:rFonts w:ascii="Times New Roman" w:hAnsi="Times New Roman" w:cs="Times New Roman"/>
          <w:szCs w:val="24"/>
        </w:rPr>
        <w:t>ords:</w:t>
      </w:r>
      <w:r w:rsidR="00725C2D" w:rsidRPr="00DB05CF">
        <w:rPr>
          <w:rStyle w:val="Char0"/>
          <w:rFonts w:ascii="Times New Roman" w:hAnsi="Times New Roman" w:cs="Times New Roman" w:hint="eastAsia"/>
          <w:szCs w:val="24"/>
        </w:rPr>
        <w:t xml:space="preserve"> </w:t>
      </w:r>
      <w:r w:rsidR="0021229F" w:rsidRPr="00DB05CF">
        <w:rPr>
          <w:rStyle w:val="Char0"/>
          <w:rFonts w:ascii="Times New Roman" w:hAnsi="Times New Roman" w:cs="Times New Roman" w:hint="eastAsia"/>
          <w:szCs w:val="24"/>
        </w:rPr>
        <w:t xml:space="preserve"> </w:t>
      </w:r>
      <w:r w:rsidR="00725C2D" w:rsidRPr="00DB05CF">
        <w:rPr>
          <w:rFonts w:ascii="Times New Roman"/>
          <w:szCs w:val="24"/>
        </w:rPr>
        <w:t>Intrusion Detection</w:t>
      </w:r>
      <w:r w:rsidR="00E108CC">
        <w:rPr>
          <w:rFonts w:ascii="Times New Roman" w:hint="eastAsia"/>
          <w:szCs w:val="24"/>
        </w:rPr>
        <w:t>,</w:t>
      </w:r>
      <w:r w:rsidR="00725C2D" w:rsidRPr="00DB05CF">
        <w:rPr>
          <w:rFonts w:ascii="Times New Roman"/>
          <w:szCs w:val="24"/>
        </w:rPr>
        <w:t xml:space="preserve"> </w:t>
      </w:r>
      <w:proofErr w:type="spellStart"/>
      <w:r w:rsidR="00725C2D" w:rsidRPr="00DB05CF">
        <w:rPr>
          <w:rFonts w:ascii="Times New Roman"/>
          <w:szCs w:val="24"/>
        </w:rPr>
        <w:t>XGBoost</w:t>
      </w:r>
      <w:proofErr w:type="spellEnd"/>
      <w:r w:rsidR="00E108CC">
        <w:rPr>
          <w:rFonts w:ascii="Times New Roman" w:hint="eastAsia"/>
          <w:szCs w:val="24"/>
        </w:rPr>
        <w:t>,</w:t>
      </w:r>
      <w:r w:rsidR="00725C2D" w:rsidRPr="00DB05CF">
        <w:rPr>
          <w:rFonts w:ascii="Times New Roman"/>
          <w:szCs w:val="24"/>
        </w:rPr>
        <w:t xml:space="preserve"> GRU</w:t>
      </w:r>
      <w:r w:rsidR="00E108CC">
        <w:rPr>
          <w:rFonts w:ascii="Times New Roman" w:hint="eastAsia"/>
          <w:szCs w:val="24"/>
        </w:rPr>
        <w:t>,</w:t>
      </w:r>
      <w:r w:rsidR="00725C2D" w:rsidRPr="00DB05CF">
        <w:rPr>
          <w:rFonts w:ascii="Times New Roman"/>
          <w:szCs w:val="24"/>
        </w:rPr>
        <w:t xml:space="preserve"> Ensemble Learning</w:t>
      </w:r>
      <w:r w:rsidR="00E108CC">
        <w:rPr>
          <w:rFonts w:ascii="Times New Roman" w:hint="eastAsia"/>
          <w:szCs w:val="24"/>
        </w:rPr>
        <w:t>,</w:t>
      </w:r>
      <w:r w:rsidR="00725C2D" w:rsidRPr="00DB05CF">
        <w:rPr>
          <w:rFonts w:ascii="Times New Roman"/>
          <w:szCs w:val="24"/>
        </w:rPr>
        <w:t xml:space="preserve"> Hybrid Decision Engine</w:t>
      </w:r>
    </w:p>
    <w:p w14:paraId="356A9BF7" w14:textId="77777777" w:rsidR="00A05A5C" w:rsidRDefault="001E3ECC" w:rsidP="005F5A38">
      <w:pPr>
        <w:pStyle w:val="1-"/>
        <w:spacing w:before="240" w:after="240"/>
        <w:rPr>
          <w:rFonts w:hint="eastAsia"/>
          <w:noProof/>
        </w:rPr>
      </w:pPr>
      <w:r w:rsidRPr="00413C40">
        <w:rPr>
          <w:rFonts w:hint="eastAsia"/>
          <w:sz w:val="36"/>
          <w:szCs w:val="36"/>
        </w:rPr>
        <w:lastRenderedPageBreak/>
        <w:t>目</w:t>
      </w:r>
      <w:r w:rsidR="000D0247" w:rsidRPr="00413C40">
        <w:rPr>
          <w:rFonts w:hint="eastAsia"/>
          <w:sz w:val="36"/>
          <w:szCs w:val="36"/>
        </w:rPr>
        <w:t xml:space="preserve"> </w:t>
      </w:r>
      <w:r w:rsidR="000D0247" w:rsidRPr="00413C40">
        <w:rPr>
          <w:sz w:val="36"/>
          <w:szCs w:val="36"/>
        </w:rPr>
        <w:t xml:space="preserve"> </w:t>
      </w:r>
      <w:r w:rsidRPr="00413C40">
        <w:rPr>
          <w:rFonts w:hint="eastAsia"/>
          <w:sz w:val="36"/>
          <w:szCs w:val="36"/>
        </w:rPr>
        <w:t>录</w:t>
      </w:r>
      <w:r w:rsidR="005F5A38">
        <w:rPr>
          <w:sz w:val="36"/>
          <w:szCs w:val="36"/>
        </w:rPr>
        <w:fldChar w:fldCharType="begin"/>
      </w:r>
      <w:r w:rsidR="005F5A38" w:rsidRPr="00413C40">
        <w:rPr>
          <w:sz w:val="36"/>
          <w:szCs w:val="36"/>
        </w:rPr>
        <w:instrText xml:space="preserve"> TOC \o "1-3" \u </w:instrText>
      </w:r>
      <w:r w:rsidR="005F5A38">
        <w:rPr>
          <w:sz w:val="36"/>
          <w:szCs w:val="36"/>
        </w:rPr>
        <w:fldChar w:fldCharType="separate"/>
      </w:r>
    </w:p>
    <w:p w14:paraId="55EE2CB8" w14:textId="6D20839B" w:rsidR="00A05A5C" w:rsidRDefault="00A05A5C">
      <w:pPr>
        <w:pStyle w:val="TOC1"/>
        <w:rPr>
          <w:rFonts w:asciiTheme="minorHAnsi" w:eastAsiaTheme="minorEastAsia" w:hAnsiTheme="minorHAnsi" w:cstheme="minorBidi" w:hint="eastAsia"/>
          <w:noProof/>
          <w:sz w:val="22"/>
          <w14:ligatures w14:val="standardContextual"/>
        </w:rPr>
      </w:pPr>
      <w:r>
        <w:rPr>
          <w:rFonts w:hint="eastAsia"/>
          <w:noProof/>
        </w:rPr>
        <w:t>摘</w:t>
      </w:r>
      <w:r>
        <w:rPr>
          <w:rFonts w:hint="eastAsia"/>
          <w:noProof/>
        </w:rPr>
        <w:t xml:space="preserve">  </w:t>
      </w:r>
      <w:r>
        <w:rPr>
          <w:rFonts w:hint="eastAsia"/>
          <w:noProof/>
        </w:rPr>
        <w:t>要</w:t>
      </w:r>
      <w:r>
        <w:rPr>
          <w:rFonts w:hint="eastAsia"/>
          <w:noProof/>
        </w:rPr>
        <w:tab/>
      </w:r>
      <w:r>
        <w:rPr>
          <w:rFonts w:hint="eastAsia"/>
          <w:noProof/>
        </w:rPr>
        <w:fldChar w:fldCharType="begin"/>
      </w:r>
      <w:r>
        <w:rPr>
          <w:rFonts w:hint="eastAsia"/>
          <w:noProof/>
        </w:rPr>
        <w:instrText xml:space="preserve"> </w:instrText>
      </w:r>
      <w:r>
        <w:rPr>
          <w:noProof/>
        </w:rPr>
        <w:instrText>PAGEREF _Toc227194082 \h</w:instrText>
      </w:r>
      <w:r>
        <w:rPr>
          <w:rFonts w:hint="eastAsia"/>
          <w:noProof/>
        </w:rPr>
        <w:instrText xml:space="preserve"> </w:instrText>
      </w:r>
      <w:r>
        <w:rPr>
          <w:rFonts w:hint="eastAsia"/>
          <w:noProof/>
        </w:rPr>
      </w:r>
      <w:r>
        <w:rPr>
          <w:rFonts w:hint="eastAsia"/>
          <w:noProof/>
        </w:rPr>
        <w:fldChar w:fldCharType="separate"/>
      </w:r>
      <w:r>
        <w:rPr>
          <w:noProof/>
        </w:rPr>
        <w:t>I</w:t>
      </w:r>
      <w:r>
        <w:rPr>
          <w:rFonts w:hint="eastAsia"/>
          <w:noProof/>
        </w:rPr>
        <w:fldChar w:fldCharType="end"/>
      </w:r>
    </w:p>
    <w:p w14:paraId="2D366E74" w14:textId="2EA5087B" w:rsidR="00A05A5C" w:rsidRDefault="00A05A5C">
      <w:pPr>
        <w:pStyle w:val="TOC1"/>
        <w:rPr>
          <w:rFonts w:asciiTheme="minorHAnsi" w:eastAsiaTheme="minorEastAsia" w:hAnsiTheme="minorHAnsi" w:cstheme="minorBidi" w:hint="eastAsia"/>
          <w:noProof/>
          <w:sz w:val="22"/>
          <w14:ligatures w14:val="standardContextual"/>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_Toc227194083 \h</w:instrText>
      </w:r>
      <w:r>
        <w:rPr>
          <w:rFonts w:hint="eastAsia"/>
          <w:noProof/>
        </w:rPr>
        <w:instrText xml:space="preserve"> </w:instrText>
      </w:r>
      <w:r>
        <w:rPr>
          <w:rFonts w:hint="eastAsia"/>
          <w:noProof/>
        </w:rPr>
      </w:r>
      <w:r>
        <w:rPr>
          <w:rFonts w:hint="eastAsia"/>
          <w:noProof/>
        </w:rPr>
        <w:fldChar w:fldCharType="separate"/>
      </w:r>
      <w:r>
        <w:rPr>
          <w:noProof/>
        </w:rPr>
        <w:t>III</w:t>
      </w:r>
      <w:r>
        <w:rPr>
          <w:rFonts w:hint="eastAsia"/>
          <w:noProof/>
        </w:rPr>
        <w:fldChar w:fldCharType="end"/>
      </w:r>
    </w:p>
    <w:p w14:paraId="1C38294A" w14:textId="2E54EEDD" w:rsidR="00A05A5C" w:rsidRDefault="00A05A5C">
      <w:pPr>
        <w:pStyle w:val="TOC1"/>
        <w:rPr>
          <w:rFonts w:asciiTheme="minorHAnsi" w:eastAsiaTheme="minorEastAsia" w:hAnsiTheme="minorHAnsi" w:cstheme="minorBidi" w:hint="eastAsia"/>
          <w:noProof/>
          <w:sz w:val="22"/>
          <w14:ligatures w14:val="standardContextual"/>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w:t>
      </w:r>
      <w:r>
        <w:rPr>
          <w:rFonts w:hint="eastAsia"/>
          <w:noProof/>
        </w:rPr>
        <w:t xml:space="preserve">  </w:t>
      </w:r>
      <w:r>
        <w:rPr>
          <w:rFonts w:hint="eastAsia"/>
          <w:noProof/>
        </w:rPr>
        <w:t>论</w:t>
      </w:r>
      <w:r>
        <w:rPr>
          <w:rFonts w:hint="eastAsia"/>
          <w:noProof/>
        </w:rPr>
        <w:tab/>
      </w:r>
      <w:r>
        <w:rPr>
          <w:rFonts w:hint="eastAsia"/>
          <w:noProof/>
        </w:rPr>
        <w:fldChar w:fldCharType="begin"/>
      </w:r>
      <w:r>
        <w:rPr>
          <w:rFonts w:hint="eastAsia"/>
          <w:noProof/>
        </w:rPr>
        <w:instrText xml:space="preserve"> </w:instrText>
      </w:r>
      <w:r>
        <w:rPr>
          <w:noProof/>
        </w:rPr>
        <w:instrText>PAGEREF _Toc227194084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194CADC" w14:textId="078214DD"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1.1 </w:t>
      </w:r>
      <w:r>
        <w:rPr>
          <w:rFonts w:hint="eastAsia"/>
          <w:noProof/>
        </w:rPr>
        <w:t>课题来源</w:t>
      </w:r>
      <w:r>
        <w:rPr>
          <w:rFonts w:hint="eastAsia"/>
          <w:noProof/>
        </w:rPr>
        <w:tab/>
      </w:r>
      <w:r>
        <w:rPr>
          <w:rFonts w:hint="eastAsia"/>
          <w:noProof/>
        </w:rPr>
        <w:fldChar w:fldCharType="begin"/>
      </w:r>
      <w:r>
        <w:rPr>
          <w:rFonts w:hint="eastAsia"/>
          <w:noProof/>
        </w:rPr>
        <w:instrText xml:space="preserve"> </w:instrText>
      </w:r>
      <w:r>
        <w:rPr>
          <w:noProof/>
        </w:rPr>
        <w:instrText>PAGEREF _Toc227194085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4371EA2" w14:textId="0753B13C"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1.2 </w:t>
      </w:r>
      <w:r>
        <w:rPr>
          <w:rFonts w:hint="eastAsia"/>
          <w:noProof/>
        </w:rPr>
        <w:t>课题背景</w:t>
      </w:r>
      <w:r>
        <w:rPr>
          <w:rFonts w:hint="eastAsia"/>
          <w:noProof/>
        </w:rPr>
        <w:tab/>
      </w:r>
      <w:r>
        <w:rPr>
          <w:rFonts w:hint="eastAsia"/>
          <w:noProof/>
        </w:rPr>
        <w:fldChar w:fldCharType="begin"/>
      </w:r>
      <w:r>
        <w:rPr>
          <w:rFonts w:hint="eastAsia"/>
          <w:noProof/>
        </w:rPr>
        <w:instrText xml:space="preserve"> </w:instrText>
      </w:r>
      <w:r>
        <w:rPr>
          <w:noProof/>
        </w:rPr>
        <w:instrText>PAGEREF _Toc227194086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419EF5FB" w14:textId="3245370C"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1.3 </w:t>
      </w:r>
      <w:r>
        <w:rPr>
          <w:rFonts w:hint="eastAsia"/>
          <w:noProof/>
        </w:rPr>
        <w:t>国内外在该方向的研究现状及分析</w:t>
      </w:r>
      <w:r>
        <w:rPr>
          <w:rFonts w:hint="eastAsia"/>
          <w:noProof/>
        </w:rPr>
        <w:tab/>
      </w:r>
      <w:r>
        <w:rPr>
          <w:rFonts w:hint="eastAsia"/>
          <w:noProof/>
        </w:rPr>
        <w:fldChar w:fldCharType="begin"/>
      </w:r>
      <w:r>
        <w:rPr>
          <w:rFonts w:hint="eastAsia"/>
          <w:noProof/>
        </w:rPr>
        <w:instrText xml:space="preserve"> </w:instrText>
      </w:r>
      <w:r>
        <w:rPr>
          <w:noProof/>
        </w:rPr>
        <w:instrText>PAGEREF _Toc227194087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0A4F82D1" w14:textId="180ECBE4"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1.3.1 </w:t>
      </w:r>
      <w:r>
        <w:rPr>
          <w:rFonts w:hint="eastAsia"/>
          <w:noProof/>
        </w:rPr>
        <w:t>国内现状</w:t>
      </w:r>
      <w:r>
        <w:rPr>
          <w:rFonts w:hint="eastAsia"/>
          <w:noProof/>
        </w:rPr>
        <w:tab/>
      </w:r>
      <w:r>
        <w:rPr>
          <w:rFonts w:hint="eastAsia"/>
          <w:noProof/>
        </w:rPr>
        <w:fldChar w:fldCharType="begin"/>
      </w:r>
      <w:r>
        <w:rPr>
          <w:rFonts w:hint="eastAsia"/>
          <w:noProof/>
        </w:rPr>
        <w:instrText xml:space="preserve"> </w:instrText>
      </w:r>
      <w:r>
        <w:rPr>
          <w:noProof/>
        </w:rPr>
        <w:instrText>PAGEREF _Toc227194088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275A3D3B" w14:textId="5075AAEA"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1.3.2 </w:t>
      </w:r>
      <w:r>
        <w:rPr>
          <w:rFonts w:hint="eastAsia"/>
          <w:noProof/>
        </w:rPr>
        <w:t>国外现状</w:t>
      </w:r>
      <w:r>
        <w:rPr>
          <w:rFonts w:hint="eastAsia"/>
          <w:noProof/>
        </w:rPr>
        <w:tab/>
      </w:r>
      <w:r>
        <w:rPr>
          <w:rFonts w:hint="eastAsia"/>
          <w:noProof/>
        </w:rPr>
        <w:fldChar w:fldCharType="begin"/>
      </w:r>
      <w:r>
        <w:rPr>
          <w:rFonts w:hint="eastAsia"/>
          <w:noProof/>
        </w:rPr>
        <w:instrText xml:space="preserve"> </w:instrText>
      </w:r>
      <w:r>
        <w:rPr>
          <w:noProof/>
        </w:rPr>
        <w:instrText>PAGEREF _Toc227194089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4BEBC7D7" w14:textId="655C7832"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1.4 </w:t>
      </w:r>
      <w:r>
        <w:rPr>
          <w:rFonts w:hint="eastAsia"/>
          <w:noProof/>
        </w:rPr>
        <w:t>使用的开发平台</w:t>
      </w:r>
      <w:r>
        <w:rPr>
          <w:rFonts w:hint="eastAsia"/>
          <w:noProof/>
        </w:rPr>
        <w:tab/>
      </w:r>
      <w:r>
        <w:rPr>
          <w:rFonts w:hint="eastAsia"/>
          <w:noProof/>
        </w:rPr>
        <w:fldChar w:fldCharType="begin"/>
      </w:r>
      <w:r>
        <w:rPr>
          <w:rFonts w:hint="eastAsia"/>
          <w:noProof/>
        </w:rPr>
        <w:instrText xml:space="preserve"> </w:instrText>
      </w:r>
      <w:r>
        <w:rPr>
          <w:noProof/>
        </w:rPr>
        <w:instrText>PAGEREF _Toc227194090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F5E60EB" w14:textId="5F733F35" w:rsidR="00A05A5C" w:rsidRDefault="00A05A5C">
      <w:pPr>
        <w:pStyle w:val="TOC1"/>
        <w:rPr>
          <w:rFonts w:asciiTheme="minorHAnsi" w:eastAsiaTheme="minorEastAsia" w:hAnsiTheme="minorHAnsi" w:cstheme="minorBidi" w:hint="eastAsia"/>
          <w:noProof/>
          <w:sz w:val="22"/>
          <w14:ligatures w14:val="standardContextual"/>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相关技术与数据集分析</w:t>
      </w:r>
      <w:r>
        <w:rPr>
          <w:rFonts w:hint="eastAsia"/>
          <w:noProof/>
        </w:rPr>
        <w:tab/>
      </w:r>
      <w:r>
        <w:rPr>
          <w:rFonts w:hint="eastAsia"/>
          <w:noProof/>
        </w:rPr>
        <w:fldChar w:fldCharType="begin"/>
      </w:r>
      <w:r>
        <w:rPr>
          <w:rFonts w:hint="eastAsia"/>
          <w:noProof/>
        </w:rPr>
        <w:instrText xml:space="preserve"> </w:instrText>
      </w:r>
      <w:r>
        <w:rPr>
          <w:noProof/>
        </w:rPr>
        <w:instrText>PAGEREF _Toc227194091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52B8DABB" w14:textId="0E654F54"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2.1 </w:t>
      </w:r>
      <w:r>
        <w:rPr>
          <w:rFonts w:hint="eastAsia"/>
          <w:noProof/>
        </w:rPr>
        <w:t>网络入侵检测概述</w:t>
      </w:r>
      <w:r>
        <w:rPr>
          <w:rFonts w:hint="eastAsia"/>
          <w:noProof/>
        </w:rPr>
        <w:tab/>
      </w:r>
      <w:r>
        <w:rPr>
          <w:rFonts w:hint="eastAsia"/>
          <w:noProof/>
        </w:rPr>
        <w:fldChar w:fldCharType="begin"/>
      </w:r>
      <w:r>
        <w:rPr>
          <w:rFonts w:hint="eastAsia"/>
          <w:noProof/>
        </w:rPr>
        <w:instrText xml:space="preserve"> </w:instrText>
      </w:r>
      <w:r>
        <w:rPr>
          <w:noProof/>
        </w:rPr>
        <w:instrText>PAGEREF _Toc227194092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18AC1D17" w14:textId="32542150"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2.2</w:t>
      </w:r>
      <w:r w:rsidRPr="009D421E">
        <w:rPr>
          <w:rFonts w:hint="eastAsia"/>
          <w:noProof/>
        </w:rPr>
        <w:t xml:space="preserve"> XGBoost</w:t>
      </w:r>
      <w:r>
        <w:rPr>
          <w:rFonts w:hint="eastAsia"/>
          <w:noProof/>
        </w:rPr>
        <w:t>与</w:t>
      </w:r>
      <w:r w:rsidRPr="009D421E">
        <w:rPr>
          <w:rFonts w:hint="eastAsia"/>
          <w:noProof/>
        </w:rPr>
        <w:t>GRU</w:t>
      </w:r>
      <w:r>
        <w:rPr>
          <w:rFonts w:hint="eastAsia"/>
          <w:noProof/>
        </w:rPr>
        <w:t>算法原理</w:t>
      </w:r>
      <w:r>
        <w:rPr>
          <w:rFonts w:hint="eastAsia"/>
          <w:noProof/>
        </w:rPr>
        <w:tab/>
      </w:r>
      <w:r>
        <w:rPr>
          <w:rFonts w:hint="eastAsia"/>
          <w:noProof/>
        </w:rPr>
        <w:fldChar w:fldCharType="begin"/>
      </w:r>
      <w:r>
        <w:rPr>
          <w:rFonts w:hint="eastAsia"/>
          <w:noProof/>
        </w:rPr>
        <w:instrText xml:space="preserve"> </w:instrText>
      </w:r>
      <w:r>
        <w:rPr>
          <w:noProof/>
        </w:rPr>
        <w:instrText>PAGEREF _Toc227194093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1DE4B713" w14:textId="5E86E230"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2.2.1 XGBoost</w:t>
      </w:r>
      <w:r>
        <w:rPr>
          <w:rFonts w:hint="eastAsia"/>
          <w:noProof/>
        </w:rPr>
        <w:t>基本原理</w:t>
      </w:r>
      <w:r>
        <w:rPr>
          <w:rFonts w:hint="eastAsia"/>
          <w:noProof/>
        </w:rPr>
        <w:tab/>
      </w:r>
      <w:r>
        <w:rPr>
          <w:rFonts w:hint="eastAsia"/>
          <w:noProof/>
        </w:rPr>
        <w:fldChar w:fldCharType="begin"/>
      </w:r>
      <w:r>
        <w:rPr>
          <w:rFonts w:hint="eastAsia"/>
          <w:noProof/>
        </w:rPr>
        <w:instrText xml:space="preserve"> </w:instrText>
      </w:r>
      <w:r>
        <w:rPr>
          <w:noProof/>
        </w:rPr>
        <w:instrText>PAGEREF _Toc227194094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6A5024D3" w14:textId="63BA8959"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2.2.2 GRU</w:t>
      </w:r>
      <w:r>
        <w:rPr>
          <w:rFonts w:hint="eastAsia"/>
          <w:noProof/>
        </w:rPr>
        <w:t>算法原理</w:t>
      </w:r>
      <w:r>
        <w:rPr>
          <w:rFonts w:hint="eastAsia"/>
          <w:noProof/>
        </w:rPr>
        <w:tab/>
      </w:r>
      <w:r>
        <w:rPr>
          <w:rFonts w:hint="eastAsia"/>
          <w:noProof/>
        </w:rPr>
        <w:fldChar w:fldCharType="begin"/>
      </w:r>
      <w:r>
        <w:rPr>
          <w:rFonts w:hint="eastAsia"/>
          <w:noProof/>
        </w:rPr>
        <w:instrText xml:space="preserve"> </w:instrText>
      </w:r>
      <w:r>
        <w:rPr>
          <w:noProof/>
        </w:rPr>
        <w:instrText>PAGEREF _Toc227194095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1FA19316" w14:textId="777F5AF9"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2.3 </w:t>
      </w:r>
      <w:r>
        <w:rPr>
          <w:rFonts w:hint="eastAsia"/>
          <w:noProof/>
        </w:rPr>
        <w:t>集成学习方法与数据不平衡处理技术</w:t>
      </w:r>
      <w:r>
        <w:rPr>
          <w:rFonts w:hint="eastAsia"/>
          <w:noProof/>
        </w:rPr>
        <w:tab/>
      </w:r>
      <w:r>
        <w:rPr>
          <w:rFonts w:hint="eastAsia"/>
          <w:noProof/>
        </w:rPr>
        <w:fldChar w:fldCharType="begin"/>
      </w:r>
      <w:r>
        <w:rPr>
          <w:rFonts w:hint="eastAsia"/>
          <w:noProof/>
        </w:rPr>
        <w:instrText xml:space="preserve"> </w:instrText>
      </w:r>
      <w:r>
        <w:rPr>
          <w:noProof/>
        </w:rPr>
        <w:instrText>PAGEREF _Toc227194096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14948411" w14:textId="0FB0B834"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2.3.1 </w:t>
      </w:r>
      <w:r>
        <w:rPr>
          <w:rFonts w:hint="eastAsia"/>
          <w:noProof/>
        </w:rPr>
        <w:t>集成学习方法</w:t>
      </w:r>
      <w:r>
        <w:rPr>
          <w:rFonts w:hint="eastAsia"/>
          <w:noProof/>
        </w:rPr>
        <w:tab/>
      </w:r>
      <w:r>
        <w:rPr>
          <w:rFonts w:hint="eastAsia"/>
          <w:noProof/>
        </w:rPr>
        <w:fldChar w:fldCharType="begin"/>
      </w:r>
      <w:r>
        <w:rPr>
          <w:rFonts w:hint="eastAsia"/>
          <w:noProof/>
        </w:rPr>
        <w:instrText xml:space="preserve"> </w:instrText>
      </w:r>
      <w:r>
        <w:rPr>
          <w:noProof/>
        </w:rPr>
        <w:instrText>PAGEREF _Toc227194097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209B482F" w14:textId="1729F5D1"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2.3.2 </w:t>
      </w:r>
      <w:r>
        <w:rPr>
          <w:rFonts w:hint="eastAsia"/>
          <w:noProof/>
        </w:rPr>
        <w:t>过采样与欠采样技术</w:t>
      </w:r>
      <w:r>
        <w:rPr>
          <w:rFonts w:hint="eastAsia"/>
          <w:noProof/>
        </w:rPr>
        <w:tab/>
      </w:r>
      <w:r>
        <w:rPr>
          <w:rFonts w:hint="eastAsia"/>
          <w:noProof/>
        </w:rPr>
        <w:fldChar w:fldCharType="begin"/>
      </w:r>
      <w:r>
        <w:rPr>
          <w:rFonts w:hint="eastAsia"/>
          <w:noProof/>
        </w:rPr>
        <w:instrText xml:space="preserve"> </w:instrText>
      </w:r>
      <w:r>
        <w:rPr>
          <w:noProof/>
        </w:rPr>
        <w:instrText>PAGEREF _Toc227194098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002CFBE9" w14:textId="1D3CF155"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2.4 </w:t>
      </w:r>
      <w:r>
        <w:rPr>
          <w:rFonts w:hint="eastAsia"/>
          <w:noProof/>
        </w:rPr>
        <w:t>系统开发技术栈</w:t>
      </w:r>
      <w:r>
        <w:rPr>
          <w:rFonts w:hint="eastAsia"/>
          <w:noProof/>
        </w:rPr>
        <w:tab/>
      </w:r>
      <w:r>
        <w:rPr>
          <w:rFonts w:hint="eastAsia"/>
          <w:noProof/>
        </w:rPr>
        <w:fldChar w:fldCharType="begin"/>
      </w:r>
      <w:r>
        <w:rPr>
          <w:rFonts w:hint="eastAsia"/>
          <w:noProof/>
        </w:rPr>
        <w:instrText xml:space="preserve"> </w:instrText>
      </w:r>
      <w:r>
        <w:rPr>
          <w:noProof/>
        </w:rPr>
        <w:instrText>PAGEREF _Toc227194099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58C8BC09" w14:textId="0C1F33F4"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2.4.1 </w:t>
      </w:r>
      <w:r>
        <w:rPr>
          <w:rFonts w:hint="eastAsia"/>
          <w:noProof/>
        </w:rPr>
        <w:t>后端技术选型</w:t>
      </w:r>
      <w:r>
        <w:rPr>
          <w:rFonts w:hint="eastAsia"/>
          <w:noProof/>
        </w:rPr>
        <w:tab/>
      </w:r>
      <w:r>
        <w:rPr>
          <w:rFonts w:hint="eastAsia"/>
          <w:noProof/>
        </w:rPr>
        <w:fldChar w:fldCharType="begin"/>
      </w:r>
      <w:r>
        <w:rPr>
          <w:rFonts w:hint="eastAsia"/>
          <w:noProof/>
        </w:rPr>
        <w:instrText xml:space="preserve"> </w:instrText>
      </w:r>
      <w:r>
        <w:rPr>
          <w:noProof/>
        </w:rPr>
        <w:instrText>PAGEREF _Toc227194100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27E28D6C" w14:textId="6D4A3466"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2.4.2 </w:t>
      </w:r>
      <w:r>
        <w:rPr>
          <w:rFonts w:hint="eastAsia"/>
          <w:noProof/>
        </w:rPr>
        <w:t>前端技术选型</w:t>
      </w:r>
      <w:r>
        <w:rPr>
          <w:rFonts w:hint="eastAsia"/>
          <w:noProof/>
        </w:rPr>
        <w:tab/>
      </w:r>
      <w:r>
        <w:rPr>
          <w:rFonts w:hint="eastAsia"/>
          <w:noProof/>
        </w:rPr>
        <w:fldChar w:fldCharType="begin"/>
      </w:r>
      <w:r>
        <w:rPr>
          <w:rFonts w:hint="eastAsia"/>
          <w:noProof/>
        </w:rPr>
        <w:instrText xml:space="preserve"> </w:instrText>
      </w:r>
      <w:r>
        <w:rPr>
          <w:noProof/>
        </w:rPr>
        <w:instrText>PAGEREF _Toc227194101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39583C88" w14:textId="2C43CD38"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2.5</w:t>
      </w:r>
      <w:r w:rsidRPr="009D421E">
        <w:rPr>
          <w:rFonts w:hint="eastAsia"/>
          <w:noProof/>
        </w:rPr>
        <w:t xml:space="preserve"> NSL-KDD</w:t>
      </w:r>
      <w:r>
        <w:rPr>
          <w:rFonts w:hint="eastAsia"/>
          <w:noProof/>
        </w:rPr>
        <w:t>与</w:t>
      </w:r>
      <w:r w:rsidRPr="009D421E">
        <w:rPr>
          <w:rFonts w:hint="eastAsia"/>
          <w:noProof/>
        </w:rPr>
        <w:t>UNSW-NB15</w:t>
      </w:r>
      <w:r>
        <w:rPr>
          <w:rFonts w:hint="eastAsia"/>
          <w:noProof/>
        </w:rPr>
        <w:t>数据集</w:t>
      </w:r>
      <w:r>
        <w:rPr>
          <w:rFonts w:hint="eastAsia"/>
          <w:noProof/>
        </w:rPr>
        <w:tab/>
      </w:r>
      <w:r>
        <w:rPr>
          <w:rFonts w:hint="eastAsia"/>
          <w:noProof/>
        </w:rPr>
        <w:fldChar w:fldCharType="begin"/>
      </w:r>
      <w:r>
        <w:rPr>
          <w:rFonts w:hint="eastAsia"/>
          <w:noProof/>
        </w:rPr>
        <w:instrText xml:space="preserve"> </w:instrText>
      </w:r>
      <w:r>
        <w:rPr>
          <w:noProof/>
        </w:rPr>
        <w:instrText>PAGEREF _Toc227194102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0916EE26" w14:textId="3A64CBBB"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2.6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_Toc227194103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FBAD8E2" w14:textId="763CFF20"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2.6.1 </w:t>
      </w:r>
      <w:r>
        <w:rPr>
          <w:rFonts w:hint="eastAsia"/>
          <w:noProof/>
        </w:rPr>
        <w:t>数据清洗与标准化</w:t>
      </w:r>
      <w:r>
        <w:rPr>
          <w:rFonts w:hint="eastAsia"/>
          <w:noProof/>
        </w:rPr>
        <w:tab/>
      </w:r>
      <w:r>
        <w:rPr>
          <w:rFonts w:hint="eastAsia"/>
          <w:noProof/>
        </w:rPr>
        <w:fldChar w:fldCharType="begin"/>
      </w:r>
      <w:r>
        <w:rPr>
          <w:rFonts w:hint="eastAsia"/>
          <w:noProof/>
        </w:rPr>
        <w:instrText xml:space="preserve"> </w:instrText>
      </w:r>
      <w:r>
        <w:rPr>
          <w:noProof/>
        </w:rPr>
        <w:instrText>PAGEREF _Toc227194104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E1F2EF7" w14:textId="5E2AA620"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2.6.2 </w:t>
      </w:r>
      <w:r>
        <w:rPr>
          <w:rFonts w:hint="eastAsia"/>
          <w:noProof/>
        </w:rPr>
        <w:t>特征工程</w:t>
      </w:r>
      <w:r>
        <w:rPr>
          <w:rFonts w:hint="eastAsia"/>
          <w:noProof/>
        </w:rPr>
        <w:tab/>
      </w:r>
      <w:r>
        <w:rPr>
          <w:rFonts w:hint="eastAsia"/>
          <w:noProof/>
        </w:rPr>
        <w:fldChar w:fldCharType="begin"/>
      </w:r>
      <w:r>
        <w:rPr>
          <w:rFonts w:hint="eastAsia"/>
          <w:noProof/>
        </w:rPr>
        <w:instrText xml:space="preserve"> </w:instrText>
      </w:r>
      <w:r>
        <w:rPr>
          <w:noProof/>
        </w:rPr>
        <w:instrText>PAGEREF _Toc227194105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1D59A3E8" w14:textId="7E4F7FF8" w:rsidR="00A05A5C" w:rsidRDefault="00A05A5C">
      <w:pPr>
        <w:pStyle w:val="TOC1"/>
        <w:rPr>
          <w:rFonts w:asciiTheme="minorHAnsi" w:eastAsiaTheme="minorEastAsia" w:hAnsiTheme="minorHAnsi" w:cstheme="minorBidi" w:hint="eastAsia"/>
          <w:noProof/>
          <w:sz w:val="22"/>
          <w14:ligatures w14:val="standardContextual"/>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_Toc227194106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12F1BD85" w14:textId="41741A83" w:rsidR="00A05A5C" w:rsidRDefault="00A05A5C">
      <w:pPr>
        <w:pStyle w:val="TOC2"/>
        <w:rPr>
          <w:rFonts w:asciiTheme="minorHAnsi" w:eastAsiaTheme="minorEastAsia" w:hAnsiTheme="minorHAnsi" w:cstheme="minorBidi" w:hint="eastAsia"/>
          <w:noProof/>
          <w:sz w:val="22"/>
          <w14:ligatures w14:val="standardContextual"/>
        </w:rPr>
      </w:pPr>
      <w:r w:rsidRPr="009D421E">
        <w:rPr>
          <w:rFonts w:hint="eastAsia"/>
          <w:noProof/>
          <w:color w:val="000000" w:themeColor="text1"/>
        </w:rPr>
        <w:t xml:space="preserve">3.1 </w:t>
      </w:r>
      <w:r w:rsidRPr="009D421E">
        <w:rPr>
          <w:rFonts w:hint="eastAsia"/>
          <w:noProof/>
          <w:color w:val="000000" w:themeColor="text1"/>
        </w:rPr>
        <w:t>系统架构设计</w:t>
      </w:r>
      <w:r>
        <w:rPr>
          <w:rFonts w:hint="eastAsia"/>
          <w:noProof/>
        </w:rPr>
        <w:tab/>
      </w:r>
      <w:r>
        <w:rPr>
          <w:rFonts w:hint="eastAsia"/>
          <w:noProof/>
        </w:rPr>
        <w:fldChar w:fldCharType="begin"/>
      </w:r>
      <w:r>
        <w:rPr>
          <w:rFonts w:hint="eastAsia"/>
          <w:noProof/>
        </w:rPr>
        <w:instrText xml:space="preserve"> </w:instrText>
      </w:r>
      <w:r>
        <w:rPr>
          <w:noProof/>
        </w:rPr>
        <w:instrText>PAGEREF _Toc227194107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5F0060AB" w14:textId="7742EF65"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3.2 </w:t>
      </w:r>
      <w:r>
        <w:rPr>
          <w:rFonts w:hint="eastAsia"/>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_Toc227194108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2C8979A8" w14:textId="3DB61726"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lastRenderedPageBreak/>
        <w:t xml:space="preserve">3.3 </w:t>
      </w:r>
      <w:r>
        <w:rPr>
          <w:rFonts w:hint="eastAsia"/>
          <w:noProof/>
        </w:rPr>
        <w:t>功能模块划分</w:t>
      </w:r>
      <w:r>
        <w:rPr>
          <w:rFonts w:hint="eastAsia"/>
          <w:noProof/>
        </w:rPr>
        <w:tab/>
      </w:r>
      <w:r>
        <w:rPr>
          <w:rFonts w:hint="eastAsia"/>
          <w:noProof/>
        </w:rPr>
        <w:fldChar w:fldCharType="begin"/>
      </w:r>
      <w:r>
        <w:rPr>
          <w:rFonts w:hint="eastAsia"/>
          <w:noProof/>
        </w:rPr>
        <w:instrText xml:space="preserve"> </w:instrText>
      </w:r>
      <w:r>
        <w:rPr>
          <w:noProof/>
        </w:rPr>
        <w:instrText>PAGEREF _Toc227194109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310CED56" w14:textId="2CD4D342"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3.3.1 </w:t>
      </w:r>
      <w:r>
        <w:rPr>
          <w:rFonts w:hint="eastAsia"/>
          <w:noProof/>
        </w:rPr>
        <w:t>核心功能模块</w:t>
      </w:r>
      <w:r>
        <w:rPr>
          <w:rFonts w:hint="eastAsia"/>
          <w:noProof/>
        </w:rPr>
        <w:tab/>
      </w:r>
      <w:r>
        <w:rPr>
          <w:rFonts w:hint="eastAsia"/>
          <w:noProof/>
        </w:rPr>
        <w:fldChar w:fldCharType="begin"/>
      </w:r>
      <w:r>
        <w:rPr>
          <w:rFonts w:hint="eastAsia"/>
          <w:noProof/>
        </w:rPr>
        <w:instrText xml:space="preserve"> </w:instrText>
      </w:r>
      <w:r>
        <w:rPr>
          <w:noProof/>
        </w:rPr>
        <w:instrText>PAGEREF _Toc227194110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57F9C4C6" w14:textId="41101144"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3.3.2 </w:t>
      </w:r>
      <w:r>
        <w:rPr>
          <w:rFonts w:hint="eastAsia"/>
          <w:noProof/>
        </w:rPr>
        <w:t>辅助功能模块</w:t>
      </w:r>
      <w:r>
        <w:rPr>
          <w:rFonts w:hint="eastAsia"/>
          <w:noProof/>
        </w:rPr>
        <w:tab/>
      </w:r>
      <w:r>
        <w:rPr>
          <w:rFonts w:hint="eastAsia"/>
          <w:noProof/>
        </w:rPr>
        <w:fldChar w:fldCharType="begin"/>
      </w:r>
      <w:r>
        <w:rPr>
          <w:rFonts w:hint="eastAsia"/>
          <w:noProof/>
        </w:rPr>
        <w:instrText xml:space="preserve"> </w:instrText>
      </w:r>
      <w:r>
        <w:rPr>
          <w:noProof/>
        </w:rPr>
        <w:instrText>PAGEREF _Toc227194111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23FEB32D" w14:textId="09C98EF9"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3.4 </w:t>
      </w:r>
      <w:r>
        <w:rPr>
          <w:rFonts w:hint="eastAsia"/>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_Toc227194112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7D2C979E" w14:textId="22CA6570"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3.4.1 </w:t>
      </w:r>
      <w:r>
        <w:rPr>
          <w:rFonts w:hint="eastAsia"/>
          <w:noProof/>
        </w:rPr>
        <w:t>核心表结构设计</w:t>
      </w:r>
      <w:r>
        <w:rPr>
          <w:rFonts w:hint="eastAsia"/>
          <w:noProof/>
        </w:rPr>
        <w:tab/>
      </w:r>
      <w:r>
        <w:rPr>
          <w:rFonts w:hint="eastAsia"/>
          <w:noProof/>
        </w:rPr>
        <w:fldChar w:fldCharType="begin"/>
      </w:r>
      <w:r>
        <w:rPr>
          <w:rFonts w:hint="eastAsia"/>
          <w:noProof/>
        </w:rPr>
        <w:instrText xml:space="preserve"> </w:instrText>
      </w:r>
      <w:r>
        <w:rPr>
          <w:noProof/>
        </w:rPr>
        <w:instrText>PAGEREF _Toc227194113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32C1732C" w14:textId="7F6B656D"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3.4.2 </w:t>
      </w:r>
      <w:r>
        <w:rPr>
          <w:rFonts w:hint="eastAsia"/>
          <w:noProof/>
        </w:rPr>
        <w:t>数据持久化方案</w:t>
      </w:r>
      <w:r>
        <w:rPr>
          <w:rFonts w:hint="eastAsia"/>
          <w:noProof/>
        </w:rPr>
        <w:tab/>
      </w:r>
      <w:r>
        <w:rPr>
          <w:rFonts w:hint="eastAsia"/>
          <w:noProof/>
        </w:rPr>
        <w:fldChar w:fldCharType="begin"/>
      </w:r>
      <w:r>
        <w:rPr>
          <w:rFonts w:hint="eastAsia"/>
          <w:noProof/>
        </w:rPr>
        <w:instrText xml:space="preserve"> </w:instrText>
      </w:r>
      <w:r>
        <w:rPr>
          <w:noProof/>
        </w:rPr>
        <w:instrText>PAGEREF _Toc227194114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26C32AE" w14:textId="07F7B654"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3.5</w:t>
      </w:r>
      <w:r w:rsidRPr="009D421E">
        <w:rPr>
          <w:rFonts w:hint="eastAsia"/>
          <w:noProof/>
        </w:rPr>
        <w:t xml:space="preserve"> API</w:t>
      </w:r>
      <w:r>
        <w:rPr>
          <w:rFonts w:hint="eastAsia"/>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_Toc227194115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BE112EE" w14:textId="0D70782D"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3.5.1 RESTful API</w:t>
      </w:r>
      <w:r>
        <w:rPr>
          <w:rFonts w:hint="eastAsia"/>
          <w:noProof/>
        </w:rPr>
        <w:t>路由设计</w:t>
      </w:r>
      <w:r>
        <w:rPr>
          <w:rFonts w:hint="eastAsia"/>
          <w:noProof/>
        </w:rPr>
        <w:tab/>
      </w:r>
      <w:r>
        <w:rPr>
          <w:rFonts w:hint="eastAsia"/>
          <w:noProof/>
        </w:rPr>
        <w:fldChar w:fldCharType="begin"/>
      </w:r>
      <w:r>
        <w:rPr>
          <w:rFonts w:hint="eastAsia"/>
          <w:noProof/>
        </w:rPr>
        <w:instrText xml:space="preserve"> </w:instrText>
      </w:r>
      <w:r>
        <w:rPr>
          <w:noProof/>
        </w:rPr>
        <w:instrText>PAGEREF _Toc227194116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14A00683" w14:textId="717D37E0"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3.5.2 </w:t>
      </w:r>
      <w:r>
        <w:rPr>
          <w:rFonts w:hint="eastAsia"/>
          <w:noProof/>
        </w:rPr>
        <w:t>接口实现细节</w:t>
      </w:r>
      <w:r>
        <w:rPr>
          <w:rFonts w:hint="eastAsia"/>
          <w:noProof/>
        </w:rPr>
        <w:tab/>
      </w:r>
      <w:r>
        <w:rPr>
          <w:rFonts w:hint="eastAsia"/>
          <w:noProof/>
        </w:rPr>
        <w:fldChar w:fldCharType="begin"/>
      </w:r>
      <w:r>
        <w:rPr>
          <w:rFonts w:hint="eastAsia"/>
          <w:noProof/>
        </w:rPr>
        <w:instrText xml:space="preserve"> </w:instrText>
      </w:r>
      <w:r>
        <w:rPr>
          <w:noProof/>
        </w:rPr>
        <w:instrText>PAGEREF _Toc227194117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5A267F18" w14:textId="7FE81A63" w:rsidR="00A05A5C" w:rsidRDefault="00A05A5C">
      <w:pPr>
        <w:pStyle w:val="TOC1"/>
        <w:rPr>
          <w:rFonts w:asciiTheme="minorHAnsi" w:eastAsiaTheme="minorEastAsia" w:hAnsiTheme="minorHAnsi" w:cstheme="minorBidi" w:hint="eastAsia"/>
          <w:noProof/>
          <w:sz w:val="22"/>
          <w14:ligatures w14:val="standardContextual"/>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检测引擎详细设计与实现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_Toc227194118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11E69BB4" w14:textId="016D9910"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4.1 </w:t>
      </w:r>
      <w:r>
        <w:rPr>
          <w:rFonts w:hint="eastAsia"/>
          <w:noProof/>
        </w:rPr>
        <w:t>规则引擎设计与实现</w:t>
      </w:r>
      <w:r>
        <w:rPr>
          <w:rFonts w:hint="eastAsia"/>
          <w:noProof/>
        </w:rPr>
        <w:tab/>
      </w:r>
      <w:r>
        <w:rPr>
          <w:rFonts w:hint="eastAsia"/>
          <w:noProof/>
        </w:rPr>
        <w:fldChar w:fldCharType="begin"/>
      </w:r>
      <w:r>
        <w:rPr>
          <w:rFonts w:hint="eastAsia"/>
          <w:noProof/>
        </w:rPr>
        <w:instrText xml:space="preserve"> </w:instrText>
      </w:r>
      <w:r>
        <w:rPr>
          <w:noProof/>
        </w:rPr>
        <w:instrText>PAGEREF _Toc227194119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56F01604" w14:textId="3A645F39"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4.1.1 YAML</w:t>
      </w:r>
      <w:r>
        <w:rPr>
          <w:rFonts w:hint="eastAsia"/>
          <w:noProof/>
        </w:rPr>
        <w:t>规则定义格式</w:t>
      </w:r>
      <w:r>
        <w:rPr>
          <w:rFonts w:hint="eastAsia"/>
          <w:noProof/>
        </w:rPr>
        <w:tab/>
      </w:r>
      <w:r>
        <w:rPr>
          <w:rFonts w:hint="eastAsia"/>
          <w:noProof/>
        </w:rPr>
        <w:fldChar w:fldCharType="begin"/>
      </w:r>
      <w:r>
        <w:rPr>
          <w:rFonts w:hint="eastAsia"/>
          <w:noProof/>
        </w:rPr>
        <w:instrText xml:space="preserve"> </w:instrText>
      </w:r>
      <w:r>
        <w:rPr>
          <w:noProof/>
        </w:rPr>
        <w:instrText>PAGEREF _Toc227194120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5389782F" w14:textId="4B31D65C"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4.1.2 </w:t>
      </w:r>
      <w:r>
        <w:rPr>
          <w:rFonts w:hint="eastAsia"/>
          <w:noProof/>
        </w:rPr>
        <w:t>规则匹配逻辑</w:t>
      </w:r>
      <w:r>
        <w:rPr>
          <w:rFonts w:hint="eastAsia"/>
          <w:noProof/>
        </w:rPr>
        <w:tab/>
      </w:r>
      <w:r>
        <w:rPr>
          <w:rFonts w:hint="eastAsia"/>
          <w:noProof/>
        </w:rPr>
        <w:fldChar w:fldCharType="begin"/>
      </w:r>
      <w:r>
        <w:rPr>
          <w:rFonts w:hint="eastAsia"/>
          <w:noProof/>
        </w:rPr>
        <w:instrText xml:space="preserve"> </w:instrText>
      </w:r>
      <w:r>
        <w:rPr>
          <w:noProof/>
        </w:rPr>
        <w:instrText>PAGEREF _Toc227194121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5BD49005" w14:textId="4E965124"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4.2 </w:t>
      </w:r>
      <w:r>
        <w:rPr>
          <w:rFonts w:hint="eastAsia"/>
          <w:noProof/>
        </w:rPr>
        <w:t>机器学习引擎设计与实现</w:t>
      </w:r>
      <w:r>
        <w:rPr>
          <w:rFonts w:hint="eastAsia"/>
          <w:noProof/>
        </w:rPr>
        <w:tab/>
      </w:r>
      <w:r>
        <w:rPr>
          <w:rFonts w:hint="eastAsia"/>
          <w:noProof/>
        </w:rPr>
        <w:fldChar w:fldCharType="begin"/>
      </w:r>
      <w:r>
        <w:rPr>
          <w:rFonts w:hint="eastAsia"/>
          <w:noProof/>
        </w:rPr>
        <w:instrText xml:space="preserve"> </w:instrText>
      </w:r>
      <w:r>
        <w:rPr>
          <w:noProof/>
        </w:rPr>
        <w:instrText>PAGEREF _Toc227194122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04A5EDB5" w14:textId="1D7ED0B5"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4.2.1 XGBoost</w:t>
      </w:r>
      <w:r>
        <w:rPr>
          <w:rFonts w:hint="eastAsia"/>
          <w:noProof/>
        </w:rPr>
        <w:t>与</w:t>
      </w:r>
      <w:r>
        <w:rPr>
          <w:rFonts w:hint="eastAsia"/>
          <w:noProof/>
        </w:rPr>
        <w:t>GRU</w:t>
      </w:r>
      <w:r>
        <w:rPr>
          <w:rFonts w:hint="eastAsia"/>
          <w:noProof/>
        </w:rPr>
        <w:t>模型训练</w:t>
      </w:r>
      <w:r>
        <w:rPr>
          <w:rFonts w:hint="eastAsia"/>
          <w:noProof/>
        </w:rPr>
        <w:tab/>
      </w:r>
      <w:r>
        <w:rPr>
          <w:rFonts w:hint="eastAsia"/>
          <w:noProof/>
        </w:rPr>
        <w:fldChar w:fldCharType="begin"/>
      </w:r>
      <w:r>
        <w:rPr>
          <w:rFonts w:hint="eastAsia"/>
          <w:noProof/>
        </w:rPr>
        <w:instrText xml:space="preserve"> </w:instrText>
      </w:r>
      <w:r>
        <w:rPr>
          <w:noProof/>
        </w:rPr>
        <w:instrText>PAGEREF _Toc227194123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6C9CDCB8" w14:textId="0A07BE2A"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4.2.2 </w:t>
      </w:r>
      <w:r>
        <w:rPr>
          <w:rFonts w:hint="eastAsia"/>
          <w:noProof/>
        </w:rPr>
        <w:t>集成权重搜索</w:t>
      </w:r>
      <w:r>
        <w:rPr>
          <w:rFonts w:hint="eastAsia"/>
          <w:noProof/>
        </w:rPr>
        <w:tab/>
      </w:r>
      <w:r>
        <w:rPr>
          <w:rFonts w:hint="eastAsia"/>
          <w:noProof/>
        </w:rPr>
        <w:fldChar w:fldCharType="begin"/>
      </w:r>
      <w:r>
        <w:rPr>
          <w:rFonts w:hint="eastAsia"/>
          <w:noProof/>
        </w:rPr>
        <w:instrText xml:space="preserve"> </w:instrText>
      </w:r>
      <w:r>
        <w:rPr>
          <w:noProof/>
        </w:rPr>
        <w:instrText>PAGEREF _Toc227194124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58CC5FE0" w14:textId="0B500034"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4.2.3 ML</w:t>
      </w:r>
      <w:r>
        <w:rPr>
          <w:rFonts w:hint="eastAsia"/>
          <w:noProof/>
        </w:rPr>
        <w:t>引擎推理</w:t>
      </w:r>
      <w:r>
        <w:rPr>
          <w:rFonts w:hint="eastAsia"/>
          <w:noProof/>
        </w:rPr>
        <w:tab/>
      </w:r>
      <w:r>
        <w:rPr>
          <w:rFonts w:hint="eastAsia"/>
          <w:noProof/>
        </w:rPr>
        <w:fldChar w:fldCharType="begin"/>
      </w:r>
      <w:r>
        <w:rPr>
          <w:rFonts w:hint="eastAsia"/>
          <w:noProof/>
        </w:rPr>
        <w:instrText xml:space="preserve"> </w:instrText>
      </w:r>
      <w:r>
        <w:rPr>
          <w:noProof/>
        </w:rPr>
        <w:instrText>PAGEREF _Toc227194125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3386F6E8" w14:textId="1E58843C"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4.3 </w:t>
      </w:r>
      <w:r>
        <w:rPr>
          <w:rFonts w:hint="eastAsia"/>
          <w:noProof/>
        </w:rPr>
        <w:t>混合决策引擎设计与实现</w:t>
      </w:r>
      <w:r>
        <w:rPr>
          <w:rFonts w:hint="eastAsia"/>
          <w:noProof/>
        </w:rPr>
        <w:tab/>
      </w:r>
      <w:r>
        <w:rPr>
          <w:rFonts w:hint="eastAsia"/>
          <w:noProof/>
        </w:rPr>
        <w:fldChar w:fldCharType="begin"/>
      </w:r>
      <w:r>
        <w:rPr>
          <w:rFonts w:hint="eastAsia"/>
          <w:noProof/>
        </w:rPr>
        <w:instrText xml:space="preserve"> </w:instrText>
      </w:r>
      <w:r>
        <w:rPr>
          <w:noProof/>
        </w:rPr>
        <w:instrText>PAGEREF _Toc227194126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5BBAF6A6" w14:textId="3B88D988"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4.3.1 </w:t>
      </w:r>
      <w:r>
        <w:rPr>
          <w:rFonts w:hint="eastAsia"/>
          <w:noProof/>
        </w:rPr>
        <w:t>协同决策机制</w:t>
      </w:r>
      <w:r>
        <w:rPr>
          <w:rFonts w:hint="eastAsia"/>
          <w:noProof/>
        </w:rPr>
        <w:tab/>
      </w:r>
      <w:r>
        <w:rPr>
          <w:rFonts w:hint="eastAsia"/>
          <w:noProof/>
        </w:rPr>
        <w:fldChar w:fldCharType="begin"/>
      </w:r>
      <w:r>
        <w:rPr>
          <w:rFonts w:hint="eastAsia"/>
          <w:noProof/>
        </w:rPr>
        <w:instrText xml:space="preserve"> </w:instrText>
      </w:r>
      <w:r>
        <w:rPr>
          <w:noProof/>
        </w:rPr>
        <w:instrText>PAGEREF _Toc227194127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2E952C60" w14:textId="632769BC"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4.3.2 </w:t>
      </w:r>
      <w:r>
        <w:rPr>
          <w:rFonts w:hint="eastAsia"/>
          <w:noProof/>
        </w:rPr>
        <w:t>四级决策逻辑</w:t>
      </w:r>
      <w:r>
        <w:rPr>
          <w:rFonts w:hint="eastAsia"/>
          <w:noProof/>
        </w:rPr>
        <w:tab/>
      </w:r>
      <w:r>
        <w:rPr>
          <w:rFonts w:hint="eastAsia"/>
          <w:noProof/>
        </w:rPr>
        <w:fldChar w:fldCharType="begin"/>
      </w:r>
      <w:r>
        <w:rPr>
          <w:rFonts w:hint="eastAsia"/>
          <w:noProof/>
        </w:rPr>
        <w:instrText xml:space="preserve"> </w:instrText>
      </w:r>
      <w:r>
        <w:rPr>
          <w:noProof/>
        </w:rPr>
        <w:instrText>PAGEREF _Toc227194128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2BD43232" w14:textId="6C715743"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4.3.3 </w:t>
      </w:r>
      <w:r>
        <w:rPr>
          <w:rFonts w:hint="eastAsia"/>
          <w:noProof/>
        </w:rPr>
        <w:t>告警生成机制</w:t>
      </w:r>
      <w:r>
        <w:rPr>
          <w:rFonts w:hint="eastAsia"/>
          <w:noProof/>
        </w:rPr>
        <w:tab/>
      </w:r>
      <w:r>
        <w:rPr>
          <w:rFonts w:hint="eastAsia"/>
          <w:noProof/>
        </w:rPr>
        <w:fldChar w:fldCharType="begin"/>
      </w:r>
      <w:r>
        <w:rPr>
          <w:rFonts w:hint="eastAsia"/>
          <w:noProof/>
        </w:rPr>
        <w:instrText xml:space="preserve"> </w:instrText>
      </w:r>
      <w:r>
        <w:rPr>
          <w:noProof/>
        </w:rPr>
        <w:instrText>PAGEREF _Toc227194129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06968168" w14:textId="79F1693C"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4.4 </w:t>
      </w:r>
      <w:r>
        <w:rPr>
          <w:rFonts w:hint="eastAsia"/>
          <w:noProof/>
        </w:rPr>
        <w:t>检测结果数据结构</w:t>
      </w:r>
      <w:r>
        <w:rPr>
          <w:rFonts w:hint="eastAsia"/>
          <w:noProof/>
        </w:rPr>
        <w:tab/>
      </w:r>
      <w:r>
        <w:rPr>
          <w:rFonts w:hint="eastAsia"/>
          <w:noProof/>
        </w:rPr>
        <w:fldChar w:fldCharType="begin"/>
      </w:r>
      <w:r>
        <w:rPr>
          <w:rFonts w:hint="eastAsia"/>
          <w:noProof/>
        </w:rPr>
        <w:instrText xml:space="preserve"> </w:instrText>
      </w:r>
      <w:r>
        <w:rPr>
          <w:noProof/>
        </w:rPr>
        <w:instrText>PAGEREF _Toc227194130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56EF3312" w14:textId="421EDC25"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4.4.1 </w:t>
      </w:r>
      <w:r>
        <w:rPr>
          <w:rFonts w:hint="eastAsia"/>
          <w:noProof/>
        </w:rPr>
        <w:t>检测结果数据类</w:t>
      </w:r>
      <w:r>
        <w:rPr>
          <w:rFonts w:hint="eastAsia"/>
          <w:noProof/>
        </w:rPr>
        <w:tab/>
      </w:r>
      <w:r>
        <w:rPr>
          <w:rFonts w:hint="eastAsia"/>
          <w:noProof/>
        </w:rPr>
        <w:fldChar w:fldCharType="begin"/>
      </w:r>
      <w:r>
        <w:rPr>
          <w:rFonts w:hint="eastAsia"/>
          <w:noProof/>
        </w:rPr>
        <w:instrText xml:space="preserve"> </w:instrText>
      </w:r>
      <w:r>
        <w:rPr>
          <w:noProof/>
        </w:rPr>
        <w:instrText>PAGEREF _Toc227194131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31870D89" w14:textId="70D8FF68"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4.4.2 </w:t>
      </w:r>
      <w:r>
        <w:rPr>
          <w:rFonts w:hint="eastAsia"/>
          <w:noProof/>
        </w:rPr>
        <w:t>告警数据类</w:t>
      </w:r>
      <w:r>
        <w:rPr>
          <w:rFonts w:hint="eastAsia"/>
          <w:noProof/>
        </w:rPr>
        <w:tab/>
      </w:r>
      <w:r>
        <w:rPr>
          <w:rFonts w:hint="eastAsia"/>
          <w:noProof/>
        </w:rPr>
        <w:fldChar w:fldCharType="begin"/>
      </w:r>
      <w:r>
        <w:rPr>
          <w:rFonts w:hint="eastAsia"/>
          <w:noProof/>
        </w:rPr>
        <w:instrText xml:space="preserve"> </w:instrText>
      </w:r>
      <w:r>
        <w:rPr>
          <w:noProof/>
        </w:rPr>
        <w:instrText>PAGEREF _Toc227194132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251F0C00" w14:textId="7F7E26D6" w:rsidR="00A05A5C" w:rsidRDefault="00A05A5C">
      <w:pPr>
        <w:pStyle w:val="TOC1"/>
        <w:rPr>
          <w:rFonts w:asciiTheme="minorHAnsi" w:eastAsiaTheme="minorEastAsia" w:hAnsiTheme="minorHAnsi" w:cstheme="minorBidi" w:hint="eastAsia"/>
          <w:noProof/>
          <w:sz w:val="22"/>
          <w14:ligatures w14:val="standardContextual"/>
        </w:rPr>
      </w:pPr>
      <w:r>
        <w:rPr>
          <w:rFonts w:hint="eastAsia"/>
          <w:noProof/>
        </w:rPr>
        <w:t>第</w:t>
      </w:r>
      <w:r>
        <w:rPr>
          <w:rFonts w:hint="eastAsia"/>
          <w:noProof/>
        </w:rPr>
        <w:t xml:space="preserve"> 5 </w:t>
      </w:r>
      <w:r>
        <w:rPr>
          <w:rFonts w:hint="eastAsia"/>
          <w:noProof/>
        </w:rPr>
        <w:t>章</w:t>
      </w:r>
      <w:r>
        <w:rPr>
          <w:rFonts w:hint="eastAsia"/>
          <w:noProof/>
        </w:rPr>
        <w:t xml:space="preserve"> </w:t>
      </w:r>
      <w:r>
        <w:rPr>
          <w:rFonts w:hint="eastAsia"/>
          <w:noProof/>
        </w:rPr>
        <w:t>系统实现与测试</w:t>
      </w:r>
      <w:r>
        <w:rPr>
          <w:rFonts w:hint="eastAsia"/>
          <w:noProof/>
        </w:rPr>
        <w:tab/>
      </w:r>
      <w:r>
        <w:rPr>
          <w:rFonts w:hint="eastAsia"/>
          <w:noProof/>
        </w:rPr>
        <w:fldChar w:fldCharType="begin"/>
      </w:r>
      <w:r>
        <w:rPr>
          <w:rFonts w:hint="eastAsia"/>
          <w:noProof/>
        </w:rPr>
        <w:instrText xml:space="preserve"> </w:instrText>
      </w:r>
      <w:r>
        <w:rPr>
          <w:noProof/>
        </w:rPr>
        <w:instrText>PAGEREF _Toc227194133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331C1D90" w14:textId="088A134B"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5.1 </w:t>
      </w:r>
      <w:r>
        <w:rPr>
          <w:rFonts w:hint="eastAsia"/>
          <w:noProof/>
        </w:rPr>
        <w:t>后端实现</w:t>
      </w:r>
      <w:r>
        <w:rPr>
          <w:rFonts w:hint="eastAsia"/>
          <w:noProof/>
        </w:rPr>
        <w:tab/>
      </w:r>
      <w:r>
        <w:rPr>
          <w:rFonts w:hint="eastAsia"/>
          <w:noProof/>
        </w:rPr>
        <w:fldChar w:fldCharType="begin"/>
      </w:r>
      <w:r>
        <w:rPr>
          <w:rFonts w:hint="eastAsia"/>
          <w:noProof/>
        </w:rPr>
        <w:instrText xml:space="preserve"> </w:instrText>
      </w:r>
      <w:r>
        <w:rPr>
          <w:noProof/>
        </w:rPr>
        <w:instrText>PAGEREF _Toc227194134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58A6F4AD" w14:textId="381BA2BF"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5.1.1 </w:t>
      </w:r>
      <w:r>
        <w:rPr>
          <w:rFonts w:hint="eastAsia"/>
          <w:noProof/>
        </w:rPr>
        <w:t>后端功能实现</w:t>
      </w:r>
      <w:r>
        <w:rPr>
          <w:rFonts w:hint="eastAsia"/>
          <w:noProof/>
        </w:rPr>
        <w:tab/>
      </w:r>
      <w:r>
        <w:rPr>
          <w:rFonts w:hint="eastAsia"/>
          <w:noProof/>
        </w:rPr>
        <w:fldChar w:fldCharType="begin"/>
      </w:r>
      <w:r>
        <w:rPr>
          <w:rFonts w:hint="eastAsia"/>
          <w:noProof/>
        </w:rPr>
        <w:instrText xml:space="preserve"> </w:instrText>
      </w:r>
      <w:r>
        <w:rPr>
          <w:noProof/>
        </w:rPr>
        <w:instrText>PAGEREF _Toc227194135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1805891C" w14:textId="053FCD80"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5.1.2 </w:t>
      </w:r>
      <w:r>
        <w:rPr>
          <w:rFonts w:hint="eastAsia"/>
          <w:noProof/>
        </w:rPr>
        <w:t>系统部署环境</w:t>
      </w:r>
      <w:r>
        <w:rPr>
          <w:rFonts w:hint="eastAsia"/>
          <w:noProof/>
        </w:rPr>
        <w:tab/>
      </w:r>
      <w:r>
        <w:rPr>
          <w:rFonts w:hint="eastAsia"/>
          <w:noProof/>
        </w:rPr>
        <w:fldChar w:fldCharType="begin"/>
      </w:r>
      <w:r>
        <w:rPr>
          <w:rFonts w:hint="eastAsia"/>
          <w:noProof/>
        </w:rPr>
        <w:instrText xml:space="preserve"> </w:instrText>
      </w:r>
      <w:r>
        <w:rPr>
          <w:noProof/>
        </w:rPr>
        <w:instrText>PAGEREF _Toc227194136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2769BF1B" w14:textId="5F9DEA6E"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5.2 </w:t>
      </w:r>
      <w:r>
        <w:rPr>
          <w:rFonts w:hint="eastAsia"/>
          <w:noProof/>
        </w:rPr>
        <w:t>前端实现</w:t>
      </w:r>
      <w:r>
        <w:rPr>
          <w:rFonts w:hint="eastAsia"/>
          <w:noProof/>
        </w:rPr>
        <w:tab/>
      </w:r>
      <w:r>
        <w:rPr>
          <w:rFonts w:hint="eastAsia"/>
          <w:noProof/>
        </w:rPr>
        <w:fldChar w:fldCharType="begin"/>
      </w:r>
      <w:r>
        <w:rPr>
          <w:rFonts w:hint="eastAsia"/>
          <w:noProof/>
        </w:rPr>
        <w:instrText xml:space="preserve"> </w:instrText>
      </w:r>
      <w:r>
        <w:rPr>
          <w:noProof/>
        </w:rPr>
        <w:instrText>PAGEREF _Toc227194137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1ED530AC" w14:textId="67340A15"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lastRenderedPageBreak/>
        <w:t xml:space="preserve">5.3 </w:t>
      </w:r>
      <w:r>
        <w:rPr>
          <w:rFonts w:hint="eastAsia"/>
          <w:noProof/>
        </w:rPr>
        <w:t>模型评估与实验分析</w:t>
      </w:r>
      <w:r>
        <w:rPr>
          <w:rFonts w:hint="eastAsia"/>
          <w:noProof/>
        </w:rPr>
        <w:tab/>
      </w:r>
      <w:r>
        <w:rPr>
          <w:rFonts w:hint="eastAsia"/>
          <w:noProof/>
        </w:rPr>
        <w:fldChar w:fldCharType="begin"/>
      </w:r>
      <w:r>
        <w:rPr>
          <w:rFonts w:hint="eastAsia"/>
          <w:noProof/>
        </w:rPr>
        <w:instrText xml:space="preserve"> </w:instrText>
      </w:r>
      <w:r>
        <w:rPr>
          <w:noProof/>
        </w:rPr>
        <w:instrText>PAGEREF _Toc227194138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73B9035C" w14:textId="4529B438" w:rsidR="00A05A5C" w:rsidRDefault="00A05A5C">
      <w:pPr>
        <w:pStyle w:val="TOC3"/>
        <w:ind w:left="800"/>
        <w:rPr>
          <w:rFonts w:asciiTheme="minorHAnsi" w:eastAsiaTheme="minorEastAsia" w:hAnsiTheme="minorHAnsi" w:cstheme="minorBidi" w:hint="eastAsia"/>
          <w:noProof/>
          <w:sz w:val="22"/>
          <w14:ligatures w14:val="standardContextual"/>
        </w:rPr>
      </w:pPr>
      <w:r w:rsidRPr="009D421E">
        <w:rPr>
          <w:rFonts w:hint="eastAsia"/>
          <w:noProof/>
          <w:color w:val="000000" w:themeColor="text1"/>
        </w:rPr>
        <w:t xml:space="preserve">5.3.1 </w:t>
      </w:r>
      <w:r w:rsidRPr="009D421E">
        <w:rPr>
          <w:rFonts w:hint="eastAsia"/>
          <w:noProof/>
          <w:color w:val="000000" w:themeColor="text1"/>
        </w:rPr>
        <w:t>模型性能评估</w:t>
      </w:r>
      <w:r>
        <w:rPr>
          <w:rFonts w:hint="eastAsia"/>
          <w:noProof/>
        </w:rPr>
        <w:tab/>
      </w:r>
      <w:r>
        <w:rPr>
          <w:rFonts w:hint="eastAsia"/>
          <w:noProof/>
        </w:rPr>
        <w:fldChar w:fldCharType="begin"/>
      </w:r>
      <w:r>
        <w:rPr>
          <w:rFonts w:hint="eastAsia"/>
          <w:noProof/>
        </w:rPr>
        <w:instrText xml:space="preserve"> </w:instrText>
      </w:r>
      <w:r>
        <w:rPr>
          <w:noProof/>
        </w:rPr>
        <w:instrText>PAGEREF _Toc227194139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1BC2C833" w14:textId="314F6270"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5.3.2 </w:t>
      </w:r>
      <w:r>
        <w:rPr>
          <w:rFonts w:hint="eastAsia"/>
          <w:noProof/>
        </w:rPr>
        <w:t>实验结果对比</w:t>
      </w:r>
      <w:r>
        <w:rPr>
          <w:rFonts w:hint="eastAsia"/>
          <w:noProof/>
        </w:rPr>
        <w:tab/>
      </w:r>
      <w:r>
        <w:rPr>
          <w:rFonts w:hint="eastAsia"/>
          <w:noProof/>
        </w:rPr>
        <w:fldChar w:fldCharType="begin"/>
      </w:r>
      <w:r>
        <w:rPr>
          <w:rFonts w:hint="eastAsia"/>
          <w:noProof/>
        </w:rPr>
        <w:instrText xml:space="preserve"> </w:instrText>
      </w:r>
      <w:r>
        <w:rPr>
          <w:noProof/>
        </w:rPr>
        <w:instrText>PAGEREF _Toc227194140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1A871609" w14:textId="4F6BEC6E"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5.4 </w:t>
      </w:r>
      <w:r>
        <w:rPr>
          <w:rFonts w:hint="eastAsia"/>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_Toc227194141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4B651203" w14:textId="3C5173AD" w:rsidR="00A05A5C" w:rsidRDefault="00A05A5C">
      <w:pPr>
        <w:pStyle w:val="TOC3"/>
        <w:ind w:left="800"/>
        <w:rPr>
          <w:rFonts w:asciiTheme="minorHAnsi" w:eastAsiaTheme="minorEastAsia" w:hAnsiTheme="minorHAnsi" w:cstheme="minorBidi" w:hint="eastAsia"/>
          <w:noProof/>
          <w:sz w:val="22"/>
          <w14:ligatures w14:val="standardContextual"/>
        </w:rPr>
      </w:pPr>
      <w:r>
        <w:rPr>
          <w:rFonts w:hint="eastAsia"/>
          <w:noProof/>
        </w:rPr>
        <w:t xml:space="preserve">5.4.1 </w:t>
      </w:r>
      <w:r>
        <w:rPr>
          <w:rFonts w:hint="eastAsia"/>
          <w:noProof/>
        </w:rPr>
        <w:t>功能测试</w:t>
      </w:r>
      <w:r>
        <w:rPr>
          <w:rFonts w:hint="eastAsia"/>
          <w:noProof/>
        </w:rPr>
        <w:tab/>
      </w:r>
      <w:r>
        <w:rPr>
          <w:rFonts w:hint="eastAsia"/>
          <w:noProof/>
        </w:rPr>
        <w:fldChar w:fldCharType="begin"/>
      </w:r>
      <w:r>
        <w:rPr>
          <w:rFonts w:hint="eastAsia"/>
          <w:noProof/>
        </w:rPr>
        <w:instrText xml:space="preserve"> </w:instrText>
      </w:r>
      <w:r>
        <w:rPr>
          <w:noProof/>
        </w:rPr>
        <w:instrText>PAGEREF _Toc227194142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7F70E683" w14:textId="7E7E9B8C" w:rsidR="00A05A5C" w:rsidRDefault="00A05A5C">
      <w:pPr>
        <w:pStyle w:val="TOC3"/>
        <w:ind w:left="800"/>
        <w:rPr>
          <w:rFonts w:asciiTheme="minorHAnsi" w:eastAsiaTheme="minorEastAsia" w:hAnsiTheme="minorHAnsi" w:cstheme="minorBidi" w:hint="eastAsia"/>
          <w:noProof/>
          <w:sz w:val="22"/>
          <w14:ligatures w14:val="standardContextual"/>
        </w:rPr>
      </w:pPr>
      <w:r w:rsidRPr="009D421E">
        <w:rPr>
          <w:rFonts w:hint="eastAsia"/>
          <w:noProof/>
          <w:color w:val="000000" w:themeColor="text1"/>
        </w:rPr>
        <w:t xml:space="preserve">5.4.2 </w:t>
      </w:r>
      <w:r w:rsidRPr="009D421E">
        <w:rPr>
          <w:rFonts w:hint="eastAsia"/>
          <w:noProof/>
          <w:color w:val="000000" w:themeColor="text1"/>
        </w:rPr>
        <w:t>压力测试</w:t>
      </w:r>
      <w:r>
        <w:rPr>
          <w:rFonts w:hint="eastAsia"/>
          <w:noProof/>
        </w:rPr>
        <w:tab/>
      </w:r>
      <w:r>
        <w:rPr>
          <w:rFonts w:hint="eastAsia"/>
          <w:noProof/>
        </w:rPr>
        <w:fldChar w:fldCharType="begin"/>
      </w:r>
      <w:r>
        <w:rPr>
          <w:rFonts w:hint="eastAsia"/>
          <w:noProof/>
        </w:rPr>
        <w:instrText xml:space="preserve"> </w:instrText>
      </w:r>
      <w:r>
        <w:rPr>
          <w:noProof/>
        </w:rPr>
        <w:instrText>PAGEREF _Toc227194143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29481F3C" w14:textId="14DEC7F9" w:rsidR="00A05A5C" w:rsidRDefault="00A05A5C">
      <w:pPr>
        <w:pStyle w:val="TOC1"/>
        <w:rPr>
          <w:rFonts w:asciiTheme="minorHAnsi" w:eastAsiaTheme="minorEastAsia" w:hAnsiTheme="minorHAnsi" w:cstheme="minorBidi" w:hint="eastAsia"/>
          <w:noProof/>
          <w:sz w:val="22"/>
          <w14:ligatures w14:val="standardContextual"/>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结论</w:t>
      </w:r>
      <w:r>
        <w:rPr>
          <w:rFonts w:hint="eastAsia"/>
          <w:noProof/>
        </w:rPr>
        <w:tab/>
      </w:r>
      <w:r>
        <w:rPr>
          <w:rFonts w:hint="eastAsia"/>
          <w:noProof/>
        </w:rPr>
        <w:fldChar w:fldCharType="begin"/>
      </w:r>
      <w:r>
        <w:rPr>
          <w:rFonts w:hint="eastAsia"/>
          <w:noProof/>
        </w:rPr>
        <w:instrText xml:space="preserve"> </w:instrText>
      </w:r>
      <w:r>
        <w:rPr>
          <w:noProof/>
        </w:rPr>
        <w:instrText>PAGEREF _Toc227194144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4EE30D26" w14:textId="318E692A"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6.1 </w:t>
      </w:r>
      <w:r>
        <w:rPr>
          <w:rFonts w:hint="eastAsia"/>
          <w:noProof/>
        </w:rPr>
        <w:t>研究总结</w:t>
      </w:r>
      <w:r>
        <w:rPr>
          <w:rFonts w:hint="eastAsia"/>
          <w:noProof/>
        </w:rPr>
        <w:tab/>
      </w:r>
      <w:r>
        <w:rPr>
          <w:rFonts w:hint="eastAsia"/>
          <w:noProof/>
        </w:rPr>
        <w:fldChar w:fldCharType="begin"/>
      </w:r>
      <w:r>
        <w:rPr>
          <w:rFonts w:hint="eastAsia"/>
          <w:noProof/>
        </w:rPr>
        <w:instrText xml:space="preserve"> </w:instrText>
      </w:r>
      <w:r>
        <w:rPr>
          <w:noProof/>
        </w:rPr>
        <w:instrText>PAGEREF _Toc227194145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777C482A" w14:textId="45ADE893" w:rsidR="00A05A5C" w:rsidRDefault="00A05A5C">
      <w:pPr>
        <w:pStyle w:val="TOC2"/>
        <w:rPr>
          <w:rFonts w:asciiTheme="minorHAnsi" w:eastAsiaTheme="minorEastAsia" w:hAnsiTheme="minorHAnsi" w:cstheme="minorBidi" w:hint="eastAsia"/>
          <w:noProof/>
          <w:sz w:val="22"/>
          <w14:ligatures w14:val="standardContextual"/>
        </w:rPr>
      </w:pPr>
      <w:r>
        <w:rPr>
          <w:rFonts w:hint="eastAsia"/>
          <w:noProof/>
        </w:rPr>
        <w:t xml:space="preserve">6.2 </w:t>
      </w:r>
      <w:r>
        <w:rPr>
          <w:rFonts w:hint="eastAsia"/>
          <w:noProof/>
        </w:rPr>
        <w:t>未来展望</w:t>
      </w:r>
      <w:r>
        <w:rPr>
          <w:rFonts w:hint="eastAsia"/>
          <w:noProof/>
        </w:rPr>
        <w:tab/>
      </w:r>
      <w:r>
        <w:rPr>
          <w:rFonts w:hint="eastAsia"/>
          <w:noProof/>
        </w:rPr>
        <w:fldChar w:fldCharType="begin"/>
      </w:r>
      <w:r>
        <w:rPr>
          <w:rFonts w:hint="eastAsia"/>
          <w:noProof/>
        </w:rPr>
        <w:instrText xml:space="preserve"> </w:instrText>
      </w:r>
      <w:r>
        <w:rPr>
          <w:noProof/>
        </w:rPr>
        <w:instrText>PAGEREF _Toc227194146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75E95988" w14:textId="7A40C4E3" w:rsidR="00A05A5C" w:rsidRDefault="00A05A5C">
      <w:pPr>
        <w:pStyle w:val="TOC1"/>
        <w:rPr>
          <w:rFonts w:asciiTheme="minorHAnsi" w:eastAsiaTheme="minorEastAsia" w:hAnsiTheme="minorHAnsi" w:cstheme="minorBidi" w:hint="eastAsia"/>
          <w:noProof/>
          <w:sz w:val="22"/>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_Toc227194147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p>
    <w:p w14:paraId="141CB45D" w14:textId="7868CE8B" w:rsidR="00A05A5C" w:rsidRDefault="00A05A5C">
      <w:pPr>
        <w:pStyle w:val="TOC1"/>
        <w:rPr>
          <w:rFonts w:asciiTheme="minorHAnsi" w:eastAsiaTheme="minorEastAsia" w:hAnsiTheme="minorHAnsi" w:cstheme="minorBidi" w:hint="eastAsia"/>
          <w:noProof/>
          <w:sz w:val="22"/>
          <w14:ligatures w14:val="standardContextual"/>
        </w:rPr>
      </w:pPr>
      <w:r>
        <w:rPr>
          <w:rFonts w:hint="eastAsia"/>
          <w:noProof/>
        </w:rPr>
        <w:t>致</w:t>
      </w:r>
      <w:r>
        <w:rPr>
          <w:rFonts w:hint="eastAsia"/>
          <w:noProof/>
        </w:rPr>
        <w:t xml:space="preserve">  </w:t>
      </w:r>
      <w:r>
        <w:rPr>
          <w:rFonts w:hint="eastAsia"/>
          <w:noProof/>
        </w:rPr>
        <w:t>谢</w:t>
      </w:r>
      <w:r>
        <w:rPr>
          <w:rFonts w:hint="eastAsia"/>
          <w:noProof/>
        </w:rPr>
        <w:tab/>
      </w:r>
      <w:r>
        <w:rPr>
          <w:rFonts w:hint="eastAsia"/>
          <w:noProof/>
        </w:rPr>
        <w:fldChar w:fldCharType="begin"/>
      </w:r>
      <w:r>
        <w:rPr>
          <w:rFonts w:hint="eastAsia"/>
          <w:noProof/>
        </w:rPr>
        <w:instrText xml:space="preserve"> </w:instrText>
      </w:r>
      <w:r>
        <w:rPr>
          <w:noProof/>
        </w:rPr>
        <w:instrText>PAGEREF _Toc227194148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p>
    <w:p w14:paraId="2C40144D" w14:textId="33917069" w:rsidR="00A05A5C" w:rsidRDefault="00A05A5C">
      <w:pPr>
        <w:pStyle w:val="TOC1"/>
        <w:rPr>
          <w:rFonts w:asciiTheme="minorHAnsi" w:eastAsiaTheme="minorEastAsia" w:hAnsiTheme="minorHAnsi" w:cstheme="minorBidi" w:hint="eastAsia"/>
          <w:noProof/>
          <w:sz w:val="22"/>
          <w14:ligatures w14:val="standardContextual"/>
        </w:rPr>
      </w:pPr>
      <w:r w:rsidRPr="009D421E">
        <w:rPr>
          <w:rFonts w:ascii="宋体" w:eastAsia="宋体" w:hAnsi="宋体" w:hint="eastAsia"/>
          <w:noProof/>
        </w:rPr>
        <w:t>查重报告</w:t>
      </w:r>
      <w:r>
        <w:rPr>
          <w:rFonts w:hint="eastAsia"/>
          <w:noProof/>
        </w:rPr>
        <w:tab/>
      </w:r>
      <w:r>
        <w:rPr>
          <w:rFonts w:hint="eastAsia"/>
          <w:noProof/>
        </w:rPr>
        <w:fldChar w:fldCharType="begin"/>
      </w:r>
      <w:r>
        <w:rPr>
          <w:rFonts w:hint="eastAsia"/>
          <w:noProof/>
        </w:rPr>
        <w:instrText xml:space="preserve"> </w:instrText>
      </w:r>
      <w:r>
        <w:rPr>
          <w:noProof/>
        </w:rPr>
        <w:instrText>PAGEREF _Toc227194149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p>
    <w:p w14:paraId="2488B7F2" w14:textId="77777777" w:rsidR="001E3ECC" w:rsidRDefault="005F5A38" w:rsidP="005F5A38">
      <w:pPr>
        <w:pStyle w:val="1-"/>
        <w:spacing w:before="240" w:after="240"/>
        <w:rPr>
          <w:rFonts w:hint="eastAsia"/>
          <w:szCs w:val="21"/>
        </w:rPr>
      </w:pPr>
      <w:r>
        <w:fldChar w:fldCharType="end"/>
      </w:r>
    </w:p>
    <w:p w14:paraId="2C057B75" w14:textId="77777777" w:rsidR="001E3ECC" w:rsidRDefault="001E3ECC" w:rsidP="001E3ECC">
      <w:pPr>
        <w:pStyle w:val="aff8"/>
        <w:spacing w:line="300" w:lineRule="exact"/>
        <w:ind w:firstLineChars="200" w:firstLine="480"/>
        <w:rPr>
          <w:szCs w:val="21"/>
        </w:rPr>
        <w:sectPr w:rsidR="001E3ECC" w:rsidSect="00722A6F">
          <w:headerReference w:type="default" r:id="rId19"/>
          <w:footerReference w:type="default" r:id="rId20"/>
          <w:type w:val="oddPage"/>
          <w:pgSz w:w="11906" w:h="16838" w:code="9"/>
          <w:pgMar w:top="1418" w:right="1701" w:bottom="1418" w:left="1701" w:header="1021" w:footer="794" w:gutter="0"/>
          <w:pgNumType w:start="1"/>
          <w:cols w:space="720"/>
          <w:docGrid w:linePitch="312"/>
        </w:sectPr>
      </w:pPr>
    </w:p>
    <w:p w14:paraId="695E0859" w14:textId="77777777" w:rsidR="00F76274" w:rsidRPr="00930563" w:rsidRDefault="00F76274" w:rsidP="00DB05CF">
      <w:pPr>
        <w:pStyle w:val="1"/>
        <w:numPr>
          <w:ilvl w:val="0"/>
          <w:numId w:val="4"/>
        </w:numPr>
        <w:spacing w:beforeLines="80" w:before="192" w:afterLines="50" w:after="120"/>
        <w:ind w:left="0" w:firstLine="0"/>
      </w:pPr>
      <w:bookmarkStart w:id="14" w:name="_Toc251740076"/>
      <w:bookmarkStart w:id="15" w:name="_Toc227194084"/>
      <w:r w:rsidRPr="00930563">
        <w:rPr>
          <w:rFonts w:hint="eastAsia"/>
        </w:rPr>
        <w:lastRenderedPageBreak/>
        <w:t>绪</w:t>
      </w:r>
      <w:r w:rsidRPr="00930563">
        <w:rPr>
          <w:rFonts w:hint="eastAsia"/>
        </w:rPr>
        <w:t xml:space="preserve">  </w:t>
      </w:r>
      <w:r w:rsidRPr="00930563">
        <w:rPr>
          <w:rFonts w:hint="eastAsia"/>
        </w:rPr>
        <w:t>论</w:t>
      </w:r>
      <w:bookmarkEnd w:id="14"/>
      <w:bookmarkEnd w:id="15"/>
    </w:p>
    <w:p w14:paraId="57733E29" w14:textId="37D1AE6B" w:rsidR="00F76274" w:rsidRPr="008911E0" w:rsidRDefault="00725C2D" w:rsidP="00DB05CF">
      <w:pPr>
        <w:pStyle w:val="5-"/>
        <w:ind w:firstLine="480"/>
      </w:pPr>
      <w:r w:rsidRPr="00725C2D">
        <w:rPr>
          <w:rFonts w:hint="eastAsia"/>
        </w:rPr>
        <w:t>网络入侵检测是保障网络空间安全的关键技术之一，其核心目标是从海量网络流量中准确识别恶意行为并及时发出告警</w:t>
      </w:r>
      <w:r w:rsidR="003E20D2" w:rsidRPr="003E20D2">
        <w:rPr>
          <w:vertAlign w:val="superscript"/>
        </w:rPr>
        <w:fldChar w:fldCharType="begin"/>
      </w:r>
      <w:r w:rsidR="003E20D2" w:rsidRPr="003E20D2">
        <w:rPr>
          <w:vertAlign w:val="superscript"/>
        </w:rPr>
        <w:instrText xml:space="preserve"> </w:instrText>
      </w:r>
      <w:r w:rsidR="003E20D2" w:rsidRPr="003E20D2">
        <w:rPr>
          <w:rFonts w:hint="eastAsia"/>
          <w:vertAlign w:val="superscript"/>
        </w:rPr>
        <w:instrText>REF _Ref226062830 \r \h</w:instrText>
      </w:r>
      <w:r w:rsidR="003E20D2" w:rsidRPr="003E20D2">
        <w:rPr>
          <w:vertAlign w:val="superscript"/>
        </w:rPr>
        <w:instrText xml:space="preserve"> </w:instrText>
      </w:r>
      <w:r w:rsidR="003E20D2">
        <w:rPr>
          <w:vertAlign w:val="superscript"/>
        </w:rPr>
        <w:instrText xml:space="preserve"> \* MERGEFORMAT </w:instrText>
      </w:r>
      <w:r w:rsidR="003E20D2" w:rsidRPr="003E20D2">
        <w:rPr>
          <w:vertAlign w:val="superscript"/>
        </w:rPr>
      </w:r>
      <w:r w:rsidR="003E20D2" w:rsidRPr="003E20D2">
        <w:rPr>
          <w:vertAlign w:val="superscript"/>
        </w:rPr>
        <w:fldChar w:fldCharType="separate"/>
      </w:r>
      <w:r w:rsidR="003E20D2" w:rsidRPr="003E20D2">
        <w:rPr>
          <w:vertAlign w:val="superscript"/>
        </w:rPr>
        <w:t>[6]</w:t>
      </w:r>
      <w:r w:rsidR="003E20D2" w:rsidRPr="003E20D2">
        <w:rPr>
          <w:vertAlign w:val="superscript"/>
        </w:rPr>
        <w:fldChar w:fldCharType="end"/>
      </w:r>
      <w:r w:rsidRPr="00725C2D">
        <w:rPr>
          <w:rFonts w:hint="eastAsia"/>
        </w:rPr>
        <w:t>。近年来，随着网络攻击形态的持续演变和攻击规模的不断扩大，传统基于规则匹配的入侵检测方法在面对未知威胁时暴露出检测覆盖不足、规则维护成本高等问题</w:t>
      </w:r>
      <w:r w:rsidR="00CA4354" w:rsidRPr="00CA4354">
        <w:rPr>
          <w:vertAlign w:val="superscript"/>
        </w:rPr>
        <w:fldChar w:fldCharType="begin"/>
      </w:r>
      <w:r w:rsidR="00CA4354" w:rsidRPr="00CA4354">
        <w:rPr>
          <w:vertAlign w:val="superscript"/>
        </w:rPr>
        <w:instrText xml:space="preserve"> </w:instrText>
      </w:r>
      <w:r w:rsidR="00CA4354" w:rsidRPr="00CA4354">
        <w:rPr>
          <w:rFonts w:hint="eastAsia"/>
          <w:vertAlign w:val="superscript"/>
        </w:rPr>
        <w:instrText>REF _Ref226062470 \r \h</w:instrText>
      </w:r>
      <w:r w:rsidR="00CA4354" w:rsidRPr="00CA4354">
        <w:rPr>
          <w:vertAlign w:val="superscript"/>
        </w:rPr>
        <w:instrText xml:space="preserve"> </w:instrText>
      </w:r>
      <w:r w:rsidR="00CA4354">
        <w:rPr>
          <w:vertAlign w:val="superscript"/>
        </w:rPr>
        <w:instrText xml:space="preserve"> \* MERGEFORMAT </w:instrText>
      </w:r>
      <w:r w:rsidR="00CA4354" w:rsidRPr="00CA4354">
        <w:rPr>
          <w:vertAlign w:val="superscript"/>
        </w:rPr>
      </w:r>
      <w:r w:rsidR="00CA4354" w:rsidRPr="00CA4354">
        <w:rPr>
          <w:vertAlign w:val="superscript"/>
        </w:rPr>
        <w:fldChar w:fldCharType="separate"/>
      </w:r>
      <w:r w:rsidR="00CA4354" w:rsidRPr="00CA4354">
        <w:rPr>
          <w:vertAlign w:val="superscript"/>
        </w:rPr>
        <w:t>[1]</w:t>
      </w:r>
      <w:r w:rsidR="00CA4354" w:rsidRPr="00CA4354">
        <w:rPr>
          <w:vertAlign w:val="superscript"/>
        </w:rPr>
        <w:fldChar w:fldCharType="end"/>
      </w:r>
      <w:r w:rsidR="00603394" w:rsidRPr="00603394">
        <w:rPr>
          <w:vertAlign w:val="superscript"/>
        </w:rPr>
        <w:fldChar w:fldCharType="begin"/>
      </w:r>
      <w:r w:rsidR="00603394" w:rsidRPr="00603394">
        <w:rPr>
          <w:vertAlign w:val="superscript"/>
        </w:rPr>
        <w:instrText xml:space="preserve"> </w:instrText>
      </w:r>
      <w:r w:rsidR="00603394" w:rsidRPr="00603394">
        <w:rPr>
          <w:rFonts w:hint="eastAsia"/>
          <w:vertAlign w:val="superscript"/>
        </w:rPr>
        <w:instrText>REF _Ref226062961 \r \h</w:instrText>
      </w:r>
      <w:r w:rsidR="00603394" w:rsidRPr="00603394">
        <w:rPr>
          <w:vertAlign w:val="superscript"/>
        </w:rPr>
        <w:instrText xml:space="preserve"> </w:instrText>
      </w:r>
      <w:r w:rsidR="00603394">
        <w:rPr>
          <w:vertAlign w:val="superscript"/>
        </w:rPr>
        <w:instrText xml:space="preserve"> \* MERGEFORMAT </w:instrText>
      </w:r>
      <w:r w:rsidR="00603394" w:rsidRPr="00603394">
        <w:rPr>
          <w:vertAlign w:val="superscript"/>
        </w:rPr>
      </w:r>
      <w:r w:rsidR="00603394" w:rsidRPr="00603394">
        <w:rPr>
          <w:vertAlign w:val="superscript"/>
        </w:rPr>
        <w:fldChar w:fldCharType="separate"/>
      </w:r>
      <w:r w:rsidR="00603394" w:rsidRPr="00603394">
        <w:rPr>
          <w:vertAlign w:val="superscript"/>
        </w:rPr>
        <w:t>[7]</w:t>
      </w:r>
      <w:r w:rsidR="00603394" w:rsidRPr="00603394">
        <w:rPr>
          <w:vertAlign w:val="superscript"/>
        </w:rPr>
        <w:fldChar w:fldCharType="end"/>
      </w:r>
      <w:r w:rsidRPr="00725C2D">
        <w:rPr>
          <w:rFonts w:hint="eastAsia"/>
        </w:rPr>
        <w:t>，推动了机器学习技术在该领域的广泛应用</w:t>
      </w:r>
      <w:r w:rsidR="00F20C15" w:rsidRPr="00F20C15">
        <w:rPr>
          <w:vertAlign w:val="superscript"/>
        </w:rPr>
        <w:fldChar w:fldCharType="begin"/>
      </w:r>
      <w:r w:rsidR="00F20C15" w:rsidRPr="00F20C15">
        <w:rPr>
          <w:vertAlign w:val="superscript"/>
        </w:rPr>
        <w:instrText xml:space="preserve"> </w:instrText>
      </w:r>
      <w:r w:rsidR="00F20C15" w:rsidRPr="00F20C15">
        <w:rPr>
          <w:rFonts w:hint="eastAsia"/>
          <w:vertAlign w:val="superscript"/>
        </w:rPr>
        <w:instrText>REF _Ref226063031 \r \h</w:instrText>
      </w:r>
      <w:r w:rsidR="00F20C15" w:rsidRPr="00F20C15">
        <w:rPr>
          <w:vertAlign w:val="superscript"/>
        </w:rPr>
        <w:instrText xml:space="preserve"> </w:instrText>
      </w:r>
      <w:r w:rsidR="00F20C15">
        <w:rPr>
          <w:vertAlign w:val="superscript"/>
        </w:rPr>
        <w:instrText xml:space="preserve"> \* MERGEFORMAT </w:instrText>
      </w:r>
      <w:r w:rsidR="00F20C15" w:rsidRPr="00F20C15">
        <w:rPr>
          <w:vertAlign w:val="superscript"/>
        </w:rPr>
      </w:r>
      <w:r w:rsidR="00F20C15" w:rsidRPr="00F20C15">
        <w:rPr>
          <w:vertAlign w:val="superscript"/>
        </w:rPr>
        <w:fldChar w:fldCharType="separate"/>
      </w:r>
      <w:r w:rsidR="00F20C15" w:rsidRPr="00F20C15">
        <w:rPr>
          <w:vertAlign w:val="superscript"/>
        </w:rPr>
        <w:t>[8]</w:t>
      </w:r>
      <w:r w:rsidR="00F20C15" w:rsidRPr="00F20C15">
        <w:rPr>
          <w:vertAlign w:val="superscript"/>
        </w:rPr>
        <w:fldChar w:fldCharType="end"/>
      </w:r>
      <w:r w:rsidRPr="00725C2D">
        <w:rPr>
          <w:rFonts w:hint="eastAsia"/>
        </w:rPr>
        <w:t>。然而，单一机器学习模型在处理网络流量数据中普遍存在的类别不平衡、攻击类型多样等问题时，仍难以兼顾检测精度与泛化能力</w:t>
      </w:r>
      <w:r w:rsidR="00AD5D97" w:rsidRPr="00AD5D97">
        <w:rPr>
          <w:vertAlign w:val="superscript"/>
        </w:rPr>
        <w:fldChar w:fldCharType="begin"/>
      </w:r>
      <w:r w:rsidR="00AD5D97" w:rsidRPr="00AD5D97">
        <w:rPr>
          <w:vertAlign w:val="superscript"/>
        </w:rPr>
        <w:instrText xml:space="preserve"> </w:instrText>
      </w:r>
      <w:r w:rsidR="00AD5D97" w:rsidRPr="00AD5D97">
        <w:rPr>
          <w:rFonts w:hint="eastAsia"/>
          <w:vertAlign w:val="superscript"/>
        </w:rPr>
        <w:instrText>REF _Ref226062768 \r \h</w:instrText>
      </w:r>
      <w:r w:rsidR="00AD5D97" w:rsidRPr="00AD5D97">
        <w:rPr>
          <w:vertAlign w:val="superscript"/>
        </w:rPr>
        <w:instrText xml:space="preserve"> </w:instrText>
      </w:r>
      <w:r w:rsidR="00AD5D97">
        <w:rPr>
          <w:vertAlign w:val="superscript"/>
        </w:rPr>
        <w:instrText xml:space="preserve"> \* MERGEFORMAT </w:instrText>
      </w:r>
      <w:r w:rsidR="00AD5D97" w:rsidRPr="00AD5D97">
        <w:rPr>
          <w:vertAlign w:val="superscript"/>
        </w:rPr>
      </w:r>
      <w:r w:rsidR="00AD5D97" w:rsidRPr="00AD5D97">
        <w:rPr>
          <w:vertAlign w:val="superscript"/>
        </w:rPr>
        <w:fldChar w:fldCharType="separate"/>
      </w:r>
      <w:r w:rsidR="00AD5D97" w:rsidRPr="00AD5D97">
        <w:rPr>
          <w:vertAlign w:val="superscript"/>
        </w:rPr>
        <w:t>[5]</w:t>
      </w:r>
      <w:r w:rsidR="00AD5D97" w:rsidRPr="00AD5D97">
        <w:rPr>
          <w:vertAlign w:val="superscript"/>
        </w:rPr>
        <w:fldChar w:fldCharType="end"/>
      </w:r>
      <w:r w:rsidR="006D5E1C" w:rsidRPr="00AD5D97">
        <w:rPr>
          <w:vertAlign w:val="superscript"/>
        </w:rPr>
        <w:fldChar w:fldCharType="begin"/>
      </w:r>
      <w:r w:rsidR="006D5E1C" w:rsidRPr="00AD5D97">
        <w:rPr>
          <w:vertAlign w:val="superscript"/>
        </w:rPr>
        <w:instrText xml:space="preserve"> </w:instrText>
      </w:r>
      <w:r w:rsidR="006D5E1C" w:rsidRPr="00AD5D97">
        <w:rPr>
          <w:rFonts w:hint="eastAsia"/>
          <w:vertAlign w:val="superscript"/>
        </w:rPr>
        <w:instrText>REF _Ref226063081 \r \h</w:instrText>
      </w:r>
      <w:r w:rsidR="006D5E1C" w:rsidRPr="00AD5D97">
        <w:rPr>
          <w:vertAlign w:val="superscript"/>
        </w:rPr>
        <w:instrText xml:space="preserve">  \* MERGEFORMAT </w:instrText>
      </w:r>
      <w:r w:rsidR="006D5E1C" w:rsidRPr="00AD5D97">
        <w:rPr>
          <w:vertAlign w:val="superscript"/>
        </w:rPr>
      </w:r>
      <w:r w:rsidR="006D5E1C" w:rsidRPr="00AD5D97">
        <w:rPr>
          <w:vertAlign w:val="superscript"/>
        </w:rPr>
        <w:fldChar w:fldCharType="separate"/>
      </w:r>
      <w:r w:rsidR="006D5E1C" w:rsidRPr="00AD5D97">
        <w:rPr>
          <w:vertAlign w:val="superscript"/>
        </w:rPr>
        <w:t>[9]</w:t>
      </w:r>
      <w:r w:rsidR="006D5E1C" w:rsidRPr="00AD5D97">
        <w:rPr>
          <w:vertAlign w:val="superscript"/>
        </w:rPr>
        <w:fldChar w:fldCharType="end"/>
      </w:r>
      <w:r w:rsidRPr="00725C2D">
        <w:rPr>
          <w:rFonts w:hint="eastAsia"/>
        </w:rPr>
        <w:t>；同时，机器学习模型的预测结果缺乏可解释性，也限制了其在实际安全运维场景中的独立部署。因此，如何将规则引擎的确定性检测优势与机器学习模型的自适应学习能力有效融合，构建一种兼具高检测率和良好可解释性的混合入侵检测系统，已成为当前网络安全研究的重要课题</w:t>
      </w:r>
      <w:r w:rsidR="00AE12BD" w:rsidRPr="00AE12BD">
        <w:rPr>
          <w:vertAlign w:val="superscript"/>
        </w:rPr>
        <w:fldChar w:fldCharType="begin"/>
      </w:r>
      <w:r w:rsidR="00AE12BD" w:rsidRPr="00AE12BD">
        <w:rPr>
          <w:vertAlign w:val="superscript"/>
        </w:rPr>
        <w:instrText xml:space="preserve"> </w:instrText>
      </w:r>
      <w:r w:rsidR="00AE12BD" w:rsidRPr="00AE12BD">
        <w:rPr>
          <w:rFonts w:hint="eastAsia"/>
          <w:vertAlign w:val="superscript"/>
        </w:rPr>
        <w:instrText>REF _Ref226063139 \r \h</w:instrText>
      </w:r>
      <w:r w:rsidR="00AE12BD" w:rsidRPr="00AE12BD">
        <w:rPr>
          <w:vertAlign w:val="superscript"/>
        </w:rPr>
        <w:instrText xml:space="preserve"> </w:instrText>
      </w:r>
      <w:r w:rsidR="00AE12BD">
        <w:rPr>
          <w:vertAlign w:val="superscript"/>
        </w:rPr>
        <w:instrText xml:space="preserve"> \* MERGEFORMAT </w:instrText>
      </w:r>
      <w:r w:rsidR="00AE12BD" w:rsidRPr="00AE12BD">
        <w:rPr>
          <w:vertAlign w:val="superscript"/>
        </w:rPr>
      </w:r>
      <w:r w:rsidR="00AE12BD" w:rsidRPr="00AE12BD">
        <w:rPr>
          <w:vertAlign w:val="superscript"/>
        </w:rPr>
        <w:fldChar w:fldCharType="separate"/>
      </w:r>
      <w:r w:rsidR="00AE12BD" w:rsidRPr="00AE12BD">
        <w:rPr>
          <w:vertAlign w:val="superscript"/>
        </w:rPr>
        <w:t>[10]</w:t>
      </w:r>
      <w:r w:rsidR="00AE12BD" w:rsidRPr="00AE12BD">
        <w:rPr>
          <w:vertAlign w:val="superscript"/>
        </w:rPr>
        <w:fldChar w:fldCharType="end"/>
      </w:r>
      <w:r w:rsidRPr="00725C2D">
        <w:rPr>
          <w:rFonts w:hint="eastAsia"/>
        </w:rPr>
        <w:t>。本章首先阐述网络入侵检测的研究背景与现实意义，随后梳理国内外在基于机器学习的入侵检测领域的研究进展，在此基础上明确本文的研究内容与主要创新点，最后给出论文的整体组织结构</w:t>
      </w:r>
      <w:r w:rsidR="00441C8D" w:rsidRPr="00441C8D">
        <w:rPr>
          <w:vertAlign w:val="superscript"/>
        </w:rPr>
        <w:fldChar w:fldCharType="begin"/>
      </w:r>
      <w:r w:rsidR="00441C8D" w:rsidRPr="00441C8D">
        <w:rPr>
          <w:vertAlign w:val="superscript"/>
        </w:rPr>
        <w:instrText xml:space="preserve"> </w:instrText>
      </w:r>
      <w:r w:rsidR="00441C8D" w:rsidRPr="00441C8D">
        <w:rPr>
          <w:rFonts w:hint="eastAsia"/>
          <w:vertAlign w:val="superscript"/>
        </w:rPr>
        <w:instrText>REF _Ref226063191 \r \h</w:instrText>
      </w:r>
      <w:r w:rsidR="00441C8D" w:rsidRPr="00441C8D">
        <w:rPr>
          <w:vertAlign w:val="superscript"/>
        </w:rPr>
        <w:instrText xml:space="preserve"> </w:instrText>
      </w:r>
      <w:r w:rsidR="00441C8D">
        <w:rPr>
          <w:vertAlign w:val="superscript"/>
        </w:rPr>
        <w:instrText xml:space="preserve"> \* MERGEFORMAT </w:instrText>
      </w:r>
      <w:r w:rsidR="00441C8D" w:rsidRPr="00441C8D">
        <w:rPr>
          <w:vertAlign w:val="superscript"/>
        </w:rPr>
      </w:r>
      <w:r w:rsidR="00441C8D" w:rsidRPr="00441C8D">
        <w:rPr>
          <w:vertAlign w:val="superscript"/>
        </w:rPr>
        <w:fldChar w:fldCharType="separate"/>
      </w:r>
      <w:r w:rsidR="00441C8D" w:rsidRPr="00441C8D">
        <w:rPr>
          <w:vertAlign w:val="superscript"/>
        </w:rPr>
        <w:t>[11]</w:t>
      </w:r>
      <w:r w:rsidR="00441C8D" w:rsidRPr="00441C8D">
        <w:rPr>
          <w:vertAlign w:val="superscript"/>
        </w:rPr>
        <w:fldChar w:fldCharType="end"/>
      </w:r>
      <w:r w:rsidRPr="00725C2D">
        <w:rPr>
          <w:rFonts w:hint="eastAsia"/>
        </w:rPr>
        <w:t>。</w:t>
      </w:r>
    </w:p>
    <w:p w14:paraId="7B248016" w14:textId="77777777" w:rsidR="00F76274" w:rsidRPr="006725A9" w:rsidRDefault="00F76274" w:rsidP="00352D11">
      <w:pPr>
        <w:pStyle w:val="2"/>
        <w:spacing w:before="120" w:after="120"/>
        <w:rPr>
          <w:sz w:val="28"/>
          <w:szCs w:val="28"/>
        </w:rPr>
      </w:pPr>
      <w:bookmarkStart w:id="16" w:name="_Toc251740077"/>
      <w:bookmarkStart w:id="17" w:name="_Toc227194085"/>
      <w:r w:rsidRPr="006725A9">
        <w:rPr>
          <w:rFonts w:hint="eastAsia"/>
          <w:sz w:val="28"/>
          <w:szCs w:val="28"/>
        </w:rPr>
        <w:t>课题来源</w:t>
      </w:r>
      <w:bookmarkEnd w:id="16"/>
      <w:bookmarkEnd w:id="17"/>
    </w:p>
    <w:p w14:paraId="4252B9FD" w14:textId="74412C96" w:rsidR="00F76274" w:rsidRDefault="00F76274" w:rsidP="00F76274">
      <w:pPr>
        <w:pStyle w:val="5-"/>
        <w:ind w:firstLine="480"/>
      </w:pPr>
      <w:r>
        <w:rPr>
          <w:rFonts w:hint="eastAsia"/>
        </w:rPr>
        <w:t>该课题为自选课题。</w:t>
      </w:r>
      <w:r w:rsidR="006E7477" w:rsidRPr="006E7477">
        <w:rPr>
          <w:rFonts w:hint="eastAsia"/>
        </w:rPr>
        <w:t>针对当前网络攻击手段日益复杂、传统检测方法效率不足的现状，旨在探索一种高效的混合入侵检测方案，以提升网络安全防护能力。</w:t>
      </w:r>
    </w:p>
    <w:p w14:paraId="7AB5EB42" w14:textId="77777777" w:rsidR="00F76274" w:rsidRPr="006725A9" w:rsidRDefault="00F76274" w:rsidP="00F76274">
      <w:pPr>
        <w:pStyle w:val="2"/>
        <w:spacing w:before="120" w:after="120"/>
        <w:rPr>
          <w:sz w:val="28"/>
          <w:szCs w:val="28"/>
        </w:rPr>
      </w:pPr>
      <w:bookmarkStart w:id="18" w:name="_Toc251740078"/>
      <w:bookmarkStart w:id="19" w:name="_Toc227194086"/>
      <w:r w:rsidRPr="006725A9">
        <w:rPr>
          <w:rFonts w:hint="eastAsia"/>
          <w:sz w:val="28"/>
          <w:szCs w:val="28"/>
        </w:rPr>
        <w:t>课题背景</w:t>
      </w:r>
      <w:bookmarkEnd w:id="18"/>
      <w:bookmarkEnd w:id="19"/>
    </w:p>
    <w:p w14:paraId="4E1CA93C" w14:textId="77777777" w:rsidR="00F1738A" w:rsidRPr="00F1738A" w:rsidRDefault="00F1738A" w:rsidP="00F1738A">
      <w:pPr>
        <w:pStyle w:val="5-"/>
        <w:ind w:firstLine="480"/>
        <w:rPr>
          <w:lang w:val="en-US"/>
        </w:rPr>
      </w:pPr>
      <w:r w:rsidRPr="00F1738A">
        <w:rPr>
          <w:rFonts w:hint="eastAsia"/>
          <w:lang w:val="en-US"/>
        </w:rPr>
        <w:t>随着信息技术与互联网应用普及，网络深度融入生产生活，各领域对网络基础设施依赖不断增强。与此同时，网络安全威胁日趋严峻，攻击手段从端口扫描、拒绝服务攻击等单一形式，演变为高级持续性威胁、零日漏洞、加密隐蔽通信、供应链攻击等复杂隐蔽方式，攻击者借助自动化与</w:t>
      </w:r>
      <w:r w:rsidRPr="00F1738A">
        <w:rPr>
          <w:rFonts w:hint="eastAsia"/>
          <w:lang w:val="en-US"/>
        </w:rPr>
        <w:t>AI</w:t>
      </w:r>
      <w:r w:rsidRPr="00F1738A">
        <w:rPr>
          <w:rFonts w:hint="eastAsia"/>
          <w:lang w:val="en-US"/>
        </w:rPr>
        <w:t>技术发起大规模协同攻击，对网络安全防护提出巨大挑战。入侵检测系统作为纵深防御核心，其性能直接影响网络安全水平。</w:t>
      </w:r>
    </w:p>
    <w:p w14:paraId="3C953512" w14:textId="77777777" w:rsidR="00F1738A" w:rsidRPr="00F1738A" w:rsidRDefault="00F1738A" w:rsidP="00F1738A">
      <w:pPr>
        <w:pStyle w:val="5-"/>
        <w:ind w:firstLine="480"/>
        <w:rPr>
          <w:lang w:val="en-US"/>
        </w:rPr>
      </w:pPr>
      <w:r w:rsidRPr="00F1738A">
        <w:rPr>
          <w:rFonts w:hint="eastAsia"/>
          <w:lang w:val="en-US"/>
        </w:rPr>
        <w:t>传统入侵检测以规则匹配的误用检测为主，对已知攻击精度高、可解释性强，但依赖专家经验，规则更新滞后于新型攻击，难以检测未知威胁；且规则库膨胀易引发冲突冗余，维护成本高，静态匹配也无法应对低速率、分布式等多维复杂攻击。</w:t>
      </w:r>
    </w:p>
    <w:p w14:paraId="5AC4388A" w14:textId="4321B7F3" w:rsidR="00F1738A" w:rsidRPr="00F1738A" w:rsidRDefault="00F1738A" w:rsidP="00F1738A">
      <w:pPr>
        <w:pStyle w:val="5-"/>
        <w:ind w:firstLine="480"/>
        <w:rPr>
          <w:lang w:val="en-US"/>
        </w:rPr>
      </w:pPr>
      <w:r w:rsidRPr="00F1738A">
        <w:rPr>
          <w:rFonts w:hint="eastAsia"/>
          <w:lang w:val="en-US"/>
        </w:rPr>
        <w:lastRenderedPageBreak/>
        <w:t>机器学习可从流量数据中自动学习判别模式，具备泛化检测能力，</w:t>
      </w:r>
      <w:proofErr w:type="spellStart"/>
      <w:r w:rsidRPr="00F1738A">
        <w:rPr>
          <w:rFonts w:hint="eastAsia"/>
          <w:lang w:val="en-US"/>
        </w:rPr>
        <w:t>XGBoost</w:t>
      </w:r>
      <w:proofErr w:type="spellEnd"/>
      <w:r w:rsidRPr="00F1738A">
        <w:rPr>
          <w:rFonts w:hint="eastAsia"/>
          <w:lang w:val="en-US"/>
        </w:rPr>
        <w:t xml:space="preserve"> </w:t>
      </w:r>
      <w:r w:rsidRPr="00F1738A">
        <w:rPr>
          <w:rFonts w:hint="eastAsia"/>
          <w:lang w:val="en-US"/>
        </w:rPr>
        <w:t>适合结构化数据分类，</w:t>
      </w:r>
      <w:r w:rsidRPr="00F1738A">
        <w:rPr>
          <w:rFonts w:hint="eastAsia"/>
          <w:lang w:val="en-US"/>
        </w:rPr>
        <w:t xml:space="preserve">GRU </w:t>
      </w:r>
      <w:r w:rsidRPr="00F1738A">
        <w:rPr>
          <w:rFonts w:hint="eastAsia"/>
          <w:lang w:val="en-US"/>
        </w:rPr>
        <w:t>善于挖掘时序特征，集成学习进一步提升鲁棒性。但机器学习可解释性弱，对明确特征的已知攻击效率不如规则。因此，结合规则引擎与机器学习的优势，构建高检测率、低误报、可解释的混合检测方案，成为当前重要研究方向。</w:t>
      </w:r>
    </w:p>
    <w:p w14:paraId="1AAE7299" w14:textId="77777777" w:rsidR="00F76274" w:rsidRPr="006725A9" w:rsidRDefault="00F76274" w:rsidP="00F76274">
      <w:pPr>
        <w:pStyle w:val="2"/>
        <w:spacing w:before="120" w:after="120"/>
        <w:rPr>
          <w:sz w:val="28"/>
          <w:szCs w:val="28"/>
        </w:rPr>
      </w:pPr>
      <w:bookmarkStart w:id="20" w:name="_Toc251740079"/>
      <w:bookmarkStart w:id="21" w:name="_Toc227194087"/>
      <w:r w:rsidRPr="006725A9">
        <w:rPr>
          <w:rFonts w:hint="eastAsia"/>
          <w:sz w:val="28"/>
          <w:szCs w:val="28"/>
        </w:rPr>
        <w:t>国内外在该方向的研究现状及分析</w:t>
      </w:r>
      <w:bookmarkEnd w:id="20"/>
      <w:bookmarkEnd w:id="21"/>
    </w:p>
    <w:p w14:paraId="316F08D0" w14:textId="7C01486D" w:rsidR="00F76274" w:rsidRPr="0021229F" w:rsidRDefault="00725C2D" w:rsidP="0021229F">
      <w:pPr>
        <w:pStyle w:val="5-"/>
        <w:ind w:firstLine="480"/>
      </w:pPr>
      <w:r w:rsidRPr="0021229F">
        <w:rPr>
          <w:rFonts w:hint="eastAsia"/>
        </w:rPr>
        <w:t>国内外学者围绕网络入侵检测开展了大量研究，从基于决策树、</w:t>
      </w:r>
      <w:r w:rsidRPr="0021229F">
        <w:rPr>
          <w:rFonts w:hint="eastAsia"/>
        </w:rPr>
        <w:t>SVM</w:t>
      </w:r>
      <w:r w:rsidRPr="0021229F">
        <w:rPr>
          <w:rFonts w:hint="eastAsia"/>
        </w:rPr>
        <w:t>等传统机器学习方法，发展到利用</w:t>
      </w:r>
      <w:r w:rsidRPr="0021229F">
        <w:rPr>
          <w:rFonts w:hint="eastAsia"/>
        </w:rPr>
        <w:t>GRU</w:t>
      </w:r>
      <w:r w:rsidRPr="0021229F">
        <w:rPr>
          <w:rFonts w:hint="eastAsia"/>
        </w:rPr>
        <w:t>、</w:t>
      </w:r>
      <w:r w:rsidRPr="0021229F">
        <w:rPr>
          <w:rFonts w:hint="eastAsia"/>
        </w:rPr>
        <w:t>LSTM</w:t>
      </w:r>
      <w:r w:rsidRPr="0021229F">
        <w:rPr>
          <w:rFonts w:hint="eastAsia"/>
        </w:rPr>
        <w:t>等深度学习模型捕捉流量特征，并进一步探索</w:t>
      </w:r>
      <w:proofErr w:type="spellStart"/>
      <w:r w:rsidRPr="0021229F">
        <w:rPr>
          <w:rFonts w:hint="eastAsia"/>
        </w:rPr>
        <w:t>XGBoost</w:t>
      </w:r>
      <w:proofErr w:type="spellEnd"/>
      <w:r w:rsidRPr="0021229F">
        <w:rPr>
          <w:rFonts w:hint="eastAsia"/>
        </w:rPr>
        <w:t>与神经网络的集成融合策略以及规则引擎与机器学习协同的混合检测方案</w:t>
      </w:r>
      <w:r w:rsidR="00E075A1" w:rsidRPr="00E075A1">
        <w:rPr>
          <w:vertAlign w:val="superscript"/>
        </w:rPr>
        <w:fldChar w:fldCharType="begin"/>
      </w:r>
      <w:r w:rsidR="00E075A1" w:rsidRPr="00E075A1">
        <w:rPr>
          <w:vertAlign w:val="superscript"/>
        </w:rPr>
        <w:instrText xml:space="preserve"> </w:instrText>
      </w:r>
      <w:r w:rsidR="00E075A1" w:rsidRPr="00E075A1">
        <w:rPr>
          <w:rFonts w:hint="eastAsia"/>
          <w:vertAlign w:val="superscript"/>
        </w:rPr>
        <w:instrText>REF _Ref226062628 \r \h</w:instrText>
      </w:r>
      <w:r w:rsidR="00E075A1" w:rsidRPr="00E075A1">
        <w:rPr>
          <w:vertAlign w:val="superscript"/>
        </w:rPr>
        <w:instrText xml:space="preserve"> </w:instrText>
      </w:r>
      <w:r w:rsidR="00E075A1">
        <w:rPr>
          <w:vertAlign w:val="superscript"/>
        </w:rPr>
        <w:instrText xml:space="preserve"> \* MERGEFORMAT </w:instrText>
      </w:r>
      <w:r w:rsidR="00E075A1" w:rsidRPr="00E075A1">
        <w:rPr>
          <w:vertAlign w:val="superscript"/>
        </w:rPr>
      </w:r>
      <w:r w:rsidR="00E075A1" w:rsidRPr="00E075A1">
        <w:rPr>
          <w:vertAlign w:val="superscript"/>
        </w:rPr>
        <w:fldChar w:fldCharType="separate"/>
      </w:r>
      <w:r w:rsidR="00E075A1" w:rsidRPr="00E075A1">
        <w:rPr>
          <w:vertAlign w:val="superscript"/>
        </w:rPr>
        <w:t>[3]</w:t>
      </w:r>
      <w:r w:rsidR="00E075A1" w:rsidRPr="00E075A1">
        <w:rPr>
          <w:vertAlign w:val="superscript"/>
        </w:rPr>
        <w:fldChar w:fldCharType="end"/>
      </w:r>
      <w:r w:rsidR="00405673" w:rsidRPr="00E075A1">
        <w:rPr>
          <w:vertAlign w:val="superscript"/>
        </w:rPr>
        <w:fldChar w:fldCharType="begin"/>
      </w:r>
      <w:r w:rsidR="00405673" w:rsidRPr="00E075A1">
        <w:rPr>
          <w:vertAlign w:val="superscript"/>
        </w:rPr>
        <w:instrText xml:space="preserve"> </w:instrText>
      </w:r>
      <w:r w:rsidR="00405673" w:rsidRPr="00E075A1">
        <w:rPr>
          <w:rFonts w:hint="eastAsia"/>
          <w:vertAlign w:val="superscript"/>
        </w:rPr>
        <w:instrText>REF _Ref226063244 \r \h</w:instrText>
      </w:r>
      <w:r w:rsidR="00405673" w:rsidRPr="00E075A1">
        <w:rPr>
          <w:vertAlign w:val="superscript"/>
        </w:rPr>
        <w:instrText xml:space="preserve">  \* MERGEFORMAT </w:instrText>
      </w:r>
      <w:r w:rsidR="00405673" w:rsidRPr="00E075A1">
        <w:rPr>
          <w:vertAlign w:val="superscript"/>
        </w:rPr>
      </w:r>
      <w:r w:rsidR="00405673" w:rsidRPr="00E075A1">
        <w:rPr>
          <w:vertAlign w:val="superscript"/>
        </w:rPr>
        <w:fldChar w:fldCharType="separate"/>
      </w:r>
      <w:r w:rsidR="00405673" w:rsidRPr="00E075A1">
        <w:rPr>
          <w:vertAlign w:val="superscript"/>
        </w:rPr>
        <w:t>[12]</w:t>
      </w:r>
      <w:r w:rsidR="00405673" w:rsidRPr="00E075A1">
        <w:rPr>
          <w:vertAlign w:val="superscript"/>
        </w:rPr>
        <w:fldChar w:fldCharType="end"/>
      </w:r>
      <w:r w:rsidRPr="0021229F">
        <w:rPr>
          <w:rFonts w:hint="eastAsia"/>
        </w:rPr>
        <w:t>。然而，现有研究仍存在单一模型对少数类攻击召回率不足、异构模型集成权重缺乏系统化搜索、混合决策机制对冲突情况处理粗糙以及多数据集通用性验证欠缺等问题，本文的研究工作正是针对上述不足展开的。</w:t>
      </w:r>
    </w:p>
    <w:p w14:paraId="0BB1D401" w14:textId="77777777" w:rsidR="00F76274" w:rsidRPr="006725A9" w:rsidRDefault="00F76274" w:rsidP="00F76274">
      <w:pPr>
        <w:pStyle w:val="3"/>
        <w:spacing w:before="120" w:after="120"/>
        <w:rPr>
          <w:sz w:val="24"/>
          <w:szCs w:val="24"/>
        </w:rPr>
      </w:pPr>
      <w:bookmarkStart w:id="22" w:name="_Toc227194088"/>
      <w:r w:rsidRPr="006725A9">
        <w:rPr>
          <w:rFonts w:hint="eastAsia"/>
          <w:sz w:val="24"/>
          <w:szCs w:val="24"/>
        </w:rPr>
        <w:t>国内现状</w:t>
      </w:r>
      <w:bookmarkEnd w:id="22"/>
    </w:p>
    <w:p w14:paraId="1C74AA25" w14:textId="77777777" w:rsidR="00AA38AC" w:rsidRDefault="00AA38AC" w:rsidP="00AA38AC">
      <w:pPr>
        <w:pStyle w:val="5-"/>
        <w:ind w:firstLine="480"/>
      </w:pPr>
      <w:r>
        <w:rPr>
          <w:rFonts w:hint="eastAsia"/>
        </w:rPr>
        <w:t>国内学者围绕机器学习在入侵检测中的应用已开展大量研究，在传统机器学习方向，多聚焦于</w:t>
      </w:r>
      <w:r>
        <w:t xml:space="preserve"> SVM</w:t>
      </w:r>
      <w:r>
        <w:rPr>
          <w:rFonts w:hint="eastAsia"/>
        </w:rPr>
        <w:t>、</w:t>
      </w:r>
      <w:proofErr w:type="spellStart"/>
      <w:r>
        <w:t>XGBoost</w:t>
      </w:r>
      <w:proofErr w:type="spellEnd"/>
      <w:r>
        <w:t xml:space="preserve"> </w:t>
      </w:r>
      <w:r>
        <w:rPr>
          <w:rFonts w:hint="eastAsia"/>
        </w:rPr>
        <w:t>等模型的参数优化与</w:t>
      </w:r>
      <w:r>
        <w:t xml:space="preserve"> PCA </w:t>
      </w:r>
      <w:r>
        <w:rPr>
          <w:rFonts w:hint="eastAsia"/>
        </w:rPr>
        <w:t>等特征选择方法，并在</w:t>
      </w:r>
      <w:r>
        <w:t xml:space="preserve"> NSL‑KDD</w:t>
      </w:r>
      <w:r>
        <w:rPr>
          <w:rFonts w:hint="eastAsia"/>
        </w:rPr>
        <w:t>、</w:t>
      </w:r>
      <w:r>
        <w:t xml:space="preserve">UNSW‑NB15 </w:t>
      </w:r>
      <w:r>
        <w:rPr>
          <w:rFonts w:hint="eastAsia"/>
        </w:rPr>
        <w:t>等基准数据集上取得了较好效果。在深度学习领域，研究多集中于</w:t>
      </w:r>
      <w:r>
        <w:t xml:space="preserve"> GRU</w:t>
      </w:r>
      <w:r>
        <w:rPr>
          <w:rFonts w:hint="eastAsia"/>
        </w:rPr>
        <w:t>、</w:t>
      </w:r>
      <w:r>
        <w:t xml:space="preserve">LSTM </w:t>
      </w:r>
      <w:r>
        <w:rPr>
          <w:rFonts w:hint="eastAsia"/>
        </w:rPr>
        <w:t>等网络结构的改进，以提升对流量特征的提取能力。在混合检测方面，部分研究开始尝试将规则引擎与机器学习模型结合，以兼顾检测精度与可解释性。</w:t>
      </w:r>
    </w:p>
    <w:p w14:paraId="42B020C3" w14:textId="77777777" w:rsidR="00AA38AC" w:rsidRDefault="00AA38AC" w:rsidP="00AA38AC">
      <w:pPr>
        <w:pStyle w:val="5-"/>
        <w:ind w:firstLine="480"/>
      </w:pPr>
      <w:r>
        <w:rPr>
          <w:rFonts w:hint="eastAsia"/>
        </w:rPr>
        <w:t>但整体来看，国内研究仍存在明显不足：多数工作仅关注单点算法性能优化，缺乏对异构模型（如传统机器学习</w:t>
      </w:r>
      <w:r>
        <w:rPr>
          <w:rFonts w:hint="eastAsia"/>
        </w:rPr>
        <w:t xml:space="preserve"> + </w:t>
      </w:r>
      <w:r>
        <w:rPr>
          <w:rFonts w:hint="eastAsia"/>
        </w:rPr>
        <w:t>深度学习）系统性融合的研究；在类别不平衡处理上，以简单</w:t>
      </w:r>
      <w:r>
        <w:rPr>
          <w:rFonts w:hint="eastAsia"/>
        </w:rPr>
        <w:t xml:space="preserve"> SMOTE </w:t>
      </w:r>
      <w:r>
        <w:rPr>
          <w:rFonts w:hint="eastAsia"/>
        </w:rPr>
        <w:t>为主，对</w:t>
      </w:r>
      <w:r>
        <w:rPr>
          <w:rFonts w:hint="eastAsia"/>
        </w:rPr>
        <w:t xml:space="preserve"> SMOTENC </w:t>
      </w:r>
      <w:r>
        <w:rPr>
          <w:rFonts w:hint="eastAsia"/>
        </w:rPr>
        <w:t>等更适配分类特征的方法探索较少；同时，研究多停留在实验仿真阶段，缺少完整工程化实现与可视化平台部署，难以落地应用。</w:t>
      </w:r>
    </w:p>
    <w:p w14:paraId="401EE5EE" w14:textId="79E5B214" w:rsidR="00F76274" w:rsidRPr="0021229F" w:rsidRDefault="00AA38AC" w:rsidP="00AA38AC">
      <w:pPr>
        <w:pStyle w:val="5-"/>
        <w:ind w:firstLine="480"/>
      </w:pPr>
      <w:r>
        <w:rPr>
          <w:rFonts w:hint="eastAsia"/>
        </w:rPr>
        <w:t>综上所述，国内研究多集中于单点算法优化，对异构模型集成、混合决策机制与系统化工程部署的研究相对不足，这也是本文研究的出发点。</w:t>
      </w:r>
    </w:p>
    <w:p w14:paraId="7C67C4CF" w14:textId="688E2686" w:rsidR="00F76274" w:rsidRPr="006725A9" w:rsidRDefault="00F76274" w:rsidP="00F76274">
      <w:pPr>
        <w:pStyle w:val="3"/>
        <w:spacing w:before="120" w:after="120"/>
        <w:rPr>
          <w:sz w:val="24"/>
          <w:szCs w:val="24"/>
        </w:rPr>
      </w:pPr>
      <w:bookmarkStart w:id="23" w:name="_Toc227194089"/>
      <w:r w:rsidRPr="006725A9">
        <w:rPr>
          <w:rFonts w:hint="eastAsia"/>
          <w:sz w:val="24"/>
          <w:szCs w:val="24"/>
        </w:rPr>
        <w:lastRenderedPageBreak/>
        <w:t>国外现状</w:t>
      </w:r>
      <w:bookmarkEnd w:id="23"/>
    </w:p>
    <w:p w14:paraId="0C685143" w14:textId="77777777" w:rsidR="00AA38AC" w:rsidRDefault="00F1738A" w:rsidP="00AA38AC">
      <w:pPr>
        <w:pStyle w:val="5-"/>
        <w:ind w:firstLine="480"/>
      </w:pPr>
      <w:r w:rsidRPr="00F1738A">
        <w:rPr>
          <w:rFonts w:hint="eastAsia"/>
        </w:rPr>
        <w:t>国外</w:t>
      </w:r>
      <w:r w:rsidR="00AA38AC">
        <w:rPr>
          <w:rFonts w:hint="eastAsia"/>
        </w:rPr>
        <w:t>在机器学习入侵检测领域起步较早，研究体系相对成熟。传统机器学习方面，</w:t>
      </w:r>
      <w:proofErr w:type="spellStart"/>
      <w:r w:rsidR="00AA38AC">
        <w:rPr>
          <w:rFonts w:hint="eastAsia"/>
        </w:rPr>
        <w:t>XGBoost</w:t>
      </w:r>
      <w:proofErr w:type="spellEnd"/>
      <w:r w:rsidR="00AA38AC">
        <w:rPr>
          <w:rFonts w:hint="eastAsia"/>
        </w:rPr>
        <w:t xml:space="preserve"> </w:t>
      </w:r>
      <w:r w:rsidR="00AA38AC">
        <w:rPr>
          <w:rFonts w:hint="eastAsia"/>
        </w:rPr>
        <w:t>因其对表格数据的优异适配性，成为主流基线模型；针对类别不平衡问题，</w:t>
      </w:r>
      <w:r w:rsidR="00AA38AC">
        <w:rPr>
          <w:rFonts w:hint="eastAsia"/>
        </w:rPr>
        <w:t xml:space="preserve">SMOTENC </w:t>
      </w:r>
      <w:r w:rsidR="00AA38AC">
        <w:rPr>
          <w:rFonts w:hint="eastAsia"/>
        </w:rPr>
        <w:t>过采样与类别加权损失被广泛使用，有效提升了少数类攻击的识别效果。深度学习领域，</w:t>
      </w:r>
      <w:r w:rsidR="00AA38AC">
        <w:rPr>
          <w:rFonts w:hint="eastAsia"/>
        </w:rPr>
        <w:t>GRU</w:t>
      </w:r>
      <w:r w:rsidR="00AA38AC">
        <w:rPr>
          <w:rFonts w:hint="eastAsia"/>
        </w:rPr>
        <w:t>、</w:t>
      </w:r>
      <w:r w:rsidR="00AA38AC">
        <w:rPr>
          <w:rFonts w:hint="eastAsia"/>
        </w:rPr>
        <w:t xml:space="preserve">LSTM </w:t>
      </w:r>
      <w:r w:rsidR="00AA38AC">
        <w:rPr>
          <w:rFonts w:hint="eastAsia"/>
        </w:rPr>
        <w:t>等模型被大量用于时序流量特征学习，结构稳定、泛化能力较强。在集成与混合检测方向，国外学者提出了多种模型融合与协同检测架构，推动了规则与机器学习结合的研究。</w:t>
      </w:r>
    </w:p>
    <w:p w14:paraId="19022918" w14:textId="77777777" w:rsidR="00AA38AC" w:rsidRDefault="00AA38AC" w:rsidP="00AA38AC">
      <w:pPr>
        <w:pStyle w:val="5-"/>
        <w:ind w:firstLine="480"/>
      </w:pPr>
      <w:r>
        <w:rPr>
          <w:rFonts w:hint="eastAsia"/>
        </w:rPr>
        <w:t>尽管如此，现有国外研究仍存在改进空间：异构模型（</w:t>
      </w:r>
      <w:proofErr w:type="spellStart"/>
      <w:r>
        <w:rPr>
          <w:rFonts w:hint="eastAsia"/>
        </w:rPr>
        <w:t>XGBoost+GRU</w:t>
      </w:r>
      <w:proofErr w:type="spellEnd"/>
      <w:r>
        <w:rPr>
          <w:rFonts w:hint="eastAsia"/>
        </w:rPr>
        <w:t>）的融合多采用固定权重，缺少通过系统化搜索获取最优融合策略；混合决策逻辑相对简单，对双引擎冲突情况的处理较为粗糙；多数方法仅在单一数据集上验证，跨数据集通用性与鲁棒性不足，且完整工程化系统的研究仍然偏少。</w:t>
      </w:r>
    </w:p>
    <w:p w14:paraId="33F621E0" w14:textId="02EF4893" w:rsidR="00F76274" w:rsidRPr="0021229F" w:rsidRDefault="00AA38AC" w:rsidP="00AA38AC">
      <w:pPr>
        <w:pStyle w:val="5-"/>
        <w:ind w:firstLine="480"/>
      </w:pPr>
      <w:r>
        <w:rPr>
          <w:rFonts w:hint="eastAsia"/>
        </w:rPr>
        <w:t>综上所述，国外研究在算法层面较为深入，但在异构模型自适应集成、精细化混合决策以及多数据集通用平台构建方面仍存在明显缺口，本文研究正是针对这些不足展开。</w:t>
      </w:r>
    </w:p>
    <w:p w14:paraId="047E5EC7" w14:textId="77777777" w:rsidR="00F76274" w:rsidRPr="006725A9" w:rsidRDefault="00F76274" w:rsidP="00F76274">
      <w:pPr>
        <w:pStyle w:val="2"/>
        <w:spacing w:before="120" w:after="120"/>
        <w:rPr>
          <w:sz w:val="28"/>
          <w:szCs w:val="28"/>
        </w:rPr>
      </w:pPr>
      <w:bookmarkStart w:id="24" w:name="_Toc251740082"/>
      <w:bookmarkStart w:id="25" w:name="_Toc227194090"/>
      <w:r w:rsidRPr="006725A9">
        <w:rPr>
          <w:rFonts w:hint="eastAsia"/>
          <w:sz w:val="28"/>
          <w:szCs w:val="28"/>
        </w:rPr>
        <w:t>使用的开发平台</w:t>
      </w:r>
      <w:bookmarkEnd w:id="24"/>
      <w:bookmarkEnd w:id="25"/>
    </w:p>
    <w:p w14:paraId="7F06A7F2" w14:textId="757030A3" w:rsidR="00F76274" w:rsidRDefault="00ED54EF">
      <w:pPr>
        <w:pStyle w:val="1--0"/>
        <w:numPr>
          <w:ilvl w:val="4"/>
          <w:numId w:val="17"/>
        </w:numPr>
        <w:ind w:firstLine="480"/>
      </w:pPr>
      <w:r>
        <w:rPr>
          <w:rFonts w:hint="eastAsia"/>
        </w:rPr>
        <w:t>Python 3.10+</w:t>
      </w:r>
    </w:p>
    <w:p w14:paraId="3D65DCD6" w14:textId="02CDFE28" w:rsidR="00F76274" w:rsidRPr="006B3B3B" w:rsidRDefault="00ED54EF" w:rsidP="006B3B3B">
      <w:pPr>
        <w:pStyle w:val="1--0"/>
        <w:ind w:firstLine="480"/>
      </w:pPr>
      <w:proofErr w:type="spellStart"/>
      <w:r>
        <w:rPr>
          <w:rFonts w:hint="eastAsia"/>
        </w:rPr>
        <w:t>FastAPI</w:t>
      </w:r>
      <w:proofErr w:type="spellEnd"/>
    </w:p>
    <w:p w14:paraId="60C3E6C2" w14:textId="5180C293" w:rsidR="00ED54EF" w:rsidRDefault="00ED54EF" w:rsidP="00ED54EF">
      <w:pPr>
        <w:pStyle w:val="1--0"/>
        <w:ind w:firstLine="480"/>
      </w:pPr>
      <w:r w:rsidRPr="00ED54EF">
        <w:rPr>
          <w:rFonts w:hint="eastAsia"/>
        </w:rPr>
        <w:t>Vue 3</w:t>
      </w:r>
    </w:p>
    <w:p w14:paraId="65667BDA" w14:textId="67260BDD" w:rsidR="00ED54EF" w:rsidRDefault="00ED54EF" w:rsidP="00ED54EF">
      <w:pPr>
        <w:pStyle w:val="1--0"/>
        <w:ind w:firstLine="480"/>
      </w:pPr>
      <w:proofErr w:type="spellStart"/>
      <w:r>
        <w:rPr>
          <w:rFonts w:hint="eastAsia"/>
        </w:rPr>
        <w:t>XGBoost</w:t>
      </w:r>
      <w:proofErr w:type="spellEnd"/>
    </w:p>
    <w:p w14:paraId="17FF3C5D" w14:textId="0E40A636" w:rsidR="00ED54EF" w:rsidRDefault="00ED54EF" w:rsidP="00ED54EF">
      <w:pPr>
        <w:pStyle w:val="1--0"/>
        <w:ind w:firstLine="480"/>
      </w:pPr>
      <w:proofErr w:type="spellStart"/>
      <w:r>
        <w:rPr>
          <w:rFonts w:hint="eastAsia"/>
        </w:rPr>
        <w:t>PyTorch</w:t>
      </w:r>
      <w:proofErr w:type="spellEnd"/>
    </w:p>
    <w:p w14:paraId="4D751ADD" w14:textId="3A52473D" w:rsidR="00ED54EF" w:rsidRDefault="00ED54EF" w:rsidP="00ED54EF">
      <w:pPr>
        <w:pStyle w:val="1--0"/>
        <w:ind w:firstLine="480"/>
      </w:pPr>
      <w:r>
        <w:rPr>
          <w:rFonts w:hint="eastAsia"/>
        </w:rPr>
        <w:t>SQLite</w:t>
      </w:r>
    </w:p>
    <w:p w14:paraId="37303D45" w14:textId="6D471286" w:rsidR="00ED54EF" w:rsidRDefault="00ED54EF" w:rsidP="00ED54EF">
      <w:pPr>
        <w:pStyle w:val="1--0"/>
        <w:ind w:firstLine="480"/>
      </w:pPr>
      <w:r>
        <w:rPr>
          <w:rFonts w:hint="eastAsia"/>
        </w:rPr>
        <w:t>Vite</w:t>
      </w:r>
    </w:p>
    <w:p w14:paraId="0F4E17CA" w14:textId="4AFF5C82" w:rsidR="00ED54EF" w:rsidRPr="00ED54EF" w:rsidRDefault="00ED54EF" w:rsidP="00ED54EF">
      <w:pPr>
        <w:pStyle w:val="1--0"/>
        <w:ind w:firstLine="480"/>
      </w:pPr>
      <w:proofErr w:type="spellStart"/>
      <w:r>
        <w:rPr>
          <w:rFonts w:hint="eastAsia"/>
        </w:rPr>
        <w:t>ECharts</w:t>
      </w:r>
      <w:proofErr w:type="spellEnd"/>
    </w:p>
    <w:p w14:paraId="2EAE63FB" w14:textId="5B1F8915" w:rsidR="00F76274" w:rsidRPr="001B4DFD" w:rsidRDefault="00ED54EF" w:rsidP="00DB05CF">
      <w:pPr>
        <w:pStyle w:val="1"/>
        <w:spacing w:beforeLines="80" w:before="192" w:afterLines="50" w:after="120"/>
      </w:pPr>
      <w:bookmarkStart w:id="26" w:name="_Toc227194091"/>
      <w:r>
        <w:rPr>
          <w:rFonts w:hint="eastAsia"/>
        </w:rPr>
        <w:lastRenderedPageBreak/>
        <w:t>相关技术与</w:t>
      </w:r>
      <w:r w:rsidR="00EC7276">
        <w:rPr>
          <w:rFonts w:hint="eastAsia"/>
        </w:rPr>
        <w:t>数据集分析</w:t>
      </w:r>
      <w:bookmarkEnd w:id="26"/>
    </w:p>
    <w:p w14:paraId="6269D193" w14:textId="4B24F2ED" w:rsidR="00B64C87" w:rsidRPr="0021229F" w:rsidRDefault="001E682D" w:rsidP="00DB05CF">
      <w:pPr>
        <w:pStyle w:val="5-"/>
        <w:ind w:firstLine="480"/>
      </w:pPr>
      <w:r w:rsidRPr="001E682D">
        <w:rPr>
          <w:rFonts w:hint="eastAsia"/>
        </w:rPr>
        <w:t>本系统设计融合机器学习、深度学习、</w:t>
      </w:r>
      <w:r w:rsidRPr="001E682D">
        <w:rPr>
          <w:rFonts w:hint="eastAsia"/>
        </w:rPr>
        <w:t>Web</w:t>
      </w:r>
      <w:r w:rsidRPr="001E682D">
        <w:rPr>
          <w:rFonts w:hint="eastAsia"/>
        </w:rPr>
        <w:t>开发与网络安全技术，依托公开基准数据集完成模型训练评估。采用</w:t>
      </w:r>
      <w:proofErr w:type="spellStart"/>
      <w:r w:rsidRPr="001E682D">
        <w:rPr>
          <w:rFonts w:hint="eastAsia"/>
        </w:rPr>
        <w:t>XGBoost</w:t>
      </w:r>
      <w:proofErr w:type="spellEnd"/>
      <w:r w:rsidRPr="001E682D">
        <w:rPr>
          <w:rFonts w:hint="eastAsia"/>
        </w:rPr>
        <w:t>与</w:t>
      </w:r>
      <w:r w:rsidRPr="001E682D">
        <w:rPr>
          <w:rFonts w:hint="eastAsia"/>
        </w:rPr>
        <w:t>GRU</w:t>
      </w:r>
      <w:r w:rsidRPr="001E682D">
        <w:rPr>
          <w:rFonts w:hint="eastAsia"/>
        </w:rPr>
        <w:t>构建集成模型，通过加权概率融合互补；用</w:t>
      </w:r>
      <w:r w:rsidRPr="001E682D">
        <w:rPr>
          <w:rFonts w:hint="eastAsia"/>
        </w:rPr>
        <w:t>SMOTENC</w:t>
      </w:r>
      <w:r w:rsidRPr="001E682D">
        <w:rPr>
          <w:rFonts w:hint="eastAsia"/>
        </w:rPr>
        <w:t>过采样与类别加权损失处理数据不平衡；后端基于</w:t>
      </w:r>
      <w:proofErr w:type="spellStart"/>
      <w:r w:rsidRPr="001E682D">
        <w:rPr>
          <w:rFonts w:hint="eastAsia"/>
        </w:rPr>
        <w:t>FastAPI</w:t>
      </w:r>
      <w:proofErr w:type="spellEnd"/>
      <w:r w:rsidRPr="001E682D">
        <w:rPr>
          <w:rFonts w:hint="eastAsia"/>
        </w:rPr>
        <w:t>、前端采用</w:t>
      </w:r>
      <w:r w:rsidRPr="001E682D">
        <w:rPr>
          <w:rFonts w:hint="eastAsia"/>
        </w:rPr>
        <w:t xml:space="preserve">Vue3+Element </w:t>
      </w:r>
      <w:proofErr w:type="spellStart"/>
      <w:r w:rsidRPr="001E682D">
        <w:rPr>
          <w:rFonts w:hint="eastAsia"/>
        </w:rPr>
        <w:t>Plus+ECharts</w:t>
      </w:r>
      <w:proofErr w:type="spellEnd"/>
      <w:r w:rsidRPr="001E682D">
        <w:rPr>
          <w:rFonts w:hint="eastAsia"/>
        </w:rPr>
        <w:t>实现可视化。支持</w:t>
      </w:r>
      <w:r w:rsidRPr="001E682D">
        <w:rPr>
          <w:rFonts w:hint="eastAsia"/>
        </w:rPr>
        <w:t>NSL-KDD</w:t>
      </w:r>
      <w:r w:rsidRPr="001E682D">
        <w:rPr>
          <w:rFonts w:hint="eastAsia"/>
        </w:rPr>
        <w:t>、</w:t>
      </w:r>
      <w:r w:rsidRPr="001E682D">
        <w:rPr>
          <w:rFonts w:hint="eastAsia"/>
        </w:rPr>
        <w:t>UNSW-NB15</w:t>
      </w:r>
      <w:r w:rsidRPr="001E682D">
        <w:rPr>
          <w:rFonts w:hint="eastAsia"/>
        </w:rPr>
        <w:t>数据集，本章将阐述关键技术原理与数据集特征。</w:t>
      </w:r>
    </w:p>
    <w:p w14:paraId="3880A25C" w14:textId="667F3392" w:rsidR="00F76274" w:rsidRPr="00E81066" w:rsidRDefault="00536868" w:rsidP="00F76274">
      <w:pPr>
        <w:pStyle w:val="2"/>
        <w:spacing w:before="120" w:after="120"/>
        <w:rPr>
          <w:sz w:val="28"/>
          <w:szCs w:val="28"/>
        </w:rPr>
      </w:pPr>
      <w:bookmarkStart w:id="27" w:name="_Toc227194092"/>
      <w:r w:rsidRPr="00E81066">
        <w:rPr>
          <w:rFonts w:hint="eastAsia"/>
          <w:sz w:val="28"/>
          <w:szCs w:val="28"/>
        </w:rPr>
        <w:t>网络入侵检测概述</w:t>
      </w:r>
      <w:bookmarkEnd w:id="27"/>
    </w:p>
    <w:p w14:paraId="55CF0330" w14:textId="62FB5B93" w:rsidR="002977EC" w:rsidRDefault="00536868" w:rsidP="00536868">
      <w:pPr>
        <w:pStyle w:val="5-"/>
        <w:ind w:firstLine="480"/>
        <w:rPr>
          <w:lang w:val="en-US"/>
        </w:rPr>
      </w:pPr>
      <w:r w:rsidRPr="00536868">
        <w:rPr>
          <w:rFonts w:hint="eastAsia"/>
          <w:lang w:val="en-US"/>
        </w:rPr>
        <w:t>入侵检测系统</w:t>
      </w:r>
      <w:r w:rsidR="000F2AC1" w:rsidRPr="000F2AC1">
        <w:rPr>
          <w:vertAlign w:val="superscript"/>
          <w:lang w:val="en-US"/>
        </w:rPr>
        <w:fldChar w:fldCharType="begin"/>
      </w:r>
      <w:r w:rsidR="000F2AC1" w:rsidRPr="000F2AC1">
        <w:rPr>
          <w:vertAlign w:val="superscript"/>
          <w:lang w:val="en-US"/>
        </w:rPr>
        <w:instrText xml:space="preserve"> </w:instrText>
      </w:r>
      <w:r w:rsidR="000F2AC1" w:rsidRPr="000F2AC1">
        <w:rPr>
          <w:rFonts w:hint="eastAsia"/>
          <w:vertAlign w:val="superscript"/>
          <w:lang w:val="en-US"/>
        </w:rPr>
        <w:instrText>REF _Ref226065543 \r \h</w:instrText>
      </w:r>
      <w:r w:rsidR="000F2AC1" w:rsidRPr="000F2AC1">
        <w:rPr>
          <w:vertAlign w:val="superscript"/>
          <w:lang w:val="en-US"/>
        </w:rPr>
        <w:instrText xml:space="preserve"> </w:instrText>
      </w:r>
      <w:r w:rsidR="000F2AC1">
        <w:rPr>
          <w:vertAlign w:val="superscript"/>
          <w:lang w:val="en-US"/>
        </w:rPr>
        <w:instrText xml:space="preserve"> \* MERGEFORMAT </w:instrText>
      </w:r>
      <w:r w:rsidR="000F2AC1" w:rsidRPr="000F2AC1">
        <w:rPr>
          <w:vertAlign w:val="superscript"/>
          <w:lang w:val="en-US"/>
        </w:rPr>
      </w:r>
      <w:r w:rsidR="000F2AC1" w:rsidRPr="000F2AC1">
        <w:rPr>
          <w:vertAlign w:val="superscript"/>
          <w:lang w:val="en-US"/>
        </w:rPr>
        <w:fldChar w:fldCharType="separate"/>
      </w:r>
      <w:r w:rsidR="000F2AC1" w:rsidRPr="000F2AC1">
        <w:rPr>
          <w:vertAlign w:val="superscript"/>
          <w:lang w:val="en-US"/>
        </w:rPr>
        <w:t>[2]</w:t>
      </w:r>
      <w:r w:rsidR="000F2AC1" w:rsidRPr="000F2AC1">
        <w:rPr>
          <w:vertAlign w:val="superscript"/>
          <w:lang w:val="en-US"/>
        </w:rPr>
        <w:fldChar w:fldCharType="end"/>
      </w:r>
      <w:r w:rsidRPr="00536868">
        <w:rPr>
          <w:rFonts w:hint="eastAsia"/>
          <w:lang w:val="en-US"/>
        </w:rPr>
        <w:t>通过监控网络传输数据识别恶意行为，按检测原理分为误用检测和异常检测两类，按数据采集位置分为基于主机和基于网络两类。本系统属于基于网络的入侵检测系统，结合规则引擎的误用检测与机器学习引擎的异常检测，实现混合检测。</w:t>
      </w:r>
    </w:p>
    <w:p w14:paraId="01BA3C95" w14:textId="76157686" w:rsidR="00F76274" w:rsidRPr="00E81066" w:rsidRDefault="006D4ED7" w:rsidP="00F76274">
      <w:pPr>
        <w:pStyle w:val="2"/>
        <w:spacing w:before="120" w:after="120"/>
        <w:rPr>
          <w:sz w:val="28"/>
          <w:szCs w:val="28"/>
        </w:rPr>
      </w:pPr>
      <w:bookmarkStart w:id="28" w:name="_Toc227194093"/>
      <w:proofErr w:type="spellStart"/>
      <w:r w:rsidRPr="00E81066">
        <w:rPr>
          <w:rFonts w:ascii="Times New Roman" w:hAnsi="Times New Roman"/>
          <w:sz w:val="28"/>
          <w:szCs w:val="28"/>
        </w:rPr>
        <w:t>XGBoost</w:t>
      </w:r>
      <w:proofErr w:type="spellEnd"/>
      <w:r w:rsidR="006626EC" w:rsidRPr="00E81066">
        <w:rPr>
          <w:rFonts w:hint="eastAsia"/>
          <w:sz w:val="28"/>
          <w:szCs w:val="28"/>
        </w:rPr>
        <w:t>与</w:t>
      </w:r>
      <w:r w:rsidR="006626EC" w:rsidRPr="00E81066">
        <w:rPr>
          <w:rFonts w:ascii="Times New Roman" w:hAnsi="Times New Roman"/>
          <w:sz w:val="28"/>
          <w:szCs w:val="28"/>
        </w:rPr>
        <w:t>GRU</w:t>
      </w:r>
      <w:r w:rsidRPr="00E81066">
        <w:rPr>
          <w:rFonts w:hint="eastAsia"/>
          <w:sz w:val="28"/>
          <w:szCs w:val="28"/>
        </w:rPr>
        <w:t>算法原理</w:t>
      </w:r>
      <w:bookmarkEnd w:id="28"/>
    </w:p>
    <w:p w14:paraId="60B2C212" w14:textId="4D72FFDA" w:rsidR="00F76274" w:rsidRPr="0021229F" w:rsidRDefault="001E682D" w:rsidP="0021229F">
      <w:pPr>
        <w:pStyle w:val="5-"/>
        <w:ind w:firstLine="480"/>
      </w:pPr>
      <w:r w:rsidRPr="001E682D">
        <w:rPr>
          <w:rFonts w:hint="eastAsia"/>
        </w:rPr>
        <w:t>本系统机器学习检测模块采用</w:t>
      </w:r>
      <w:proofErr w:type="spellStart"/>
      <w:r w:rsidRPr="001E682D">
        <w:rPr>
          <w:rFonts w:hint="eastAsia"/>
        </w:rPr>
        <w:t>XGBoost</w:t>
      </w:r>
      <w:proofErr w:type="spellEnd"/>
      <w:r w:rsidRPr="001E682D">
        <w:rPr>
          <w:rFonts w:hint="eastAsia"/>
        </w:rPr>
        <w:t>与</w:t>
      </w:r>
      <w:r w:rsidRPr="001E682D">
        <w:rPr>
          <w:rFonts w:hint="eastAsia"/>
        </w:rPr>
        <w:t>GRU</w:t>
      </w:r>
      <w:r w:rsidRPr="001E682D">
        <w:rPr>
          <w:rFonts w:hint="eastAsia"/>
        </w:rPr>
        <w:t>异构模型加权概率融合。</w:t>
      </w:r>
      <w:proofErr w:type="spellStart"/>
      <w:r w:rsidRPr="001E682D">
        <w:rPr>
          <w:rFonts w:hint="eastAsia"/>
        </w:rPr>
        <w:t>XGBoost</w:t>
      </w:r>
      <w:proofErr w:type="spellEnd"/>
      <w:r w:rsidRPr="001E682D">
        <w:rPr>
          <w:rFonts w:hint="eastAsia"/>
        </w:rPr>
        <w:t>基于梯度提升框架，以</w:t>
      </w:r>
      <w:proofErr w:type="spellStart"/>
      <w:r w:rsidRPr="001E682D">
        <w:rPr>
          <w:rFonts w:hint="eastAsia"/>
        </w:rPr>
        <w:t>multi:softprob</w:t>
      </w:r>
      <w:proofErr w:type="spellEnd"/>
      <w:r w:rsidRPr="001E682D">
        <w:rPr>
          <w:rFonts w:hint="eastAsia"/>
        </w:rPr>
        <w:t>为目标输出概率分布，适配表格数据非线性交互，通过正则化与子采样防过拟合；</w:t>
      </w:r>
      <w:r w:rsidRPr="001E682D">
        <w:rPr>
          <w:rFonts w:hint="eastAsia"/>
        </w:rPr>
        <w:t>GRU</w:t>
      </w:r>
      <w:r w:rsidRPr="001E682D">
        <w:rPr>
          <w:rFonts w:hint="eastAsia"/>
        </w:rPr>
        <w:t>借助更新门、重置门捕捉序列特征依赖。二者学习范式不同、误判样本互补，经网格搜索寻优权重后实现概率融合增强。本节将介绍两者算法原理及系统中的具体配置。</w:t>
      </w:r>
      <w:r w:rsidR="0070710B">
        <w:rPr>
          <w:rFonts w:hint="eastAsia"/>
        </w:rPr>
        <w:t>如</w:t>
      </w:r>
      <w:r w:rsidR="0070710B">
        <w:fldChar w:fldCharType="begin"/>
      </w:r>
      <w:r w:rsidR="0070710B">
        <w:instrText xml:space="preserve"> REF _Ref225710006 \h </w:instrText>
      </w:r>
      <w:r w:rsidR="0070710B">
        <w:fldChar w:fldCharType="separate"/>
      </w:r>
      <w:r w:rsidR="00F15C07">
        <w:rPr>
          <w:rFonts w:hint="eastAsia"/>
        </w:rPr>
        <w:t>图</w:t>
      </w:r>
      <w:r w:rsidR="0070710B">
        <w:rPr>
          <w:rFonts w:hint="eastAsia"/>
        </w:rPr>
        <w:t xml:space="preserve"> </w:t>
      </w:r>
      <w:r w:rsidR="0070710B">
        <w:rPr>
          <w:rFonts w:hint="eastAsia"/>
          <w:noProof/>
        </w:rPr>
        <w:t>2</w:t>
      </w:r>
      <w:r w:rsidR="0070710B">
        <w:rPr>
          <w:rFonts w:hint="eastAsia"/>
        </w:rPr>
        <w:t>.</w:t>
      </w:r>
      <w:r w:rsidR="0070710B">
        <w:rPr>
          <w:rFonts w:hint="eastAsia"/>
          <w:noProof/>
        </w:rPr>
        <w:t>1</w:t>
      </w:r>
      <w:r w:rsidR="0070710B">
        <w:fldChar w:fldCharType="end"/>
      </w:r>
      <w:r w:rsidR="0070710B">
        <w:rPr>
          <w:rFonts w:hint="eastAsia"/>
        </w:rPr>
        <w:t>所示。</w:t>
      </w:r>
    </w:p>
    <w:p w14:paraId="63BE6D29" w14:textId="6D6DCC0E" w:rsidR="00291918" w:rsidRPr="00E81066" w:rsidRDefault="00291918" w:rsidP="00291918">
      <w:pPr>
        <w:pStyle w:val="3"/>
        <w:spacing w:before="120" w:after="120"/>
        <w:rPr>
          <w:sz w:val="24"/>
          <w:szCs w:val="24"/>
        </w:rPr>
      </w:pPr>
      <w:bookmarkStart w:id="29" w:name="_Toc227194094"/>
      <w:proofErr w:type="spellStart"/>
      <w:r w:rsidRPr="00E81066">
        <w:rPr>
          <w:rFonts w:hint="eastAsia"/>
          <w:sz w:val="24"/>
          <w:szCs w:val="24"/>
        </w:rPr>
        <w:t>XGBoost</w:t>
      </w:r>
      <w:proofErr w:type="spellEnd"/>
      <w:r w:rsidR="00CF0FB4" w:rsidRPr="00E81066">
        <w:rPr>
          <w:rFonts w:hint="eastAsia"/>
          <w:sz w:val="24"/>
          <w:szCs w:val="24"/>
        </w:rPr>
        <w:t>基本原理</w:t>
      </w:r>
      <w:bookmarkEnd w:id="29"/>
    </w:p>
    <w:p w14:paraId="5B6A277F" w14:textId="77777777" w:rsidR="00293587" w:rsidRPr="00293587" w:rsidRDefault="00293587" w:rsidP="00293587">
      <w:pPr>
        <w:pStyle w:val="5-"/>
        <w:ind w:firstLine="480"/>
        <w:rPr>
          <w:lang w:val="en-US"/>
        </w:rPr>
      </w:pPr>
      <w:proofErr w:type="spellStart"/>
      <w:r w:rsidRPr="00293587">
        <w:rPr>
          <w:lang w:val="en-US"/>
        </w:rPr>
        <w:t>XGBoost</w:t>
      </w:r>
      <w:proofErr w:type="spellEnd"/>
      <w:r w:rsidRPr="00293587">
        <w:rPr>
          <w:rFonts w:hint="eastAsia"/>
          <w:lang w:val="en-US"/>
        </w:rPr>
        <w:t>是基于梯度提升的集成算法，通过迭代训练多棵决策树拟合残差，对损失函数二阶泰勒展开并以贪心算法寻找最优分裂点。本系统采用</w:t>
      </w:r>
      <w:r w:rsidRPr="00293587">
        <w:rPr>
          <w:lang w:val="en-US"/>
        </w:rPr>
        <w:t>`</w:t>
      </w:r>
      <w:proofErr w:type="spellStart"/>
      <w:r w:rsidRPr="00293587">
        <w:rPr>
          <w:lang w:val="en-US"/>
        </w:rPr>
        <w:t>multi:softprob</w:t>
      </w:r>
      <w:proofErr w:type="spellEnd"/>
      <w:r w:rsidRPr="00293587">
        <w:rPr>
          <w:lang w:val="en-US"/>
        </w:rPr>
        <w:t>`</w:t>
      </w:r>
      <w:r w:rsidRPr="00293587">
        <w:rPr>
          <w:rFonts w:hint="eastAsia"/>
          <w:lang w:val="en-US"/>
        </w:rPr>
        <w:t>输出类别概率分布，以</w:t>
      </w:r>
      <w:r w:rsidRPr="00293587">
        <w:rPr>
          <w:lang w:val="en-US"/>
        </w:rPr>
        <w:t>`</w:t>
      </w:r>
      <w:proofErr w:type="spellStart"/>
      <w:r w:rsidRPr="00293587">
        <w:rPr>
          <w:lang w:val="en-US"/>
        </w:rPr>
        <w:t>mlogloss</w:t>
      </w:r>
      <w:proofErr w:type="spellEnd"/>
      <w:r w:rsidRPr="00293587">
        <w:rPr>
          <w:lang w:val="en-US"/>
        </w:rPr>
        <w:t>`</w:t>
      </w:r>
      <w:r w:rsidRPr="00293587">
        <w:rPr>
          <w:rFonts w:hint="eastAsia"/>
          <w:lang w:val="en-US"/>
        </w:rPr>
        <w:t>作为评估指标，并通过γ、α、λ实现</w:t>
      </w:r>
      <w:r w:rsidRPr="00293587">
        <w:rPr>
          <w:lang w:val="en-US"/>
        </w:rPr>
        <w:t>L1</w:t>
      </w:r>
      <w:r w:rsidRPr="00293587">
        <w:rPr>
          <w:rFonts w:hint="eastAsia"/>
          <w:lang w:val="en-US"/>
        </w:rPr>
        <w:t>、</w:t>
      </w:r>
      <w:r w:rsidRPr="00293587">
        <w:rPr>
          <w:lang w:val="en-US"/>
        </w:rPr>
        <w:t>L2</w:t>
      </w:r>
      <w:r w:rsidRPr="00293587">
        <w:rPr>
          <w:rFonts w:hint="eastAsia"/>
          <w:lang w:val="en-US"/>
        </w:rPr>
        <w:t>正则化与叶节点约束，针对</w:t>
      </w:r>
      <w:r w:rsidRPr="00293587">
        <w:rPr>
          <w:lang w:val="en-US"/>
        </w:rPr>
        <w:t>NSL‑KDD</w:t>
      </w:r>
      <w:r w:rsidRPr="00293587">
        <w:rPr>
          <w:rFonts w:hint="eastAsia"/>
          <w:lang w:val="en-US"/>
        </w:rPr>
        <w:t>与</w:t>
      </w:r>
      <w:r w:rsidRPr="00293587">
        <w:rPr>
          <w:lang w:val="en-US"/>
        </w:rPr>
        <w:t>UNSW‑NB15</w:t>
      </w:r>
      <w:r w:rsidRPr="00293587">
        <w:rPr>
          <w:rFonts w:hint="eastAsia"/>
          <w:lang w:val="en-US"/>
        </w:rPr>
        <w:t>分别采用强弱不同的正则化配置，适配不同分类复杂度。</w:t>
      </w:r>
    </w:p>
    <w:p w14:paraId="127A2B66" w14:textId="77777777" w:rsidR="00293587" w:rsidRPr="00293587" w:rsidRDefault="00293587" w:rsidP="00293587">
      <w:pPr>
        <w:pStyle w:val="5-"/>
        <w:ind w:firstLine="480"/>
        <w:rPr>
          <w:lang w:val="en-US"/>
        </w:rPr>
      </w:pPr>
      <w:r w:rsidRPr="00293587">
        <w:rPr>
          <w:rFonts w:hint="eastAsia"/>
          <w:lang w:val="en-US"/>
        </w:rPr>
        <w:t>模型通过</w:t>
      </w:r>
      <w:r w:rsidRPr="00293587">
        <w:rPr>
          <w:rFonts w:hint="eastAsia"/>
          <w:lang w:val="en-US"/>
        </w:rPr>
        <w:t>subsample</w:t>
      </w:r>
      <w:r w:rsidRPr="00293587">
        <w:rPr>
          <w:rFonts w:hint="eastAsia"/>
          <w:lang w:val="en-US"/>
        </w:rPr>
        <w:t>与</w:t>
      </w:r>
      <w:proofErr w:type="spellStart"/>
      <w:r w:rsidRPr="00293587">
        <w:rPr>
          <w:rFonts w:hint="eastAsia"/>
          <w:lang w:val="en-US"/>
        </w:rPr>
        <w:t>colsample_bytree</w:t>
      </w:r>
      <w:proofErr w:type="spellEnd"/>
      <w:r w:rsidRPr="00293587">
        <w:rPr>
          <w:rFonts w:hint="eastAsia"/>
          <w:lang w:val="en-US"/>
        </w:rPr>
        <w:t>实现样本和特征随机采样，进一步降低树间相关性与模型方差，同时设置最大迭代</w:t>
      </w:r>
      <w:r w:rsidRPr="00293587">
        <w:rPr>
          <w:rFonts w:hint="eastAsia"/>
          <w:lang w:val="en-US"/>
        </w:rPr>
        <w:t>500</w:t>
      </w:r>
      <w:r w:rsidRPr="00293587">
        <w:rPr>
          <w:rFonts w:hint="eastAsia"/>
          <w:lang w:val="en-US"/>
        </w:rPr>
        <w:t>轮、早停轮数</w:t>
      </w:r>
      <w:r w:rsidRPr="00293587">
        <w:rPr>
          <w:rFonts w:hint="eastAsia"/>
          <w:lang w:val="en-US"/>
        </w:rPr>
        <w:t>30</w:t>
      </w:r>
      <w:r w:rsidRPr="00293587">
        <w:rPr>
          <w:rFonts w:hint="eastAsia"/>
          <w:lang w:val="en-US"/>
        </w:rPr>
        <w:t>轮，在验证集性能不再提升时自动终止训练并回退最优参数，有效防止过拟合。</w:t>
      </w:r>
    </w:p>
    <w:p w14:paraId="0B89EC1C" w14:textId="73DFAFFC" w:rsidR="001E682D" w:rsidRPr="001E682D" w:rsidRDefault="00293587" w:rsidP="00293587">
      <w:pPr>
        <w:pStyle w:val="5-"/>
        <w:ind w:firstLine="480"/>
        <w:rPr>
          <w:lang w:val="en-US"/>
        </w:rPr>
      </w:pPr>
      <w:r w:rsidRPr="00293587">
        <w:rPr>
          <w:rFonts w:hint="eastAsia"/>
          <w:lang w:val="en-US"/>
        </w:rPr>
        <w:lastRenderedPageBreak/>
        <w:t>在本系统中，</w:t>
      </w:r>
      <w:proofErr w:type="spellStart"/>
      <w:r w:rsidRPr="00293587">
        <w:rPr>
          <w:lang w:val="en-US"/>
        </w:rPr>
        <w:t>XGBoost</w:t>
      </w:r>
      <w:proofErr w:type="spellEnd"/>
      <w:r w:rsidRPr="00293587">
        <w:rPr>
          <w:rFonts w:hint="eastAsia"/>
          <w:lang w:val="en-US"/>
        </w:rPr>
        <w:t>具备五大优势：正则化使其在</w:t>
      </w:r>
      <w:r w:rsidRPr="00293587">
        <w:rPr>
          <w:lang w:val="en-US"/>
        </w:rPr>
        <w:t>NSL‑KDD</w:t>
      </w:r>
      <w:r w:rsidRPr="00293587">
        <w:rPr>
          <w:rFonts w:hint="eastAsia"/>
          <w:lang w:val="en-US"/>
        </w:rPr>
        <w:t>上达到</w:t>
      </w:r>
      <w:r w:rsidRPr="00293587">
        <w:rPr>
          <w:lang w:val="en-US"/>
        </w:rPr>
        <w:t>99.87%</w:t>
      </w:r>
      <w:r w:rsidRPr="00293587">
        <w:rPr>
          <w:rFonts w:hint="eastAsia"/>
          <w:lang w:val="en-US"/>
        </w:rPr>
        <w:t>准确率；支持样本权重，与</w:t>
      </w:r>
      <w:r w:rsidRPr="00293587">
        <w:rPr>
          <w:lang w:val="en-US"/>
        </w:rPr>
        <w:t>SMOTENC</w:t>
      </w:r>
      <w:r w:rsidRPr="00293587">
        <w:rPr>
          <w:rFonts w:hint="eastAsia"/>
          <w:lang w:val="en-US"/>
        </w:rPr>
        <w:t>形成双重类别平衡；可输出特征重要性实现可视化解释；输出概率便于与</w:t>
      </w:r>
      <w:r w:rsidRPr="00293587">
        <w:rPr>
          <w:lang w:val="en-US"/>
        </w:rPr>
        <w:t>GRU</w:t>
      </w:r>
      <w:r w:rsidRPr="00293587">
        <w:rPr>
          <w:rFonts w:hint="eastAsia"/>
          <w:lang w:val="en-US"/>
        </w:rPr>
        <w:t>加权融合；且训练推理高效，适配中等规模数据与批量检测场景。</w:t>
      </w:r>
    </w:p>
    <w:p w14:paraId="4CE17B41" w14:textId="61A491A5" w:rsidR="001E682D" w:rsidRPr="00E81066" w:rsidRDefault="00291918" w:rsidP="001E682D">
      <w:pPr>
        <w:pStyle w:val="3"/>
        <w:spacing w:before="120" w:after="120"/>
        <w:rPr>
          <w:sz w:val="24"/>
          <w:szCs w:val="24"/>
        </w:rPr>
      </w:pPr>
      <w:bookmarkStart w:id="30" w:name="_Toc227194095"/>
      <w:r w:rsidRPr="00E81066">
        <w:rPr>
          <w:rFonts w:hint="eastAsia"/>
          <w:sz w:val="24"/>
          <w:szCs w:val="24"/>
        </w:rPr>
        <w:t>GRU</w:t>
      </w:r>
      <w:r w:rsidRPr="00E81066">
        <w:rPr>
          <w:rFonts w:hint="eastAsia"/>
          <w:sz w:val="24"/>
          <w:szCs w:val="24"/>
        </w:rPr>
        <w:t>算法原理</w:t>
      </w:r>
      <w:bookmarkEnd w:id="30"/>
    </w:p>
    <w:p w14:paraId="2C3C263B" w14:textId="34C64FF0" w:rsidR="00293587" w:rsidRPr="00293587" w:rsidRDefault="00293587" w:rsidP="00293587">
      <w:pPr>
        <w:pStyle w:val="5-"/>
        <w:ind w:firstLine="480"/>
        <w:rPr>
          <w:lang w:val="en-US"/>
        </w:rPr>
      </w:pPr>
      <w:r w:rsidRPr="00293587">
        <w:rPr>
          <w:rFonts w:hint="eastAsia"/>
          <w:lang w:val="en-US"/>
        </w:rPr>
        <w:t>GRU</w:t>
      </w:r>
      <w:r w:rsidRPr="00293587">
        <w:rPr>
          <w:rFonts w:hint="eastAsia"/>
          <w:lang w:val="en-US"/>
        </w:rPr>
        <w:t>是轻量级循环神经网络，通过更新门与重置门解决</w:t>
      </w:r>
      <w:r w:rsidRPr="00293587">
        <w:rPr>
          <w:rFonts w:hint="eastAsia"/>
          <w:lang w:val="en-US"/>
        </w:rPr>
        <w:t>RNN</w:t>
      </w:r>
      <w:r w:rsidRPr="00293587">
        <w:rPr>
          <w:rFonts w:hint="eastAsia"/>
          <w:lang w:val="en-US"/>
        </w:rPr>
        <w:t>梯度消失问题，相比</w:t>
      </w:r>
      <w:r w:rsidRPr="00293587">
        <w:rPr>
          <w:rFonts w:hint="eastAsia"/>
          <w:lang w:val="en-US"/>
        </w:rPr>
        <w:t>LSTM</w:t>
      </w:r>
      <w:r w:rsidRPr="00293587">
        <w:rPr>
          <w:rFonts w:hint="eastAsia"/>
          <w:lang w:val="en-US"/>
        </w:rPr>
        <w:t>结构更简洁、参数量更少、训练效率更高</w:t>
      </w:r>
      <w:r w:rsidR="005F2580" w:rsidRPr="005F2580">
        <w:rPr>
          <w:vertAlign w:val="superscript"/>
          <w:lang w:val="en-US"/>
        </w:rPr>
        <w:fldChar w:fldCharType="begin"/>
      </w:r>
      <w:r w:rsidR="005F2580" w:rsidRPr="005F2580">
        <w:rPr>
          <w:vertAlign w:val="superscript"/>
          <w:lang w:val="en-US"/>
        </w:rPr>
        <w:instrText xml:space="preserve"> </w:instrText>
      </w:r>
      <w:r w:rsidR="005F2580" w:rsidRPr="005F2580">
        <w:rPr>
          <w:rFonts w:hint="eastAsia"/>
          <w:vertAlign w:val="superscript"/>
          <w:lang w:val="en-US"/>
        </w:rPr>
        <w:instrText>REF _Ref226063636 \r \h</w:instrText>
      </w:r>
      <w:r w:rsidR="005F2580" w:rsidRPr="005F2580">
        <w:rPr>
          <w:vertAlign w:val="superscript"/>
          <w:lang w:val="en-US"/>
        </w:rPr>
        <w:instrText xml:space="preserve"> </w:instrText>
      </w:r>
      <w:r w:rsidR="005F2580">
        <w:rPr>
          <w:vertAlign w:val="superscript"/>
          <w:lang w:val="en-US"/>
        </w:rPr>
        <w:instrText xml:space="preserve"> \* MERGEFORMAT </w:instrText>
      </w:r>
      <w:r w:rsidR="005F2580" w:rsidRPr="005F2580">
        <w:rPr>
          <w:vertAlign w:val="superscript"/>
          <w:lang w:val="en-US"/>
        </w:rPr>
      </w:r>
      <w:r w:rsidR="005F2580" w:rsidRPr="005F2580">
        <w:rPr>
          <w:vertAlign w:val="superscript"/>
          <w:lang w:val="en-US"/>
        </w:rPr>
        <w:fldChar w:fldCharType="separate"/>
      </w:r>
      <w:r w:rsidR="005F2580" w:rsidRPr="005F2580">
        <w:rPr>
          <w:vertAlign w:val="superscript"/>
          <w:lang w:val="en-US"/>
        </w:rPr>
        <w:t>[13]</w:t>
      </w:r>
      <w:r w:rsidR="005F2580" w:rsidRPr="005F2580">
        <w:rPr>
          <w:vertAlign w:val="superscript"/>
          <w:lang w:val="en-US"/>
        </w:rPr>
        <w:fldChar w:fldCharType="end"/>
      </w:r>
      <w:r w:rsidRPr="00293587">
        <w:rPr>
          <w:rFonts w:hint="eastAsia"/>
          <w:lang w:val="en-US"/>
        </w:rPr>
        <w:t>。本系统基于</w:t>
      </w:r>
      <w:proofErr w:type="spellStart"/>
      <w:r w:rsidRPr="00293587">
        <w:rPr>
          <w:rFonts w:hint="eastAsia"/>
          <w:lang w:val="en-US"/>
        </w:rPr>
        <w:t>PyTorch</w:t>
      </w:r>
      <w:proofErr w:type="spellEnd"/>
      <w:r w:rsidRPr="00293587">
        <w:rPr>
          <w:rFonts w:hint="eastAsia"/>
          <w:lang w:val="en-US"/>
        </w:rPr>
        <w:t>构建</w:t>
      </w:r>
      <w:r w:rsidRPr="00293587">
        <w:rPr>
          <w:rFonts w:hint="eastAsia"/>
          <w:lang w:val="en-US"/>
        </w:rPr>
        <w:t>GRU</w:t>
      </w:r>
      <w:r w:rsidRPr="00293587">
        <w:rPr>
          <w:rFonts w:hint="eastAsia"/>
          <w:lang w:val="en-US"/>
        </w:rPr>
        <w:t>分类器，包含两层堆叠的</w:t>
      </w:r>
      <w:r w:rsidRPr="00293587">
        <w:rPr>
          <w:rFonts w:hint="eastAsia"/>
          <w:lang w:val="en-US"/>
        </w:rPr>
        <w:t>GRU</w:t>
      </w:r>
      <w:r w:rsidRPr="00293587">
        <w:rPr>
          <w:rFonts w:hint="eastAsia"/>
          <w:lang w:val="en-US"/>
        </w:rPr>
        <w:t>编码层与全连接分类头，可提取特征交互并通过正则化与归一化提升稳定性。针对表格数据，将单条样本作为长度为</w:t>
      </w:r>
      <w:r w:rsidRPr="00293587">
        <w:rPr>
          <w:rFonts w:hint="eastAsia"/>
          <w:lang w:val="en-US"/>
        </w:rPr>
        <w:t>1</w:t>
      </w:r>
      <w:r w:rsidRPr="00293587">
        <w:rPr>
          <w:rFonts w:hint="eastAsia"/>
          <w:lang w:val="en-US"/>
        </w:rPr>
        <w:t>的序列输入，借助门控机制自适应筛选有效特征、抑制噪声。训练过程采用类别加权损失、</w:t>
      </w:r>
      <w:r w:rsidRPr="00293587">
        <w:rPr>
          <w:rFonts w:hint="eastAsia"/>
          <w:lang w:val="en-US"/>
        </w:rPr>
        <w:t>Adam</w:t>
      </w:r>
      <w:r w:rsidRPr="00293587">
        <w:rPr>
          <w:rFonts w:hint="eastAsia"/>
          <w:lang w:val="en-US"/>
        </w:rPr>
        <w:t>优化器、学习率调度、梯度裁剪与早停策略，推理时输出标准化概率分布，可直接与</w:t>
      </w:r>
      <w:proofErr w:type="spellStart"/>
      <w:r w:rsidRPr="00293587">
        <w:rPr>
          <w:rFonts w:hint="eastAsia"/>
          <w:lang w:val="en-US"/>
        </w:rPr>
        <w:t>XGBoost</w:t>
      </w:r>
      <w:proofErr w:type="spellEnd"/>
      <w:r w:rsidRPr="00293587">
        <w:rPr>
          <w:rFonts w:hint="eastAsia"/>
          <w:lang w:val="en-US"/>
        </w:rPr>
        <w:t>进行加权概率融合。</w:t>
      </w:r>
    </w:p>
    <w:p w14:paraId="0BB28FAE" w14:textId="69ED480B" w:rsidR="001E682D" w:rsidRDefault="00293587" w:rsidP="00293587">
      <w:pPr>
        <w:pStyle w:val="5-"/>
        <w:ind w:firstLine="480"/>
        <w:rPr>
          <w:lang w:val="en-US"/>
        </w:rPr>
      </w:pPr>
      <w:r w:rsidRPr="00293587">
        <w:rPr>
          <w:rFonts w:hint="eastAsia"/>
          <w:lang w:val="en-US"/>
        </w:rPr>
        <w:t>GRU</w:t>
      </w:r>
      <w:r w:rsidRPr="00293587">
        <w:rPr>
          <w:rFonts w:hint="eastAsia"/>
          <w:lang w:val="en-US"/>
        </w:rPr>
        <w:t>天然具备时序特征建模能力，能够捕捉长距离依赖关系，适用于网络流量的动态模式识别。本系统当前仅将其用于静态表格数据分类，未充分发挥时序建模优势。</w:t>
      </w:r>
    </w:p>
    <w:p w14:paraId="3BDA36C4" w14:textId="77777777" w:rsidR="0070710B" w:rsidRDefault="0070710B" w:rsidP="0070710B">
      <w:pPr>
        <w:pStyle w:val="afff5"/>
        <w:rPr>
          <w:rFonts w:hint="eastAsia"/>
        </w:rPr>
      </w:pPr>
      <w:r>
        <w:rPr>
          <w:rFonts w:hint="eastAsia"/>
          <w:noProof/>
        </w:rPr>
        <w:drawing>
          <wp:inline distT="0" distB="0" distL="0" distR="0" wp14:anchorId="75849B71" wp14:editId="67CB313C">
            <wp:extent cx="5196840" cy="2834640"/>
            <wp:effectExtent l="0" t="0" r="381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07917" cy="2840682"/>
                    </a:xfrm>
                    <a:prstGeom prst="rect">
                      <a:avLst/>
                    </a:prstGeom>
                  </pic:spPr>
                </pic:pic>
              </a:graphicData>
            </a:graphic>
          </wp:inline>
        </w:drawing>
      </w:r>
    </w:p>
    <w:p w14:paraId="1389CA2F" w14:textId="35D169B6" w:rsidR="0070710B" w:rsidRPr="00D336E9" w:rsidRDefault="00F15C07" w:rsidP="00D336E9">
      <w:pPr>
        <w:pStyle w:val="affff2"/>
        <w:rPr>
          <w:rFonts w:hint="eastAsia"/>
        </w:rPr>
      </w:pPr>
      <w:bookmarkStart w:id="31" w:name="_Ref225710006"/>
      <w:r>
        <w:rPr>
          <w:rFonts w:hint="eastAsia"/>
        </w:rPr>
        <w:t>图</w:t>
      </w:r>
      <w:r w:rsidR="0070710B" w:rsidRPr="00D336E9">
        <w:rPr>
          <w:rFonts w:hint="eastAsia"/>
        </w:rPr>
        <w:t xml:space="preserve"> </w:t>
      </w:r>
      <w:r w:rsidR="003C5726" w:rsidRPr="00D336E9">
        <w:rPr>
          <w:rFonts w:ascii="Times New Roman" w:hAnsi="Times New Roman" w:cs="Times New Roman"/>
        </w:rPr>
        <w:fldChar w:fldCharType="begin"/>
      </w:r>
      <w:r w:rsidR="003C5726" w:rsidRPr="00D336E9">
        <w:rPr>
          <w:rFonts w:ascii="Times New Roman" w:hAnsi="Times New Roman" w:cs="Times New Roman"/>
        </w:rPr>
        <w:instrText xml:space="preserve"> STYLEREF 1 \s </w:instrText>
      </w:r>
      <w:r w:rsidR="003C5726" w:rsidRPr="00D336E9">
        <w:rPr>
          <w:rFonts w:ascii="Times New Roman" w:hAnsi="Times New Roman" w:cs="Times New Roman"/>
        </w:rPr>
        <w:fldChar w:fldCharType="separate"/>
      </w:r>
      <w:r w:rsidR="003C5726" w:rsidRPr="00D336E9">
        <w:rPr>
          <w:rFonts w:ascii="Times New Roman" w:hAnsi="Times New Roman" w:cs="Times New Roman"/>
        </w:rPr>
        <w:t>2</w:t>
      </w:r>
      <w:r w:rsidR="003C5726" w:rsidRPr="00D336E9">
        <w:rPr>
          <w:rFonts w:ascii="Times New Roman" w:hAnsi="Times New Roman" w:cs="Times New Roman"/>
        </w:rPr>
        <w:fldChar w:fldCharType="end"/>
      </w:r>
      <w:r w:rsidR="003C5726" w:rsidRPr="00D336E9">
        <w:rPr>
          <w:rFonts w:ascii="Times New Roman" w:hAnsi="Times New Roman" w:cs="Times New Roman"/>
        </w:rPr>
        <w:t>.</w:t>
      </w:r>
      <w:r w:rsidR="003C5726" w:rsidRPr="00D336E9">
        <w:rPr>
          <w:rFonts w:ascii="Times New Roman" w:hAnsi="Times New Roman" w:cs="Times New Roman"/>
        </w:rPr>
        <w:fldChar w:fldCharType="begin"/>
      </w:r>
      <w:r w:rsidR="003C5726" w:rsidRPr="00D336E9">
        <w:rPr>
          <w:rFonts w:ascii="Times New Roman" w:hAnsi="Times New Roman" w:cs="Times New Roman"/>
        </w:rPr>
        <w:instrText xml:space="preserve"> SEQ </w:instrText>
      </w:r>
      <w:r w:rsidR="003C5726" w:rsidRPr="00D336E9">
        <w:rPr>
          <w:rFonts w:ascii="Times New Roman" w:hAnsi="Times New Roman" w:cs="Times New Roman"/>
        </w:rPr>
        <w:instrText>图</w:instrText>
      </w:r>
      <w:r w:rsidR="003C5726" w:rsidRPr="00D336E9">
        <w:rPr>
          <w:rFonts w:ascii="Times New Roman" w:hAnsi="Times New Roman" w:cs="Times New Roman"/>
        </w:rPr>
        <w:instrText xml:space="preserve"> \* ARABIC \s 1 </w:instrText>
      </w:r>
      <w:r w:rsidR="003C5726" w:rsidRPr="00D336E9">
        <w:rPr>
          <w:rFonts w:ascii="Times New Roman" w:hAnsi="Times New Roman" w:cs="Times New Roman"/>
        </w:rPr>
        <w:fldChar w:fldCharType="separate"/>
      </w:r>
      <w:r w:rsidR="003C5726" w:rsidRPr="00D336E9">
        <w:rPr>
          <w:rFonts w:ascii="Times New Roman" w:hAnsi="Times New Roman" w:cs="Times New Roman"/>
        </w:rPr>
        <w:t>1</w:t>
      </w:r>
      <w:r w:rsidR="003C5726" w:rsidRPr="00D336E9">
        <w:rPr>
          <w:rFonts w:ascii="Times New Roman" w:hAnsi="Times New Roman" w:cs="Times New Roman"/>
        </w:rPr>
        <w:fldChar w:fldCharType="end"/>
      </w:r>
      <w:bookmarkEnd w:id="31"/>
      <w:r w:rsidR="00E81066" w:rsidRPr="00D336E9">
        <w:rPr>
          <w:rFonts w:hint="eastAsia"/>
        </w:rPr>
        <w:t xml:space="preserve"> </w:t>
      </w:r>
      <w:r w:rsidR="00E81066" w:rsidRPr="00D336E9">
        <w:rPr>
          <w:rFonts w:hint="eastAsia"/>
        </w:rPr>
        <w:t>算法</w:t>
      </w:r>
      <w:r w:rsidR="00E81066" w:rsidRPr="00D336E9">
        <w:t>原理</w:t>
      </w:r>
      <w:r>
        <w:rPr>
          <w:rFonts w:hint="eastAsia"/>
        </w:rPr>
        <w:t>图</w:t>
      </w:r>
    </w:p>
    <w:p w14:paraId="1EF94647" w14:textId="37BCBC02" w:rsidR="00F76274" w:rsidRPr="008A322A" w:rsidRDefault="00AE2BAD" w:rsidP="00F76274">
      <w:pPr>
        <w:pStyle w:val="2"/>
        <w:spacing w:before="120" w:after="120"/>
        <w:rPr>
          <w:sz w:val="28"/>
          <w:szCs w:val="28"/>
        </w:rPr>
      </w:pPr>
      <w:bookmarkStart w:id="32" w:name="_Toc227194096"/>
      <w:r w:rsidRPr="008A322A">
        <w:rPr>
          <w:rFonts w:hint="eastAsia"/>
          <w:sz w:val="28"/>
          <w:szCs w:val="28"/>
        </w:rPr>
        <w:lastRenderedPageBreak/>
        <w:t>集成学习</w:t>
      </w:r>
      <w:r w:rsidR="00CB07AD" w:rsidRPr="008A322A">
        <w:rPr>
          <w:rFonts w:hint="eastAsia"/>
          <w:sz w:val="28"/>
          <w:szCs w:val="28"/>
        </w:rPr>
        <w:t>方法</w:t>
      </w:r>
      <w:r w:rsidR="00291918" w:rsidRPr="008A322A">
        <w:rPr>
          <w:rFonts w:hint="eastAsia"/>
          <w:sz w:val="28"/>
          <w:szCs w:val="28"/>
        </w:rPr>
        <w:t>与</w:t>
      </w:r>
      <w:r w:rsidR="00CB07AD" w:rsidRPr="008A322A">
        <w:rPr>
          <w:rFonts w:hint="eastAsia"/>
          <w:sz w:val="28"/>
          <w:szCs w:val="28"/>
        </w:rPr>
        <w:t>数据不平衡处理技术</w:t>
      </w:r>
      <w:bookmarkEnd w:id="32"/>
    </w:p>
    <w:p w14:paraId="70B213D6" w14:textId="401164C4" w:rsidR="00C86C34" w:rsidRPr="00C86C34" w:rsidRDefault="0054173C" w:rsidP="00C86C34">
      <w:pPr>
        <w:pStyle w:val="5-"/>
        <w:ind w:firstLine="480"/>
        <w:rPr>
          <w:lang w:val="en-US"/>
        </w:rPr>
      </w:pPr>
      <w:r w:rsidRPr="0054173C">
        <w:rPr>
          <w:rFonts w:hint="eastAsia"/>
          <w:lang w:val="en-US"/>
        </w:rPr>
        <w:t>本系统在模型训练与推理阶段采用集成学习提升检测鲁棒性，并通过数据不平衡处理改善少数类攻击的识别效果。本节围绕这两项核心技术展开说明，为后续模型设计与实现奠定理论基础。</w:t>
      </w:r>
    </w:p>
    <w:p w14:paraId="51430169" w14:textId="6099A2AE" w:rsidR="00D15D61" w:rsidRPr="008A322A" w:rsidRDefault="00291918" w:rsidP="00D15D61">
      <w:pPr>
        <w:pStyle w:val="3"/>
        <w:spacing w:before="120" w:after="120"/>
        <w:rPr>
          <w:sz w:val="24"/>
          <w:szCs w:val="24"/>
        </w:rPr>
      </w:pPr>
      <w:bookmarkStart w:id="33" w:name="_Toc227194097"/>
      <w:r w:rsidRPr="008A322A">
        <w:rPr>
          <w:rFonts w:hint="eastAsia"/>
          <w:sz w:val="24"/>
          <w:szCs w:val="24"/>
        </w:rPr>
        <w:t>集成学习方法</w:t>
      </w:r>
      <w:bookmarkEnd w:id="33"/>
    </w:p>
    <w:p w14:paraId="5A81E979" w14:textId="77777777" w:rsidR="00945584" w:rsidRDefault="00945584" w:rsidP="00945584">
      <w:pPr>
        <w:pStyle w:val="5-"/>
        <w:ind w:firstLine="480"/>
      </w:pPr>
      <w:r>
        <w:rPr>
          <w:rFonts w:hint="eastAsia"/>
        </w:rPr>
        <w:t>集成学习通过组合多个基模型的输出，利用模型间的互补性降低整体误差，提升泛化能力与稳定性。常见策略包括投票法、堆叠法和加权融合法。</w:t>
      </w:r>
    </w:p>
    <w:p w14:paraId="39DB986E" w14:textId="77519C94" w:rsidR="006A7D82" w:rsidRDefault="00F666FE" w:rsidP="00945584">
      <w:pPr>
        <w:pStyle w:val="5-"/>
        <w:ind w:firstLine="480"/>
      </w:pPr>
      <w:r w:rsidRPr="00F666FE">
        <w:rPr>
          <w:rFonts w:hint="eastAsia"/>
        </w:rPr>
        <w:t>在网络入侵检测场景中，单一模型易出现偏差或方差过大问题。</w:t>
      </w:r>
      <w:proofErr w:type="spellStart"/>
      <w:r w:rsidRPr="00F666FE">
        <w:rPr>
          <w:rFonts w:hint="eastAsia"/>
        </w:rPr>
        <w:t>XGBoost</w:t>
      </w:r>
      <w:proofErr w:type="spellEnd"/>
      <w:r w:rsidRPr="00F666FE">
        <w:rPr>
          <w:rFonts w:hint="eastAsia"/>
        </w:rPr>
        <w:t>擅长处理结构化数据，输出稳定；</w:t>
      </w:r>
      <w:r w:rsidRPr="00F666FE">
        <w:rPr>
          <w:rFonts w:hint="eastAsia"/>
        </w:rPr>
        <w:t>GRU</w:t>
      </w:r>
      <w:r w:rsidRPr="00F666FE">
        <w:rPr>
          <w:rFonts w:hint="eastAsia"/>
        </w:rPr>
        <w:t>善于捕捉时序依赖关系，二者误判样本互补。采用加权概率融合的异构集成策略，对基模型概率分布加权求和实现软投票，可结合传统机器学习的高效性与深度学习的特征学习优势，有效提升多分类任务精度，使复杂攻击分类结果更稳健可靠</w:t>
      </w:r>
      <w:r w:rsidR="00945584">
        <w:rPr>
          <w:rFonts w:hint="eastAsia"/>
        </w:rPr>
        <w:t>。</w:t>
      </w:r>
    </w:p>
    <w:p w14:paraId="56BFD27C" w14:textId="0F594BD2" w:rsidR="00F76274" w:rsidRPr="008A322A" w:rsidRDefault="00CB07AD" w:rsidP="00CB07AD">
      <w:pPr>
        <w:pStyle w:val="3"/>
        <w:spacing w:before="120" w:after="120"/>
        <w:rPr>
          <w:sz w:val="24"/>
          <w:szCs w:val="24"/>
        </w:rPr>
      </w:pPr>
      <w:bookmarkStart w:id="34" w:name="_Toc227194098"/>
      <w:r w:rsidRPr="008A322A">
        <w:rPr>
          <w:rFonts w:hint="eastAsia"/>
          <w:sz w:val="24"/>
          <w:szCs w:val="24"/>
        </w:rPr>
        <w:t>过采样与欠采样技术</w:t>
      </w:r>
      <w:bookmarkEnd w:id="34"/>
    </w:p>
    <w:p w14:paraId="6A65D2FF" w14:textId="77777777" w:rsidR="00D81431" w:rsidRPr="00D81431" w:rsidRDefault="00D81431" w:rsidP="00D81431">
      <w:pPr>
        <w:pStyle w:val="5-"/>
        <w:ind w:firstLine="480"/>
        <w:rPr>
          <w:lang w:val="en-US"/>
        </w:rPr>
      </w:pPr>
      <w:r w:rsidRPr="00D81431">
        <w:rPr>
          <w:rFonts w:hint="eastAsia"/>
          <w:lang w:val="en-US"/>
        </w:rPr>
        <w:t>本系统以</w:t>
      </w:r>
      <w:r w:rsidRPr="00D81431">
        <w:rPr>
          <w:rFonts w:hint="eastAsia"/>
          <w:lang w:val="en-US"/>
        </w:rPr>
        <w:t>SMOTENC</w:t>
      </w:r>
      <w:r w:rsidRPr="00D81431">
        <w:rPr>
          <w:rFonts w:hint="eastAsia"/>
          <w:lang w:val="en-US"/>
        </w:rPr>
        <w:t>作为主要过采样方法，通过</w:t>
      </w:r>
      <w:r w:rsidRPr="00D81431">
        <w:rPr>
          <w:rFonts w:hint="eastAsia"/>
          <w:lang w:val="en-US"/>
        </w:rPr>
        <w:t>`_</w:t>
      </w:r>
      <w:proofErr w:type="spellStart"/>
      <w:r w:rsidRPr="00D81431">
        <w:rPr>
          <w:rFonts w:hint="eastAsia"/>
          <w:lang w:val="en-US"/>
        </w:rPr>
        <w:t>apply_smotenc</w:t>
      </w:r>
      <w:proofErr w:type="spellEnd"/>
      <w:r w:rsidRPr="00D81431">
        <w:rPr>
          <w:rFonts w:hint="eastAsia"/>
          <w:lang w:val="en-US"/>
        </w:rPr>
        <w:t>`</w:t>
      </w:r>
      <w:r w:rsidRPr="00D81431">
        <w:rPr>
          <w:rFonts w:hint="eastAsia"/>
          <w:lang w:val="en-US"/>
        </w:rPr>
        <w:t>清洗异常值、定位分类特征索引，以</w:t>
      </w:r>
      <w:proofErr w:type="spellStart"/>
      <w:r w:rsidRPr="00D81431">
        <w:rPr>
          <w:rFonts w:hint="eastAsia"/>
          <w:lang w:val="en-US"/>
        </w:rPr>
        <w:t>k_neighbors</w:t>
      </w:r>
      <w:proofErr w:type="spellEnd"/>
      <w:r w:rsidRPr="00D81431">
        <w:rPr>
          <w:rFonts w:hint="eastAsia"/>
          <w:lang w:val="en-US"/>
        </w:rPr>
        <w:t>=3</w:t>
      </w:r>
      <w:r w:rsidRPr="00D81431">
        <w:rPr>
          <w:rFonts w:hint="eastAsia"/>
          <w:lang w:val="en-US"/>
        </w:rPr>
        <w:t>插值合成少数类样本，使各类别样本量均衡。若极少数类样本不足导致</w:t>
      </w:r>
      <w:r w:rsidRPr="00D81431">
        <w:rPr>
          <w:rFonts w:hint="eastAsia"/>
          <w:lang w:val="en-US"/>
        </w:rPr>
        <w:t>SMOTENC</w:t>
      </w:r>
      <w:r w:rsidRPr="00D81431">
        <w:rPr>
          <w:rFonts w:hint="eastAsia"/>
          <w:lang w:val="en-US"/>
        </w:rPr>
        <w:t>失效，自动回退到</w:t>
      </w:r>
      <w:proofErr w:type="spellStart"/>
      <w:r w:rsidRPr="00D81431">
        <w:rPr>
          <w:rFonts w:hint="eastAsia"/>
          <w:lang w:val="en-US"/>
        </w:rPr>
        <w:t>RandomOverSampler</w:t>
      </w:r>
      <w:proofErr w:type="spellEnd"/>
      <w:r w:rsidRPr="00D81431">
        <w:rPr>
          <w:rFonts w:hint="eastAsia"/>
          <w:lang w:val="en-US"/>
        </w:rPr>
        <w:t>，且过采样仅作用于训练集，不改变验证集与测试集分布。</w:t>
      </w:r>
    </w:p>
    <w:p w14:paraId="5F5C8329" w14:textId="77777777" w:rsidR="00D81431" w:rsidRPr="00D81431" w:rsidRDefault="00D81431" w:rsidP="00D81431">
      <w:pPr>
        <w:pStyle w:val="5-"/>
        <w:ind w:firstLine="480"/>
        <w:rPr>
          <w:lang w:val="en-US"/>
        </w:rPr>
      </w:pPr>
      <w:r w:rsidRPr="00D81431">
        <w:rPr>
          <w:rFonts w:hint="eastAsia"/>
          <w:lang w:val="en-US"/>
        </w:rPr>
        <w:t>系统未采用</w:t>
      </w:r>
      <w:proofErr w:type="spellStart"/>
      <w:r w:rsidRPr="00D81431">
        <w:rPr>
          <w:rFonts w:hint="eastAsia"/>
          <w:lang w:val="en-US"/>
        </w:rPr>
        <w:t>NearMiss</w:t>
      </w:r>
      <w:proofErr w:type="spellEnd"/>
      <w:r w:rsidRPr="00D81431">
        <w:rPr>
          <w:rFonts w:hint="eastAsia"/>
          <w:lang w:val="en-US"/>
        </w:rPr>
        <w:t>、</w:t>
      </w:r>
      <w:r w:rsidRPr="00D81431">
        <w:rPr>
          <w:rFonts w:hint="eastAsia"/>
          <w:lang w:val="en-US"/>
        </w:rPr>
        <w:t>Tomek Links</w:t>
      </w:r>
      <w:r w:rsidRPr="00D81431">
        <w:rPr>
          <w:rFonts w:hint="eastAsia"/>
          <w:lang w:val="en-US"/>
        </w:rPr>
        <w:t>等欠采样方法。欠采样虽能减少数据量、加快训练，但会丢弃多数类关键特征信息，降低分类性能。在入侵检测中，</w:t>
      </w:r>
      <w:r w:rsidRPr="00D81431">
        <w:rPr>
          <w:rFonts w:hint="eastAsia"/>
          <w:lang w:val="en-US"/>
        </w:rPr>
        <w:t>Normal</w:t>
      </w:r>
      <w:r w:rsidRPr="00D81431">
        <w:rPr>
          <w:rFonts w:hint="eastAsia"/>
          <w:lang w:val="en-US"/>
        </w:rPr>
        <w:t>类为多数类，欠采样易提升正常流量误报率，因此系统仅对少数类过采样，完整保留多数类样本。</w:t>
      </w:r>
    </w:p>
    <w:p w14:paraId="778B6D71" w14:textId="7B20A5C4" w:rsidR="00CB07AD" w:rsidRPr="00CB07AD" w:rsidRDefault="00D81431" w:rsidP="00D81431">
      <w:pPr>
        <w:pStyle w:val="5-"/>
        <w:ind w:firstLine="480"/>
        <w:rPr>
          <w:lang w:val="en-US"/>
        </w:rPr>
      </w:pPr>
      <w:r w:rsidRPr="00D81431">
        <w:rPr>
          <w:rFonts w:hint="eastAsia"/>
          <w:lang w:val="en-US"/>
        </w:rPr>
        <w:t>系统结合</w:t>
      </w:r>
      <w:r w:rsidRPr="00D81431">
        <w:rPr>
          <w:lang w:val="en-US"/>
        </w:rPr>
        <w:t>SMOTENC</w:t>
      </w:r>
      <w:r w:rsidRPr="00D81431">
        <w:rPr>
          <w:rFonts w:hint="eastAsia"/>
          <w:lang w:val="en-US"/>
        </w:rPr>
        <w:t>过采样与类别加权损失，通过反比权重补偿残余不平衡，显著提升少数类检测能力。实验显示，</w:t>
      </w:r>
      <w:r w:rsidRPr="00D81431">
        <w:rPr>
          <w:lang w:val="en-US"/>
        </w:rPr>
        <w:t>NSL‑KDD</w:t>
      </w:r>
      <w:r w:rsidRPr="00D81431">
        <w:rPr>
          <w:rFonts w:hint="eastAsia"/>
          <w:lang w:val="en-US"/>
        </w:rPr>
        <w:t>的</w:t>
      </w:r>
      <w:r w:rsidRPr="00D81431">
        <w:rPr>
          <w:lang w:val="en-US"/>
        </w:rPr>
        <w:t>U2R</w:t>
      </w:r>
      <w:r w:rsidRPr="00D81431">
        <w:rPr>
          <w:rFonts w:hint="eastAsia"/>
          <w:lang w:val="en-US"/>
        </w:rPr>
        <w:t>、</w:t>
      </w:r>
      <w:r w:rsidRPr="00D81431">
        <w:rPr>
          <w:lang w:val="en-US"/>
        </w:rPr>
        <w:t>UNSW‑NB15</w:t>
      </w:r>
      <w:r w:rsidRPr="00D81431">
        <w:rPr>
          <w:rFonts w:hint="eastAsia"/>
          <w:lang w:val="en-US"/>
        </w:rPr>
        <w:t>的</w:t>
      </w:r>
      <w:r w:rsidRPr="00D81431">
        <w:rPr>
          <w:lang w:val="en-US"/>
        </w:rPr>
        <w:t>Shellcode</w:t>
      </w:r>
      <w:r w:rsidRPr="00D81431">
        <w:rPr>
          <w:rFonts w:hint="eastAsia"/>
          <w:lang w:val="en-US"/>
        </w:rPr>
        <w:t>与</w:t>
      </w:r>
      <w:r w:rsidRPr="00D81431">
        <w:rPr>
          <w:lang w:val="en-US"/>
        </w:rPr>
        <w:t>Worms</w:t>
      </w:r>
      <w:r w:rsidRPr="00D81431">
        <w:rPr>
          <w:rFonts w:hint="eastAsia"/>
          <w:lang w:val="en-US"/>
        </w:rPr>
        <w:t>召回率大幅提升，但合成样本带来的特征重叠噪声导致部分类别精确率下降，存在正常流量误判为攻击的情况。</w:t>
      </w:r>
    </w:p>
    <w:p w14:paraId="17FABE22" w14:textId="44FEE89B" w:rsidR="00F76274" w:rsidRPr="008A322A" w:rsidRDefault="002E6C16" w:rsidP="00F76274">
      <w:pPr>
        <w:pStyle w:val="2"/>
        <w:spacing w:before="120" w:after="120"/>
        <w:rPr>
          <w:sz w:val="28"/>
          <w:szCs w:val="28"/>
        </w:rPr>
      </w:pPr>
      <w:bookmarkStart w:id="35" w:name="_Toc227194099"/>
      <w:r w:rsidRPr="008A322A">
        <w:rPr>
          <w:rFonts w:hint="eastAsia"/>
          <w:sz w:val="28"/>
          <w:szCs w:val="28"/>
        </w:rPr>
        <w:lastRenderedPageBreak/>
        <w:t>系统开发技术栈</w:t>
      </w:r>
      <w:bookmarkEnd w:id="35"/>
    </w:p>
    <w:p w14:paraId="48190966" w14:textId="579E58D0" w:rsidR="002E6C16" w:rsidRPr="002E6C16" w:rsidRDefault="00CB07AD" w:rsidP="002E6C16">
      <w:pPr>
        <w:pStyle w:val="5-"/>
        <w:ind w:firstLine="480"/>
        <w:rPr>
          <w:lang w:val="en-US"/>
        </w:rPr>
      </w:pPr>
      <w:r w:rsidRPr="00CB07AD">
        <w:rPr>
          <w:lang w:val="en-US"/>
        </w:rPr>
        <w:t>本系统采用前后端分离</w:t>
      </w:r>
      <w:r w:rsidRPr="00CB07AD">
        <w:rPr>
          <w:lang w:val="en-US"/>
        </w:rPr>
        <w:t>B/S</w:t>
      </w:r>
      <w:r w:rsidRPr="00CB07AD">
        <w:rPr>
          <w:lang w:val="en-US"/>
        </w:rPr>
        <w:t>架构，后端基于</w:t>
      </w:r>
      <w:proofErr w:type="spellStart"/>
      <w:r w:rsidRPr="00CB07AD">
        <w:rPr>
          <w:lang w:val="en-US"/>
        </w:rPr>
        <w:t>FastAPI</w:t>
      </w:r>
      <w:proofErr w:type="spellEnd"/>
      <w:r w:rsidRPr="00CB07AD">
        <w:rPr>
          <w:lang w:val="en-US"/>
        </w:rPr>
        <w:t>提供</w:t>
      </w:r>
      <w:r w:rsidRPr="00CB07AD">
        <w:rPr>
          <w:lang w:val="en-US"/>
        </w:rPr>
        <w:t>API</w:t>
      </w:r>
      <w:r w:rsidRPr="00CB07AD">
        <w:rPr>
          <w:lang w:val="en-US"/>
        </w:rPr>
        <w:t>，前端用</w:t>
      </w:r>
      <w:r w:rsidRPr="00CB07AD">
        <w:rPr>
          <w:lang w:val="en-US"/>
        </w:rPr>
        <w:t xml:space="preserve">Vue3+Element </w:t>
      </w:r>
      <w:proofErr w:type="spellStart"/>
      <w:r w:rsidRPr="00CB07AD">
        <w:rPr>
          <w:lang w:val="en-US"/>
        </w:rPr>
        <w:t>Plus+ECharts</w:t>
      </w:r>
      <w:proofErr w:type="spellEnd"/>
      <w:r w:rsidRPr="00CB07AD">
        <w:rPr>
          <w:lang w:val="en-US"/>
        </w:rPr>
        <w:t>，</w:t>
      </w:r>
      <w:r w:rsidRPr="00CB07AD">
        <w:rPr>
          <w:lang w:val="en-US"/>
        </w:rPr>
        <w:t>SQLite</w:t>
      </w:r>
      <w:r w:rsidRPr="00CB07AD">
        <w:rPr>
          <w:lang w:val="en-US"/>
        </w:rPr>
        <w:t>存储，一体化部署。本节将分别介绍各核心技术组件的选型依据与应用方式。</w:t>
      </w:r>
    </w:p>
    <w:p w14:paraId="7597EE67" w14:textId="53EAC3CD" w:rsidR="00E4481F" w:rsidRPr="008A322A" w:rsidRDefault="00E4481F" w:rsidP="00E4481F">
      <w:pPr>
        <w:pStyle w:val="3"/>
        <w:spacing w:before="120" w:after="120"/>
        <w:rPr>
          <w:sz w:val="24"/>
          <w:szCs w:val="24"/>
        </w:rPr>
      </w:pPr>
      <w:bookmarkStart w:id="36" w:name="_Toc227194100"/>
      <w:r w:rsidRPr="008A322A">
        <w:rPr>
          <w:rFonts w:hint="eastAsia"/>
          <w:sz w:val="24"/>
          <w:szCs w:val="24"/>
        </w:rPr>
        <w:t>后端</w:t>
      </w:r>
      <w:r w:rsidR="002E6C16" w:rsidRPr="008A322A">
        <w:rPr>
          <w:rFonts w:hint="eastAsia"/>
          <w:sz w:val="24"/>
          <w:szCs w:val="24"/>
        </w:rPr>
        <w:t>技术选型</w:t>
      </w:r>
      <w:bookmarkEnd w:id="36"/>
    </w:p>
    <w:p w14:paraId="16F04F3B" w14:textId="181789E4" w:rsidR="00732D55" w:rsidRPr="00732D55" w:rsidRDefault="00732D55" w:rsidP="00732D55">
      <w:pPr>
        <w:pStyle w:val="5-"/>
        <w:ind w:firstLine="480"/>
        <w:rPr>
          <w:lang w:val="en-US"/>
        </w:rPr>
      </w:pPr>
      <w:r w:rsidRPr="00732D55">
        <w:rPr>
          <w:rFonts w:hint="eastAsia"/>
          <w:lang w:val="en-US"/>
        </w:rPr>
        <w:t>（</w:t>
      </w:r>
      <w:r w:rsidRPr="00732D55">
        <w:rPr>
          <w:rFonts w:hint="eastAsia"/>
          <w:lang w:val="en-US"/>
        </w:rPr>
        <w:t>1</w:t>
      </w:r>
      <w:r w:rsidRPr="00732D55">
        <w:rPr>
          <w:rFonts w:hint="eastAsia"/>
          <w:lang w:val="en-US"/>
        </w:rPr>
        <w:t>）</w:t>
      </w:r>
      <w:r w:rsidRPr="00732D55">
        <w:rPr>
          <w:rFonts w:hint="eastAsia"/>
          <w:lang w:val="en-US"/>
        </w:rPr>
        <w:t xml:space="preserve">Python </w:t>
      </w:r>
      <w:r w:rsidRPr="00732D55">
        <w:rPr>
          <w:rFonts w:hint="eastAsia"/>
          <w:lang w:val="en-US"/>
        </w:rPr>
        <w:t>编程语言。</w:t>
      </w:r>
      <w:r w:rsidR="003268C7" w:rsidRPr="003268C7">
        <w:rPr>
          <w:rFonts w:hint="eastAsia"/>
          <w:lang w:val="en-US"/>
        </w:rPr>
        <w:t>依托其完善生态实现</w:t>
      </w:r>
      <w:r w:rsidR="003268C7" w:rsidRPr="003268C7">
        <w:rPr>
          <w:rFonts w:hint="eastAsia"/>
          <w:lang w:val="en-US"/>
        </w:rPr>
        <w:t xml:space="preserve"> Web </w:t>
      </w:r>
      <w:r w:rsidR="003268C7" w:rsidRPr="003268C7">
        <w:rPr>
          <w:rFonts w:hint="eastAsia"/>
          <w:lang w:val="en-US"/>
        </w:rPr>
        <w:t>服务、数据处理、模型训练与推理全流程功能。</w:t>
      </w:r>
    </w:p>
    <w:p w14:paraId="31ED8F6C" w14:textId="77777777" w:rsidR="003268C7" w:rsidRDefault="00732D55" w:rsidP="00732D55">
      <w:pPr>
        <w:pStyle w:val="5-"/>
        <w:ind w:firstLine="480"/>
        <w:rPr>
          <w:lang w:val="en-US"/>
        </w:rPr>
      </w:pPr>
      <w:r w:rsidRPr="00732D55">
        <w:rPr>
          <w:rFonts w:hint="eastAsia"/>
          <w:lang w:val="en-US"/>
        </w:rPr>
        <w:t>（</w:t>
      </w:r>
      <w:r w:rsidRPr="00732D55">
        <w:rPr>
          <w:rFonts w:hint="eastAsia"/>
          <w:lang w:val="en-US"/>
        </w:rPr>
        <w:t>2</w:t>
      </w:r>
      <w:r w:rsidRPr="00732D55">
        <w:rPr>
          <w:rFonts w:hint="eastAsia"/>
          <w:lang w:val="en-US"/>
        </w:rPr>
        <w:t>）</w:t>
      </w:r>
      <w:proofErr w:type="spellStart"/>
      <w:r w:rsidRPr="00732D55">
        <w:rPr>
          <w:rFonts w:hint="eastAsia"/>
          <w:lang w:val="en-US"/>
        </w:rPr>
        <w:t>FastAPI</w:t>
      </w:r>
      <w:proofErr w:type="spellEnd"/>
      <w:r w:rsidRPr="00732D55">
        <w:rPr>
          <w:rFonts w:hint="eastAsia"/>
          <w:lang w:val="en-US"/>
        </w:rPr>
        <w:t xml:space="preserve"> Web </w:t>
      </w:r>
      <w:r w:rsidRPr="00732D55">
        <w:rPr>
          <w:rFonts w:hint="eastAsia"/>
          <w:lang w:val="en-US"/>
        </w:rPr>
        <w:t>框架。</w:t>
      </w:r>
      <w:r w:rsidR="003268C7" w:rsidRPr="003268C7">
        <w:rPr>
          <w:rFonts w:hint="eastAsia"/>
          <w:lang w:val="en-US"/>
        </w:rPr>
        <w:t>基于</w:t>
      </w:r>
      <w:r w:rsidR="003268C7" w:rsidRPr="003268C7">
        <w:rPr>
          <w:rFonts w:hint="eastAsia"/>
          <w:lang w:val="en-US"/>
        </w:rPr>
        <w:t xml:space="preserve"> </w:t>
      </w:r>
      <w:proofErr w:type="spellStart"/>
      <w:r w:rsidR="003268C7" w:rsidRPr="003268C7">
        <w:rPr>
          <w:rFonts w:hint="eastAsia"/>
          <w:lang w:val="en-US"/>
        </w:rPr>
        <w:t>FastAPI</w:t>
      </w:r>
      <w:proofErr w:type="spellEnd"/>
      <w:r w:rsidR="003268C7" w:rsidRPr="003268C7">
        <w:rPr>
          <w:rFonts w:hint="eastAsia"/>
          <w:lang w:val="en-US"/>
        </w:rPr>
        <w:t xml:space="preserve"> </w:t>
      </w:r>
      <w:r w:rsidR="003268C7" w:rsidRPr="003268C7">
        <w:rPr>
          <w:rFonts w:hint="eastAsia"/>
          <w:lang w:val="en-US"/>
        </w:rPr>
        <w:t>构建</w:t>
      </w:r>
      <w:r w:rsidR="003268C7" w:rsidRPr="003268C7">
        <w:rPr>
          <w:rFonts w:hint="eastAsia"/>
          <w:lang w:val="en-US"/>
        </w:rPr>
        <w:t xml:space="preserve"> RESTful API</w:t>
      </w:r>
      <w:r w:rsidR="003268C7" w:rsidRPr="003268C7">
        <w:rPr>
          <w:rFonts w:hint="eastAsia"/>
          <w:lang w:val="en-US"/>
        </w:rPr>
        <w:t>，支持异步处理、参数校验与自动文档，由</w:t>
      </w:r>
      <w:r w:rsidR="003268C7" w:rsidRPr="003268C7">
        <w:rPr>
          <w:rFonts w:hint="eastAsia"/>
          <w:lang w:val="en-US"/>
        </w:rPr>
        <w:t xml:space="preserve"> </w:t>
      </w:r>
      <w:proofErr w:type="spellStart"/>
      <w:r w:rsidR="003268C7" w:rsidRPr="003268C7">
        <w:rPr>
          <w:rFonts w:hint="eastAsia"/>
          <w:lang w:val="en-US"/>
        </w:rPr>
        <w:t>Uvicorn</w:t>
      </w:r>
      <w:proofErr w:type="spellEnd"/>
      <w:r w:rsidR="003268C7" w:rsidRPr="003268C7">
        <w:rPr>
          <w:rFonts w:hint="eastAsia"/>
          <w:lang w:val="en-US"/>
        </w:rPr>
        <w:t xml:space="preserve"> </w:t>
      </w:r>
      <w:r w:rsidR="003268C7" w:rsidRPr="003268C7">
        <w:rPr>
          <w:rFonts w:hint="eastAsia"/>
          <w:lang w:val="en-US"/>
        </w:rPr>
        <w:t>运行并支持热重载。</w:t>
      </w:r>
    </w:p>
    <w:p w14:paraId="05098818" w14:textId="6B3E2958" w:rsidR="00732D55" w:rsidRPr="00732D55" w:rsidRDefault="00732D55" w:rsidP="00732D55">
      <w:pPr>
        <w:pStyle w:val="5-"/>
        <w:ind w:firstLine="480"/>
        <w:rPr>
          <w:lang w:val="en-US"/>
        </w:rPr>
      </w:pPr>
      <w:r w:rsidRPr="00732D55">
        <w:rPr>
          <w:rFonts w:hint="eastAsia"/>
          <w:lang w:val="en-US"/>
        </w:rPr>
        <w:t>（</w:t>
      </w:r>
      <w:r w:rsidRPr="00732D55">
        <w:rPr>
          <w:rFonts w:hint="eastAsia"/>
          <w:lang w:val="en-US"/>
        </w:rPr>
        <w:t>3</w:t>
      </w:r>
      <w:r w:rsidRPr="00732D55">
        <w:rPr>
          <w:rFonts w:hint="eastAsia"/>
          <w:lang w:val="en-US"/>
        </w:rPr>
        <w:t>）</w:t>
      </w:r>
      <w:r w:rsidRPr="00732D55">
        <w:rPr>
          <w:rFonts w:hint="eastAsia"/>
          <w:lang w:val="en-US"/>
        </w:rPr>
        <w:t xml:space="preserve">SQLite </w:t>
      </w:r>
      <w:r w:rsidRPr="00732D55">
        <w:rPr>
          <w:rFonts w:hint="eastAsia"/>
          <w:lang w:val="en-US"/>
        </w:rPr>
        <w:t>数据库。</w:t>
      </w:r>
      <w:r w:rsidR="003268C7" w:rsidRPr="003268C7">
        <w:rPr>
          <w:rFonts w:hint="eastAsia"/>
          <w:lang w:val="en-US"/>
        </w:rPr>
        <w:t>开启</w:t>
      </w:r>
      <w:r w:rsidR="003268C7" w:rsidRPr="003268C7">
        <w:rPr>
          <w:rFonts w:hint="eastAsia"/>
          <w:lang w:val="en-US"/>
        </w:rPr>
        <w:t xml:space="preserve"> WAL </w:t>
      </w:r>
      <w:r w:rsidR="003268C7" w:rsidRPr="003268C7">
        <w:rPr>
          <w:rFonts w:hint="eastAsia"/>
          <w:lang w:val="en-US"/>
        </w:rPr>
        <w:t>模式并配置超时参数，存储连接记录、检测结果等四类数据。</w:t>
      </w:r>
    </w:p>
    <w:p w14:paraId="59B6A91B" w14:textId="7CB281ED" w:rsidR="00732D55" w:rsidRPr="00732D55" w:rsidRDefault="00732D55" w:rsidP="00732D55">
      <w:pPr>
        <w:pStyle w:val="5-"/>
        <w:ind w:firstLine="480"/>
        <w:rPr>
          <w:lang w:val="en-US"/>
        </w:rPr>
      </w:pPr>
      <w:r w:rsidRPr="00732D55">
        <w:rPr>
          <w:rFonts w:hint="eastAsia"/>
          <w:lang w:val="en-US"/>
        </w:rPr>
        <w:t>（</w:t>
      </w:r>
      <w:r w:rsidRPr="00732D55">
        <w:rPr>
          <w:rFonts w:hint="eastAsia"/>
          <w:lang w:val="en-US"/>
        </w:rPr>
        <w:t>4</w:t>
      </w:r>
      <w:r w:rsidRPr="00732D55">
        <w:rPr>
          <w:rFonts w:hint="eastAsia"/>
          <w:lang w:val="en-US"/>
        </w:rPr>
        <w:t>）</w:t>
      </w:r>
      <w:proofErr w:type="spellStart"/>
      <w:r w:rsidRPr="00732D55">
        <w:rPr>
          <w:rFonts w:hint="eastAsia"/>
          <w:lang w:val="en-US"/>
        </w:rPr>
        <w:t>XGBoost</w:t>
      </w:r>
      <w:proofErr w:type="spellEnd"/>
      <w:r w:rsidRPr="00732D55">
        <w:rPr>
          <w:rFonts w:hint="eastAsia"/>
          <w:lang w:val="en-US"/>
        </w:rPr>
        <w:t xml:space="preserve"> </w:t>
      </w:r>
      <w:r w:rsidRPr="00732D55">
        <w:rPr>
          <w:rFonts w:hint="eastAsia"/>
          <w:lang w:val="en-US"/>
        </w:rPr>
        <w:t>机器学习库。</w:t>
      </w:r>
      <w:r w:rsidR="003268C7" w:rsidRPr="003268C7">
        <w:rPr>
          <w:rFonts w:hint="eastAsia"/>
          <w:lang w:val="en-US"/>
        </w:rPr>
        <w:t>基于</w:t>
      </w:r>
      <w:r w:rsidR="003268C7" w:rsidRPr="003268C7">
        <w:rPr>
          <w:rFonts w:hint="eastAsia"/>
          <w:lang w:val="en-US"/>
        </w:rPr>
        <w:t xml:space="preserve"> </w:t>
      </w:r>
      <w:proofErr w:type="spellStart"/>
      <w:r w:rsidR="003268C7" w:rsidRPr="003268C7">
        <w:rPr>
          <w:rFonts w:hint="eastAsia"/>
          <w:lang w:val="en-US"/>
        </w:rPr>
        <w:t>XGBoost</w:t>
      </w:r>
      <w:proofErr w:type="spellEnd"/>
      <w:r w:rsidR="003268C7" w:rsidRPr="003268C7">
        <w:rPr>
          <w:rFonts w:hint="eastAsia"/>
          <w:lang w:val="en-US"/>
        </w:rPr>
        <w:t xml:space="preserve"> </w:t>
      </w:r>
      <w:r w:rsidR="003268C7" w:rsidRPr="003268C7">
        <w:rPr>
          <w:rFonts w:hint="eastAsia"/>
          <w:lang w:val="en-US"/>
        </w:rPr>
        <w:t>实现多分类概率输出，结合早停与</w:t>
      </w:r>
      <w:r w:rsidR="003268C7" w:rsidRPr="003268C7">
        <w:rPr>
          <w:rFonts w:hint="eastAsia"/>
          <w:lang w:val="en-US"/>
        </w:rPr>
        <w:t xml:space="preserve"> L1/L2 </w:t>
      </w:r>
      <w:r w:rsidR="003268C7" w:rsidRPr="003268C7">
        <w:rPr>
          <w:rFonts w:hint="eastAsia"/>
          <w:lang w:val="en-US"/>
        </w:rPr>
        <w:t>正则化有效抑制过拟合</w:t>
      </w:r>
      <w:r w:rsidRPr="00732D55">
        <w:rPr>
          <w:rFonts w:hint="eastAsia"/>
          <w:lang w:val="en-US"/>
        </w:rPr>
        <w:t>。</w:t>
      </w:r>
    </w:p>
    <w:p w14:paraId="4F8246FA" w14:textId="1CC9429A" w:rsidR="00732D55" w:rsidRPr="00732D55" w:rsidRDefault="00732D55" w:rsidP="00732D55">
      <w:pPr>
        <w:pStyle w:val="5-"/>
        <w:ind w:firstLine="480"/>
        <w:rPr>
          <w:lang w:val="en-US"/>
        </w:rPr>
      </w:pPr>
      <w:r w:rsidRPr="00732D55">
        <w:rPr>
          <w:rFonts w:hint="eastAsia"/>
          <w:lang w:val="en-US"/>
        </w:rPr>
        <w:t>（</w:t>
      </w:r>
      <w:r w:rsidRPr="00732D55">
        <w:rPr>
          <w:rFonts w:hint="eastAsia"/>
          <w:lang w:val="en-US"/>
        </w:rPr>
        <w:t>5</w:t>
      </w:r>
      <w:r w:rsidRPr="00732D55">
        <w:rPr>
          <w:rFonts w:hint="eastAsia"/>
          <w:lang w:val="en-US"/>
        </w:rPr>
        <w:t>）</w:t>
      </w:r>
      <w:proofErr w:type="spellStart"/>
      <w:r w:rsidRPr="00732D55">
        <w:rPr>
          <w:rFonts w:hint="eastAsia"/>
          <w:lang w:val="en-US"/>
        </w:rPr>
        <w:t>PyTorch</w:t>
      </w:r>
      <w:proofErr w:type="spellEnd"/>
      <w:r w:rsidRPr="00732D55">
        <w:rPr>
          <w:rFonts w:hint="eastAsia"/>
          <w:lang w:val="en-US"/>
        </w:rPr>
        <w:t xml:space="preserve"> </w:t>
      </w:r>
      <w:r w:rsidRPr="00732D55">
        <w:rPr>
          <w:rFonts w:hint="eastAsia"/>
          <w:lang w:val="en-US"/>
        </w:rPr>
        <w:t>深度学习框架。</w:t>
      </w:r>
      <w:r w:rsidR="003268C7" w:rsidRPr="003268C7">
        <w:rPr>
          <w:rFonts w:hint="eastAsia"/>
          <w:lang w:val="en-US"/>
        </w:rPr>
        <w:t>采用</w:t>
      </w:r>
      <w:r w:rsidR="003268C7" w:rsidRPr="003268C7">
        <w:rPr>
          <w:rFonts w:hint="eastAsia"/>
          <w:lang w:val="en-US"/>
        </w:rPr>
        <w:t xml:space="preserve"> </w:t>
      </w:r>
      <w:proofErr w:type="spellStart"/>
      <w:r w:rsidR="003268C7" w:rsidRPr="003268C7">
        <w:rPr>
          <w:rFonts w:hint="eastAsia"/>
          <w:lang w:val="en-US"/>
        </w:rPr>
        <w:t>PyTorch</w:t>
      </w:r>
      <w:proofErr w:type="spellEnd"/>
      <w:r w:rsidR="003268C7" w:rsidRPr="003268C7">
        <w:rPr>
          <w:rFonts w:hint="eastAsia"/>
          <w:lang w:val="en-US"/>
        </w:rPr>
        <w:t xml:space="preserve"> </w:t>
      </w:r>
      <w:r w:rsidR="003268C7" w:rsidRPr="003268C7">
        <w:rPr>
          <w:rFonts w:hint="eastAsia"/>
          <w:lang w:val="en-US"/>
        </w:rPr>
        <w:t>搭建</w:t>
      </w:r>
      <w:r w:rsidR="003268C7" w:rsidRPr="003268C7">
        <w:rPr>
          <w:rFonts w:hint="eastAsia"/>
          <w:lang w:val="en-US"/>
        </w:rPr>
        <w:t xml:space="preserve"> GRU </w:t>
      </w:r>
      <w:r w:rsidR="003268C7" w:rsidRPr="003268C7">
        <w:rPr>
          <w:rFonts w:hint="eastAsia"/>
          <w:lang w:val="en-US"/>
        </w:rPr>
        <w:t>分类器，通过</w:t>
      </w:r>
      <w:r w:rsidR="003268C7" w:rsidRPr="003268C7">
        <w:rPr>
          <w:rFonts w:hint="eastAsia"/>
          <w:lang w:val="en-US"/>
        </w:rPr>
        <w:t xml:space="preserve"> Sequential </w:t>
      </w:r>
      <w:r w:rsidR="003268C7" w:rsidRPr="003268C7">
        <w:rPr>
          <w:rFonts w:hint="eastAsia"/>
          <w:lang w:val="en-US"/>
        </w:rPr>
        <w:t>组合网络层，支持批量训练与推理</w:t>
      </w:r>
      <w:r w:rsidRPr="00732D55">
        <w:rPr>
          <w:rFonts w:hint="eastAsia"/>
          <w:lang w:val="en-US"/>
        </w:rPr>
        <w:t>。</w:t>
      </w:r>
    </w:p>
    <w:p w14:paraId="53E9BA50" w14:textId="0B3BC8F0" w:rsidR="00732D55" w:rsidRPr="00732D55" w:rsidRDefault="00732D55" w:rsidP="00732D55">
      <w:pPr>
        <w:pStyle w:val="5-"/>
        <w:ind w:firstLine="480"/>
        <w:rPr>
          <w:lang w:val="en-US"/>
        </w:rPr>
      </w:pPr>
      <w:r w:rsidRPr="00732D55">
        <w:rPr>
          <w:rFonts w:hint="eastAsia"/>
          <w:lang w:val="en-US"/>
        </w:rPr>
        <w:t>（</w:t>
      </w:r>
      <w:r w:rsidRPr="00732D55">
        <w:rPr>
          <w:rFonts w:hint="eastAsia"/>
          <w:lang w:val="en-US"/>
        </w:rPr>
        <w:t>6</w:t>
      </w:r>
      <w:r w:rsidRPr="00732D55">
        <w:rPr>
          <w:rFonts w:hint="eastAsia"/>
          <w:lang w:val="en-US"/>
        </w:rPr>
        <w:t>）</w:t>
      </w:r>
      <w:r w:rsidRPr="00732D55">
        <w:rPr>
          <w:rFonts w:hint="eastAsia"/>
          <w:lang w:val="en-US"/>
        </w:rPr>
        <w:t xml:space="preserve">scikit-learn </w:t>
      </w:r>
      <w:r w:rsidRPr="00732D55">
        <w:rPr>
          <w:rFonts w:hint="eastAsia"/>
          <w:lang w:val="en-US"/>
        </w:rPr>
        <w:t>机器学习工具库。</w:t>
      </w:r>
      <w:r w:rsidR="003268C7" w:rsidRPr="003268C7">
        <w:rPr>
          <w:rFonts w:hint="eastAsia"/>
          <w:lang w:val="en-US"/>
        </w:rPr>
        <w:t>借助</w:t>
      </w:r>
      <w:r w:rsidR="003268C7" w:rsidRPr="003268C7">
        <w:rPr>
          <w:rFonts w:hint="eastAsia"/>
          <w:lang w:val="en-US"/>
        </w:rPr>
        <w:t xml:space="preserve"> scikit-learn </w:t>
      </w:r>
      <w:r w:rsidR="003268C7" w:rsidRPr="003268C7">
        <w:rPr>
          <w:rFonts w:hint="eastAsia"/>
          <w:lang w:val="en-US"/>
        </w:rPr>
        <w:t>完成标签编码、特征归一化及各类模型指标计算与评估</w:t>
      </w:r>
      <w:r w:rsidRPr="00732D55">
        <w:rPr>
          <w:rFonts w:hint="eastAsia"/>
          <w:lang w:val="en-US"/>
        </w:rPr>
        <w:t>。</w:t>
      </w:r>
    </w:p>
    <w:p w14:paraId="489D7291" w14:textId="0B7DD8BE" w:rsidR="00732D55" w:rsidRPr="00732D55" w:rsidRDefault="00732D55" w:rsidP="00732D55">
      <w:pPr>
        <w:pStyle w:val="5-"/>
        <w:ind w:firstLine="480"/>
        <w:rPr>
          <w:lang w:val="en-US"/>
        </w:rPr>
      </w:pPr>
      <w:r w:rsidRPr="00732D55">
        <w:rPr>
          <w:rFonts w:hint="eastAsia"/>
          <w:lang w:val="en-US"/>
        </w:rPr>
        <w:t>（</w:t>
      </w:r>
      <w:r w:rsidRPr="00732D55">
        <w:rPr>
          <w:rFonts w:hint="eastAsia"/>
          <w:lang w:val="en-US"/>
        </w:rPr>
        <w:t>7</w:t>
      </w:r>
      <w:r w:rsidRPr="00732D55">
        <w:rPr>
          <w:rFonts w:hint="eastAsia"/>
          <w:lang w:val="en-US"/>
        </w:rPr>
        <w:t>）</w:t>
      </w:r>
      <w:r w:rsidRPr="00732D55">
        <w:rPr>
          <w:rFonts w:hint="eastAsia"/>
          <w:lang w:val="en-US"/>
        </w:rPr>
        <w:t xml:space="preserve">imbalanced-learn </w:t>
      </w:r>
      <w:r w:rsidRPr="00732D55">
        <w:rPr>
          <w:rFonts w:hint="eastAsia"/>
          <w:lang w:val="en-US"/>
        </w:rPr>
        <w:t>过采样库。</w:t>
      </w:r>
      <w:r w:rsidR="003268C7" w:rsidRPr="003268C7">
        <w:rPr>
          <w:rFonts w:hint="eastAsia"/>
          <w:lang w:val="en-US"/>
        </w:rPr>
        <w:t>使用</w:t>
      </w:r>
      <w:r w:rsidR="003268C7" w:rsidRPr="003268C7">
        <w:rPr>
          <w:rFonts w:hint="eastAsia"/>
          <w:lang w:val="en-US"/>
        </w:rPr>
        <w:t xml:space="preserve"> SMOTENC </w:t>
      </w:r>
      <w:r w:rsidR="003268C7" w:rsidRPr="003268C7">
        <w:rPr>
          <w:rFonts w:hint="eastAsia"/>
          <w:lang w:val="en-US"/>
        </w:rPr>
        <w:t>过采样处理类别不平衡，样本不足时回退到随机过采样保证流程稳定</w:t>
      </w:r>
      <w:r w:rsidRPr="00732D55">
        <w:rPr>
          <w:rFonts w:hint="eastAsia"/>
          <w:lang w:val="en-US"/>
        </w:rPr>
        <w:t>。</w:t>
      </w:r>
    </w:p>
    <w:p w14:paraId="70B1DF6E" w14:textId="522EA27E" w:rsidR="00E4481F" w:rsidRDefault="00732D55" w:rsidP="00732D55">
      <w:pPr>
        <w:pStyle w:val="5-"/>
        <w:ind w:firstLine="480"/>
        <w:rPr>
          <w:lang w:val="en-US"/>
        </w:rPr>
      </w:pPr>
      <w:r w:rsidRPr="00732D55">
        <w:rPr>
          <w:rFonts w:hint="eastAsia"/>
          <w:lang w:val="en-US"/>
        </w:rPr>
        <w:t>（</w:t>
      </w:r>
      <w:r w:rsidRPr="00732D55">
        <w:rPr>
          <w:rFonts w:hint="eastAsia"/>
          <w:lang w:val="en-US"/>
        </w:rPr>
        <w:t>8</w:t>
      </w:r>
      <w:r w:rsidRPr="00732D55">
        <w:rPr>
          <w:rFonts w:hint="eastAsia"/>
          <w:lang w:val="en-US"/>
        </w:rPr>
        <w:t>）</w:t>
      </w:r>
      <w:r w:rsidR="003268C7" w:rsidRPr="003268C7">
        <w:rPr>
          <w:rFonts w:hint="eastAsia"/>
          <w:lang w:val="en-US"/>
        </w:rPr>
        <w:t>以</w:t>
      </w:r>
      <w:r w:rsidR="003268C7" w:rsidRPr="003268C7">
        <w:rPr>
          <w:rFonts w:hint="eastAsia"/>
          <w:lang w:val="en-US"/>
        </w:rPr>
        <w:t xml:space="preserve"> pandas</w:t>
      </w:r>
      <w:r w:rsidR="003268C7" w:rsidRPr="003268C7">
        <w:rPr>
          <w:rFonts w:hint="eastAsia"/>
          <w:lang w:val="en-US"/>
        </w:rPr>
        <w:t>、</w:t>
      </w:r>
      <w:proofErr w:type="spellStart"/>
      <w:r w:rsidR="003268C7" w:rsidRPr="003268C7">
        <w:rPr>
          <w:rFonts w:hint="eastAsia"/>
          <w:lang w:val="en-US"/>
        </w:rPr>
        <w:t>numpy</w:t>
      </w:r>
      <w:proofErr w:type="spellEnd"/>
      <w:r w:rsidR="003268C7" w:rsidRPr="003268C7">
        <w:rPr>
          <w:rFonts w:hint="eastAsia"/>
          <w:lang w:val="en-US"/>
        </w:rPr>
        <w:t xml:space="preserve"> </w:t>
      </w:r>
      <w:r w:rsidR="003268C7" w:rsidRPr="003268C7">
        <w:rPr>
          <w:rFonts w:hint="eastAsia"/>
          <w:lang w:val="en-US"/>
        </w:rPr>
        <w:t>处理数据，</w:t>
      </w:r>
      <w:proofErr w:type="spellStart"/>
      <w:r w:rsidR="003268C7" w:rsidRPr="003268C7">
        <w:rPr>
          <w:rFonts w:hint="eastAsia"/>
          <w:lang w:val="en-US"/>
        </w:rPr>
        <w:t>joblib</w:t>
      </w:r>
      <w:proofErr w:type="spellEnd"/>
      <w:r w:rsidR="003268C7" w:rsidRPr="003268C7">
        <w:rPr>
          <w:rFonts w:hint="eastAsia"/>
          <w:lang w:val="en-US"/>
        </w:rPr>
        <w:t xml:space="preserve"> </w:t>
      </w:r>
      <w:r w:rsidR="003268C7" w:rsidRPr="003268C7">
        <w:rPr>
          <w:rFonts w:hint="eastAsia"/>
          <w:lang w:val="en-US"/>
        </w:rPr>
        <w:t>序列化模型，</w:t>
      </w:r>
      <w:proofErr w:type="spellStart"/>
      <w:r w:rsidR="003268C7" w:rsidRPr="003268C7">
        <w:rPr>
          <w:rFonts w:hint="eastAsia"/>
          <w:lang w:val="en-US"/>
        </w:rPr>
        <w:t>PyYAML</w:t>
      </w:r>
      <w:proofErr w:type="spellEnd"/>
      <w:r w:rsidR="003268C7" w:rsidRPr="003268C7">
        <w:rPr>
          <w:rFonts w:hint="eastAsia"/>
          <w:lang w:val="en-US"/>
        </w:rPr>
        <w:t xml:space="preserve"> </w:t>
      </w:r>
      <w:r w:rsidR="003268C7" w:rsidRPr="003268C7">
        <w:rPr>
          <w:rFonts w:hint="eastAsia"/>
          <w:lang w:val="en-US"/>
        </w:rPr>
        <w:t>解析规则配置文件。</w:t>
      </w:r>
    </w:p>
    <w:p w14:paraId="73CAEF5E" w14:textId="3CB00F3E" w:rsidR="00F76274" w:rsidRPr="008A322A" w:rsidRDefault="00E4481F" w:rsidP="004E55AC">
      <w:pPr>
        <w:pStyle w:val="3"/>
        <w:spacing w:before="120" w:after="120"/>
        <w:rPr>
          <w:sz w:val="24"/>
          <w:szCs w:val="24"/>
        </w:rPr>
      </w:pPr>
      <w:bookmarkStart w:id="37" w:name="_Toc227194101"/>
      <w:r w:rsidRPr="008A322A">
        <w:rPr>
          <w:rFonts w:hint="eastAsia"/>
          <w:sz w:val="24"/>
          <w:szCs w:val="24"/>
        </w:rPr>
        <w:t>前端</w:t>
      </w:r>
      <w:r w:rsidR="002E6C16" w:rsidRPr="008A322A">
        <w:rPr>
          <w:rFonts w:hint="eastAsia"/>
          <w:sz w:val="24"/>
          <w:szCs w:val="24"/>
        </w:rPr>
        <w:t>技术选型</w:t>
      </w:r>
      <w:bookmarkEnd w:id="37"/>
    </w:p>
    <w:p w14:paraId="776C711F" w14:textId="77777777" w:rsidR="00035E50" w:rsidRPr="00035E50" w:rsidRDefault="00035E50" w:rsidP="00035E50">
      <w:pPr>
        <w:pStyle w:val="5-"/>
        <w:ind w:firstLine="480"/>
        <w:rPr>
          <w:lang w:val="en-US"/>
        </w:rPr>
      </w:pPr>
      <w:r w:rsidRPr="00035E50">
        <w:rPr>
          <w:rFonts w:hint="eastAsia"/>
          <w:lang w:val="en-US"/>
        </w:rPr>
        <w:t>（</w:t>
      </w:r>
      <w:r w:rsidRPr="00035E50">
        <w:rPr>
          <w:rFonts w:hint="eastAsia"/>
          <w:lang w:val="en-US"/>
        </w:rPr>
        <w:t>1</w:t>
      </w:r>
      <w:r w:rsidRPr="00035E50">
        <w:rPr>
          <w:rFonts w:hint="eastAsia"/>
          <w:lang w:val="en-US"/>
        </w:rPr>
        <w:t>）前端使用</w:t>
      </w:r>
      <w:r w:rsidRPr="00035E50">
        <w:rPr>
          <w:rFonts w:hint="eastAsia"/>
          <w:lang w:val="en-US"/>
        </w:rPr>
        <w:t>JavaScript</w:t>
      </w:r>
      <w:r w:rsidRPr="00035E50">
        <w:rPr>
          <w:rFonts w:hint="eastAsia"/>
          <w:lang w:val="en-US"/>
        </w:rPr>
        <w:t>与</w:t>
      </w:r>
      <w:r w:rsidRPr="00035E50">
        <w:rPr>
          <w:rFonts w:hint="eastAsia"/>
          <w:lang w:val="en-US"/>
        </w:rPr>
        <w:t>Vue3</w:t>
      </w:r>
      <w:r w:rsidRPr="00035E50">
        <w:rPr>
          <w:rFonts w:hint="eastAsia"/>
          <w:lang w:val="en-US"/>
        </w:rPr>
        <w:t>组合式</w:t>
      </w:r>
      <w:r w:rsidRPr="00035E50">
        <w:rPr>
          <w:rFonts w:hint="eastAsia"/>
          <w:lang w:val="en-US"/>
        </w:rPr>
        <w:t>API</w:t>
      </w:r>
      <w:r w:rsidRPr="00035E50">
        <w:rPr>
          <w:rFonts w:hint="eastAsia"/>
          <w:lang w:val="en-US"/>
        </w:rPr>
        <w:t>开发单页应用，挂载</w:t>
      </w:r>
      <w:r w:rsidRPr="00035E50">
        <w:rPr>
          <w:rFonts w:hint="eastAsia"/>
          <w:lang w:val="en-US"/>
        </w:rPr>
        <w:t>Element Plus</w:t>
      </w:r>
      <w:r w:rsidRPr="00035E50">
        <w:rPr>
          <w:rFonts w:hint="eastAsia"/>
          <w:lang w:val="en-US"/>
        </w:rPr>
        <w:t>与路由插件，逻辑复用性更强。</w:t>
      </w:r>
    </w:p>
    <w:p w14:paraId="163CBB15" w14:textId="77777777" w:rsidR="00035E50" w:rsidRPr="00035E50" w:rsidRDefault="00035E50" w:rsidP="00035E50">
      <w:pPr>
        <w:pStyle w:val="5-"/>
        <w:ind w:firstLine="480"/>
        <w:rPr>
          <w:lang w:val="en-US"/>
        </w:rPr>
      </w:pPr>
      <w:r w:rsidRPr="00035E50">
        <w:rPr>
          <w:rFonts w:hint="eastAsia"/>
          <w:lang w:val="en-US"/>
        </w:rPr>
        <w:t>（</w:t>
      </w:r>
      <w:r w:rsidRPr="00035E50">
        <w:rPr>
          <w:rFonts w:hint="eastAsia"/>
          <w:lang w:val="en-US"/>
        </w:rPr>
        <w:t>2</w:t>
      </w:r>
      <w:r w:rsidRPr="00035E50">
        <w:rPr>
          <w:rFonts w:hint="eastAsia"/>
          <w:lang w:val="en-US"/>
        </w:rPr>
        <w:t>）基于</w:t>
      </w:r>
      <w:r w:rsidRPr="00035E50">
        <w:rPr>
          <w:rFonts w:hint="eastAsia"/>
          <w:lang w:val="en-US"/>
        </w:rPr>
        <w:t>Vue</w:t>
      </w:r>
      <w:r w:rsidRPr="00035E50">
        <w:rPr>
          <w:rFonts w:hint="eastAsia"/>
          <w:lang w:val="en-US"/>
        </w:rPr>
        <w:t>单文件组件编写模板与样式，通过指令实现动态渲染，采用弹性布局并做样式隔离。</w:t>
      </w:r>
    </w:p>
    <w:p w14:paraId="32E1E22E" w14:textId="77777777" w:rsidR="00035E50" w:rsidRPr="00035E50" w:rsidRDefault="00035E50" w:rsidP="00035E50">
      <w:pPr>
        <w:pStyle w:val="5-"/>
        <w:ind w:firstLine="480"/>
        <w:rPr>
          <w:lang w:val="en-US"/>
        </w:rPr>
      </w:pPr>
      <w:r w:rsidRPr="00035E50">
        <w:rPr>
          <w:rFonts w:hint="eastAsia"/>
          <w:lang w:val="en-US"/>
        </w:rPr>
        <w:t>（</w:t>
      </w:r>
      <w:r w:rsidRPr="00035E50">
        <w:rPr>
          <w:rFonts w:hint="eastAsia"/>
          <w:lang w:val="en-US"/>
        </w:rPr>
        <w:t>3</w:t>
      </w:r>
      <w:r w:rsidRPr="00035E50">
        <w:rPr>
          <w:rFonts w:hint="eastAsia"/>
          <w:lang w:val="en-US"/>
        </w:rPr>
        <w:t>）采用</w:t>
      </w:r>
      <w:r w:rsidRPr="00035E50">
        <w:rPr>
          <w:rFonts w:hint="eastAsia"/>
          <w:lang w:val="en-US"/>
        </w:rPr>
        <w:t>Vue Router 4</w:t>
      </w:r>
      <w:r w:rsidRPr="00035E50">
        <w:rPr>
          <w:rFonts w:hint="eastAsia"/>
          <w:lang w:val="en-US"/>
        </w:rPr>
        <w:t>实现路由管理，配置历史模式与三个页面路由，支持动态更新页面标题。</w:t>
      </w:r>
    </w:p>
    <w:p w14:paraId="1EAED87A" w14:textId="209FB90F" w:rsidR="00035E50" w:rsidRPr="00035E50" w:rsidRDefault="00035E50" w:rsidP="00035E50">
      <w:pPr>
        <w:pStyle w:val="5-"/>
        <w:ind w:firstLine="480"/>
        <w:rPr>
          <w:lang w:val="en-US"/>
        </w:rPr>
      </w:pPr>
      <w:r w:rsidRPr="00035E50">
        <w:rPr>
          <w:rFonts w:hint="eastAsia"/>
          <w:lang w:val="en-US"/>
        </w:rPr>
        <w:lastRenderedPageBreak/>
        <w:t>（</w:t>
      </w:r>
      <w:r w:rsidRPr="00035E50">
        <w:rPr>
          <w:rFonts w:hint="eastAsia"/>
          <w:lang w:val="en-US"/>
        </w:rPr>
        <w:t>4</w:t>
      </w:r>
      <w:r w:rsidRPr="00035E50">
        <w:rPr>
          <w:rFonts w:hint="eastAsia"/>
          <w:lang w:val="en-US"/>
        </w:rPr>
        <w:t>）全局集成</w:t>
      </w:r>
      <w:r w:rsidRPr="00035E50">
        <w:rPr>
          <w:rFonts w:hint="eastAsia"/>
          <w:lang w:val="en-US"/>
        </w:rPr>
        <w:t>Element Plus</w:t>
      </w:r>
      <w:r w:rsidRPr="00035E50">
        <w:rPr>
          <w:rFonts w:hint="eastAsia"/>
          <w:lang w:val="en-US"/>
        </w:rPr>
        <w:t>及</w:t>
      </w:r>
      <w:r w:rsidR="00F15C07">
        <w:rPr>
          <w:rFonts w:hint="eastAsia"/>
          <w:lang w:val="en-US"/>
        </w:rPr>
        <w:t>图</w:t>
      </w:r>
      <w:r w:rsidRPr="00035E50">
        <w:rPr>
          <w:rFonts w:hint="eastAsia"/>
          <w:lang w:val="en-US"/>
        </w:rPr>
        <w:t>标库，提供容器、表格、表单等</w:t>
      </w:r>
      <w:r w:rsidRPr="00035E50">
        <w:rPr>
          <w:rFonts w:hint="eastAsia"/>
          <w:lang w:val="en-US"/>
        </w:rPr>
        <w:t>UI</w:t>
      </w:r>
      <w:r w:rsidRPr="00035E50">
        <w:rPr>
          <w:rFonts w:hint="eastAsia"/>
          <w:lang w:val="en-US"/>
        </w:rPr>
        <w:t>组件，支持中文显示。</w:t>
      </w:r>
    </w:p>
    <w:p w14:paraId="34B38B06" w14:textId="376AC210" w:rsidR="00035E50" w:rsidRPr="00035E50" w:rsidRDefault="00035E50" w:rsidP="00035E50">
      <w:pPr>
        <w:pStyle w:val="5-"/>
        <w:ind w:firstLine="480"/>
        <w:rPr>
          <w:lang w:val="en-US"/>
        </w:rPr>
      </w:pPr>
      <w:r w:rsidRPr="00035E50">
        <w:rPr>
          <w:rFonts w:hint="eastAsia"/>
          <w:lang w:val="en-US"/>
        </w:rPr>
        <w:t>（</w:t>
      </w:r>
      <w:r w:rsidRPr="00035E50">
        <w:rPr>
          <w:rFonts w:hint="eastAsia"/>
          <w:lang w:val="en-US"/>
        </w:rPr>
        <w:t>5</w:t>
      </w:r>
      <w:r w:rsidRPr="00035E50">
        <w:rPr>
          <w:rFonts w:hint="eastAsia"/>
          <w:lang w:val="en-US"/>
        </w:rPr>
        <w:t>）集成</w:t>
      </w:r>
      <w:proofErr w:type="spellStart"/>
      <w:r w:rsidRPr="00035E50">
        <w:rPr>
          <w:rFonts w:hint="eastAsia"/>
          <w:lang w:val="en-US"/>
        </w:rPr>
        <w:t>ECharts</w:t>
      </w:r>
      <w:proofErr w:type="spellEnd"/>
      <w:r w:rsidRPr="00035E50">
        <w:rPr>
          <w:rFonts w:hint="eastAsia"/>
          <w:lang w:val="en-US"/>
        </w:rPr>
        <w:t>与</w:t>
      </w:r>
      <w:proofErr w:type="spellStart"/>
      <w:r w:rsidRPr="00035E50">
        <w:rPr>
          <w:rFonts w:hint="eastAsia"/>
          <w:lang w:val="en-US"/>
        </w:rPr>
        <w:t>vue-echarts</w:t>
      </w:r>
      <w:proofErr w:type="spellEnd"/>
      <w:r w:rsidRPr="00035E50">
        <w:rPr>
          <w:rFonts w:hint="eastAsia"/>
          <w:lang w:val="en-US"/>
        </w:rPr>
        <w:t>实现可视化，按需引入组件，绘制多种分析</w:t>
      </w:r>
      <w:r w:rsidR="00F15C07">
        <w:rPr>
          <w:rFonts w:hint="eastAsia"/>
          <w:lang w:val="en-US"/>
        </w:rPr>
        <w:t>图</w:t>
      </w:r>
      <w:r w:rsidRPr="00035E50">
        <w:rPr>
          <w:rFonts w:hint="eastAsia"/>
          <w:lang w:val="en-US"/>
        </w:rPr>
        <w:t>表。</w:t>
      </w:r>
    </w:p>
    <w:p w14:paraId="66E942B0" w14:textId="77777777" w:rsidR="00035E50" w:rsidRPr="00035E50" w:rsidRDefault="00035E50" w:rsidP="00035E50">
      <w:pPr>
        <w:pStyle w:val="5-"/>
        <w:ind w:firstLine="480"/>
        <w:rPr>
          <w:lang w:val="en-US"/>
        </w:rPr>
      </w:pPr>
      <w:r w:rsidRPr="00035E50">
        <w:rPr>
          <w:rFonts w:hint="eastAsia"/>
          <w:lang w:val="en-US"/>
        </w:rPr>
        <w:t>（</w:t>
      </w:r>
      <w:r w:rsidRPr="00035E50">
        <w:rPr>
          <w:rFonts w:hint="eastAsia"/>
          <w:lang w:val="en-US"/>
        </w:rPr>
        <w:t>6</w:t>
      </w:r>
      <w:r w:rsidRPr="00035E50">
        <w:rPr>
          <w:rFonts w:hint="eastAsia"/>
          <w:lang w:val="en-US"/>
        </w:rPr>
        <w:t>）基于</w:t>
      </w:r>
      <w:r w:rsidRPr="00035E50">
        <w:rPr>
          <w:rFonts w:hint="eastAsia"/>
          <w:lang w:val="en-US"/>
        </w:rPr>
        <w:t>Axios</w:t>
      </w:r>
      <w:r w:rsidRPr="00035E50">
        <w:rPr>
          <w:rFonts w:hint="eastAsia"/>
          <w:lang w:val="en-US"/>
        </w:rPr>
        <w:t>封装</w:t>
      </w:r>
      <w:r w:rsidRPr="00035E50">
        <w:rPr>
          <w:rFonts w:hint="eastAsia"/>
          <w:lang w:val="en-US"/>
        </w:rPr>
        <w:t>HTTP</w:t>
      </w:r>
      <w:r w:rsidRPr="00035E50">
        <w:rPr>
          <w:rFonts w:hint="eastAsia"/>
          <w:lang w:val="en-US"/>
        </w:rPr>
        <w:t>请求，配置双实例与响应拦截器，提供统一</w:t>
      </w:r>
      <w:r w:rsidRPr="00035E50">
        <w:rPr>
          <w:rFonts w:hint="eastAsia"/>
          <w:lang w:val="en-US"/>
        </w:rPr>
        <w:t>API</w:t>
      </w:r>
      <w:r w:rsidRPr="00035E50">
        <w:rPr>
          <w:rFonts w:hint="eastAsia"/>
          <w:lang w:val="en-US"/>
        </w:rPr>
        <w:t>调用方法。</w:t>
      </w:r>
    </w:p>
    <w:p w14:paraId="0EBE1199" w14:textId="1DB04E27" w:rsidR="004E55AC" w:rsidRDefault="00035E50" w:rsidP="00035E50">
      <w:pPr>
        <w:pStyle w:val="5-"/>
        <w:ind w:firstLine="480"/>
        <w:rPr>
          <w:lang w:val="en-US"/>
        </w:rPr>
      </w:pPr>
      <w:r w:rsidRPr="00035E50">
        <w:rPr>
          <w:rFonts w:hint="eastAsia"/>
          <w:lang w:val="en-US"/>
        </w:rPr>
        <w:t>（</w:t>
      </w:r>
      <w:r w:rsidRPr="00035E50">
        <w:rPr>
          <w:rFonts w:hint="eastAsia"/>
          <w:lang w:val="en-US"/>
        </w:rPr>
        <w:t>7</w:t>
      </w:r>
      <w:r w:rsidRPr="00035E50">
        <w:rPr>
          <w:rFonts w:hint="eastAsia"/>
          <w:lang w:val="en-US"/>
        </w:rPr>
        <w:t>）使用</w:t>
      </w:r>
      <w:r w:rsidRPr="00035E50">
        <w:rPr>
          <w:rFonts w:hint="eastAsia"/>
          <w:lang w:val="en-US"/>
        </w:rPr>
        <w:t>Vite 5</w:t>
      </w:r>
      <w:r w:rsidRPr="00035E50">
        <w:rPr>
          <w:rFonts w:hint="eastAsia"/>
          <w:lang w:val="en-US"/>
        </w:rPr>
        <w:t>构建项目，开发环境代理解决跨域，生产环境拆分代码包优化加载速度。</w:t>
      </w:r>
    </w:p>
    <w:p w14:paraId="557B2973" w14:textId="1BF9154B" w:rsidR="004E55AC" w:rsidRPr="008A322A" w:rsidRDefault="004E55AC" w:rsidP="004E55AC">
      <w:pPr>
        <w:pStyle w:val="2"/>
        <w:spacing w:before="120" w:after="120"/>
        <w:rPr>
          <w:sz w:val="28"/>
          <w:szCs w:val="28"/>
        </w:rPr>
      </w:pPr>
      <w:bookmarkStart w:id="38" w:name="_Toc227194102"/>
      <w:r w:rsidRPr="008A322A">
        <w:rPr>
          <w:rFonts w:ascii="Times New Roman" w:hAnsi="Times New Roman"/>
          <w:sz w:val="28"/>
          <w:szCs w:val="28"/>
        </w:rPr>
        <w:t>NSL-KD</w:t>
      </w:r>
      <w:r w:rsidR="008A322A">
        <w:rPr>
          <w:rFonts w:ascii="Times New Roman" w:hAnsi="Times New Roman" w:hint="eastAsia"/>
          <w:sz w:val="28"/>
          <w:szCs w:val="28"/>
        </w:rPr>
        <w:t>D</w:t>
      </w:r>
      <w:r w:rsidRPr="008A322A">
        <w:rPr>
          <w:rFonts w:hint="eastAsia"/>
          <w:sz w:val="28"/>
          <w:szCs w:val="28"/>
        </w:rPr>
        <w:t>与</w:t>
      </w:r>
      <w:r w:rsidRPr="008A322A">
        <w:rPr>
          <w:rFonts w:ascii="Times New Roman" w:hAnsi="Times New Roman"/>
          <w:sz w:val="28"/>
          <w:szCs w:val="28"/>
        </w:rPr>
        <w:t>UNSW-NB15</w:t>
      </w:r>
      <w:r w:rsidRPr="008A322A">
        <w:rPr>
          <w:rFonts w:hint="eastAsia"/>
          <w:sz w:val="28"/>
          <w:szCs w:val="28"/>
        </w:rPr>
        <w:t>数据集</w:t>
      </w:r>
      <w:bookmarkEnd w:id="38"/>
    </w:p>
    <w:p w14:paraId="383A5923" w14:textId="091E0EDC" w:rsidR="004E55AC" w:rsidRDefault="00183739" w:rsidP="004E55AC">
      <w:pPr>
        <w:pStyle w:val="5-"/>
        <w:ind w:firstLine="480"/>
        <w:rPr>
          <w:lang w:val="en-US"/>
        </w:rPr>
      </w:pPr>
      <w:r w:rsidRPr="00F76988">
        <w:rPr>
          <w:rFonts w:hint="eastAsia"/>
          <w:lang w:val="en-US"/>
        </w:rPr>
        <w:t>本系统的检测性能在很大程度上取决于训练数据的质量和预处理方法的合理性。本章选用</w:t>
      </w:r>
      <w:r w:rsidRPr="00F76988">
        <w:rPr>
          <w:rFonts w:hint="eastAsia"/>
          <w:lang w:val="en-US"/>
        </w:rPr>
        <w:t xml:space="preserve"> NSL-KDD </w:t>
      </w:r>
      <w:r w:rsidRPr="00F76988">
        <w:rPr>
          <w:rFonts w:hint="eastAsia"/>
          <w:lang w:val="en-US"/>
        </w:rPr>
        <w:t>和</w:t>
      </w:r>
      <w:r w:rsidRPr="00F76988">
        <w:rPr>
          <w:rFonts w:hint="eastAsia"/>
          <w:lang w:val="en-US"/>
        </w:rPr>
        <w:t xml:space="preserve"> UNSW-NB15 </w:t>
      </w:r>
      <w:r w:rsidRPr="00F76988">
        <w:rPr>
          <w:rFonts w:hint="eastAsia"/>
          <w:lang w:val="en-US"/>
        </w:rPr>
        <w:t>两</w:t>
      </w:r>
      <w:r w:rsidR="0068614E">
        <w:rPr>
          <w:rFonts w:hint="eastAsia"/>
          <w:lang w:val="en-US"/>
        </w:rPr>
        <w:t>组</w:t>
      </w:r>
      <w:r w:rsidRPr="00F76988">
        <w:rPr>
          <w:rFonts w:hint="eastAsia"/>
          <w:lang w:val="en-US"/>
        </w:rPr>
        <w:t>数据集作为实验数据来源</w:t>
      </w:r>
      <w:r w:rsidR="00AD5D97" w:rsidRPr="00AD5D97">
        <w:rPr>
          <w:vertAlign w:val="superscript"/>
          <w:lang w:val="en-US"/>
        </w:rPr>
        <w:fldChar w:fldCharType="begin"/>
      </w:r>
      <w:r w:rsidR="00AD5D97" w:rsidRPr="00AD5D97">
        <w:rPr>
          <w:vertAlign w:val="superscript"/>
          <w:lang w:val="en-US"/>
        </w:rPr>
        <w:instrText xml:space="preserve"> </w:instrText>
      </w:r>
      <w:r w:rsidR="00AD5D97" w:rsidRPr="00AD5D97">
        <w:rPr>
          <w:rFonts w:hint="eastAsia"/>
          <w:vertAlign w:val="superscript"/>
          <w:lang w:val="en-US"/>
        </w:rPr>
        <w:instrText>REF _Ref226064188 \r \h</w:instrText>
      </w:r>
      <w:r w:rsidR="00AD5D97" w:rsidRPr="00AD5D97">
        <w:rPr>
          <w:vertAlign w:val="superscript"/>
          <w:lang w:val="en-US"/>
        </w:rPr>
        <w:instrText xml:space="preserve"> </w:instrText>
      </w:r>
      <w:r w:rsidR="00AD5D97">
        <w:rPr>
          <w:vertAlign w:val="superscript"/>
          <w:lang w:val="en-US"/>
        </w:rPr>
        <w:instrText xml:space="preserve"> \* MERGEFORMAT </w:instrText>
      </w:r>
      <w:r w:rsidR="00AD5D97" w:rsidRPr="00AD5D97">
        <w:rPr>
          <w:vertAlign w:val="superscript"/>
          <w:lang w:val="en-US"/>
        </w:rPr>
      </w:r>
      <w:r w:rsidR="00AD5D97" w:rsidRPr="00AD5D97">
        <w:rPr>
          <w:vertAlign w:val="superscript"/>
          <w:lang w:val="en-US"/>
        </w:rPr>
        <w:fldChar w:fldCharType="separate"/>
      </w:r>
      <w:r w:rsidR="00AD5D97" w:rsidRPr="00AD5D97">
        <w:rPr>
          <w:vertAlign w:val="superscript"/>
          <w:lang w:val="en-US"/>
        </w:rPr>
        <w:t>[15]</w:t>
      </w:r>
      <w:r w:rsidR="00AD5D97" w:rsidRPr="00AD5D97">
        <w:rPr>
          <w:vertAlign w:val="superscript"/>
          <w:lang w:val="en-US"/>
        </w:rPr>
        <w:fldChar w:fldCharType="end"/>
      </w:r>
      <w:r w:rsidRPr="00F76988">
        <w:rPr>
          <w:rFonts w:hint="eastAsia"/>
          <w:lang w:val="en-US"/>
        </w:rPr>
        <w:t>，</w:t>
      </w:r>
      <w:r w:rsidR="0068614E" w:rsidRPr="0068614E">
        <w:rPr>
          <w:rFonts w:hint="eastAsia"/>
          <w:lang w:val="en-US"/>
        </w:rPr>
        <w:t>集成学习通过融合多个基模型输出，借助模型互补性降低误差、提升泛化能力，常用方法包括投票法、堆叠法与加权融合法。分别含</w:t>
      </w:r>
      <w:r w:rsidR="0068614E" w:rsidRPr="0068614E">
        <w:rPr>
          <w:rFonts w:hint="eastAsia"/>
          <w:lang w:val="en-US"/>
        </w:rPr>
        <w:t xml:space="preserve"> 41</w:t>
      </w:r>
      <w:r w:rsidR="0068614E" w:rsidRPr="0068614E">
        <w:rPr>
          <w:rFonts w:hint="eastAsia"/>
          <w:lang w:val="en-US"/>
        </w:rPr>
        <w:t>、</w:t>
      </w:r>
      <w:r w:rsidR="0068614E" w:rsidRPr="0068614E">
        <w:rPr>
          <w:rFonts w:hint="eastAsia"/>
          <w:lang w:val="en-US"/>
        </w:rPr>
        <w:t xml:space="preserve">42 </w:t>
      </w:r>
      <w:r w:rsidR="0068614E" w:rsidRPr="0068614E">
        <w:rPr>
          <w:rFonts w:hint="eastAsia"/>
          <w:lang w:val="en-US"/>
        </w:rPr>
        <w:t>维特征及不同攻击类型，可全面验证检测能力。通过特征编码、标准化、分层抽样与</w:t>
      </w:r>
      <w:r w:rsidR="0068614E" w:rsidRPr="0068614E">
        <w:rPr>
          <w:rFonts w:hint="eastAsia"/>
          <w:lang w:val="en-US"/>
        </w:rPr>
        <w:t xml:space="preserve"> SMOTENC </w:t>
      </w:r>
      <w:r w:rsidR="0068614E" w:rsidRPr="0068614E">
        <w:rPr>
          <w:rFonts w:hint="eastAsia"/>
          <w:lang w:val="en-US"/>
        </w:rPr>
        <w:t>过采样，将原始数据转化为标准化特征矩阵，为模型训练提供可靠支</w:t>
      </w:r>
      <w:r w:rsidR="0068614E">
        <w:rPr>
          <w:rFonts w:hint="eastAsia"/>
          <w:lang w:val="en-US"/>
        </w:rPr>
        <w:t>撑</w:t>
      </w:r>
      <w:r w:rsidRPr="00F76988">
        <w:rPr>
          <w:rFonts w:hint="eastAsia"/>
          <w:lang w:val="en-US"/>
        </w:rPr>
        <w:t>。</w:t>
      </w:r>
    </w:p>
    <w:p w14:paraId="1B5C26BD" w14:textId="59709343" w:rsidR="00EB7567" w:rsidRPr="00EB7567" w:rsidRDefault="00EB7567" w:rsidP="00EB7567">
      <w:pPr>
        <w:pStyle w:val="5-"/>
        <w:ind w:firstLine="480"/>
        <w:rPr>
          <w:color w:val="000000" w:themeColor="text1"/>
          <w:lang w:val="en-US"/>
        </w:rPr>
      </w:pPr>
      <w:r w:rsidRPr="00EB7567">
        <w:rPr>
          <w:rFonts w:hint="eastAsia"/>
          <w:color w:val="000000" w:themeColor="text1"/>
          <w:lang w:val="en-US"/>
        </w:rPr>
        <w:t>如</w:t>
      </w:r>
      <w:r w:rsidRPr="00EB7567">
        <w:rPr>
          <w:color w:val="000000" w:themeColor="text1"/>
          <w:lang w:val="en-US"/>
        </w:rPr>
        <w:fldChar w:fldCharType="begin"/>
      </w:r>
      <w:r w:rsidRPr="00EB7567">
        <w:rPr>
          <w:color w:val="000000" w:themeColor="text1"/>
          <w:lang w:val="en-US"/>
        </w:rPr>
        <w:instrText xml:space="preserve"> </w:instrText>
      </w:r>
      <w:r w:rsidRPr="00EB7567">
        <w:rPr>
          <w:rFonts w:hint="eastAsia"/>
          <w:color w:val="000000" w:themeColor="text1"/>
          <w:lang w:val="en-US"/>
        </w:rPr>
        <w:instrText>REF _Ref225431619 \h</w:instrText>
      </w:r>
      <w:r w:rsidRPr="00EB7567">
        <w:rPr>
          <w:color w:val="000000" w:themeColor="text1"/>
          <w:lang w:val="en-US"/>
        </w:rPr>
        <w:instrText xml:space="preserve"> </w:instrText>
      </w:r>
      <w:r w:rsidRPr="00EB7567">
        <w:rPr>
          <w:color w:val="000000" w:themeColor="text1"/>
          <w:lang w:val="en-US"/>
        </w:rPr>
      </w:r>
      <w:r w:rsidRPr="00EB7567">
        <w:rPr>
          <w:color w:val="000000" w:themeColor="text1"/>
          <w:lang w:val="en-US"/>
        </w:rPr>
        <w:fldChar w:fldCharType="separate"/>
      </w:r>
      <w:r w:rsidR="009C473A">
        <w:rPr>
          <w:rFonts w:hint="eastAsia"/>
          <w:color w:val="000000" w:themeColor="text1"/>
        </w:rPr>
        <w:t>表</w:t>
      </w:r>
      <w:r w:rsidRPr="00EB7567">
        <w:rPr>
          <w:rFonts w:hint="eastAsia"/>
          <w:noProof/>
          <w:color w:val="000000" w:themeColor="text1"/>
        </w:rPr>
        <w:t>2</w:t>
      </w:r>
      <w:r w:rsidRPr="00EB7567">
        <w:rPr>
          <w:rFonts w:hint="eastAsia"/>
          <w:color w:val="000000" w:themeColor="text1"/>
        </w:rPr>
        <w:t>.</w:t>
      </w:r>
      <w:r w:rsidRPr="00EB7567">
        <w:rPr>
          <w:rFonts w:hint="eastAsia"/>
          <w:noProof/>
          <w:color w:val="000000" w:themeColor="text1"/>
        </w:rPr>
        <w:t>1</w:t>
      </w:r>
      <w:r w:rsidRPr="00EB7567">
        <w:rPr>
          <w:color w:val="000000" w:themeColor="text1"/>
          <w:lang w:val="en-US"/>
        </w:rPr>
        <w:fldChar w:fldCharType="end"/>
      </w:r>
      <w:r w:rsidRPr="00EB7567">
        <w:rPr>
          <w:rFonts w:hint="eastAsia"/>
          <w:color w:val="000000" w:themeColor="text1"/>
          <w:lang w:val="en-US"/>
        </w:rPr>
        <w:t>所示，本系统针对</w:t>
      </w:r>
      <w:r w:rsidRPr="00EB7567">
        <w:rPr>
          <w:rFonts w:hint="eastAsia"/>
          <w:color w:val="000000" w:themeColor="text1"/>
          <w:lang w:val="en-US"/>
        </w:rPr>
        <w:t xml:space="preserve"> NSL-KDD </w:t>
      </w:r>
      <w:r w:rsidRPr="00EB7567">
        <w:rPr>
          <w:rFonts w:hint="eastAsia"/>
          <w:color w:val="000000" w:themeColor="text1"/>
          <w:lang w:val="en-US"/>
        </w:rPr>
        <w:t>和</w:t>
      </w:r>
      <w:r w:rsidRPr="00EB7567">
        <w:rPr>
          <w:rFonts w:hint="eastAsia"/>
          <w:color w:val="000000" w:themeColor="text1"/>
          <w:lang w:val="en-US"/>
        </w:rPr>
        <w:t xml:space="preserve"> UNSW-NB15 </w:t>
      </w:r>
      <w:r w:rsidRPr="00EB7567">
        <w:rPr>
          <w:rFonts w:hint="eastAsia"/>
          <w:color w:val="000000" w:themeColor="text1"/>
          <w:lang w:val="en-US"/>
        </w:rPr>
        <w:t>两个数据集分别配置了不同的超参数，以适应各自的数据特点：</w:t>
      </w:r>
    </w:p>
    <w:p w14:paraId="3946D975" w14:textId="34E6A9B6" w:rsidR="00EB7567" w:rsidRPr="00715CB7" w:rsidRDefault="009C473A" w:rsidP="00DB05CF">
      <w:pPr>
        <w:pStyle w:val="affff0"/>
        <w:spacing w:beforeLines="100" w:before="240"/>
        <w:rPr>
          <w:rFonts w:ascii="宋体" w:eastAsia="宋体" w:hAnsi="宋体" w:hint="eastAsia"/>
        </w:rPr>
      </w:pPr>
      <w:r w:rsidRPr="00715CB7">
        <w:rPr>
          <w:rFonts w:ascii="宋体" w:eastAsia="宋体" w:hAnsi="宋体" w:hint="eastAsia"/>
        </w:rPr>
        <w:t>表</w:t>
      </w:r>
      <w:r w:rsidR="00C77E72" w:rsidRPr="007364AB">
        <w:rPr>
          <w:rFonts w:ascii="Times New Roman" w:eastAsia="宋体" w:hAnsi="Times New Roman" w:cs="Times New Roman"/>
        </w:rPr>
        <w:fldChar w:fldCharType="begin"/>
      </w:r>
      <w:r w:rsidR="00C77E72" w:rsidRPr="007364AB">
        <w:rPr>
          <w:rFonts w:ascii="Times New Roman" w:eastAsia="宋体" w:hAnsi="Times New Roman" w:cs="Times New Roman"/>
        </w:rPr>
        <w:instrText xml:space="preserve"> STYLEREF 1 \s </w:instrText>
      </w:r>
      <w:r w:rsidR="00C77E72" w:rsidRPr="007364AB">
        <w:rPr>
          <w:rFonts w:ascii="Times New Roman" w:eastAsia="宋体" w:hAnsi="Times New Roman" w:cs="Times New Roman"/>
        </w:rPr>
        <w:fldChar w:fldCharType="separate"/>
      </w:r>
      <w:r w:rsidR="00C77E72" w:rsidRPr="007364AB">
        <w:rPr>
          <w:rFonts w:ascii="Times New Roman" w:eastAsia="宋体" w:hAnsi="Times New Roman" w:cs="Times New Roman"/>
          <w:noProof/>
        </w:rPr>
        <w:t>2</w:t>
      </w:r>
      <w:r w:rsidR="00C77E72" w:rsidRPr="007364AB">
        <w:rPr>
          <w:rFonts w:ascii="Times New Roman" w:eastAsia="宋体" w:hAnsi="Times New Roman" w:cs="Times New Roman"/>
        </w:rPr>
        <w:fldChar w:fldCharType="end"/>
      </w:r>
      <w:r w:rsidR="00C77E72" w:rsidRPr="007364AB">
        <w:rPr>
          <w:rFonts w:ascii="Times New Roman" w:eastAsia="宋体" w:hAnsi="Times New Roman" w:cs="Times New Roman"/>
        </w:rPr>
        <w:t>.</w:t>
      </w:r>
      <w:r w:rsidR="00C77E72" w:rsidRPr="007364AB">
        <w:rPr>
          <w:rFonts w:ascii="Times New Roman" w:eastAsia="宋体" w:hAnsi="Times New Roman" w:cs="Times New Roman"/>
        </w:rPr>
        <w:fldChar w:fldCharType="begin"/>
      </w:r>
      <w:r w:rsidR="00C77E72" w:rsidRPr="007364AB">
        <w:rPr>
          <w:rFonts w:ascii="Times New Roman" w:eastAsia="宋体" w:hAnsi="Times New Roman" w:cs="Times New Roman"/>
        </w:rPr>
        <w:instrText xml:space="preserve"> SEQ </w:instrText>
      </w:r>
      <w:r w:rsidR="00C77E72" w:rsidRPr="007364AB">
        <w:rPr>
          <w:rFonts w:ascii="Times New Roman" w:eastAsia="宋体" w:hAnsi="Times New Roman" w:cs="Times New Roman"/>
        </w:rPr>
        <w:instrText>表</w:instrText>
      </w:r>
      <w:r w:rsidR="00C77E72" w:rsidRPr="007364AB">
        <w:rPr>
          <w:rFonts w:ascii="Times New Roman" w:eastAsia="宋体" w:hAnsi="Times New Roman" w:cs="Times New Roman"/>
        </w:rPr>
        <w:instrText xml:space="preserve"> \* ARABIC \s 1 </w:instrText>
      </w:r>
      <w:r w:rsidR="00C77E72" w:rsidRPr="007364AB">
        <w:rPr>
          <w:rFonts w:ascii="Times New Roman" w:eastAsia="宋体" w:hAnsi="Times New Roman" w:cs="Times New Roman"/>
        </w:rPr>
        <w:fldChar w:fldCharType="separate"/>
      </w:r>
      <w:r w:rsidR="00C77E72" w:rsidRPr="007364AB">
        <w:rPr>
          <w:rFonts w:ascii="Times New Roman" w:eastAsia="宋体" w:hAnsi="Times New Roman" w:cs="Times New Roman"/>
          <w:noProof/>
        </w:rPr>
        <w:t>1</w:t>
      </w:r>
      <w:r w:rsidR="00C77E72" w:rsidRPr="007364AB">
        <w:rPr>
          <w:rFonts w:ascii="Times New Roman" w:eastAsia="宋体" w:hAnsi="Times New Roman" w:cs="Times New Roman"/>
        </w:rPr>
        <w:fldChar w:fldCharType="end"/>
      </w:r>
      <w:r w:rsidR="00715CB7" w:rsidRPr="00715CB7">
        <w:rPr>
          <w:rFonts w:ascii="宋体" w:eastAsia="宋体" w:hAnsi="宋体" w:hint="eastAsia"/>
        </w:rPr>
        <w:t xml:space="preserve"> 数据集</w:t>
      </w:r>
    </w:p>
    <w:tbl>
      <w:tblPr>
        <w:tblStyle w:val="11"/>
        <w:tblW w:w="0" w:type="auto"/>
        <w:tblLook w:val="04A0" w:firstRow="1" w:lastRow="0" w:firstColumn="1" w:lastColumn="0" w:noHBand="0" w:noVBand="1"/>
      </w:tblPr>
      <w:tblGrid>
        <w:gridCol w:w="2421"/>
        <w:gridCol w:w="697"/>
        <w:gridCol w:w="851"/>
        <w:gridCol w:w="4535"/>
      </w:tblGrid>
      <w:tr w:rsidR="00EB7567" w:rsidRPr="00EB7567" w14:paraId="0EDE9BC5" w14:textId="77777777" w:rsidTr="00686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112B34" w14:textId="77777777" w:rsidR="00EB7567" w:rsidRPr="00EB7567" w:rsidRDefault="00EB7567" w:rsidP="0058374C">
            <w:pPr>
              <w:pStyle w:val="5-"/>
              <w:ind w:firstLineChars="0" w:firstLine="0"/>
              <w:jc w:val="center"/>
              <w:rPr>
                <w:rFonts w:ascii="宋体" w:hAnsi="宋体" w:hint="eastAsia"/>
                <w:i w:val="0"/>
                <w:iCs w:val="0"/>
                <w:color w:val="000000" w:themeColor="text1"/>
                <w:sz w:val="21"/>
                <w:szCs w:val="21"/>
                <w:lang w:val="en-US"/>
              </w:rPr>
            </w:pPr>
            <w:r w:rsidRPr="00EB7567">
              <w:rPr>
                <w:rFonts w:ascii="宋体" w:hAnsi="宋体" w:hint="eastAsia"/>
                <w:i w:val="0"/>
                <w:iCs w:val="0"/>
                <w:color w:val="000000" w:themeColor="text1"/>
                <w:sz w:val="21"/>
                <w:szCs w:val="21"/>
                <w:lang w:val="en-US"/>
              </w:rPr>
              <w:t>超参数</w:t>
            </w:r>
          </w:p>
        </w:tc>
        <w:tc>
          <w:tcPr>
            <w:tcW w:w="697" w:type="dxa"/>
          </w:tcPr>
          <w:p w14:paraId="23B35198" w14:textId="77777777" w:rsidR="00EB7567" w:rsidRPr="00EB7567" w:rsidRDefault="00EB7567" w:rsidP="0058374C">
            <w:pPr>
              <w:pStyle w:val="5-"/>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hint="eastAsia"/>
                <w:i w:val="0"/>
                <w:iCs w:val="0"/>
                <w:color w:val="000000" w:themeColor="text1"/>
                <w:sz w:val="21"/>
                <w:szCs w:val="21"/>
                <w:lang w:val="en-US"/>
              </w:rPr>
            </w:pPr>
            <w:r w:rsidRPr="00EB7567">
              <w:rPr>
                <w:rFonts w:ascii="宋体" w:hAnsi="宋体" w:hint="eastAsia"/>
                <w:i w:val="0"/>
                <w:iCs w:val="0"/>
                <w:color w:val="000000" w:themeColor="text1"/>
                <w:sz w:val="21"/>
                <w:szCs w:val="21"/>
                <w:lang w:val="en-US"/>
              </w:rPr>
              <w:t>NSL-KDD</w:t>
            </w:r>
          </w:p>
        </w:tc>
        <w:tc>
          <w:tcPr>
            <w:tcW w:w="851" w:type="dxa"/>
          </w:tcPr>
          <w:p w14:paraId="314DF6AE" w14:textId="77777777" w:rsidR="00EB7567" w:rsidRPr="00EB7567" w:rsidRDefault="00EB7567" w:rsidP="0058374C">
            <w:pPr>
              <w:pStyle w:val="5-"/>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hint="eastAsia"/>
                <w:i w:val="0"/>
                <w:iCs w:val="0"/>
                <w:color w:val="000000" w:themeColor="text1"/>
                <w:sz w:val="21"/>
                <w:szCs w:val="21"/>
                <w:lang w:val="en-US"/>
              </w:rPr>
            </w:pPr>
            <w:r w:rsidRPr="00EB7567">
              <w:rPr>
                <w:rFonts w:ascii="宋体" w:hAnsi="宋体" w:hint="eastAsia"/>
                <w:i w:val="0"/>
                <w:iCs w:val="0"/>
                <w:color w:val="000000" w:themeColor="text1"/>
                <w:sz w:val="21"/>
                <w:szCs w:val="21"/>
                <w:lang w:val="en-US"/>
              </w:rPr>
              <w:t>UNSW-NB15</w:t>
            </w:r>
          </w:p>
        </w:tc>
        <w:tc>
          <w:tcPr>
            <w:tcW w:w="4535" w:type="dxa"/>
          </w:tcPr>
          <w:p w14:paraId="16FD4F79" w14:textId="77777777" w:rsidR="00EB7567" w:rsidRPr="00EB7567" w:rsidRDefault="00EB7567" w:rsidP="0058374C">
            <w:pPr>
              <w:pStyle w:val="5-"/>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hAnsi="宋体" w:hint="eastAsia"/>
                <w:i w:val="0"/>
                <w:iCs w:val="0"/>
                <w:color w:val="000000" w:themeColor="text1"/>
                <w:sz w:val="21"/>
                <w:szCs w:val="21"/>
                <w:lang w:val="en-US"/>
              </w:rPr>
            </w:pPr>
            <w:r w:rsidRPr="00EB7567">
              <w:rPr>
                <w:rFonts w:ascii="宋体" w:hAnsi="宋体" w:hint="eastAsia"/>
                <w:i w:val="0"/>
                <w:iCs w:val="0"/>
                <w:color w:val="000000" w:themeColor="text1"/>
                <w:sz w:val="21"/>
                <w:szCs w:val="21"/>
                <w:lang w:val="en-US"/>
              </w:rPr>
              <w:t>作用</w:t>
            </w:r>
          </w:p>
        </w:tc>
      </w:tr>
      <w:tr w:rsidR="00EB7567" w:rsidRPr="00EB7567" w14:paraId="6F1335B3" w14:textId="77777777" w:rsidTr="0068614E">
        <w:tc>
          <w:tcPr>
            <w:cnfStyle w:val="001000000000" w:firstRow="0" w:lastRow="0" w:firstColumn="1" w:lastColumn="0" w:oddVBand="0" w:evenVBand="0" w:oddHBand="0" w:evenHBand="0" w:firstRowFirstColumn="0" w:firstRowLastColumn="0" w:lastRowFirstColumn="0" w:lastRowLastColumn="0"/>
            <w:tcW w:w="0" w:type="auto"/>
          </w:tcPr>
          <w:p w14:paraId="0D0A7AA2" w14:textId="77777777" w:rsidR="00EB7567" w:rsidRPr="00EB7567" w:rsidRDefault="00EB7567" w:rsidP="0058374C">
            <w:pPr>
              <w:pStyle w:val="5-"/>
              <w:ind w:firstLineChars="0" w:firstLine="0"/>
              <w:rPr>
                <w:rFonts w:ascii="宋体" w:hAnsi="宋体" w:hint="eastAsia"/>
                <w:color w:val="000000" w:themeColor="text1"/>
                <w:sz w:val="21"/>
                <w:szCs w:val="21"/>
                <w:lang w:val="en-US"/>
              </w:rPr>
            </w:pPr>
            <w:proofErr w:type="spellStart"/>
            <w:r w:rsidRPr="00EB7567">
              <w:rPr>
                <w:rFonts w:ascii="宋体" w:hAnsi="宋体"/>
                <w:color w:val="000000" w:themeColor="text1"/>
                <w:sz w:val="21"/>
                <w:szCs w:val="21"/>
                <w:lang w:val="en-US"/>
              </w:rPr>
              <w:t>n_estimators</w:t>
            </w:r>
            <w:proofErr w:type="spellEnd"/>
          </w:p>
        </w:tc>
        <w:tc>
          <w:tcPr>
            <w:tcW w:w="697" w:type="dxa"/>
          </w:tcPr>
          <w:p w14:paraId="660F56D1"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500</w:t>
            </w:r>
          </w:p>
        </w:tc>
        <w:tc>
          <w:tcPr>
            <w:tcW w:w="851" w:type="dxa"/>
          </w:tcPr>
          <w:p w14:paraId="75827214"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500</w:t>
            </w:r>
          </w:p>
        </w:tc>
        <w:tc>
          <w:tcPr>
            <w:tcW w:w="4535" w:type="dxa"/>
          </w:tcPr>
          <w:p w14:paraId="285F6786"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最大迭代轮数</w:t>
            </w:r>
          </w:p>
        </w:tc>
      </w:tr>
      <w:tr w:rsidR="00EB7567" w:rsidRPr="00EB7567" w14:paraId="567893EE" w14:textId="77777777" w:rsidTr="0068614E">
        <w:tc>
          <w:tcPr>
            <w:cnfStyle w:val="001000000000" w:firstRow="0" w:lastRow="0" w:firstColumn="1" w:lastColumn="0" w:oddVBand="0" w:evenVBand="0" w:oddHBand="0" w:evenHBand="0" w:firstRowFirstColumn="0" w:firstRowLastColumn="0" w:lastRowFirstColumn="0" w:lastRowLastColumn="0"/>
            <w:tcW w:w="0" w:type="auto"/>
          </w:tcPr>
          <w:p w14:paraId="4F0012CE" w14:textId="77777777" w:rsidR="00EB7567" w:rsidRPr="00EB7567" w:rsidRDefault="00EB7567" w:rsidP="0058374C">
            <w:pPr>
              <w:pStyle w:val="5-"/>
              <w:ind w:firstLineChars="0" w:firstLine="0"/>
              <w:rPr>
                <w:rFonts w:ascii="宋体" w:hAnsi="宋体" w:hint="eastAsia"/>
                <w:color w:val="000000" w:themeColor="text1"/>
                <w:sz w:val="21"/>
                <w:szCs w:val="21"/>
                <w:lang w:val="en-US"/>
              </w:rPr>
            </w:pPr>
            <w:proofErr w:type="spellStart"/>
            <w:r w:rsidRPr="00EB7567">
              <w:rPr>
                <w:rFonts w:ascii="宋体" w:hAnsi="宋体"/>
                <w:color w:val="000000" w:themeColor="text1"/>
                <w:sz w:val="21"/>
                <w:szCs w:val="21"/>
                <w:lang w:val="en-US"/>
              </w:rPr>
              <w:t>max_depth</w:t>
            </w:r>
            <w:proofErr w:type="spellEnd"/>
          </w:p>
        </w:tc>
        <w:tc>
          <w:tcPr>
            <w:tcW w:w="697" w:type="dxa"/>
          </w:tcPr>
          <w:p w14:paraId="50DE4F90"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4</w:t>
            </w:r>
          </w:p>
        </w:tc>
        <w:tc>
          <w:tcPr>
            <w:tcW w:w="851" w:type="dxa"/>
          </w:tcPr>
          <w:p w14:paraId="7B9F2246"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6</w:t>
            </w:r>
          </w:p>
        </w:tc>
        <w:tc>
          <w:tcPr>
            <w:tcW w:w="4535" w:type="dxa"/>
          </w:tcPr>
          <w:p w14:paraId="22F2C4E7"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树的最大深度，UNSW-NB15类别更多故适当加深</w:t>
            </w:r>
          </w:p>
        </w:tc>
      </w:tr>
      <w:tr w:rsidR="00EB7567" w:rsidRPr="00EB7567" w14:paraId="0850BD41" w14:textId="77777777" w:rsidTr="0068614E">
        <w:tc>
          <w:tcPr>
            <w:cnfStyle w:val="001000000000" w:firstRow="0" w:lastRow="0" w:firstColumn="1" w:lastColumn="0" w:oddVBand="0" w:evenVBand="0" w:oddHBand="0" w:evenHBand="0" w:firstRowFirstColumn="0" w:firstRowLastColumn="0" w:lastRowFirstColumn="0" w:lastRowLastColumn="0"/>
            <w:tcW w:w="0" w:type="auto"/>
          </w:tcPr>
          <w:p w14:paraId="6ACFEC46" w14:textId="77777777" w:rsidR="00EB7567" w:rsidRPr="00EB7567" w:rsidRDefault="00EB7567" w:rsidP="0058374C">
            <w:pPr>
              <w:pStyle w:val="5-"/>
              <w:ind w:firstLineChars="0" w:firstLine="0"/>
              <w:rPr>
                <w:rFonts w:ascii="宋体" w:hAnsi="宋体" w:hint="eastAsia"/>
                <w:color w:val="000000" w:themeColor="text1"/>
                <w:sz w:val="21"/>
                <w:szCs w:val="21"/>
                <w:lang w:val="en-US"/>
              </w:rPr>
            </w:pPr>
            <w:proofErr w:type="spellStart"/>
            <w:r w:rsidRPr="00EB7567">
              <w:rPr>
                <w:rFonts w:ascii="宋体" w:hAnsi="宋体"/>
                <w:color w:val="000000" w:themeColor="text1"/>
                <w:sz w:val="21"/>
                <w:szCs w:val="21"/>
                <w:lang w:val="en-US"/>
              </w:rPr>
              <w:t>learning_rate</w:t>
            </w:r>
            <w:proofErr w:type="spellEnd"/>
          </w:p>
        </w:tc>
        <w:tc>
          <w:tcPr>
            <w:tcW w:w="697" w:type="dxa"/>
          </w:tcPr>
          <w:p w14:paraId="45A818F7"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0.05</w:t>
            </w:r>
          </w:p>
        </w:tc>
        <w:tc>
          <w:tcPr>
            <w:tcW w:w="851" w:type="dxa"/>
          </w:tcPr>
          <w:p w14:paraId="5CD285FC"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0.05</w:t>
            </w:r>
          </w:p>
        </w:tc>
        <w:tc>
          <w:tcPr>
            <w:tcW w:w="4535" w:type="dxa"/>
          </w:tcPr>
          <w:p w14:paraId="136AEE9D"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学习率，控制每棵树的贡献</w:t>
            </w:r>
          </w:p>
        </w:tc>
      </w:tr>
      <w:tr w:rsidR="00EB7567" w:rsidRPr="00EB7567" w14:paraId="21A7C01F" w14:textId="77777777" w:rsidTr="0068614E">
        <w:tc>
          <w:tcPr>
            <w:cnfStyle w:val="001000000000" w:firstRow="0" w:lastRow="0" w:firstColumn="1" w:lastColumn="0" w:oddVBand="0" w:evenVBand="0" w:oddHBand="0" w:evenHBand="0" w:firstRowFirstColumn="0" w:firstRowLastColumn="0" w:lastRowFirstColumn="0" w:lastRowLastColumn="0"/>
            <w:tcW w:w="0" w:type="auto"/>
          </w:tcPr>
          <w:p w14:paraId="1C790D47" w14:textId="77777777" w:rsidR="00EB7567" w:rsidRPr="00EB7567" w:rsidRDefault="00EB7567" w:rsidP="0058374C">
            <w:pPr>
              <w:pStyle w:val="5-"/>
              <w:ind w:firstLineChars="0" w:firstLine="0"/>
              <w:rPr>
                <w:rFonts w:ascii="宋体" w:hAnsi="宋体" w:hint="eastAsia"/>
                <w:color w:val="000000" w:themeColor="text1"/>
                <w:sz w:val="21"/>
                <w:szCs w:val="21"/>
                <w:lang w:val="en-US"/>
              </w:rPr>
            </w:pPr>
            <w:r w:rsidRPr="00EB7567">
              <w:rPr>
                <w:rFonts w:ascii="宋体" w:hAnsi="宋体"/>
                <w:color w:val="000000" w:themeColor="text1"/>
                <w:sz w:val="21"/>
                <w:szCs w:val="21"/>
                <w:lang w:val="en-US"/>
              </w:rPr>
              <w:t>subsample</w:t>
            </w:r>
          </w:p>
        </w:tc>
        <w:tc>
          <w:tcPr>
            <w:tcW w:w="697" w:type="dxa"/>
          </w:tcPr>
          <w:p w14:paraId="6AFF2C24"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0.7</w:t>
            </w:r>
          </w:p>
        </w:tc>
        <w:tc>
          <w:tcPr>
            <w:tcW w:w="851" w:type="dxa"/>
          </w:tcPr>
          <w:p w14:paraId="5A4D48A1"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0.8</w:t>
            </w:r>
          </w:p>
        </w:tc>
        <w:tc>
          <w:tcPr>
            <w:tcW w:w="4535" w:type="dxa"/>
          </w:tcPr>
          <w:p w14:paraId="61E82386"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行采样比例</w:t>
            </w:r>
          </w:p>
        </w:tc>
      </w:tr>
      <w:tr w:rsidR="00EB7567" w:rsidRPr="00EB7567" w14:paraId="4E52A4EB" w14:textId="77777777" w:rsidTr="0068614E">
        <w:tc>
          <w:tcPr>
            <w:cnfStyle w:val="001000000000" w:firstRow="0" w:lastRow="0" w:firstColumn="1" w:lastColumn="0" w:oddVBand="0" w:evenVBand="0" w:oddHBand="0" w:evenHBand="0" w:firstRowFirstColumn="0" w:firstRowLastColumn="0" w:lastRowFirstColumn="0" w:lastRowLastColumn="0"/>
            <w:tcW w:w="0" w:type="auto"/>
          </w:tcPr>
          <w:p w14:paraId="3B822314" w14:textId="77777777" w:rsidR="00EB7567" w:rsidRPr="00EB7567" w:rsidRDefault="00EB7567" w:rsidP="0058374C">
            <w:pPr>
              <w:pStyle w:val="5-"/>
              <w:ind w:firstLineChars="0" w:firstLine="0"/>
              <w:rPr>
                <w:rFonts w:ascii="宋体" w:hAnsi="宋体" w:hint="eastAsia"/>
                <w:color w:val="000000" w:themeColor="text1"/>
                <w:sz w:val="21"/>
                <w:szCs w:val="21"/>
                <w:lang w:val="en-US"/>
              </w:rPr>
            </w:pPr>
            <w:proofErr w:type="spellStart"/>
            <w:r w:rsidRPr="00EB7567">
              <w:rPr>
                <w:rFonts w:ascii="宋体" w:hAnsi="宋体"/>
                <w:color w:val="000000" w:themeColor="text1"/>
                <w:sz w:val="21"/>
                <w:szCs w:val="21"/>
                <w:lang w:val="en-US"/>
              </w:rPr>
              <w:t>colsample_bytree</w:t>
            </w:r>
            <w:proofErr w:type="spellEnd"/>
          </w:p>
        </w:tc>
        <w:tc>
          <w:tcPr>
            <w:tcW w:w="697" w:type="dxa"/>
          </w:tcPr>
          <w:p w14:paraId="0A888A7D"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0.6</w:t>
            </w:r>
          </w:p>
        </w:tc>
        <w:tc>
          <w:tcPr>
            <w:tcW w:w="851" w:type="dxa"/>
          </w:tcPr>
          <w:p w14:paraId="3335972E"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0.7</w:t>
            </w:r>
          </w:p>
        </w:tc>
        <w:tc>
          <w:tcPr>
            <w:tcW w:w="4535" w:type="dxa"/>
          </w:tcPr>
          <w:p w14:paraId="29F59B46"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列采样比例</w:t>
            </w:r>
          </w:p>
        </w:tc>
      </w:tr>
      <w:tr w:rsidR="00EB7567" w:rsidRPr="00EB7567" w14:paraId="02B59A63" w14:textId="77777777" w:rsidTr="0068614E">
        <w:tc>
          <w:tcPr>
            <w:cnfStyle w:val="001000000000" w:firstRow="0" w:lastRow="0" w:firstColumn="1" w:lastColumn="0" w:oddVBand="0" w:evenVBand="0" w:oddHBand="0" w:evenHBand="0" w:firstRowFirstColumn="0" w:firstRowLastColumn="0" w:lastRowFirstColumn="0" w:lastRowLastColumn="0"/>
            <w:tcW w:w="0" w:type="auto"/>
          </w:tcPr>
          <w:p w14:paraId="538DB911" w14:textId="77777777" w:rsidR="00EB7567" w:rsidRPr="00EB7567" w:rsidRDefault="00EB7567" w:rsidP="0058374C">
            <w:pPr>
              <w:pStyle w:val="5-"/>
              <w:ind w:firstLineChars="0" w:firstLine="0"/>
              <w:rPr>
                <w:rFonts w:ascii="宋体" w:hAnsi="宋体" w:hint="eastAsia"/>
                <w:color w:val="000000" w:themeColor="text1"/>
                <w:sz w:val="21"/>
                <w:szCs w:val="21"/>
                <w:lang w:val="en-US"/>
              </w:rPr>
            </w:pPr>
            <w:proofErr w:type="spellStart"/>
            <w:r w:rsidRPr="00EB7567">
              <w:rPr>
                <w:rFonts w:ascii="宋体" w:hAnsi="宋体"/>
                <w:color w:val="000000" w:themeColor="text1"/>
                <w:sz w:val="21"/>
                <w:szCs w:val="21"/>
                <w:lang w:val="en-US"/>
              </w:rPr>
              <w:t>min_child_weight</w:t>
            </w:r>
            <w:proofErr w:type="spellEnd"/>
          </w:p>
        </w:tc>
        <w:tc>
          <w:tcPr>
            <w:tcW w:w="697" w:type="dxa"/>
          </w:tcPr>
          <w:p w14:paraId="7F019804"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5</w:t>
            </w:r>
          </w:p>
        </w:tc>
        <w:tc>
          <w:tcPr>
            <w:tcW w:w="851" w:type="dxa"/>
          </w:tcPr>
          <w:p w14:paraId="7B31BF4B"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3</w:t>
            </w:r>
          </w:p>
        </w:tc>
        <w:tc>
          <w:tcPr>
            <w:tcW w:w="4535" w:type="dxa"/>
          </w:tcPr>
          <w:p w14:paraId="3E84AB8A"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叶节点最小样本权重和</w:t>
            </w:r>
          </w:p>
        </w:tc>
      </w:tr>
      <w:tr w:rsidR="00EB7567" w:rsidRPr="00EB7567" w14:paraId="29F1088A" w14:textId="77777777" w:rsidTr="0068614E">
        <w:tc>
          <w:tcPr>
            <w:cnfStyle w:val="001000000000" w:firstRow="0" w:lastRow="0" w:firstColumn="1" w:lastColumn="0" w:oddVBand="0" w:evenVBand="0" w:oddHBand="0" w:evenHBand="0" w:firstRowFirstColumn="0" w:firstRowLastColumn="0" w:lastRowFirstColumn="0" w:lastRowLastColumn="0"/>
            <w:tcW w:w="0" w:type="auto"/>
          </w:tcPr>
          <w:p w14:paraId="0BF085DC" w14:textId="77777777" w:rsidR="00EB7567" w:rsidRPr="00EB7567" w:rsidRDefault="00EB7567" w:rsidP="0058374C">
            <w:pPr>
              <w:pStyle w:val="5-"/>
              <w:ind w:firstLineChars="0" w:firstLine="0"/>
              <w:rPr>
                <w:rFonts w:ascii="宋体" w:hAnsi="宋体" w:hint="eastAsia"/>
                <w:color w:val="000000" w:themeColor="text1"/>
                <w:sz w:val="21"/>
                <w:szCs w:val="21"/>
                <w:lang w:val="en-US"/>
              </w:rPr>
            </w:pPr>
            <w:proofErr w:type="spellStart"/>
            <w:r w:rsidRPr="00EB7567">
              <w:rPr>
                <w:rFonts w:ascii="宋体" w:hAnsi="宋体"/>
                <w:color w:val="000000" w:themeColor="text1"/>
                <w:sz w:val="21"/>
                <w:szCs w:val="21"/>
                <w:lang w:val="en-US"/>
              </w:rPr>
              <w:t>reg_alpha</w:t>
            </w:r>
            <w:proofErr w:type="spellEnd"/>
            <w:r w:rsidRPr="00EB7567">
              <w:rPr>
                <w:rFonts w:ascii="宋体" w:hAnsi="宋体"/>
                <w:color w:val="000000" w:themeColor="text1"/>
                <w:sz w:val="21"/>
                <w:szCs w:val="21"/>
                <w:lang w:val="en-US"/>
              </w:rPr>
              <w:t xml:space="preserve"> (L1)</w:t>
            </w:r>
          </w:p>
        </w:tc>
        <w:tc>
          <w:tcPr>
            <w:tcW w:w="697" w:type="dxa"/>
          </w:tcPr>
          <w:p w14:paraId="254BFDC0"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1.0</w:t>
            </w:r>
          </w:p>
        </w:tc>
        <w:tc>
          <w:tcPr>
            <w:tcW w:w="851" w:type="dxa"/>
          </w:tcPr>
          <w:p w14:paraId="6F527B64"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0.1</w:t>
            </w:r>
          </w:p>
        </w:tc>
        <w:tc>
          <w:tcPr>
            <w:tcW w:w="4535" w:type="dxa"/>
          </w:tcPr>
          <w:p w14:paraId="4A549550"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L1正则化系数，NSL-KDD上更强以促进特征稀疏</w:t>
            </w:r>
          </w:p>
        </w:tc>
      </w:tr>
      <w:tr w:rsidR="00EB7567" w:rsidRPr="00EB7567" w14:paraId="162F1F2B" w14:textId="77777777" w:rsidTr="0068614E">
        <w:tc>
          <w:tcPr>
            <w:cnfStyle w:val="001000000000" w:firstRow="0" w:lastRow="0" w:firstColumn="1" w:lastColumn="0" w:oddVBand="0" w:evenVBand="0" w:oddHBand="0" w:evenHBand="0" w:firstRowFirstColumn="0" w:firstRowLastColumn="0" w:lastRowFirstColumn="0" w:lastRowLastColumn="0"/>
            <w:tcW w:w="0" w:type="auto"/>
          </w:tcPr>
          <w:p w14:paraId="1EE14DE2" w14:textId="77777777" w:rsidR="00EB7567" w:rsidRPr="00EB7567" w:rsidRDefault="00EB7567" w:rsidP="0058374C">
            <w:pPr>
              <w:pStyle w:val="5-"/>
              <w:ind w:firstLineChars="0" w:firstLine="0"/>
              <w:rPr>
                <w:rFonts w:ascii="宋体" w:hAnsi="宋体" w:hint="eastAsia"/>
                <w:color w:val="000000" w:themeColor="text1"/>
                <w:sz w:val="21"/>
                <w:szCs w:val="21"/>
                <w:lang w:val="en-US"/>
              </w:rPr>
            </w:pPr>
            <w:proofErr w:type="spellStart"/>
            <w:r w:rsidRPr="00EB7567">
              <w:rPr>
                <w:rFonts w:ascii="宋体" w:hAnsi="宋体"/>
                <w:color w:val="000000" w:themeColor="text1"/>
                <w:sz w:val="21"/>
                <w:szCs w:val="21"/>
                <w:lang w:val="en-US"/>
              </w:rPr>
              <w:t>reg_lambda</w:t>
            </w:r>
            <w:proofErr w:type="spellEnd"/>
            <w:r w:rsidRPr="00EB7567">
              <w:rPr>
                <w:rFonts w:ascii="宋体" w:hAnsi="宋体"/>
                <w:color w:val="000000" w:themeColor="text1"/>
                <w:sz w:val="21"/>
                <w:szCs w:val="21"/>
                <w:lang w:val="en-US"/>
              </w:rPr>
              <w:t xml:space="preserve"> (L2)</w:t>
            </w:r>
          </w:p>
        </w:tc>
        <w:tc>
          <w:tcPr>
            <w:tcW w:w="697" w:type="dxa"/>
          </w:tcPr>
          <w:p w14:paraId="44758FF9"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10</w:t>
            </w:r>
          </w:p>
        </w:tc>
        <w:tc>
          <w:tcPr>
            <w:tcW w:w="851" w:type="dxa"/>
          </w:tcPr>
          <w:p w14:paraId="6D211820"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3</w:t>
            </w:r>
          </w:p>
        </w:tc>
        <w:tc>
          <w:tcPr>
            <w:tcW w:w="4535" w:type="dxa"/>
          </w:tcPr>
          <w:p w14:paraId="29A76735"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L2正则化系数，NSL-KDD上更强以抑制过拟合</w:t>
            </w:r>
          </w:p>
        </w:tc>
      </w:tr>
      <w:tr w:rsidR="00EB7567" w:rsidRPr="00EB7567" w14:paraId="64DEAFED" w14:textId="77777777" w:rsidTr="0068614E">
        <w:tc>
          <w:tcPr>
            <w:cnfStyle w:val="001000000000" w:firstRow="0" w:lastRow="0" w:firstColumn="1" w:lastColumn="0" w:oddVBand="0" w:evenVBand="0" w:oddHBand="0" w:evenHBand="0" w:firstRowFirstColumn="0" w:firstRowLastColumn="0" w:lastRowFirstColumn="0" w:lastRowLastColumn="0"/>
            <w:tcW w:w="0" w:type="auto"/>
          </w:tcPr>
          <w:p w14:paraId="28CB6FF7" w14:textId="77777777" w:rsidR="00EB7567" w:rsidRPr="00EB7567" w:rsidRDefault="00EB7567" w:rsidP="0058374C">
            <w:pPr>
              <w:pStyle w:val="5-"/>
              <w:ind w:firstLineChars="0" w:firstLine="0"/>
              <w:rPr>
                <w:rFonts w:ascii="宋体" w:hAnsi="宋体" w:hint="eastAsia"/>
                <w:color w:val="000000" w:themeColor="text1"/>
                <w:sz w:val="21"/>
                <w:szCs w:val="21"/>
                <w:lang w:val="en-US"/>
              </w:rPr>
            </w:pPr>
            <w:r w:rsidRPr="00EB7567">
              <w:rPr>
                <w:rFonts w:ascii="宋体" w:hAnsi="宋体"/>
                <w:color w:val="000000" w:themeColor="text1"/>
                <w:sz w:val="21"/>
                <w:szCs w:val="21"/>
                <w:lang w:val="en-US"/>
              </w:rPr>
              <w:t>gamma</w:t>
            </w:r>
          </w:p>
        </w:tc>
        <w:tc>
          <w:tcPr>
            <w:tcW w:w="697" w:type="dxa"/>
          </w:tcPr>
          <w:p w14:paraId="1F932B2D"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1.0</w:t>
            </w:r>
          </w:p>
        </w:tc>
        <w:tc>
          <w:tcPr>
            <w:tcW w:w="851" w:type="dxa"/>
          </w:tcPr>
          <w:p w14:paraId="6BEC2C05"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w:t>
            </w:r>
          </w:p>
        </w:tc>
        <w:tc>
          <w:tcPr>
            <w:tcW w:w="4535" w:type="dxa"/>
          </w:tcPr>
          <w:p w14:paraId="5E61B161"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最小分裂增益阈值</w:t>
            </w:r>
          </w:p>
        </w:tc>
      </w:tr>
      <w:tr w:rsidR="00EB7567" w:rsidRPr="00EB7567" w14:paraId="799F21B4" w14:textId="77777777" w:rsidTr="0068614E">
        <w:tc>
          <w:tcPr>
            <w:cnfStyle w:val="001000000000" w:firstRow="0" w:lastRow="0" w:firstColumn="1" w:lastColumn="0" w:oddVBand="0" w:evenVBand="0" w:oddHBand="0" w:evenHBand="0" w:firstRowFirstColumn="0" w:firstRowLastColumn="0" w:lastRowFirstColumn="0" w:lastRowLastColumn="0"/>
            <w:tcW w:w="0" w:type="auto"/>
          </w:tcPr>
          <w:p w14:paraId="4E100132" w14:textId="77777777" w:rsidR="00EB7567" w:rsidRPr="00EB7567" w:rsidRDefault="00EB7567" w:rsidP="0058374C">
            <w:pPr>
              <w:pStyle w:val="5-"/>
              <w:ind w:firstLineChars="0" w:firstLine="0"/>
              <w:rPr>
                <w:rFonts w:ascii="宋体" w:hAnsi="宋体" w:hint="eastAsia"/>
                <w:color w:val="000000" w:themeColor="text1"/>
                <w:sz w:val="21"/>
                <w:szCs w:val="21"/>
                <w:lang w:val="en-US"/>
              </w:rPr>
            </w:pPr>
            <w:proofErr w:type="spellStart"/>
            <w:r w:rsidRPr="00EB7567">
              <w:rPr>
                <w:rFonts w:ascii="宋体" w:hAnsi="宋体"/>
                <w:color w:val="000000" w:themeColor="text1"/>
                <w:sz w:val="21"/>
                <w:szCs w:val="21"/>
                <w:lang w:val="en-US"/>
              </w:rPr>
              <w:t>early_stopping_rounds</w:t>
            </w:r>
            <w:proofErr w:type="spellEnd"/>
          </w:p>
        </w:tc>
        <w:tc>
          <w:tcPr>
            <w:tcW w:w="697" w:type="dxa"/>
          </w:tcPr>
          <w:p w14:paraId="570ABCCB"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30</w:t>
            </w:r>
          </w:p>
        </w:tc>
        <w:tc>
          <w:tcPr>
            <w:tcW w:w="851" w:type="dxa"/>
          </w:tcPr>
          <w:p w14:paraId="51F9AB96"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30</w:t>
            </w:r>
          </w:p>
        </w:tc>
        <w:tc>
          <w:tcPr>
            <w:tcW w:w="4535" w:type="dxa"/>
          </w:tcPr>
          <w:p w14:paraId="72386C49" w14:textId="77777777" w:rsidR="00EB7567" w:rsidRPr="00EB7567" w:rsidRDefault="00EB7567" w:rsidP="0058374C">
            <w:pPr>
              <w:pStyle w:val="5-"/>
              <w:ind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color w:val="000000" w:themeColor="text1"/>
                <w:sz w:val="21"/>
                <w:szCs w:val="21"/>
                <w:lang w:val="en-US"/>
              </w:rPr>
            </w:pPr>
            <w:r w:rsidRPr="00EB7567">
              <w:rPr>
                <w:rFonts w:ascii="宋体" w:hAnsi="宋体" w:hint="eastAsia"/>
                <w:color w:val="000000" w:themeColor="text1"/>
                <w:sz w:val="21"/>
                <w:szCs w:val="21"/>
                <w:lang w:val="en-US"/>
              </w:rPr>
              <w:t>验证集损失连续不降的容忍轮数</w:t>
            </w:r>
          </w:p>
        </w:tc>
      </w:tr>
    </w:tbl>
    <w:p w14:paraId="68DCF9E3" w14:textId="77777777" w:rsidR="00EB7567" w:rsidRPr="00EB7567" w:rsidRDefault="00EB7567" w:rsidP="00EB7567">
      <w:pPr>
        <w:pStyle w:val="5-"/>
        <w:ind w:firstLine="480"/>
        <w:rPr>
          <w:color w:val="000000" w:themeColor="text1"/>
          <w:lang w:val="en-US"/>
        </w:rPr>
      </w:pPr>
    </w:p>
    <w:p w14:paraId="1977DB52" w14:textId="019AAC86" w:rsidR="00EB7567" w:rsidRPr="008A61BA" w:rsidRDefault="00EB7567" w:rsidP="008A61BA">
      <w:pPr>
        <w:pStyle w:val="5-"/>
        <w:ind w:firstLine="480"/>
        <w:rPr>
          <w:color w:val="000000" w:themeColor="text1"/>
          <w:lang w:val="en-US"/>
        </w:rPr>
      </w:pPr>
      <w:r w:rsidRPr="00EB7567">
        <w:rPr>
          <w:rFonts w:hint="eastAsia"/>
          <w:color w:val="000000" w:themeColor="text1"/>
          <w:lang w:val="en-US"/>
        </w:rPr>
        <w:t xml:space="preserve">NSL-KDD </w:t>
      </w:r>
      <w:r w:rsidRPr="00EB7567">
        <w:rPr>
          <w:rFonts w:hint="eastAsia"/>
          <w:color w:val="000000" w:themeColor="text1"/>
          <w:lang w:val="en-US"/>
        </w:rPr>
        <w:t>数据集包含</w:t>
      </w:r>
      <w:r w:rsidRPr="00EB7567">
        <w:rPr>
          <w:rFonts w:hint="eastAsia"/>
          <w:color w:val="000000" w:themeColor="text1"/>
          <w:lang w:val="en-US"/>
        </w:rPr>
        <w:t xml:space="preserve"> 5 </w:t>
      </w:r>
      <w:r w:rsidRPr="00EB7567">
        <w:rPr>
          <w:rFonts w:hint="eastAsia"/>
          <w:color w:val="000000" w:themeColor="text1"/>
          <w:lang w:val="en-US"/>
        </w:rPr>
        <w:t>大攻击类别且特征维度为</w:t>
      </w:r>
      <w:r w:rsidRPr="00EB7567">
        <w:rPr>
          <w:rFonts w:hint="eastAsia"/>
          <w:color w:val="000000" w:themeColor="text1"/>
          <w:lang w:val="en-US"/>
        </w:rPr>
        <w:t xml:space="preserve"> 41 </w:t>
      </w:r>
      <w:r w:rsidRPr="00EB7567">
        <w:rPr>
          <w:rFonts w:hint="eastAsia"/>
          <w:color w:val="000000" w:themeColor="text1"/>
          <w:lang w:val="en-US"/>
        </w:rPr>
        <w:t>维，采用较浅的树深和较强的正则化（</w:t>
      </w:r>
      <w:proofErr w:type="spellStart"/>
      <w:r w:rsidRPr="00EB7567">
        <w:rPr>
          <w:rFonts w:hint="eastAsia"/>
          <w:color w:val="000000" w:themeColor="text1"/>
          <w:lang w:val="en-US"/>
        </w:rPr>
        <w:t>reg_alpha</w:t>
      </w:r>
      <w:proofErr w:type="spellEnd"/>
      <w:r w:rsidRPr="00EB7567">
        <w:rPr>
          <w:rFonts w:hint="eastAsia"/>
          <w:color w:val="000000" w:themeColor="text1"/>
          <w:lang w:val="en-US"/>
        </w:rPr>
        <w:t>=1.0</w:t>
      </w:r>
      <w:r w:rsidRPr="00EB7567">
        <w:rPr>
          <w:rFonts w:hint="eastAsia"/>
          <w:color w:val="000000" w:themeColor="text1"/>
          <w:lang w:val="en-US"/>
        </w:rPr>
        <w:t>、</w:t>
      </w:r>
      <w:proofErr w:type="spellStart"/>
      <w:r w:rsidRPr="00EB7567">
        <w:rPr>
          <w:rFonts w:hint="eastAsia"/>
          <w:color w:val="000000" w:themeColor="text1"/>
          <w:lang w:val="en-US"/>
        </w:rPr>
        <w:t>reg_lambda</w:t>
      </w:r>
      <w:proofErr w:type="spellEnd"/>
      <w:r w:rsidRPr="00EB7567">
        <w:rPr>
          <w:rFonts w:hint="eastAsia"/>
          <w:color w:val="000000" w:themeColor="text1"/>
          <w:lang w:val="en-US"/>
        </w:rPr>
        <w:t>=10</w:t>
      </w:r>
      <w:r w:rsidRPr="00EB7567">
        <w:rPr>
          <w:rFonts w:hint="eastAsia"/>
          <w:color w:val="000000" w:themeColor="text1"/>
          <w:lang w:val="en-US"/>
        </w:rPr>
        <w:t>、</w:t>
      </w:r>
      <w:r w:rsidRPr="00EB7567">
        <w:rPr>
          <w:rFonts w:hint="eastAsia"/>
          <w:color w:val="000000" w:themeColor="text1"/>
          <w:lang w:val="en-US"/>
        </w:rPr>
        <w:t>gamma=1.0</w:t>
      </w:r>
      <w:r w:rsidRPr="00EB7567">
        <w:rPr>
          <w:rFonts w:hint="eastAsia"/>
          <w:color w:val="000000" w:themeColor="text1"/>
          <w:lang w:val="en-US"/>
        </w:rPr>
        <w:t>）以防止在相对简单的分类任务上过拟合；</w:t>
      </w:r>
      <w:r w:rsidRPr="00EB7567">
        <w:rPr>
          <w:rFonts w:hint="eastAsia"/>
          <w:color w:val="000000" w:themeColor="text1"/>
          <w:lang w:val="en-US"/>
        </w:rPr>
        <w:t xml:space="preserve">UNSW-NB15 </w:t>
      </w:r>
      <w:r w:rsidRPr="00EB7567">
        <w:rPr>
          <w:rFonts w:hint="eastAsia"/>
          <w:color w:val="000000" w:themeColor="text1"/>
          <w:lang w:val="en-US"/>
        </w:rPr>
        <w:t>包含</w:t>
      </w:r>
      <w:r w:rsidRPr="00EB7567">
        <w:rPr>
          <w:rFonts w:hint="eastAsia"/>
          <w:color w:val="000000" w:themeColor="text1"/>
          <w:lang w:val="en-US"/>
        </w:rPr>
        <w:t xml:space="preserve"> 10 </w:t>
      </w:r>
      <w:r w:rsidRPr="00EB7567">
        <w:rPr>
          <w:rFonts w:hint="eastAsia"/>
          <w:color w:val="000000" w:themeColor="text1"/>
          <w:lang w:val="en-US"/>
        </w:rPr>
        <w:t>类攻击且特征维度为</w:t>
      </w:r>
      <w:r w:rsidRPr="00EB7567">
        <w:rPr>
          <w:rFonts w:hint="eastAsia"/>
          <w:color w:val="000000" w:themeColor="text1"/>
          <w:lang w:val="en-US"/>
        </w:rPr>
        <w:t xml:space="preserve"> 42 </w:t>
      </w:r>
      <w:r w:rsidRPr="00EB7567">
        <w:rPr>
          <w:rFonts w:hint="eastAsia"/>
          <w:color w:val="000000" w:themeColor="text1"/>
          <w:lang w:val="en-US"/>
        </w:rPr>
        <w:t>维，类别更多、分类边界更复杂，因此适当增大树深并放宽正则化约束（</w:t>
      </w:r>
      <w:proofErr w:type="spellStart"/>
      <w:r w:rsidRPr="00EB7567">
        <w:rPr>
          <w:rFonts w:hint="eastAsia"/>
          <w:color w:val="000000" w:themeColor="text1"/>
          <w:lang w:val="en-US"/>
        </w:rPr>
        <w:t>reg_alpha</w:t>
      </w:r>
      <w:proofErr w:type="spellEnd"/>
      <w:r w:rsidRPr="00EB7567">
        <w:rPr>
          <w:rFonts w:hint="eastAsia"/>
          <w:color w:val="000000" w:themeColor="text1"/>
          <w:lang w:val="en-US"/>
        </w:rPr>
        <w:t>=0.1</w:t>
      </w:r>
      <w:r w:rsidRPr="00EB7567">
        <w:rPr>
          <w:rFonts w:hint="eastAsia"/>
          <w:color w:val="000000" w:themeColor="text1"/>
          <w:lang w:val="en-US"/>
        </w:rPr>
        <w:t>、</w:t>
      </w:r>
      <w:proofErr w:type="spellStart"/>
      <w:r w:rsidRPr="00EB7567">
        <w:rPr>
          <w:rFonts w:hint="eastAsia"/>
          <w:color w:val="000000" w:themeColor="text1"/>
          <w:lang w:val="en-US"/>
        </w:rPr>
        <w:t>reg_lambda</w:t>
      </w:r>
      <w:proofErr w:type="spellEnd"/>
      <w:r w:rsidRPr="00EB7567">
        <w:rPr>
          <w:rFonts w:hint="eastAsia"/>
          <w:color w:val="000000" w:themeColor="text1"/>
          <w:lang w:val="en-US"/>
        </w:rPr>
        <w:t>=3</w:t>
      </w:r>
      <w:r w:rsidRPr="00EB7567">
        <w:rPr>
          <w:rFonts w:hint="eastAsia"/>
          <w:color w:val="000000" w:themeColor="text1"/>
          <w:lang w:val="en-US"/>
        </w:rPr>
        <w:t>），同时提高采样比例以利用更多训练信息。两个数据集均配合</w:t>
      </w:r>
      <w:r w:rsidRPr="00EB7567">
        <w:rPr>
          <w:rFonts w:hint="eastAsia"/>
          <w:color w:val="000000" w:themeColor="text1"/>
          <w:lang w:val="en-US"/>
        </w:rPr>
        <w:t xml:space="preserve"> </w:t>
      </w:r>
      <w:proofErr w:type="spellStart"/>
      <w:r w:rsidRPr="00EB7567">
        <w:rPr>
          <w:rFonts w:hint="eastAsia"/>
          <w:color w:val="000000" w:themeColor="text1"/>
          <w:lang w:val="en-US"/>
        </w:rPr>
        <w:t>sample_weight</w:t>
      </w:r>
      <w:proofErr w:type="spellEnd"/>
      <w:r w:rsidRPr="00EB7567">
        <w:rPr>
          <w:rFonts w:hint="eastAsia"/>
          <w:color w:val="000000" w:themeColor="text1"/>
          <w:lang w:val="en-US"/>
        </w:rPr>
        <w:t xml:space="preserve"> </w:t>
      </w:r>
      <w:r w:rsidRPr="00EB7567">
        <w:rPr>
          <w:rFonts w:hint="eastAsia"/>
          <w:color w:val="000000" w:themeColor="text1"/>
          <w:lang w:val="en-US"/>
        </w:rPr>
        <w:t>类别加权机制处理残余的类别不平衡问题。</w:t>
      </w:r>
    </w:p>
    <w:p w14:paraId="01EFE3E0" w14:textId="4FCF97D7" w:rsidR="00732D55" w:rsidRPr="009F692D" w:rsidRDefault="00732D55" w:rsidP="00732D55">
      <w:pPr>
        <w:pStyle w:val="2"/>
        <w:spacing w:before="120" w:after="120"/>
        <w:rPr>
          <w:sz w:val="28"/>
          <w:szCs w:val="28"/>
        </w:rPr>
      </w:pPr>
      <w:bookmarkStart w:id="39" w:name="_Toc227194103"/>
      <w:r w:rsidRPr="009F692D">
        <w:rPr>
          <w:rFonts w:hint="eastAsia"/>
          <w:sz w:val="28"/>
          <w:szCs w:val="28"/>
        </w:rPr>
        <w:t>数据预处理流程</w:t>
      </w:r>
      <w:bookmarkEnd w:id="39"/>
    </w:p>
    <w:p w14:paraId="4340B28C" w14:textId="2BDFCFF8" w:rsidR="00732D55" w:rsidRDefault="0068614E" w:rsidP="00732D55">
      <w:pPr>
        <w:pStyle w:val="5-"/>
        <w:ind w:firstLine="480"/>
        <w:rPr>
          <w:lang w:val="en-US"/>
        </w:rPr>
      </w:pPr>
      <w:r w:rsidRPr="0068614E">
        <w:rPr>
          <w:rFonts w:hint="eastAsia"/>
          <w:lang w:val="en-US"/>
        </w:rPr>
        <w:t>原始网络流量数据需经系统化预处理以适配模型输入。</w:t>
      </w:r>
      <w:r w:rsidRPr="0068614E">
        <w:rPr>
          <w:lang w:val="en-US"/>
        </w:rPr>
        <w:t xml:space="preserve">NSL‑KDD </w:t>
      </w:r>
      <w:r w:rsidRPr="0068614E">
        <w:rPr>
          <w:rFonts w:hint="eastAsia"/>
          <w:lang w:val="en-US"/>
        </w:rPr>
        <w:t>与</w:t>
      </w:r>
      <w:r w:rsidRPr="0068614E">
        <w:rPr>
          <w:lang w:val="en-US"/>
        </w:rPr>
        <w:t xml:space="preserve"> UNSW‑NB15 </w:t>
      </w:r>
      <w:r w:rsidRPr="0068614E">
        <w:rPr>
          <w:rFonts w:hint="eastAsia"/>
          <w:lang w:val="en-US"/>
        </w:rPr>
        <w:t>数据集包含分类与数值特征，需分别处理。系统通过</w:t>
      </w:r>
      <w:r w:rsidRPr="0068614E">
        <w:rPr>
          <w:lang w:val="en-US"/>
        </w:rPr>
        <w:t xml:space="preserve"> </w:t>
      </w:r>
      <w:proofErr w:type="spellStart"/>
      <w:r w:rsidRPr="0068614E">
        <w:rPr>
          <w:lang w:val="en-US"/>
        </w:rPr>
        <w:t>DataPreprocessor</w:t>
      </w:r>
      <w:proofErr w:type="spellEnd"/>
      <w:r w:rsidRPr="0068614E">
        <w:rPr>
          <w:lang w:val="en-US"/>
        </w:rPr>
        <w:t xml:space="preserve"> </w:t>
      </w:r>
      <w:r w:rsidRPr="0068614E">
        <w:rPr>
          <w:rFonts w:hint="eastAsia"/>
          <w:lang w:val="en-US"/>
        </w:rPr>
        <w:t>统一处理：分类特征用</w:t>
      </w:r>
      <w:r w:rsidRPr="0068614E">
        <w:rPr>
          <w:lang w:val="en-US"/>
        </w:rPr>
        <w:t xml:space="preserve"> </w:t>
      </w:r>
      <w:proofErr w:type="spellStart"/>
      <w:r w:rsidRPr="0068614E">
        <w:rPr>
          <w:lang w:val="en-US"/>
        </w:rPr>
        <w:t>LabelEncoder</w:t>
      </w:r>
      <w:proofErr w:type="spellEnd"/>
      <w:r w:rsidRPr="0068614E">
        <w:rPr>
          <w:lang w:val="en-US"/>
        </w:rPr>
        <w:t xml:space="preserve"> </w:t>
      </w:r>
      <w:r w:rsidRPr="0068614E">
        <w:rPr>
          <w:rFonts w:hint="eastAsia"/>
          <w:lang w:val="en-US"/>
        </w:rPr>
        <w:t>编码，数值特征用</w:t>
      </w:r>
      <w:r w:rsidRPr="0068614E">
        <w:rPr>
          <w:lang w:val="en-US"/>
        </w:rPr>
        <w:t xml:space="preserve"> </w:t>
      </w:r>
      <w:proofErr w:type="spellStart"/>
      <w:r w:rsidRPr="0068614E">
        <w:rPr>
          <w:lang w:val="en-US"/>
        </w:rPr>
        <w:t>StandardScaler</w:t>
      </w:r>
      <w:proofErr w:type="spellEnd"/>
      <w:r w:rsidRPr="0068614E">
        <w:rPr>
          <w:lang w:val="en-US"/>
        </w:rPr>
        <w:t xml:space="preserve"> </w:t>
      </w:r>
      <w:r w:rsidRPr="0068614E">
        <w:rPr>
          <w:rFonts w:hint="eastAsia"/>
          <w:lang w:val="en-US"/>
        </w:rPr>
        <w:t>标准化，标签转换为整数类别。数据集采用先划分再预处理方式，以训练集拟合编码器与缩放器，再转换验证集与测试集，有效避免数据泄漏</w:t>
      </w:r>
      <w:r w:rsidR="00732D55" w:rsidRPr="00732D55">
        <w:rPr>
          <w:rFonts w:hint="eastAsia"/>
          <w:lang w:val="en-US"/>
        </w:rPr>
        <w:t>。</w:t>
      </w:r>
    </w:p>
    <w:p w14:paraId="00FF52BD" w14:textId="53D8F763" w:rsidR="00732D55" w:rsidRPr="009F692D" w:rsidRDefault="00732D55" w:rsidP="00732D55">
      <w:pPr>
        <w:pStyle w:val="3"/>
        <w:spacing w:before="120" w:after="120"/>
        <w:rPr>
          <w:sz w:val="24"/>
          <w:szCs w:val="24"/>
        </w:rPr>
      </w:pPr>
      <w:bookmarkStart w:id="40" w:name="_Toc227194104"/>
      <w:r w:rsidRPr="009F692D">
        <w:rPr>
          <w:rFonts w:hint="eastAsia"/>
          <w:sz w:val="24"/>
          <w:szCs w:val="24"/>
        </w:rPr>
        <w:t>数据清洗与标准化</w:t>
      </w:r>
      <w:bookmarkEnd w:id="40"/>
    </w:p>
    <w:p w14:paraId="78926C7D" w14:textId="77777777" w:rsidR="003C1F20" w:rsidRPr="003C1F20" w:rsidRDefault="003C1F20" w:rsidP="003C1F20">
      <w:pPr>
        <w:pStyle w:val="5-"/>
        <w:ind w:firstLine="480"/>
        <w:rPr>
          <w:lang w:val="en-US"/>
        </w:rPr>
      </w:pPr>
      <w:r w:rsidRPr="003C1F20">
        <w:rPr>
          <w:rFonts w:hint="eastAsia"/>
          <w:lang w:val="en-US"/>
        </w:rPr>
        <w:t>NSL-KDD</w:t>
      </w:r>
      <w:r w:rsidRPr="003C1F20">
        <w:rPr>
          <w:rFonts w:hint="eastAsia"/>
          <w:lang w:val="en-US"/>
        </w:rPr>
        <w:t>与</w:t>
      </w:r>
      <w:r w:rsidRPr="003C1F20">
        <w:rPr>
          <w:rFonts w:hint="eastAsia"/>
          <w:lang w:val="en-US"/>
        </w:rPr>
        <w:t>UNSW-NB15</w:t>
      </w:r>
      <w:r w:rsidRPr="003C1F20">
        <w:rPr>
          <w:rFonts w:hint="eastAsia"/>
          <w:lang w:val="en-US"/>
        </w:rPr>
        <w:t>分别完成攻击类别映射与数据清洗，前者将</w:t>
      </w:r>
      <w:r w:rsidRPr="003C1F20">
        <w:rPr>
          <w:rFonts w:hint="eastAsia"/>
          <w:lang w:val="en-US"/>
        </w:rPr>
        <w:t>39</w:t>
      </w:r>
      <w:r w:rsidRPr="003C1F20">
        <w:rPr>
          <w:rFonts w:hint="eastAsia"/>
          <w:lang w:val="en-US"/>
        </w:rPr>
        <w:t>种攻击归为五大类，未匹配项设为</w:t>
      </w:r>
      <w:r w:rsidRPr="003C1F20">
        <w:rPr>
          <w:rFonts w:hint="eastAsia"/>
          <w:lang w:val="en-US"/>
        </w:rPr>
        <w:t>Unknown</w:t>
      </w:r>
      <w:r w:rsidRPr="003C1F20">
        <w:rPr>
          <w:rFonts w:hint="eastAsia"/>
          <w:lang w:val="en-US"/>
        </w:rPr>
        <w:t>；后者清洗空值并统一填充。过采样前统一替换异常值，避免</w:t>
      </w:r>
      <w:r w:rsidRPr="003C1F20">
        <w:rPr>
          <w:rFonts w:hint="eastAsia"/>
          <w:lang w:val="en-US"/>
        </w:rPr>
        <w:t>SMOTENC</w:t>
      </w:r>
      <w:r w:rsidRPr="003C1F20">
        <w:rPr>
          <w:rFonts w:hint="eastAsia"/>
          <w:lang w:val="en-US"/>
        </w:rPr>
        <w:t>处理出错。</w:t>
      </w:r>
    </w:p>
    <w:p w14:paraId="60DFE4DB" w14:textId="2458F4D8" w:rsidR="00732D55" w:rsidRDefault="003C1F20" w:rsidP="003C1F20">
      <w:pPr>
        <w:pStyle w:val="5-"/>
        <w:ind w:firstLine="480"/>
        <w:rPr>
          <w:lang w:val="en-US"/>
        </w:rPr>
      </w:pPr>
      <w:r w:rsidRPr="003C1F20">
        <w:rPr>
          <w:rFonts w:hint="eastAsia"/>
          <w:lang w:val="en-US"/>
        </w:rPr>
        <w:t>数据预处理采用标签编码与标准化，严格遵循先切分、再预处理的流程，仅用训练集拟合参数以防止数据泄漏。系统使用标准特征集保证维度统一，推理时自动对齐特征列，预处理器训练后持久化存储，便于推理阶段复用。</w:t>
      </w:r>
    </w:p>
    <w:p w14:paraId="3997D933" w14:textId="156358EB" w:rsidR="00732D55" w:rsidRPr="009F692D" w:rsidRDefault="00732D55" w:rsidP="00732D55">
      <w:pPr>
        <w:pStyle w:val="3"/>
        <w:spacing w:before="120" w:after="120"/>
        <w:rPr>
          <w:sz w:val="24"/>
          <w:szCs w:val="24"/>
        </w:rPr>
      </w:pPr>
      <w:bookmarkStart w:id="41" w:name="_Toc227194105"/>
      <w:r w:rsidRPr="009F692D">
        <w:rPr>
          <w:rFonts w:hint="eastAsia"/>
          <w:sz w:val="24"/>
          <w:szCs w:val="24"/>
        </w:rPr>
        <w:t>特征工程</w:t>
      </w:r>
      <w:bookmarkEnd w:id="41"/>
    </w:p>
    <w:p w14:paraId="633DF105" w14:textId="1F69A578" w:rsidR="00732D55" w:rsidRPr="00732D55" w:rsidRDefault="003C1F20" w:rsidP="001E642A">
      <w:pPr>
        <w:pStyle w:val="5-"/>
        <w:ind w:firstLine="480"/>
        <w:rPr>
          <w:lang w:val="en-US"/>
        </w:rPr>
      </w:pPr>
      <w:r w:rsidRPr="003C1F20">
        <w:rPr>
          <w:rFonts w:hint="eastAsia"/>
          <w:lang w:val="en-US"/>
        </w:rPr>
        <w:t>系统对两类数据集的分类特征采用</w:t>
      </w:r>
      <w:proofErr w:type="spellStart"/>
      <w:r w:rsidRPr="003C1F20">
        <w:rPr>
          <w:rFonts w:hint="eastAsia"/>
          <w:lang w:val="en-US"/>
        </w:rPr>
        <w:t>LabelEncoder</w:t>
      </w:r>
      <w:proofErr w:type="spellEnd"/>
      <w:r w:rsidRPr="003C1F20">
        <w:rPr>
          <w:rFonts w:hint="eastAsia"/>
          <w:lang w:val="en-US"/>
        </w:rPr>
        <w:t>独立编码，推理时自动兼容未知类别，提升容错性；对数值特征使用</w:t>
      </w:r>
      <w:proofErr w:type="spellStart"/>
      <w:r w:rsidRPr="003C1F20">
        <w:rPr>
          <w:rFonts w:hint="eastAsia"/>
          <w:lang w:val="en-US"/>
        </w:rPr>
        <w:t>StandardScaler</w:t>
      </w:r>
      <w:proofErr w:type="spellEnd"/>
      <w:r w:rsidRPr="003C1F20">
        <w:rPr>
          <w:rFonts w:hint="eastAsia"/>
          <w:lang w:val="en-US"/>
        </w:rPr>
        <w:t>做</w:t>
      </w:r>
      <w:r w:rsidRPr="003C1F20">
        <w:rPr>
          <w:rFonts w:hint="eastAsia"/>
          <w:lang w:val="en-US"/>
        </w:rPr>
        <w:t>Z-Score</w:t>
      </w:r>
      <w:r w:rsidRPr="003C1F20">
        <w:rPr>
          <w:rFonts w:hint="eastAsia"/>
          <w:lang w:val="en-US"/>
        </w:rPr>
        <w:t>标准化，消除量纲差异，加快模型收敛。预处理后按固定顺序拼接为统一特征矩阵，确保训练与推理格式一致。</w:t>
      </w:r>
      <w:r w:rsidRPr="003C1F20">
        <w:rPr>
          <w:rFonts w:hint="eastAsia"/>
          <w:lang w:val="en-US"/>
        </w:rPr>
        <w:t>SMOTENC</w:t>
      </w:r>
      <w:r w:rsidRPr="003C1F20">
        <w:rPr>
          <w:rFonts w:hint="eastAsia"/>
          <w:lang w:val="en-US"/>
        </w:rPr>
        <w:t>依据固定列序定位分类特征执行过采样，避免处理异常。推理阶段通过特征对齐、补</w:t>
      </w:r>
      <w:r w:rsidRPr="003C1F20">
        <w:rPr>
          <w:rFonts w:hint="eastAsia"/>
          <w:lang w:val="en-US"/>
        </w:rPr>
        <w:t>0</w:t>
      </w:r>
      <w:r w:rsidRPr="003C1F20">
        <w:rPr>
          <w:rFonts w:hint="eastAsia"/>
          <w:lang w:val="en-US"/>
        </w:rPr>
        <w:t>填充、复用预处理器，保证输入空间与训练完全匹配，保障模型稳定运行。</w:t>
      </w:r>
    </w:p>
    <w:p w14:paraId="5C1F999E" w14:textId="12D5F65C" w:rsidR="00F76274" w:rsidRDefault="00215B7F" w:rsidP="00DB05CF">
      <w:pPr>
        <w:pStyle w:val="1"/>
        <w:spacing w:beforeLines="80" w:before="192" w:afterLines="50" w:after="120"/>
      </w:pPr>
      <w:bookmarkStart w:id="42" w:name="_Toc227194106"/>
      <w:r>
        <w:rPr>
          <w:rFonts w:hint="eastAsia"/>
        </w:rPr>
        <w:lastRenderedPageBreak/>
        <w:t>系统总体设计</w:t>
      </w:r>
      <w:bookmarkEnd w:id="42"/>
    </w:p>
    <w:p w14:paraId="43552155" w14:textId="16D3CCDD" w:rsidR="00F76274" w:rsidRDefault="00EA0CBC" w:rsidP="00DB05CF">
      <w:pPr>
        <w:pStyle w:val="5-"/>
        <w:ind w:firstLine="480"/>
        <w:rPr>
          <w:lang w:val="en-US"/>
        </w:rPr>
      </w:pPr>
      <w:r w:rsidRPr="00EA0CBC">
        <w:rPr>
          <w:rFonts w:hint="eastAsia"/>
          <w:lang w:val="en-US"/>
        </w:rPr>
        <w:t>本系统采用前后端分离</w:t>
      </w:r>
      <w:r w:rsidRPr="00EA0CBC">
        <w:rPr>
          <w:rFonts w:hint="eastAsia"/>
          <w:lang w:val="en-US"/>
        </w:rPr>
        <w:t>B/S</w:t>
      </w:r>
      <w:r w:rsidRPr="00EA0CBC">
        <w:rPr>
          <w:rFonts w:hint="eastAsia"/>
          <w:lang w:val="en-US"/>
        </w:rPr>
        <w:t>架构，后端基于</w:t>
      </w:r>
      <w:proofErr w:type="spellStart"/>
      <w:r w:rsidRPr="00EA0CBC">
        <w:rPr>
          <w:rFonts w:hint="eastAsia"/>
          <w:lang w:val="en-US"/>
        </w:rPr>
        <w:t>FastAPI</w:t>
      </w:r>
      <w:proofErr w:type="spellEnd"/>
      <w:r w:rsidRPr="00EA0CBC">
        <w:rPr>
          <w:rFonts w:hint="eastAsia"/>
          <w:lang w:val="en-US"/>
        </w:rPr>
        <w:t>提供</w:t>
      </w:r>
      <w:r w:rsidRPr="00EA0CBC">
        <w:rPr>
          <w:rFonts w:hint="eastAsia"/>
          <w:lang w:val="en-US"/>
        </w:rPr>
        <w:t>API</w:t>
      </w:r>
      <w:r w:rsidRPr="00EA0CBC">
        <w:rPr>
          <w:rFonts w:hint="eastAsia"/>
          <w:lang w:val="en-US"/>
        </w:rPr>
        <w:t>服务，前端使用</w:t>
      </w:r>
      <w:r w:rsidRPr="00EA0CBC">
        <w:rPr>
          <w:rFonts w:hint="eastAsia"/>
          <w:lang w:val="en-US"/>
        </w:rPr>
        <w:t xml:space="preserve">Vue3+Element </w:t>
      </w:r>
      <w:proofErr w:type="spellStart"/>
      <w:r w:rsidRPr="00EA0CBC">
        <w:rPr>
          <w:rFonts w:hint="eastAsia"/>
          <w:lang w:val="en-US"/>
        </w:rPr>
        <w:t>Plus+ECharts</w:t>
      </w:r>
      <w:proofErr w:type="spellEnd"/>
      <w:r w:rsidRPr="00EA0CBC">
        <w:rPr>
          <w:rFonts w:hint="eastAsia"/>
          <w:lang w:val="en-US"/>
        </w:rPr>
        <w:t>实现交互可视化，以</w:t>
      </w:r>
      <w:r w:rsidRPr="00EA0CBC">
        <w:rPr>
          <w:rFonts w:hint="eastAsia"/>
          <w:lang w:val="en-US"/>
        </w:rPr>
        <w:t>SQLite</w:t>
      </w:r>
      <w:r w:rsidRPr="00EA0CBC">
        <w:rPr>
          <w:rFonts w:hint="eastAsia"/>
          <w:lang w:val="en-US"/>
        </w:rPr>
        <w:t>完成数据存储</w:t>
      </w:r>
      <w:r w:rsidR="00893A30" w:rsidRPr="00893A30">
        <w:rPr>
          <w:vertAlign w:val="superscript"/>
          <w:lang w:val="en-US"/>
        </w:rPr>
        <w:fldChar w:fldCharType="begin"/>
      </w:r>
      <w:r w:rsidR="00893A30" w:rsidRPr="00893A30">
        <w:rPr>
          <w:vertAlign w:val="superscript"/>
          <w:lang w:val="en-US"/>
        </w:rPr>
        <w:instrText xml:space="preserve"> </w:instrText>
      </w:r>
      <w:r w:rsidR="00893A30" w:rsidRPr="00893A30">
        <w:rPr>
          <w:rFonts w:hint="eastAsia"/>
          <w:vertAlign w:val="superscript"/>
          <w:lang w:val="en-US"/>
        </w:rPr>
        <w:instrText>REF _Ref226064368 \r \h</w:instrText>
      </w:r>
      <w:r w:rsidR="00893A30" w:rsidRPr="00893A30">
        <w:rPr>
          <w:vertAlign w:val="superscript"/>
          <w:lang w:val="en-US"/>
        </w:rPr>
        <w:instrText xml:space="preserve"> </w:instrText>
      </w:r>
      <w:r w:rsidR="00893A30">
        <w:rPr>
          <w:vertAlign w:val="superscript"/>
          <w:lang w:val="en-US"/>
        </w:rPr>
        <w:instrText xml:space="preserve"> \* MERGEFORMAT </w:instrText>
      </w:r>
      <w:r w:rsidR="00893A30" w:rsidRPr="00893A30">
        <w:rPr>
          <w:vertAlign w:val="superscript"/>
          <w:lang w:val="en-US"/>
        </w:rPr>
      </w:r>
      <w:r w:rsidR="00893A30" w:rsidRPr="00893A30">
        <w:rPr>
          <w:vertAlign w:val="superscript"/>
          <w:lang w:val="en-US"/>
        </w:rPr>
        <w:fldChar w:fldCharType="separate"/>
      </w:r>
      <w:r w:rsidR="00893A30" w:rsidRPr="00893A30">
        <w:rPr>
          <w:vertAlign w:val="superscript"/>
          <w:lang w:val="en-US"/>
        </w:rPr>
        <w:t>[16]</w:t>
      </w:r>
      <w:r w:rsidR="00893A30" w:rsidRPr="00893A30">
        <w:rPr>
          <w:vertAlign w:val="superscript"/>
          <w:lang w:val="en-US"/>
        </w:rPr>
        <w:fldChar w:fldCharType="end"/>
      </w:r>
      <w:r w:rsidRPr="00EA0CBC">
        <w:rPr>
          <w:rFonts w:hint="eastAsia"/>
          <w:lang w:val="en-US"/>
        </w:rPr>
        <w:t>。系统围绕数据加载、混合检测、告警生成、可视化展示全流程构建，包含四大核心模块，支持</w:t>
      </w:r>
      <w:r w:rsidRPr="00EA0CBC">
        <w:rPr>
          <w:rFonts w:hint="eastAsia"/>
          <w:lang w:val="en-US"/>
        </w:rPr>
        <w:t>NSL-KDD</w:t>
      </w:r>
      <w:r w:rsidRPr="00EA0CBC">
        <w:rPr>
          <w:rFonts w:hint="eastAsia"/>
          <w:lang w:val="en-US"/>
        </w:rPr>
        <w:t>与</w:t>
      </w:r>
      <w:r w:rsidRPr="00EA0CBC">
        <w:rPr>
          <w:rFonts w:hint="eastAsia"/>
          <w:lang w:val="en-US"/>
        </w:rPr>
        <w:t>UNSW-NB15</w:t>
      </w:r>
      <w:r w:rsidRPr="00EA0CBC">
        <w:rPr>
          <w:rFonts w:hint="eastAsia"/>
          <w:lang w:val="en-US"/>
        </w:rPr>
        <w:t>双数据集独立运行。</w:t>
      </w:r>
    </w:p>
    <w:p w14:paraId="33EC990A" w14:textId="7BDF5812" w:rsidR="00F76274" w:rsidRPr="009F692D" w:rsidRDefault="00215B7F" w:rsidP="00F76274">
      <w:pPr>
        <w:pStyle w:val="2"/>
        <w:spacing w:before="120" w:after="120"/>
        <w:rPr>
          <w:color w:val="000000" w:themeColor="text1"/>
          <w:sz w:val="28"/>
          <w:szCs w:val="28"/>
        </w:rPr>
      </w:pPr>
      <w:bookmarkStart w:id="43" w:name="_Toc227194107"/>
      <w:r w:rsidRPr="009F692D">
        <w:rPr>
          <w:rFonts w:hint="eastAsia"/>
          <w:color w:val="000000" w:themeColor="text1"/>
          <w:sz w:val="28"/>
          <w:szCs w:val="28"/>
        </w:rPr>
        <w:t>系统架构设计</w:t>
      </w:r>
      <w:bookmarkEnd w:id="43"/>
    </w:p>
    <w:p w14:paraId="3CD88EE6" w14:textId="3444E61D" w:rsidR="00EE3025" w:rsidRDefault="007F0A10" w:rsidP="000F4E4A">
      <w:pPr>
        <w:pStyle w:val="5-"/>
        <w:ind w:firstLine="480"/>
        <w:rPr>
          <w:lang w:val="en-US"/>
        </w:rPr>
      </w:pPr>
      <w:r w:rsidRPr="007F0A10">
        <w:rPr>
          <w:rFonts w:hint="eastAsia"/>
          <w:lang w:val="en-US"/>
        </w:rPr>
        <w:t>本系统采用前后端分离</w:t>
      </w:r>
      <w:r w:rsidRPr="007F0A10">
        <w:rPr>
          <w:rFonts w:hint="eastAsia"/>
          <w:lang w:val="en-US"/>
        </w:rPr>
        <w:t>B/S</w:t>
      </w:r>
      <w:r w:rsidRPr="007F0A10">
        <w:rPr>
          <w:rFonts w:hint="eastAsia"/>
          <w:lang w:val="en-US"/>
        </w:rPr>
        <w:t>架构，分三层：后端</w:t>
      </w:r>
      <w:proofErr w:type="spellStart"/>
      <w:r w:rsidRPr="007F0A10">
        <w:rPr>
          <w:rFonts w:hint="eastAsia"/>
          <w:lang w:val="en-US"/>
        </w:rPr>
        <w:t>FastAPI</w:t>
      </w:r>
      <w:proofErr w:type="spellEnd"/>
      <w:r w:rsidRPr="007F0A10">
        <w:rPr>
          <w:rFonts w:hint="eastAsia"/>
          <w:lang w:val="en-US"/>
        </w:rPr>
        <w:t>初始化多引擎并提供</w:t>
      </w:r>
      <w:r w:rsidRPr="007F0A10">
        <w:rPr>
          <w:rFonts w:hint="eastAsia"/>
          <w:lang w:val="en-US"/>
        </w:rPr>
        <w:t>API</w:t>
      </w:r>
      <w:r w:rsidRPr="007F0A10">
        <w:rPr>
          <w:rFonts w:hint="eastAsia"/>
          <w:lang w:val="en-US"/>
        </w:rPr>
        <w:t>，前端</w:t>
      </w:r>
      <w:r w:rsidRPr="007F0A10">
        <w:rPr>
          <w:rFonts w:hint="eastAsia"/>
          <w:lang w:val="en-US"/>
        </w:rPr>
        <w:t>Vue3</w:t>
      </w:r>
      <w:r w:rsidRPr="007F0A10">
        <w:rPr>
          <w:rFonts w:hint="eastAsia"/>
          <w:lang w:val="en-US"/>
        </w:rPr>
        <w:t>实现交互可视化，</w:t>
      </w:r>
      <w:r w:rsidRPr="007F0A10">
        <w:rPr>
          <w:rFonts w:hint="eastAsia"/>
          <w:lang w:val="en-US"/>
        </w:rPr>
        <w:t>SQLite</w:t>
      </w:r>
      <w:r w:rsidRPr="007F0A10">
        <w:rPr>
          <w:rFonts w:hint="eastAsia"/>
          <w:lang w:val="en-US"/>
        </w:rPr>
        <w:t>以</w:t>
      </w:r>
      <w:r w:rsidRPr="007F0A10">
        <w:rPr>
          <w:rFonts w:hint="eastAsia"/>
          <w:lang w:val="en-US"/>
        </w:rPr>
        <w:t>WAL</w:t>
      </w:r>
      <w:r w:rsidRPr="007F0A10">
        <w:rPr>
          <w:rFonts w:hint="eastAsia"/>
          <w:lang w:val="en-US"/>
        </w:rPr>
        <w:t>模式持久化数据</w:t>
      </w:r>
      <w:r w:rsidR="00893A30" w:rsidRPr="00893A30">
        <w:rPr>
          <w:vertAlign w:val="superscript"/>
          <w:lang w:val="en-US"/>
        </w:rPr>
        <w:fldChar w:fldCharType="begin"/>
      </w:r>
      <w:r w:rsidR="00893A30" w:rsidRPr="00893A30">
        <w:rPr>
          <w:vertAlign w:val="superscript"/>
          <w:lang w:val="en-US"/>
        </w:rPr>
        <w:instrText xml:space="preserve"> </w:instrText>
      </w:r>
      <w:r w:rsidR="00893A30" w:rsidRPr="00893A30">
        <w:rPr>
          <w:rFonts w:hint="eastAsia"/>
          <w:vertAlign w:val="superscript"/>
          <w:lang w:val="en-US"/>
        </w:rPr>
        <w:instrText>REF _Ref226064368 \r \h</w:instrText>
      </w:r>
      <w:r w:rsidR="00893A30" w:rsidRPr="00893A30">
        <w:rPr>
          <w:vertAlign w:val="superscript"/>
          <w:lang w:val="en-US"/>
        </w:rPr>
        <w:instrText xml:space="preserve"> </w:instrText>
      </w:r>
      <w:r w:rsidR="00893A30">
        <w:rPr>
          <w:vertAlign w:val="superscript"/>
          <w:lang w:val="en-US"/>
        </w:rPr>
        <w:instrText xml:space="preserve"> \* MERGEFORMAT </w:instrText>
      </w:r>
      <w:r w:rsidR="00893A30" w:rsidRPr="00893A30">
        <w:rPr>
          <w:vertAlign w:val="superscript"/>
          <w:lang w:val="en-US"/>
        </w:rPr>
      </w:r>
      <w:r w:rsidR="00893A30" w:rsidRPr="00893A30">
        <w:rPr>
          <w:vertAlign w:val="superscript"/>
          <w:lang w:val="en-US"/>
        </w:rPr>
        <w:fldChar w:fldCharType="separate"/>
      </w:r>
      <w:r w:rsidR="00893A30" w:rsidRPr="00893A30">
        <w:rPr>
          <w:vertAlign w:val="superscript"/>
          <w:lang w:val="en-US"/>
        </w:rPr>
        <w:t>[16]</w:t>
      </w:r>
      <w:r w:rsidR="00893A30" w:rsidRPr="00893A30">
        <w:rPr>
          <w:vertAlign w:val="superscript"/>
          <w:lang w:val="en-US"/>
        </w:rPr>
        <w:fldChar w:fldCharType="end"/>
      </w:r>
      <w:r w:rsidRPr="007F0A10">
        <w:rPr>
          <w:rFonts w:hint="eastAsia"/>
          <w:lang w:val="en-US"/>
        </w:rPr>
        <w:t>。</w:t>
      </w:r>
    </w:p>
    <w:p w14:paraId="7254B5CA" w14:textId="77777777" w:rsidR="00EE3025" w:rsidRDefault="00EE3025" w:rsidP="00EE3025">
      <w:pPr>
        <w:pStyle w:val="afff5"/>
        <w:rPr>
          <w:rFonts w:hint="eastAsia"/>
        </w:rPr>
      </w:pPr>
      <w:r>
        <w:rPr>
          <w:rFonts w:hint="eastAsia"/>
          <w:noProof/>
        </w:rPr>
        <w:drawing>
          <wp:inline distT="0" distB="0" distL="0" distR="0" wp14:anchorId="6E549E67" wp14:editId="57773493">
            <wp:extent cx="5760085" cy="5139055"/>
            <wp:effectExtent l="0" t="0" r="0" b="4445"/>
            <wp:docPr id="20" name="图片 2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示&#10;&#10;描述已自动生成"/>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5139055"/>
                    </a:xfrm>
                    <a:prstGeom prst="rect">
                      <a:avLst/>
                    </a:prstGeom>
                  </pic:spPr>
                </pic:pic>
              </a:graphicData>
            </a:graphic>
          </wp:inline>
        </w:drawing>
      </w:r>
    </w:p>
    <w:p w14:paraId="1A8EBB19" w14:textId="3A05BE5E" w:rsidR="00EE3025" w:rsidRDefault="00F15C07" w:rsidP="009F692D">
      <w:pPr>
        <w:pStyle w:val="afffe"/>
        <w:rPr>
          <w:rFonts w:hint="eastAsia"/>
        </w:rPr>
      </w:pPr>
      <w:bookmarkStart w:id="44" w:name="_Ref225600362"/>
      <w:r>
        <w:rPr>
          <w:rFonts w:hint="eastAsia"/>
        </w:rPr>
        <w:t>图</w:t>
      </w:r>
      <w:r>
        <w:rPr>
          <w:rFonts w:hint="eastAsia"/>
        </w:rPr>
        <w:t xml:space="preserve"> </w:t>
      </w:r>
      <w:r w:rsidR="003C5726" w:rsidRPr="00D336E9">
        <w:rPr>
          <w:rFonts w:ascii="Times New Roman" w:hAnsi="Times New Roman" w:cs="Times New Roman"/>
        </w:rPr>
        <w:fldChar w:fldCharType="begin"/>
      </w:r>
      <w:r w:rsidR="003C5726" w:rsidRPr="00D336E9">
        <w:rPr>
          <w:rFonts w:ascii="Times New Roman" w:hAnsi="Times New Roman" w:cs="Times New Roman"/>
        </w:rPr>
        <w:instrText xml:space="preserve"> STYLEREF 1 \s </w:instrText>
      </w:r>
      <w:r w:rsidR="003C5726" w:rsidRPr="00D336E9">
        <w:rPr>
          <w:rFonts w:ascii="Times New Roman" w:hAnsi="Times New Roman" w:cs="Times New Roman"/>
        </w:rPr>
        <w:fldChar w:fldCharType="separate"/>
      </w:r>
      <w:r w:rsidR="003C5726" w:rsidRPr="00D336E9">
        <w:rPr>
          <w:rFonts w:ascii="Times New Roman" w:hAnsi="Times New Roman" w:cs="Times New Roman"/>
          <w:noProof/>
        </w:rPr>
        <w:t>3</w:t>
      </w:r>
      <w:r w:rsidR="003C5726" w:rsidRPr="00D336E9">
        <w:rPr>
          <w:rFonts w:ascii="Times New Roman" w:hAnsi="Times New Roman" w:cs="Times New Roman"/>
        </w:rPr>
        <w:fldChar w:fldCharType="end"/>
      </w:r>
      <w:r w:rsidR="003C5726" w:rsidRPr="00D336E9">
        <w:rPr>
          <w:rFonts w:ascii="Times New Roman" w:hAnsi="Times New Roman" w:cs="Times New Roman"/>
        </w:rPr>
        <w:t>.</w:t>
      </w:r>
      <w:r w:rsidR="003C5726" w:rsidRPr="00D336E9">
        <w:rPr>
          <w:rFonts w:ascii="Times New Roman" w:hAnsi="Times New Roman" w:cs="Times New Roman"/>
        </w:rPr>
        <w:fldChar w:fldCharType="begin"/>
      </w:r>
      <w:r w:rsidR="003C5726" w:rsidRPr="00D336E9">
        <w:rPr>
          <w:rFonts w:ascii="Times New Roman" w:hAnsi="Times New Roman" w:cs="Times New Roman"/>
        </w:rPr>
        <w:instrText xml:space="preserve"> SEQ </w:instrText>
      </w:r>
      <w:r w:rsidR="003C5726" w:rsidRPr="00D336E9">
        <w:rPr>
          <w:rFonts w:ascii="Times New Roman" w:hAnsi="Times New Roman" w:cs="Times New Roman"/>
        </w:rPr>
        <w:instrText>图</w:instrText>
      </w:r>
      <w:r w:rsidR="003C5726" w:rsidRPr="00D336E9">
        <w:rPr>
          <w:rFonts w:ascii="Times New Roman" w:hAnsi="Times New Roman" w:cs="Times New Roman"/>
        </w:rPr>
        <w:instrText xml:space="preserve"> \* ARABIC \s 1 </w:instrText>
      </w:r>
      <w:r w:rsidR="003C5726" w:rsidRPr="00D336E9">
        <w:rPr>
          <w:rFonts w:ascii="Times New Roman" w:hAnsi="Times New Roman" w:cs="Times New Roman"/>
        </w:rPr>
        <w:fldChar w:fldCharType="separate"/>
      </w:r>
      <w:r w:rsidR="003C5726" w:rsidRPr="00D336E9">
        <w:rPr>
          <w:rFonts w:ascii="Times New Roman" w:hAnsi="Times New Roman" w:cs="Times New Roman"/>
          <w:noProof/>
        </w:rPr>
        <w:t>1</w:t>
      </w:r>
      <w:r w:rsidR="003C5726" w:rsidRPr="00D336E9">
        <w:rPr>
          <w:rFonts w:ascii="Times New Roman" w:hAnsi="Times New Roman" w:cs="Times New Roman"/>
        </w:rPr>
        <w:fldChar w:fldCharType="end"/>
      </w:r>
      <w:bookmarkEnd w:id="44"/>
      <w:r w:rsidR="009F692D">
        <w:rPr>
          <w:rFonts w:hint="eastAsia"/>
        </w:rPr>
        <w:t xml:space="preserve"> </w:t>
      </w:r>
      <w:r w:rsidR="009F692D">
        <w:rPr>
          <w:rFonts w:hint="eastAsia"/>
        </w:rPr>
        <w:t>系统架构</w:t>
      </w:r>
      <w:r>
        <w:rPr>
          <w:rFonts w:hint="eastAsia"/>
        </w:rPr>
        <w:t>图</w:t>
      </w:r>
    </w:p>
    <w:p w14:paraId="534D0FD2" w14:textId="458FD5B1" w:rsidR="00F76988" w:rsidRDefault="00EE3025" w:rsidP="00EE3025">
      <w:pPr>
        <w:pStyle w:val="5-"/>
        <w:ind w:firstLine="480"/>
        <w:rPr>
          <w:lang w:val="en-US"/>
        </w:rPr>
      </w:pPr>
      <w:r>
        <w:rPr>
          <w:rFonts w:hint="eastAsia"/>
          <w:lang w:val="en-US"/>
        </w:rPr>
        <w:lastRenderedPageBreak/>
        <w:t>如</w:t>
      </w:r>
      <w:r>
        <w:rPr>
          <w:lang w:val="en-US"/>
        </w:rPr>
        <w:fldChar w:fldCharType="begin"/>
      </w:r>
      <w:r>
        <w:rPr>
          <w:lang w:val="en-US"/>
        </w:rPr>
        <w:instrText xml:space="preserve"> </w:instrText>
      </w:r>
      <w:r>
        <w:rPr>
          <w:rFonts w:hint="eastAsia"/>
          <w:lang w:val="en-US"/>
        </w:rPr>
        <w:instrText>REF _Ref225600362 \h</w:instrText>
      </w:r>
      <w:r>
        <w:rPr>
          <w:lang w:val="en-US"/>
        </w:rPr>
        <w:instrText xml:space="preserve"> </w:instrText>
      </w:r>
      <w:r>
        <w:rPr>
          <w:lang w:val="en-US"/>
        </w:rPr>
      </w:r>
      <w:r>
        <w:rPr>
          <w:lang w:val="en-US"/>
        </w:rPr>
        <w:fldChar w:fldCharType="separate"/>
      </w:r>
      <w:r w:rsidR="00F15C07">
        <w:rPr>
          <w:rFonts w:hint="eastAsia"/>
        </w:rPr>
        <w:t>图</w:t>
      </w:r>
      <w:r w:rsidR="00A33345">
        <w:rPr>
          <w:rFonts w:hint="eastAsia"/>
        </w:rPr>
        <w:t xml:space="preserve"> </w:t>
      </w:r>
      <w:r>
        <w:rPr>
          <w:rFonts w:hint="eastAsia"/>
          <w:noProof/>
        </w:rPr>
        <w:t>3</w:t>
      </w:r>
      <w:r>
        <w:rPr>
          <w:rFonts w:hint="eastAsia"/>
        </w:rPr>
        <w:t>.</w:t>
      </w:r>
      <w:r>
        <w:rPr>
          <w:rFonts w:hint="eastAsia"/>
          <w:noProof/>
        </w:rPr>
        <w:t>1</w:t>
      </w:r>
      <w:r>
        <w:rPr>
          <w:lang w:val="en-US"/>
        </w:rPr>
        <w:fldChar w:fldCharType="end"/>
      </w:r>
      <w:r>
        <w:rPr>
          <w:rFonts w:hint="eastAsia"/>
          <w:lang w:val="en-US"/>
        </w:rPr>
        <w:t>所示</w:t>
      </w:r>
      <w:r w:rsidR="00F112A2">
        <w:rPr>
          <w:rFonts w:hint="eastAsia"/>
          <w:lang w:val="en-US"/>
        </w:rPr>
        <w:t>，</w:t>
      </w:r>
      <w:r w:rsidRPr="00EE3025">
        <w:rPr>
          <w:rFonts w:hint="eastAsia"/>
          <w:lang w:val="en-US"/>
        </w:rPr>
        <w:t>前端通过</w:t>
      </w:r>
      <w:r w:rsidRPr="00EE3025">
        <w:rPr>
          <w:rFonts w:hint="eastAsia"/>
          <w:lang w:val="en-US"/>
        </w:rPr>
        <w:t xml:space="preserve"> </w:t>
      </w:r>
      <w:proofErr w:type="spellStart"/>
      <w:r w:rsidRPr="00EE3025">
        <w:rPr>
          <w:rFonts w:hint="eastAsia"/>
          <w:lang w:val="en-US"/>
        </w:rPr>
        <w:t>Axios</w:t>
      </w:r>
      <w:proofErr w:type="spellEnd"/>
      <w:r w:rsidRPr="00EE3025">
        <w:rPr>
          <w:rFonts w:hint="eastAsia"/>
          <w:lang w:val="en-US"/>
        </w:rPr>
        <w:t xml:space="preserve"> </w:t>
      </w:r>
      <w:r w:rsidRPr="00EE3025">
        <w:rPr>
          <w:rFonts w:hint="eastAsia"/>
          <w:lang w:val="en-US"/>
        </w:rPr>
        <w:t>向</w:t>
      </w:r>
      <w:r w:rsidRPr="00EE3025">
        <w:rPr>
          <w:rFonts w:hint="eastAsia"/>
          <w:lang w:val="en-US"/>
        </w:rPr>
        <w:t xml:space="preserve"> </w:t>
      </w:r>
      <w:proofErr w:type="spellStart"/>
      <w:r w:rsidRPr="00EE3025">
        <w:rPr>
          <w:rFonts w:hint="eastAsia"/>
          <w:lang w:val="en-US"/>
        </w:rPr>
        <w:t>FastAPI</w:t>
      </w:r>
      <w:proofErr w:type="spellEnd"/>
      <w:r w:rsidRPr="00EE3025">
        <w:rPr>
          <w:rFonts w:hint="eastAsia"/>
          <w:lang w:val="en-US"/>
        </w:rPr>
        <w:t xml:space="preserve"> </w:t>
      </w:r>
      <w:r w:rsidRPr="00EE3025">
        <w:rPr>
          <w:rFonts w:hint="eastAsia"/>
          <w:lang w:val="en-US"/>
        </w:rPr>
        <w:t>路由层发起请求；检测请求由</w:t>
      </w:r>
      <w:r w:rsidRPr="00EE3025">
        <w:rPr>
          <w:rFonts w:hint="eastAsia"/>
          <w:lang w:val="en-US"/>
        </w:rPr>
        <w:t xml:space="preserve"> </w:t>
      </w:r>
      <w:proofErr w:type="spellStart"/>
      <w:r w:rsidRPr="00EE3025">
        <w:rPr>
          <w:rFonts w:hint="eastAsia"/>
          <w:lang w:val="en-US"/>
        </w:rPr>
        <w:t>HybridEngine</w:t>
      </w:r>
      <w:proofErr w:type="spellEnd"/>
      <w:r w:rsidRPr="00EE3025">
        <w:rPr>
          <w:rFonts w:hint="eastAsia"/>
          <w:lang w:val="en-US"/>
        </w:rPr>
        <w:t xml:space="preserve"> </w:t>
      </w:r>
      <w:r w:rsidRPr="00EE3025">
        <w:rPr>
          <w:rFonts w:hint="eastAsia"/>
          <w:lang w:val="en-US"/>
        </w:rPr>
        <w:t>协调</w:t>
      </w:r>
      <w:r w:rsidRPr="00EE3025">
        <w:rPr>
          <w:rFonts w:hint="eastAsia"/>
          <w:lang w:val="en-US"/>
        </w:rPr>
        <w:t xml:space="preserve"> </w:t>
      </w:r>
      <w:proofErr w:type="spellStart"/>
      <w:r w:rsidRPr="00EE3025">
        <w:rPr>
          <w:rFonts w:hint="eastAsia"/>
          <w:lang w:val="en-US"/>
        </w:rPr>
        <w:t>RuleEngine</w:t>
      </w:r>
      <w:proofErr w:type="spellEnd"/>
      <w:r w:rsidRPr="00EE3025">
        <w:rPr>
          <w:rFonts w:hint="eastAsia"/>
          <w:lang w:val="en-US"/>
        </w:rPr>
        <w:t>（</w:t>
      </w:r>
      <w:r w:rsidRPr="00EE3025">
        <w:rPr>
          <w:rFonts w:hint="eastAsia"/>
          <w:lang w:val="en-US"/>
        </w:rPr>
        <w:t xml:space="preserve">YAML </w:t>
      </w:r>
      <w:r w:rsidRPr="00EE3025">
        <w:rPr>
          <w:rFonts w:hint="eastAsia"/>
          <w:lang w:val="en-US"/>
        </w:rPr>
        <w:t>规则匹配）和</w:t>
      </w:r>
      <w:r w:rsidRPr="00EE3025">
        <w:rPr>
          <w:rFonts w:hint="eastAsia"/>
          <w:lang w:val="en-US"/>
        </w:rPr>
        <w:t xml:space="preserve"> </w:t>
      </w:r>
      <w:proofErr w:type="spellStart"/>
      <w:r w:rsidRPr="00EE3025">
        <w:rPr>
          <w:rFonts w:hint="eastAsia"/>
          <w:lang w:val="en-US"/>
        </w:rPr>
        <w:t>MLEngine</w:t>
      </w:r>
      <w:proofErr w:type="spellEnd"/>
      <w:r w:rsidRPr="00EE3025">
        <w:rPr>
          <w:rFonts w:hint="eastAsia"/>
          <w:lang w:val="en-US"/>
        </w:rPr>
        <w:t>（</w:t>
      </w:r>
      <w:proofErr w:type="spellStart"/>
      <w:r w:rsidRPr="00EE3025">
        <w:rPr>
          <w:rFonts w:hint="eastAsia"/>
          <w:lang w:val="en-US"/>
        </w:rPr>
        <w:t>XGBoost</w:t>
      </w:r>
      <w:proofErr w:type="spellEnd"/>
      <w:r w:rsidRPr="00EE3025">
        <w:rPr>
          <w:rFonts w:hint="eastAsia"/>
          <w:lang w:val="en-US"/>
        </w:rPr>
        <w:t xml:space="preserve"> + GRU </w:t>
      </w:r>
      <w:r w:rsidRPr="00EE3025">
        <w:rPr>
          <w:rFonts w:hint="eastAsia"/>
          <w:lang w:val="en-US"/>
        </w:rPr>
        <w:t>加权概率融合）独立检测同一条记录，再通过四级决策逻辑（</w:t>
      </w:r>
      <w:r w:rsidRPr="00EE3025">
        <w:rPr>
          <w:rFonts w:hint="eastAsia"/>
          <w:lang w:val="en-US"/>
        </w:rPr>
        <w:t>HYBRID/RULE/ML/NONE</w:t>
      </w:r>
      <w:r w:rsidRPr="00EE3025">
        <w:rPr>
          <w:rFonts w:hint="eastAsia"/>
          <w:lang w:val="en-US"/>
        </w:rPr>
        <w:t>）融合结果并生成分级告警；检测结果和告警写入</w:t>
      </w:r>
      <w:r w:rsidRPr="00EE3025">
        <w:rPr>
          <w:rFonts w:hint="eastAsia"/>
          <w:lang w:val="en-US"/>
        </w:rPr>
        <w:t xml:space="preserve"> SQLite </w:t>
      </w:r>
      <w:r w:rsidRPr="00EE3025">
        <w:rPr>
          <w:rFonts w:hint="eastAsia"/>
          <w:lang w:val="en-US"/>
        </w:rPr>
        <w:t>数据库；前端各视</w:t>
      </w:r>
      <w:r w:rsidR="00F15C07">
        <w:rPr>
          <w:rFonts w:hint="eastAsia"/>
          <w:lang w:val="en-US"/>
        </w:rPr>
        <w:t>图</w:t>
      </w:r>
      <w:r w:rsidRPr="00EE3025">
        <w:rPr>
          <w:rFonts w:hint="eastAsia"/>
          <w:lang w:val="en-US"/>
        </w:rPr>
        <w:t>通过</w:t>
      </w:r>
      <w:r w:rsidRPr="00EE3025">
        <w:rPr>
          <w:rFonts w:hint="eastAsia"/>
          <w:lang w:val="en-US"/>
        </w:rPr>
        <w:t xml:space="preserve"> API </w:t>
      </w:r>
      <w:r w:rsidRPr="00EE3025">
        <w:rPr>
          <w:rFonts w:hint="eastAsia"/>
          <w:lang w:val="en-US"/>
        </w:rPr>
        <w:t>查询数据库，</w:t>
      </w:r>
      <w:proofErr w:type="spellStart"/>
      <w:r w:rsidRPr="00EE3025">
        <w:rPr>
          <w:rFonts w:hint="eastAsia"/>
          <w:lang w:val="en-US"/>
        </w:rPr>
        <w:t>ECharts</w:t>
      </w:r>
      <w:proofErr w:type="spellEnd"/>
      <w:r w:rsidRPr="00EE3025">
        <w:rPr>
          <w:rFonts w:hint="eastAsia"/>
          <w:lang w:val="en-US"/>
        </w:rPr>
        <w:t xml:space="preserve"> </w:t>
      </w:r>
      <w:r w:rsidRPr="00EE3025">
        <w:rPr>
          <w:rFonts w:hint="eastAsia"/>
          <w:lang w:val="en-US"/>
        </w:rPr>
        <w:t>组件渲染可视化</w:t>
      </w:r>
      <w:r w:rsidR="00F15C07">
        <w:rPr>
          <w:rFonts w:hint="eastAsia"/>
          <w:lang w:val="en-US"/>
        </w:rPr>
        <w:t>图</w:t>
      </w:r>
      <w:r w:rsidRPr="00EE3025">
        <w:rPr>
          <w:rFonts w:hint="eastAsia"/>
          <w:lang w:val="en-US"/>
        </w:rPr>
        <w:t>表。</w:t>
      </w:r>
    </w:p>
    <w:p w14:paraId="26BCDE74" w14:textId="07C42A22" w:rsidR="00E3452D" w:rsidRPr="00E3452D" w:rsidRDefault="00E3452D" w:rsidP="00E3452D">
      <w:pPr>
        <w:pStyle w:val="2"/>
        <w:spacing w:before="120" w:after="120"/>
        <w:rPr>
          <w:sz w:val="28"/>
          <w:szCs w:val="28"/>
        </w:rPr>
      </w:pPr>
      <w:bookmarkStart w:id="45" w:name="_Toc227194108"/>
      <w:r w:rsidRPr="00E3452D">
        <w:rPr>
          <w:rFonts w:hint="eastAsia"/>
          <w:sz w:val="28"/>
          <w:szCs w:val="28"/>
        </w:rPr>
        <w:t>需求分析</w:t>
      </w:r>
      <w:bookmarkEnd w:id="45"/>
    </w:p>
    <w:p w14:paraId="37F623A7" w14:textId="77777777" w:rsidR="00AF112C" w:rsidRPr="00AF112C" w:rsidRDefault="00AF112C" w:rsidP="00AF112C">
      <w:pPr>
        <w:pStyle w:val="5-"/>
        <w:ind w:firstLine="480"/>
        <w:rPr>
          <w:rFonts w:hint="eastAsia"/>
          <w:lang w:val="en-US"/>
        </w:rPr>
      </w:pPr>
      <w:r w:rsidRPr="00AF112C">
        <w:rPr>
          <w:rFonts w:hint="eastAsia"/>
          <w:lang w:val="en-US"/>
        </w:rPr>
        <w:t>本系统面向网络入侵检测场景，兼顾实际工程应用与学术研究需求，在功能、性能、易用性、可扩展性四个维度提出明确设计要求。功能上，系统覆盖数据导入、预处理、模型训练、实时检测、结果可视化等完整流程，支持多类型网络攻击识别，并提供参数配置、模型管理等扩展功能，满足多样化检测与研究场景。性能上，系统需保证较高检测精度与较快响应速度，在中等规模数据下稳定运行，确保训练与检测过程可靠、结果准确。</w:t>
      </w:r>
    </w:p>
    <w:p w14:paraId="593933C0" w14:textId="5AD3D810" w:rsidR="00E3452D" w:rsidRPr="00E3452D" w:rsidRDefault="00AF112C" w:rsidP="00AF112C">
      <w:pPr>
        <w:pStyle w:val="5-"/>
        <w:ind w:firstLine="480"/>
        <w:rPr>
          <w:lang w:val="en-US"/>
        </w:rPr>
      </w:pPr>
      <w:r w:rsidRPr="00AF112C">
        <w:rPr>
          <w:rFonts w:hint="eastAsia"/>
          <w:lang w:val="en-US"/>
        </w:rPr>
        <w:t>系统采用模块化、低耦合架构设计，在易用性方面做到界面简洁、操作直观、流程清晰，降低使用与调试门槛；在可扩展性方面支持算法升级、功能扩展、系统对接，便于后续迭代优化。系统整体需兼顾实用性、稳定性与扩展性，为网络入侵检测的模型验证、方案测试、工程部署提供可靠支撑，满足学术研究与实际应用双重需求</w:t>
      </w:r>
      <w:r w:rsidR="00E3452D" w:rsidRPr="00E3452D">
        <w:rPr>
          <w:rFonts w:hint="eastAsia"/>
          <w:lang w:val="en-US"/>
        </w:rPr>
        <w:t>。</w:t>
      </w:r>
    </w:p>
    <w:p w14:paraId="4EBB53ED" w14:textId="24195D53" w:rsidR="00F112A2" w:rsidRPr="002C0BC7" w:rsidRDefault="00F112A2" w:rsidP="00F112A2">
      <w:pPr>
        <w:pStyle w:val="2"/>
        <w:spacing w:before="120" w:after="120"/>
        <w:rPr>
          <w:sz w:val="28"/>
          <w:szCs w:val="28"/>
        </w:rPr>
      </w:pPr>
      <w:bookmarkStart w:id="46" w:name="_Toc227194109"/>
      <w:r w:rsidRPr="002C0BC7">
        <w:rPr>
          <w:rFonts w:hint="eastAsia"/>
          <w:sz w:val="28"/>
          <w:szCs w:val="28"/>
        </w:rPr>
        <w:t>功能模块划分</w:t>
      </w:r>
      <w:bookmarkEnd w:id="46"/>
    </w:p>
    <w:p w14:paraId="23452B93" w14:textId="4F75F8DF" w:rsidR="00F112A2" w:rsidRDefault="00F112A2" w:rsidP="00F112A2">
      <w:pPr>
        <w:pStyle w:val="5-"/>
        <w:ind w:firstLine="480"/>
        <w:rPr>
          <w:lang w:val="en-US"/>
        </w:rPr>
      </w:pPr>
      <w:r w:rsidRPr="00F112A2">
        <w:rPr>
          <w:lang w:val="en-US"/>
        </w:rPr>
        <w:t>本系统后端按职责分为六大核心模块，负责数据处理、规则与</w:t>
      </w:r>
      <w:r w:rsidRPr="00F112A2">
        <w:rPr>
          <w:lang w:val="en-US"/>
        </w:rPr>
        <w:t>ML</w:t>
      </w:r>
      <w:r w:rsidRPr="00F112A2">
        <w:rPr>
          <w:lang w:val="en-US"/>
        </w:rPr>
        <w:t>检测、混合决策、模型训练及</w:t>
      </w:r>
      <w:r w:rsidRPr="00F112A2">
        <w:rPr>
          <w:lang w:val="en-US"/>
        </w:rPr>
        <w:t>API</w:t>
      </w:r>
      <w:r w:rsidRPr="00F112A2">
        <w:rPr>
          <w:lang w:val="en-US"/>
        </w:rPr>
        <w:t>服务；前端分为检测面板、模型评估、连接记录三大视</w:t>
      </w:r>
      <w:r w:rsidR="00F15C07">
        <w:rPr>
          <w:lang w:val="en-US"/>
        </w:rPr>
        <w:t>图</w:t>
      </w:r>
      <w:r w:rsidRPr="00F112A2">
        <w:rPr>
          <w:lang w:val="en-US"/>
        </w:rPr>
        <w:t>模块，结合</w:t>
      </w:r>
      <w:proofErr w:type="spellStart"/>
      <w:r w:rsidRPr="00F112A2">
        <w:rPr>
          <w:lang w:val="en-US"/>
        </w:rPr>
        <w:t>ECharts</w:t>
      </w:r>
      <w:proofErr w:type="spellEnd"/>
      <w:r w:rsidRPr="00F112A2">
        <w:rPr>
          <w:lang w:val="en-US"/>
        </w:rPr>
        <w:t>实现可视化，本节介绍各模块职责与交互关系。</w:t>
      </w:r>
    </w:p>
    <w:p w14:paraId="7A4FA68A" w14:textId="5818399A" w:rsidR="00F112A2" w:rsidRPr="002C0BC7" w:rsidRDefault="00F112A2" w:rsidP="00F112A2">
      <w:pPr>
        <w:pStyle w:val="3"/>
        <w:spacing w:before="120" w:after="120"/>
        <w:rPr>
          <w:sz w:val="24"/>
          <w:szCs w:val="24"/>
        </w:rPr>
      </w:pPr>
      <w:bookmarkStart w:id="47" w:name="_Toc227194110"/>
      <w:r w:rsidRPr="002C0BC7">
        <w:rPr>
          <w:rFonts w:hint="eastAsia"/>
          <w:sz w:val="24"/>
          <w:szCs w:val="24"/>
        </w:rPr>
        <w:t>核心功能模块</w:t>
      </w:r>
      <w:bookmarkEnd w:id="47"/>
    </w:p>
    <w:p w14:paraId="41B180F7" w14:textId="28A2AE19" w:rsidR="005177AA" w:rsidRPr="005177AA" w:rsidRDefault="005177AA" w:rsidP="005177AA">
      <w:pPr>
        <w:pStyle w:val="5-"/>
        <w:ind w:firstLine="480"/>
        <w:rPr>
          <w:lang w:val="en-US"/>
        </w:rPr>
      </w:pPr>
      <w:r>
        <w:rPr>
          <w:rFonts w:hint="eastAsia"/>
          <w:lang w:val="en-US"/>
        </w:rPr>
        <w:t>（</w:t>
      </w:r>
      <w:r w:rsidRPr="005177AA">
        <w:rPr>
          <w:rFonts w:hint="eastAsia"/>
          <w:lang w:val="en-US"/>
        </w:rPr>
        <w:t>1</w:t>
      </w:r>
      <w:r w:rsidRPr="005177AA">
        <w:rPr>
          <w:rFonts w:hint="eastAsia"/>
          <w:lang w:val="en-US"/>
        </w:rPr>
        <w:t>）数据加载与预处理模块。</w:t>
      </w:r>
      <w:r w:rsidRPr="005177AA">
        <w:rPr>
          <w:rFonts w:hint="eastAsia"/>
          <w:lang w:val="en-US"/>
        </w:rPr>
        <w:t xml:space="preserve"> data_loader/loader.py </w:t>
      </w:r>
      <w:r w:rsidRPr="005177AA">
        <w:rPr>
          <w:rFonts w:hint="eastAsia"/>
          <w:lang w:val="en-US"/>
        </w:rPr>
        <w:t>加载</w:t>
      </w:r>
      <w:r w:rsidRPr="005177AA">
        <w:rPr>
          <w:rFonts w:hint="eastAsia"/>
          <w:lang w:val="en-US"/>
        </w:rPr>
        <w:t xml:space="preserve"> NSL-KDD </w:t>
      </w:r>
      <w:r w:rsidRPr="005177AA">
        <w:rPr>
          <w:rFonts w:hint="eastAsia"/>
          <w:lang w:val="en-US"/>
        </w:rPr>
        <w:t>和</w:t>
      </w:r>
      <w:r w:rsidRPr="005177AA">
        <w:rPr>
          <w:rFonts w:hint="eastAsia"/>
          <w:lang w:val="en-US"/>
        </w:rPr>
        <w:t xml:space="preserve"> UNSW-NB15 </w:t>
      </w:r>
      <w:r w:rsidRPr="005177AA">
        <w:rPr>
          <w:rFonts w:hint="eastAsia"/>
          <w:lang w:val="en-US"/>
        </w:rPr>
        <w:t>数据集并执行标签映射与缺失值填充；</w:t>
      </w:r>
      <w:r w:rsidRPr="005177AA">
        <w:rPr>
          <w:rFonts w:hint="eastAsia"/>
          <w:lang w:val="en-US"/>
        </w:rPr>
        <w:t xml:space="preserve">data_loader/preprocessor.py </w:t>
      </w:r>
      <w:r w:rsidRPr="005177AA">
        <w:rPr>
          <w:rFonts w:hint="eastAsia"/>
          <w:lang w:val="en-US"/>
        </w:rPr>
        <w:t>对分类特征进行</w:t>
      </w:r>
      <w:r w:rsidRPr="005177AA">
        <w:rPr>
          <w:rFonts w:hint="eastAsia"/>
          <w:lang w:val="en-US"/>
        </w:rPr>
        <w:t xml:space="preserve"> </w:t>
      </w:r>
      <w:proofErr w:type="spellStart"/>
      <w:r w:rsidRPr="005177AA">
        <w:rPr>
          <w:rFonts w:hint="eastAsia"/>
          <w:lang w:val="en-US"/>
        </w:rPr>
        <w:t>LabelEncoder</w:t>
      </w:r>
      <w:proofErr w:type="spellEnd"/>
      <w:r w:rsidRPr="005177AA">
        <w:rPr>
          <w:rFonts w:hint="eastAsia"/>
          <w:lang w:val="en-US"/>
        </w:rPr>
        <w:t xml:space="preserve"> </w:t>
      </w:r>
      <w:r w:rsidRPr="005177AA">
        <w:rPr>
          <w:rFonts w:hint="eastAsia"/>
          <w:lang w:val="en-US"/>
        </w:rPr>
        <w:t>编码、数值特征进行</w:t>
      </w:r>
      <w:r w:rsidRPr="005177AA">
        <w:rPr>
          <w:rFonts w:hint="eastAsia"/>
          <w:lang w:val="en-US"/>
        </w:rPr>
        <w:t xml:space="preserve"> </w:t>
      </w:r>
      <w:proofErr w:type="spellStart"/>
      <w:r w:rsidRPr="005177AA">
        <w:rPr>
          <w:rFonts w:hint="eastAsia"/>
          <w:lang w:val="en-US"/>
        </w:rPr>
        <w:t>StandardScaler</w:t>
      </w:r>
      <w:proofErr w:type="spellEnd"/>
      <w:r w:rsidRPr="005177AA">
        <w:rPr>
          <w:rFonts w:hint="eastAsia"/>
          <w:lang w:val="en-US"/>
        </w:rPr>
        <w:t xml:space="preserve"> </w:t>
      </w:r>
      <w:r w:rsidRPr="005177AA">
        <w:rPr>
          <w:rFonts w:hint="eastAsia"/>
          <w:lang w:val="en-US"/>
        </w:rPr>
        <w:t>标准化。</w:t>
      </w:r>
    </w:p>
    <w:p w14:paraId="51AD6044" w14:textId="77777777" w:rsidR="005177AA" w:rsidRPr="005177AA" w:rsidRDefault="005177AA" w:rsidP="005177AA">
      <w:pPr>
        <w:pStyle w:val="5-"/>
        <w:ind w:firstLine="480"/>
        <w:rPr>
          <w:lang w:val="en-US"/>
        </w:rPr>
      </w:pPr>
      <w:r w:rsidRPr="005177AA">
        <w:rPr>
          <w:rFonts w:hint="eastAsia"/>
          <w:lang w:val="en-US"/>
        </w:rPr>
        <w:t>（</w:t>
      </w:r>
      <w:r w:rsidRPr="005177AA">
        <w:rPr>
          <w:rFonts w:hint="eastAsia"/>
          <w:lang w:val="en-US"/>
        </w:rPr>
        <w:t>2</w:t>
      </w:r>
      <w:r w:rsidRPr="005177AA">
        <w:rPr>
          <w:rFonts w:hint="eastAsia"/>
          <w:lang w:val="en-US"/>
        </w:rPr>
        <w:t>）模型训练与评估模块。</w:t>
      </w:r>
      <w:r w:rsidRPr="005177AA">
        <w:rPr>
          <w:rFonts w:hint="eastAsia"/>
          <w:lang w:val="en-US"/>
        </w:rPr>
        <w:t xml:space="preserve"> ml/train.py </w:t>
      </w:r>
      <w:r w:rsidRPr="005177AA">
        <w:rPr>
          <w:rFonts w:hint="eastAsia"/>
          <w:lang w:val="en-US"/>
        </w:rPr>
        <w:t>完成</w:t>
      </w:r>
      <w:r w:rsidRPr="005177AA">
        <w:rPr>
          <w:rFonts w:hint="eastAsia"/>
          <w:lang w:val="en-US"/>
        </w:rPr>
        <w:t xml:space="preserve"> SMOTENC </w:t>
      </w:r>
      <w:r w:rsidRPr="005177AA">
        <w:rPr>
          <w:rFonts w:hint="eastAsia"/>
          <w:lang w:val="en-US"/>
        </w:rPr>
        <w:t>过采样、</w:t>
      </w:r>
      <w:proofErr w:type="spellStart"/>
      <w:r w:rsidRPr="005177AA">
        <w:rPr>
          <w:rFonts w:hint="eastAsia"/>
          <w:lang w:val="en-US"/>
        </w:rPr>
        <w:t>XGBoost</w:t>
      </w:r>
      <w:proofErr w:type="spellEnd"/>
      <w:r w:rsidRPr="005177AA">
        <w:rPr>
          <w:rFonts w:hint="eastAsia"/>
          <w:lang w:val="en-US"/>
        </w:rPr>
        <w:t xml:space="preserve"> + GRU </w:t>
      </w:r>
      <w:r w:rsidRPr="005177AA">
        <w:rPr>
          <w:rFonts w:hint="eastAsia"/>
          <w:lang w:val="en-US"/>
        </w:rPr>
        <w:t>模型训练、集成权重网格搜索；</w:t>
      </w:r>
      <w:r w:rsidRPr="005177AA">
        <w:rPr>
          <w:rFonts w:hint="eastAsia"/>
          <w:lang w:val="en-US"/>
        </w:rPr>
        <w:t xml:space="preserve">ml/evaluate.py </w:t>
      </w:r>
      <w:r w:rsidRPr="005177AA">
        <w:rPr>
          <w:rFonts w:hint="eastAsia"/>
          <w:lang w:val="en-US"/>
        </w:rPr>
        <w:t>计算准确率、分类报告、混淆矩阵和</w:t>
      </w:r>
      <w:r w:rsidRPr="005177AA">
        <w:rPr>
          <w:rFonts w:hint="eastAsia"/>
          <w:lang w:val="en-US"/>
        </w:rPr>
        <w:t xml:space="preserve"> ROC </w:t>
      </w:r>
      <w:r w:rsidRPr="005177AA">
        <w:rPr>
          <w:rFonts w:hint="eastAsia"/>
          <w:lang w:val="en-US"/>
        </w:rPr>
        <w:t>曲线等评估指标并持久化为</w:t>
      </w:r>
      <w:r w:rsidRPr="005177AA">
        <w:rPr>
          <w:rFonts w:hint="eastAsia"/>
          <w:lang w:val="en-US"/>
        </w:rPr>
        <w:t xml:space="preserve"> JSON </w:t>
      </w:r>
      <w:r w:rsidRPr="005177AA">
        <w:rPr>
          <w:rFonts w:hint="eastAsia"/>
          <w:lang w:val="en-US"/>
        </w:rPr>
        <w:t>文件。</w:t>
      </w:r>
    </w:p>
    <w:p w14:paraId="0352F70F" w14:textId="77777777" w:rsidR="005177AA" w:rsidRPr="005177AA" w:rsidRDefault="005177AA" w:rsidP="005177AA">
      <w:pPr>
        <w:pStyle w:val="5-"/>
        <w:ind w:firstLine="480"/>
        <w:rPr>
          <w:lang w:val="en-US"/>
        </w:rPr>
      </w:pPr>
      <w:r w:rsidRPr="005177AA">
        <w:rPr>
          <w:rFonts w:hint="eastAsia"/>
          <w:lang w:val="en-US"/>
        </w:rPr>
        <w:lastRenderedPageBreak/>
        <w:t>（</w:t>
      </w:r>
      <w:r w:rsidRPr="005177AA">
        <w:rPr>
          <w:rFonts w:hint="eastAsia"/>
          <w:lang w:val="en-US"/>
        </w:rPr>
        <w:t>3</w:t>
      </w:r>
      <w:r w:rsidRPr="005177AA">
        <w:rPr>
          <w:rFonts w:hint="eastAsia"/>
          <w:lang w:val="en-US"/>
        </w:rPr>
        <w:t>）规则检测引擎。</w:t>
      </w:r>
      <w:r w:rsidRPr="005177AA">
        <w:rPr>
          <w:rFonts w:hint="eastAsia"/>
          <w:lang w:val="en-US"/>
        </w:rPr>
        <w:t xml:space="preserve"> detection/rule_engine.py </w:t>
      </w:r>
      <w:r w:rsidRPr="005177AA">
        <w:rPr>
          <w:rFonts w:hint="eastAsia"/>
          <w:lang w:val="en-US"/>
        </w:rPr>
        <w:t>从</w:t>
      </w:r>
      <w:r w:rsidRPr="005177AA">
        <w:rPr>
          <w:rFonts w:hint="eastAsia"/>
          <w:lang w:val="en-US"/>
        </w:rPr>
        <w:t xml:space="preserve"> YAML </w:t>
      </w:r>
      <w:r w:rsidRPr="005177AA">
        <w:rPr>
          <w:rFonts w:hint="eastAsia"/>
          <w:lang w:val="en-US"/>
        </w:rPr>
        <w:t>文件加载</w:t>
      </w:r>
      <w:r w:rsidRPr="005177AA">
        <w:rPr>
          <w:rFonts w:hint="eastAsia"/>
          <w:lang w:val="en-US"/>
        </w:rPr>
        <w:t xml:space="preserve"> 7 </w:t>
      </w:r>
      <w:r w:rsidRPr="005177AA">
        <w:rPr>
          <w:rFonts w:hint="eastAsia"/>
          <w:lang w:val="en-US"/>
        </w:rPr>
        <w:t>条规则，对连接记录执行条件匹配，覆盖</w:t>
      </w:r>
      <w:r w:rsidRPr="005177AA">
        <w:rPr>
          <w:rFonts w:hint="eastAsia"/>
          <w:lang w:val="en-US"/>
        </w:rPr>
        <w:t xml:space="preserve"> DoS </w:t>
      </w:r>
      <w:r w:rsidRPr="005177AA">
        <w:rPr>
          <w:rFonts w:hint="eastAsia"/>
          <w:lang w:val="en-US"/>
        </w:rPr>
        <w:t>和</w:t>
      </w:r>
      <w:r w:rsidRPr="005177AA">
        <w:rPr>
          <w:rFonts w:hint="eastAsia"/>
          <w:lang w:val="en-US"/>
        </w:rPr>
        <w:t xml:space="preserve"> Probe </w:t>
      </w:r>
      <w:r w:rsidRPr="005177AA">
        <w:rPr>
          <w:rFonts w:hint="eastAsia"/>
          <w:lang w:val="en-US"/>
        </w:rPr>
        <w:t>两类已知攻击。</w:t>
      </w:r>
    </w:p>
    <w:p w14:paraId="20DCB293" w14:textId="77777777" w:rsidR="005177AA" w:rsidRPr="005177AA" w:rsidRDefault="005177AA" w:rsidP="005177AA">
      <w:pPr>
        <w:pStyle w:val="5-"/>
        <w:ind w:firstLine="480"/>
        <w:rPr>
          <w:lang w:val="en-US"/>
        </w:rPr>
      </w:pPr>
      <w:r w:rsidRPr="005177AA">
        <w:rPr>
          <w:rFonts w:hint="eastAsia"/>
          <w:lang w:val="en-US"/>
        </w:rPr>
        <w:t>（</w:t>
      </w:r>
      <w:r w:rsidRPr="005177AA">
        <w:rPr>
          <w:rFonts w:hint="eastAsia"/>
          <w:lang w:val="en-US"/>
        </w:rPr>
        <w:t>4</w:t>
      </w:r>
      <w:r w:rsidRPr="005177AA">
        <w:rPr>
          <w:rFonts w:hint="eastAsia"/>
          <w:lang w:val="en-US"/>
        </w:rPr>
        <w:t>）</w:t>
      </w:r>
      <w:r w:rsidRPr="005177AA">
        <w:rPr>
          <w:rFonts w:hint="eastAsia"/>
          <w:lang w:val="en-US"/>
        </w:rPr>
        <w:t xml:space="preserve">ML </w:t>
      </w:r>
      <w:r w:rsidRPr="005177AA">
        <w:rPr>
          <w:rFonts w:hint="eastAsia"/>
          <w:lang w:val="en-US"/>
        </w:rPr>
        <w:t>检测引擎。</w:t>
      </w:r>
      <w:r w:rsidRPr="005177AA">
        <w:rPr>
          <w:rFonts w:hint="eastAsia"/>
          <w:lang w:val="en-US"/>
        </w:rPr>
        <w:t xml:space="preserve"> detection/ml_engine.py </w:t>
      </w:r>
      <w:r w:rsidRPr="005177AA">
        <w:rPr>
          <w:rFonts w:hint="eastAsia"/>
          <w:lang w:val="en-US"/>
        </w:rPr>
        <w:t>加载</w:t>
      </w:r>
      <w:r w:rsidRPr="005177AA">
        <w:rPr>
          <w:rFonts w:hint="eastAsia"/>
          <w:lang w:val="en-US"/>
        </w:rPr>
        <w:t xml:space="preserve"> </w:t>
      </w:r>
      <w:proofErr w:type="spellStart"/>
      <w:r w:rsidRPr="005177AA">
        <w:rPr>
          <w:rFonts w:hint="eastAsia"/>
          <w:lang w:val="en-US"/>
        </w:rPr>
        <w:t>XGBoost</w:t>
      </w:r>
      <w:proofErr w:type="spellEnd"/>
      <w:r w:rsidRPr="005177AA">
        <w:rPr>
          <w:rFonts w:hint="eastAsia"/>
          <w:lang w:val="en-US"/>
        </w:rPr>
        <w:t xml:space="preserve"> </w:t>
      </w:r>
      <w:r w:rsidRPr="005177AA">
        <w:rPr>
          <w:rFonts w:hint="eastAsia"/>
          <w:lang w:val="en-US"/>
        </w:rPr>
        <w:t>和</w:t>
      </w:r>
      <w:r w:rsidRPr="005177AA">
        <w:rPr>
          <w:rFonts w:hint="eastAsia"/>
          <w:lang w:val="en-US"/>
        </w:rPr>
        <w:t xml:space="preserve"> GRU </w:t>
      </w:r>
      <w:r w:rsidRPr="005177AA">
        <w:rPr>
          <w:rFonts w:hint="eastAsia"/>
          <w:lang w:val="en-US"/>
        </w:rPr>
        <w:t>模型，通过</w:t>
      </w:r>
      <w:r w:rsidRPr="005177AA">
        <w:rPr>
          <w:rFonts w:hint="eastAsia"/>
          <w:lang w:val="en-US"/>
        </w:rPr>
        <w:t xml:space="preserve"> _</w:t>
      </w:r>
      <w:proofErr w:type="spellStart"/>
      <w:r w:rsidRPr="005177AA">
        <w:rPr>
          <w:rFonts w:hint="eastAsia"/>
          <w:lang w:val="en-US"/>
        </w:rPr>
        <w:t>ensemble_proba</w:t>
      </w:r>
      <w:proofErr w:type="spellEnd"/>
      <w:r w:rsidRPr="005177AA">
        <w:rPr>
          <w:rFonts w:hint="eastAsia"/>
          <w:lang w:val="en-US"/>
        </w:rPr>
        <w:t xml:space="preserve"> </w:t>
      </w:r>
      <w:r w:rsidRPr="005177AA">
        <w:rPr>
          <w:rFonts w:hint="eastAsia"/>
          <w:lang w:val="en-US"/>
        </w:rPr>
        <w:t>方法按最优权重加权融合两者的概率输出，输出分类预测和置信度。</w:t>
      </w:r>
    </w:p>
    <w:p w14:paraId="4DBB66C1" w14:textId="77777777" w:rsidR="005177AA" w:rsidRPr="005177AA" w:rsidRDefault="005177AA" w:rsidP="005177AA">
      <w:pPr>
        <w:pStyle w:val="5-"/>
        <w:ind w:firstLine="480"/>
        <w:rPr>
          <w:lang w:val="en-US"/>
        </w:rPr>
      </w:pPr>
      <w:r w:rsidRPr="005177AA">
        <w:rPr>
          <w:rFonts w:hint="eastAsia"/>
          <w:lang w:val="en-US"/>
        </w:rPr>
        <w:t>（</w:t>
      </w:r>
      <w:r w:rsidRPr="005177AA">
        <w:rPr>
          <w:rFonts w:hint="eastAsia"/>
          <w:lang w:val="en-US"/>
        </w:rPr>
        <w:t>5</w:t>
      </w:r>
      <w:r w:rsidRPr="005177AA">
        <w:rPr>
          <w:rFonts w:hint="eastAsia"/>
          <w:lang w:val="en-US"/>
        </w:rPr>
        <w:t>）混合决策引擎。</w:t>
      </w:r>
      <w:r w:rsidRPr="005177AA">
        <w:rPr>
          <w:rFonts w:hint="eastAsia"/>
          <w:lang w:val="en-US"/>
        </w:rPr>
        <w:t xml:space="preserve"> detection/hybrid_engine.py </w:t>
      </w:r>
      <w:r w:rsidRPr="005177AA">
        <w:rPr>
          <w:rFonts w:hint="eastAsia"/>
          <w:lang w:val="en-US"/>
        </w:rPr>
        <w:t>融合规则引擎和</w:t>
      </w:r>
      <w:r w:rsidRPr="005177AA">
        <w:rPr>
          <w:rFonts w:hint="eastAsia"/>
          <w:lang w:val="en-US"/>
        </w:rPr>
        <w:t xml:space="preserve"> ML </w:t>
      </w:r>
      <w:r w:rsidRPr="005177AA">
        <w:rPr>
          <w:rFonts w:hint="eastAsia"/>
          <w:lang w:val="en-US"/>
        </w:rPr>
        <w:t>引擎的检测结果，通过四级决策逻辑（</w:t>
      </w:r>
      <w:r w:rsidRPr="005177AA">
        <w:rPr>
          <w:rFonts w:hint="eastAsia"/>
          <w:lang w:val="en-US"/>
        </w:rPr>
        <w:t>HYBRID/RULE/ML/NONE</w:t>
      </w:r>
      <w:r w:rsidRPr="005177AA">
        <w:rPr>
          <w:rFonts w:hint="eastAsia"/>
          <w:lang w:val="en-US"/>
        </w:rPr>
        <w:t>）确定最终判定并生成分级告警。</w:t>
      </w:r>
    </w:p>
    <w:p w14:paraId="613202AC" w14:textId="279A2586" w:rsidR="00F112A2" w:rsidRDefault="005177AA" w:rsidP="005177AA">
      <w:pPr>
        <w:pStyle w:val="5-"/>
        <w:ind w:firstLine="480"/>
        <w:rPr>
          <w:lang w:val="en-US"/>
        </w:rPr>
      </w:pPr>
      <w:r w:rsidRPr="005177AA">
        <w:rPr>
          <w:rFonts w:hint="eastAsia"/>
          <w:lang w:val="en-US"/>
        </w:rPr>
        <w:t>（</w:t>
      </w:r>
      <w:r w:rsidRPr="005177AA">
        <w:rPr>
          <w:rFonts w:hint="eastAsia"/>
          <w:lang w:val="en-US"/>
        </w:rPr>
        <w:t>6</w:t>
      </w:r>
      <w:r w:rsidRPr="005177AA">
        <w:rPr>
          <w:rFonts w:hint="eastAsia"/>
          <w:lang w:val="en-US"/>
        </w:rPr>
        <w:t>）前端可视化模块。基于</w:t>
      </w:r>
      <w:r w:rsidRPr="005177AA">
        <w:rPr>
          <w:rFonts w:hint="eastAsia"/>
          <w:lang w:val="en-US"/>
        </w:rPr>
        <w:t xml:space="preserve"> Vue 3 + </w:t>
      </w:r>
      <w:proofErr w:type="spellStart"/>
      <w:r w:rsidRPr="005177AA">
        <w:rPr>
          <w:rFonts w:hint="eastAsia"/>
          <w:lang w:val="en-US"/>
        </w:rPr>
        <w:t>ECharts</w:t>
      </w:r>
      <w:proofErr w:type="spellEnd"/>
      <w:r w:rsidRPr="005177AA">
        <w:rPr>
          <w:rFonts w:hint="eastAsia"/>
          <w:lang w:val="en-US"/>
        </w:rPr>
        <w:t xml:space="preserve"> </w:t>
      </w:r>
      <w:r w:rsidRPr="005177AA">
        <w:rPr>
          <w:rFonts w:hint="eastAsia"/>
          <w:lang w:val="en-US"/>
        </w:rPr>
        <w:t>构建检测面板、模型评估、连接记录三个页面，通过</w:t>
      </w:r>
      <w:r w:rsidRPr="005177AA">
        <w:rPr>
          <w:rFonts w:hint="eastAsia"/>
          <w:lang w:val="en-US"/>
        </w:rPr>
        <w:t xml:space="preserve"> </w:t>
      </w:r>
      <w:proofErr w:type="spellStart"/>
      <w:r w:rsidRPr="005177AA">
        <w:rPr>
          <w:rFonts w:hint="eastAsia"/>
          <w:lang w:val="en-US"/>
        </w:rPr>
        <w:t>Axios</w:t>
      </w:r>
      <w:proofErr w:type="spellEnd"/>
      <w:r w:rsidRPr="005177AA">
        <w:rPr>
          <w:rFonts w:hint="eastAsia"/>
          <w:lang w:val="en-US"/>
        </w:rPr>
        <w:t xml:space="preserve"> </w:t>
      </w:r>
      <w:r w:rsidRPr="005177AA">
        <w:rPr>
          <w:rFonts w:hint="eastAsia"/>
          <w:lang w:val="en-US"/>
        </w:rPr>
        <w:t>调用后端</w:t>
      </w:r>
      <w:r w:rsidRPr="005177AA">
        <w:rPr>
          <w:rFonts w:hint="eastAsia"/>
          <w:lang w:val="en-US"/>
        </w:rPr>
        <w:t xml:space="preserve"> API </w:t>
      </w:r>
      <w:r w:rsidRPr="005177AA">
        <w:rPr>
          <w:rFonts w:hint="eastAsia"/>
          <w:lang w:val="en-US"/>
        </w:rPr>
        <w:t>实现数据展示与交互操作。</w:t>
      </w:r>
    </w:p>
    <w:p w14:paraId="6F81DE18" w14:textId="00E132FC" w:rsidR="00F112A2" w:rsidRPr="00064A14" w:rsidRDefault="00F112A2" w:rsidP="00F112A2">
      <w:pPr>
        <w:pStyle w:val="3"/>
        <w:spacing w:before="120" w:after="120"/>
        <w:rPr>
          <w:sz w:val="24"/>
          <w:szCs w:val="24"/>
        </w:rPr>
      </w:pPr>
      <w:bookmarkStart w:id="48" w:name="_Toc227194111"/>
      <w:r w:rsidRPr="00064A14">
        <w:rPr>
          <w:rFonts w:hint="eastAsia"/>
          <w:sz w:val="24"/>
          <w:szCs w:val="24"/>
        </w:rPr>
        <w:t>辅助功能模块</w:t>
      </w:r>
      <w:bookmarkEnd w:id="48"/>
    </w:p>
    <w:p w14:paraId="22725037" w14:textId="77777777" w:rsidR="005177AA" w:rsidRPr="005177AA" w:rsidRDefault="005177AA" w:rsidP="005177AA">
      <w:pPr>
        <w:pStyle w:val="5-"/>
        <w:ind w:firstLine="480"/>
        <w:rPr>
          <w:lang w:val="en-US"/>
        </w:rPr>
      </w:pPr>
      <w:r w:rsidRPr="005177AA">
        <w:rPr>
          <w:rFonts w:hint="eastAsia"/>
          <w:lang w:val="en-US"/>
        </w:rPr>
        <w:t>（</w:t>
      </w:r>
      <w:r w:rsidRPr="005177AA">
        <w:rPr>
          <w:rFonts w:hint="eastAsia"/>
          <w:lang w:val="en-US"/>
        </w:rPr>
        <w:t>1</w:t>
      </w:r>
      <w:r w:rsidRPr="005177AA">
        <w:rPr>
          <w:rFonts w:hint="eastAsia"/>
          <w:lang w:val="en-US"/>
        </w:rPr>
        <w:t>）配置管理模块（</w:t>
      </w:r>
      <w:r w:rsidRPr="005177AA">
        <w:rPr>
          <w:rFonts w:hint="eastAsia"/>
          <w:lang w:val="en-US"/>
        </w:rPr>
        <w:t>config.py</w:t>
      </w:r>
      <w:r w:rsidRPr="005177AA">
        <w:rPr>
          <w:rFonts w:hint="eastAsia"/>
          <w:lang w:val="en-US"/>
        </w:rPr>
        <w:t>）。</w:t>
      </w:r>
      <w:r w:rsidRPr="005177AA">
        <w:rPr>
          <w:rFonts w:hint="eastAsia"/>
          <w:lang w:val="en-US"/>
        </w:rPr>
        <w:t xml:space="preserve"> </w:t>
      </w:r>
      <w:r w:rsidRPr="005177AA">
        <w:rPr>
          <w:rFonts w:hint="eastAsia"/>
          <w:lang w:val="en-US"/>
        </w:rPr>
        <w:t>集中定义数据目录、模型目录、规则目录、数据库路径、特征列表和</w:t>
      </w:r>
      <w:r w:rsidRPr="005177AA">
        <w:rPr>
          <w:rFonts w:hint="eastAsia"/>
          <w:lang w:val="en-US"/>
        </w:rPr>
        <w:t xml:space="preserve"> ML </w:t>
      </w:r>
      <w:r w:rsidRPr="005177AA">
        <w:rPr>
          <w:rFonts w:hint="eastAsia"/>
          <w:lang w:val="en-US"/>
        </w:rPr>
        <w:t>置信度阈值等全局常量，各模块通过导入配置项实现统一管理。</w:t>
      </w:r>
    </w:p>
    <w:p w14:paraId="167C153D" w14:textId="77777777" w:rsidR="005177AA" w:rsidRPr="005177AA" w:rsidRDefault="005177AA" w:rsidP="005177AA">
      <w:pPr>
        <w:pStyle w:val="5-"/>
        <w:ind w:firstLine="480"/>
        <w:rPr>
          <w:lang w:val="en-US"/>
        </w:rPr>
      </w:pPr>
      <w:r w:rsidRPr="005177AA">
        <w:rPr>
          <w:rFonts w:hint="eastAsia"/>
          <w:lang w:val="en-US"/>
        </w:rPr>
        <w:t>（</w:t>
      </w:r>
      <w:r w:rsidRPr="005177AA">
        <w:rPr>
          <w:rFonts w:hint="eastAsia"/>
          <w:lang w:val="en-US"/>
        </w:rPr>
        <w:t>2</w:t>
      </w:r>
      <w:r w:rsidRPr="005177AA">
        <w:rPr>
          <w:rFonts w:hint="eastAsia"/>
          <w:lang w:val="en-US"/>
        </w:rPr>
        <w:t>）数据存储模块（</w:t>
      </w:r>
      <w:r w:rsidRPr="005177AA">
        <w:rPr>
          <w:rFonts w:hint="eastAsia"/>
          <w:lang w:val="en-US"/>
        </w:rPr>
        <w:t>database.py</w:t>
      </w:r>
      <w:r w:rsidRPr="005177AA">
        <w:rPr>
          <w:rFonts w:hint="eastAsia"/>
          <w:lang w:val="en-US"/>
        </w:rPr>
        <w:t>）。</w:t>
      </w:r>
      <w:r w:rsidRPr="005177AA">
        <w:rPr>
          <w:rFonts w:hint="eastAsia"/>
          <w:lang w:val="en-US"/>
        </w:rPr>
        <w:t xml:space="preserve"> </w:t>
      </w:r>
      <w:r w:rsidRPr="005177AA">
        <w:rPr>
          <w:rFonts w:hint="eastAsia"/>
          <w:lang w:val="en-US"/>
        </w:rPr>
        <w:t>基于</w:t>
      </w:r>
      <w:r w:rsidRPr="005177AA">
        <w:rPr>
          <w:rFonts w:hint="eastAsia"/>
          <w:lang w:val="en-US"/>
        </w:rPr>
        <w:t xml:space="preserve"> SQLite </w:t>
      </w:r>
      <w:r w:rsidRPr="005177AA">
        <w:rPr>
          <w:rFonts w:hint="eastAsia"/>
          <w:lang w:val="en-US"/>
        </w:rPr>
        <w:t>管理</w:t>
      </w:r>
      <w:r w:rsidRPr="005177AA">
        <w:rPr>
          <w:rFonts w:hint="eastAsia"/>
          <w:lang w:val="en-US"/>
        </w:rPr>
        <w:t xml:space="preserve"> connections</w:t>
      </w:r>
      <w:r w:rsidRPr="005177AA">
        <w:rPr>
          <w:rFonts w:hint="eastAsia"/>
          <w:lang w:val="en-US"/>
        </w:rPr>
        <w:t>、</w:t>
      </w:r>
      <w:proofErr w:type="spellStart"/>
      <w:r w:rsidRPr="005177AA">
        <w:rPr>
          <w:rFonts w:hint="eastAsia"/>
          <w:lang w:val="en-US"/>
        </w:rPr>
        <w:t>detection_results</w:t>
      </w:r>
      <w:proofErr w:type="spellEnd"/>
      <w:r w:rsidRPr="005177AA">
        <w:rPr>
          <w:rFonts w:hint="eastAsia"/>
          <w:lang w:val="en-US"/>
        </w:rPr>
        <w:t>、</w:t>
      </w:r>
      <w:r w:rsidRPr="005177AA">
        <w:rPr>
          <w:rFonts w:hint="eastAsia"/>
          <w:lang w:val="en-US"/>
        </w:rPr>
        <w:t>alerts</w:t>
      </w:r>
      <w:r w:rsidRPr="005177AA">
        <w:rPr>
          <w:rFonts w:hint="eastAsia"/>
          <w:lang w:val="en-US"/>
        </w:rPr>
        <w:t>、</w:t>
      </w:r>
      <w:proofErr w:type="spellStart"/>
      <w:r w:rsidRPr="005177AA">
        <w:rPr>
          <w:rFonts w:hint="eastAsia"/>
          <w:lang w:val="en-US"/>
        </w:rPr>
        <w:t>model_metrics</w:t>
      </w:r>
      <w:proofErr w:type="spellEnd"/>
      <w:r w:rsidRPr="005177AA">
        <w:rPr>
          <w:rFonts w:hint="eastAsia"/>
          <w:lang w:val="en-US"/>
        </w:rPr>
        <w:t xml:space="preserve"> </w:t>
      </w:r>
      <w:r w:rsidRPr="005177AA">
        <w:rPr>
          <w:rFonts w:hint="eastAsia"/>
          <w:lang w:val="en-US"/>
        </w:rPr>
        <w:t>四张表，通过</w:t>
      </w:r>
      <w:r w:rsidRPr="005177AA">
        <w:rPr>
          <w:rFonts w:hint="eastAsia"/>
          <w:lang w:val="en-US"/>
        </w:rPr>
        <w:t xml:space="preserve"> WAL </w:t>
      </w:r>
      <w:r w:rsidRPr="005177AA">
        <w:rPr>
          <w:rFonts w:hint="eastAsia"/>
          <w:lang w:val="en-US"/>
        </w:rPr>
        <w:t>模式和外键约束保障数据一致性，为检测结果持久化和前端查询提供底层支撑。</w:t>
      </w:r>
    </w:p>
    <w:p w14:paraId="31479509" w14:textId="2B1D663F" w:rsidR="005177AA" w:rsidRPr="005177AA" w:rsidRDefault="005177AA" w:rsidP="005177AA">
      <w:pPr>
        <w:pStyle w:val="5-"/>
        <w:ind w:firstLine="480"/>
        <w:rPr>
          <w:lang w:val="en-US"/>
        </w:rPr>
      </w:pPr>
      <w:r w:rsidRPr="005177AA">
        <w:rPr>
          <w:rFonts w:hint="eastAsia"/>
          <w:lang w:val="en-US"/>
        </w:rPr>
        <w:t>（</w:t>
      </w:r>
      <w:r w:rsidRPr="005177AA">
        <w:rPr>
          <w:rFonts w:hint="eastAsia"/>
          <w:lang w:val="en-US"/>
        </w:rPr>
        <w:t>3</w:t>
      </w:r>
      <w:r w:rsidRPr="005177AA">
        <w:rPr>
          <w:rFonts w:hint="eastAsia"/>
          <w:lang w:val="en-US"/>
        </w:rPr>
        <w:t>）系统管理接口（</w:t>
      </w:r>
      <w:r w:rsidRPr="005177AA">
        <w:rPr>
          <w:rFonts w:hint="eastAsia"/>
          <w:lang w:val="en-US"/>
        </w:rPr>
        <w:t>routes_system.py</w:t>
      </w:r>
      <w:r w:rsidRPr="005177AA">
        <w:rPr>
          <w:rFonts w:hint="eastAsia"/>
          <w:lang w:val="en-US"/>
        </w:rPr>
        <w:t>）。提供数据集信息查询、模型训练触发（线程锁防并发）、数据导入和数据清空四个管理端点，支撑系统运维操作。</w:t>
      </w:r>
    </w:p>
    <w:p w14:paraId="39882335" w14:textId="21E83FED" w:rsidR="00F112A2" w:rsidRPr="00F112A2" w:rsidRDefault="005177AA" w:rsidP="005177AA">
      <w:pPr>
        <w:pStyle w:val="5-"/>
        <w:ind w:firstLine="480"/>
        <w:rPr>
          <w:lang w:val="en-US"/>
        </w:rPr>
      </w:pPr>
      <w:r w:rsidRPr="005177AA">
        <w:rPr>
          <w:rFonts w:hint="eastAsia"/>
          <w:lang w:val="en-US"/>
        </w:rPr>
        <w:t>（</w:t>
      </w:r>
      <w:r w:rsidRPr="005177AA">
        <w:rPr>
          <w:rFonts w:hint="eastAsia"/>
          <w:lang w:val="en-US"/>
        </w:rPr>
        <w:t>4</w:t>
      </w:r>
      <w:r w:rsidRPr="005177AA">
        <w:rPr>
          <w:rFonts w:hint="eastAsia"/>
          <w:lang w:val="en-US"/>
        </w:rPr>
        <w:t>）测试保障模块（</w:t>
      </w:r>
      <w:r w:rsidRPr="005177AA">
        <w:rPr>
          <w:rFonts w:hint="eastAsia"/>
          <w:lang w:val="en-US"/>
        </w:rPr>
        <w:t>tests/</w:t>
      </w:r>
      <w:r w:rsidRPr="005177AA">
        <w:rPr>
          <w:rFonts w:hint="eastAsia"/>
          <w:lang w:val="en-US"/>
        </w:rPr>
        <w:t>）。通过</w:t>
      </w:r>
      <w:r w:rsidRPr="005177AA">
        <w:rPr>
          <w:rFonts w:hint="eastAsia"/>
          <w:lang w:val="en-US"/>
        </w:rPr>
        <w:t xml:space="preserve"> conftest.py </w:t>
      </w:r>
      <w:r w:rsidRPr="005177AA">
        <w:rPr>
          <w:rFonts w:hint="eastAsia"/>
          <w:lang w:val="en-US"/>
        </w:rPr>
        <w:t>共享</w:t>
      </w:r>
      <w:r w:rsidRPr="005177AA">
        <w:rPr>
          <w:rFonts w:hint="eastAsia"/>
          <w:lang w:val="en-US"/>
        </w:rPr>
        <w:t xml:space="preserve"> fixtures</w:t>
      </w:r>
      <w:r w:rsidRPr="005177AA">
        <w:rPr>
          <w:rFonts w:hint="eastAsia"/>
          <w:lang w:val="en-US"/>
        </w:rPr>
        <w:t>，支撑单元测试和集成测试，保证核心功能的正确性。</w:t>
      </w:r>
    </w:p>
    <w:p w14:paraId="2E53DC79" w14:textId="2E4ED7C1" w:rsidR="00F76988" w:rsidRPr="00D0298B" w:rsidRDefault="00F76988" w:rsidP="00F76988">
      <w:pPr>
        <w:pStyle w:val="2"/>
        <w:spacing w:before="120" w:after="120"/>
        <w:rPr>
          <w:sz w:val="28"/>
          <w:szCs w:val="28"/>
        </w:rPr>
      </w:pPr>
      <w:bookmarkStart w:id="49" w:name="_Toc227194112"/>
      <w:r w:rsidRPr="00D0298B">
        <w:rPr>
          <w:rFonts w:hint="eastAsia"/>
          <w:sz w:val="28"/>
          <w:szCs w:val="28"/>
        </w:rPr>
        <w:t>数据库设计</w:t>
      </w:r>
      <w:bookmarkEnd w:id="49"/>
    </w:p>
    <w:p w14:paraId="6D020837" w14:textId="1BFEBC69" w:rsidR="00F76988" w:rsidRPr="00F76988" w:rsidRDefault="00E84160" w:rsidP="00F76988">
      <w:pPr>
        <w:pStyle w:val="5-"/>
        <w:ind w:firstLine="480"/>
        <w:rPr>
          <w:lang w:val="en-US"/>
        </w:rPr>
      </w:pPr>
      <w:r w:rsidRPr="00E84160">
        <w:rPr>
          <w:rFonts w:hint="eastAsia"/>
          <w:lang w:val="en-US"/>
        </w:rPr>
        <w:t>系统采用</w:t>
      </w:r>
      <w:r w:rsidRPr="00E84160">
        <w:rPr>
          <w:rFonts w:hint="eastAsia"/>
          <w:lang w:val="en-US"/>
        </w:rPr>
        <w:t>SQLite</w:t>
      </w:r>
      <w:r w:rsidRPr="00E84160">
        <w:rPr>
          <w:rFonts w:hint="eastAsia"/>
          <w:lang w:val="en-US"/>
        </w:rPr>
        <w:t>数据库并启用</w:t>
      </w:r>
      <w:r w:rsidRPr="00E84160">
        <w:rPr>
          <w:rFonts w:hint="eastAsia"/>
          <w:lang w:val="en-US"/>
        </w:rPr>
        <w:t>WAL</w:t>
      </w:r>
      <w:r w:rsidRPr="00E84160">
        <w:rPr>
          <w:rFonts w:hint="eastAsia"/>
          <w:lang w:val="en-US"/>
        </w:rPr>
        <w:t>模式提升并发性能，设计四张核心表存储网络连接、检测结果、告警信息与模型指标，表间通过外键关联并建立索引优化查询效率。</w:t>
      </w:r>
    </w:p>
    <w:p w14:paraId="2612A441" w14:textId="340F1D4D" w:rsidR="00F76988" w:rsidRPr="00D0298B" w:rsidRDefault="00F76988" w:rsidP="00F76988">
      <w:pPr>
        <w:pStyle w:val="3"/>
        <w:spacing w:before="120" w:after="120"/>
        <w:rPr>
          <w:sz w:val="24"/>
          <w:szCs w:val="24"/>
        </w:rPr>
      </w:pPr>
      <w:bookmarkStart w:id="50" w:name="_Toc227194113"/>
      <w:r w:rsidRPr="00D0298B">
        <w:rPr>
          <w:rFonts w:hint="eastAsia"/>
          <w:sz w:val="24"/>
          <w:szCs w:val="24"/>
        </w:rPr>
        <w:t>核心表结构设计</w:t>
      </w:r>
      <w:bookmarkEnd w:id="50"/>
    </w:p>
    <w:p w14:paraId="61A479B3" w14:textId="102C489C" w:rsidR="003A7BE5" w:rsidRPr="003A7BE5" w:rsidRDefault="0053574C" w:rsidP="00AF112C">
      <w:pPr>
        <w:pStyle w:val="5-"/>
        <w:ind w:firstLine="480"/>
        <w:rPr>
          <w:rFonts w:hint="eastAsia"/>
          <w:lang w:val="en-US"/>
        </w:rPr>
      </w:pPr>
      <w:r w:rsidRPr="0053574C">
        <w:rPr>
          <w:rFonts w:hint="eastAsia"/>
          <w:lang w:val="en-US"/>
        </w:rPr>
        <w:t>connections</w:t>
      </w:r>
      <w:r w:rsidRPr="0053574C">
        <w:rPr>
          <w:rFonts w:hint="eastAsia"/>
          <w:lang w:val="en-US"/>
        </w:rPr>
        <w:t>表</w:t>
      </w:r>
      <w:r w:rsidR="0033117F">
        <w:rPr>
          <w:rFonts w:hint="eastAsia"/>
          <w:lang w:val="en-US"/>
        </w:rPr>
        <w:t>如</w:t>
      </w:r>
      <w:r w:rsidR="003A7BE5" w:rsidRPr="003A7BE5">
        <w:rPr>
          <w:szCs w:val="24"/>
          <w:lang w:val="en-US"/>
        </w:rPr>
        <w:fldChar w:fldCharType="begin"/>
      </w:r>
      <w:r w:rsidR="003A7BE5" w:rsidRPr="003A7BE5">
        <w:rPr>
          <w:szCs w:val="24"/>
          <w:lang w:val="en-US"/>
        </w:rPr>
        <w:instrText xml:space="preserve"> REF _Ref227093457 \h </w:instrText>
      </w:r>
      <w:r w:rsidR="003A7BE5">
        <w:rPr>
          <w:szCs w:val="24"/>
          <w:lang w:val="en-US"/>
        </w:rPr>
        <w:instrText xml:space="preserve"> \* MERGEFORMAT </w:instrText>
      </w:r>
      <w:r w:rsidR="003A7BE5" w:rsidRPr="003A7BE5">
        <w:rPr>
          <w:szCs w:val="24"/>
          <w:lang w:val="en-US"/>
        </w:rPr>
      </w:r>
      <w:r w:rsidR="003A7BE5" w:rsidRPr="003A7BE5">
        <w:rPr>
          <w:szCs w:val="24"/>
          <w:lang w:val="en-US"/>
        </w:rPr>
        <w:fldChar w:fldCharType="separate"/>
      </w:r>
      <w:r w:rsidR="003A7BE5" w:rsidRPr="003A7BE5">
        <w:rPr>
          <w:rFonts w:ascii="宋体" w:hAnsi="宋体" w:hint="eastAsia"/>
          <w:szCs w:val="24"/>
        </w:rPr>
        <w:t>表</w:t>
      </w:r>
      <w:r w:rsidR="003A7BE5" w:rsidRPr="003A7BE5">
        <w:rPr>
          <w:rFonts w:hint="eastAsia"/>
          <w:szCs w:val="24"/>
        </w:rPr>
        <w:t xml:space="preserve"> </w:t>
      </w:r>
      <w:r w:rsidR="003A7BE5" w:rsidRPr="003A7BE5">
        <w:rPr>
          <w:rFonts w:cs="Times New Roman"/>
          <w:noProof/>
          <w:szCs w:val="24"/>
        </w:rPr>
        <w:t>3</w:t>
      </w:r>
      <w:r w:rsidR="003A7BE5" w:rsidRPr="003A7BE5">
        <w:rPr>
          <w:rFonts w:cs="Times New Roman"/>
          <w:szCs w:val="24"/>
        </w:rPr>
        <w:t>.</w:t>
      </w:r>
      <w:r w:rsidR="003A7BE5" w:rsidRPr="003A7BE5">
        <w:rPr>
          <w:rFonts w:cs="Times New Roman"/>
          <w:noProof/>
          <w:szCs w:val="24"/>
        </w:rPr>
        <w:t>1</w:t>
      </w:r>
      <w:r w:rsidR="003A7BE5" w:rsidRPr="003A7BE5">
        <w:rPr>
          <w:szCs w:val="24"/>
          <w:lang w:val="en-US"/>
        </w:rPr>
        <w:fldChar w:fldCharType="end"/>
      </w:r>
      <w:r w:rsidR="0033117F">
        <w:rPr>
          <w:rFonts w:hint="eastAsia"/>
          <w:lang w:val="en-US"/>
        </w:rPr>
        <w:t>所示，</w:t>
      </w:r>
      <w:r w:rsidRPr="0053574C">
        <w:rPr>
          <w:rFonts w:hint="eastAsia"/>
          <w:lang w:val="en-US"/>
        </w:rPr>
        <w:t>作为数据库核心基础表，以自增</w:t>
      </w:r>
      <w:r w:rsidRPr="0053574C">
        <w:rPr>
          <w:rFonts w:hint="eastAsia"/>
          <w:lang w:val="en-US"/>
        </w:rPr>
        <w:t>id</w:t>
      </w:r>
      <w:r w:rsidRPr="0053574C">
        <w:rPr>
          <w:rFonts w:hint="eastAsia"/>
          <w:lang w:val="en-US"/>
        </w:rPr>
        <w:t>为主键，存储双数据集原始网络连接记录与元数据，采用统一结构兼容</w:t>
      </w:r>
      <w:r w:rsidRPr="0053574C">
        <w:rPr>
          <w:rFonts w:hint="eastAsia"/>
          <w:lang w:val="en-US"/>
        </w:rPr>
        <w:t>NSL-KDD</w:t>
      </w:r>
      <w:r w:rsidRPr="0053574C">
        <w:rPr>
          <w:rFonts w:hint="eastAsia"/>
          <w:lang w:val="en-US"/>
        </w:rPr>
        <w:t>和</w:t>
      </w:r>
      <w:r w:rsidRPr="0053574C">
        <w:rPr>
          <w:rFonts w:hint="eastAsia"/>
          <w:lang w:val="en-US"/>
        </w:rPr>
        <w:t>UNSW-</w:t>
      </w:r>
      <w:r w:rsidRPr="0053574C">
        <w:rPr>
          <w:rFonts w:hint="eastAsia"/>
          <w:lang w:val="en-US"/>
        </w:rPr>
        <w:lastRenderedPageBreak/>
        <w:t>NB15</w:t>
      </w:r>
      <w:r w:rsidRPr="0053574C">
        <w:rPr>
          <w:rFonts w:hint="eastAsia"/>
          <w:lang w:val="en-US"/>
        </w:rPr>
        <w:t>，缺失字段自动补空，并通过</w:t>
      </w:r>
      <w:r w:rsidRPr="0053574C">
        <w:rPr>
          <w:rFonts w:hint="eastAsia"/>
          <w:lang w:val="en-US"/>
        </w:rPr>
        <w:t>dataset</w:t>
      </w:r>
      <w:r w:rsidRPr="0053574C">
        <w:rPr>
          <w:rFonts w:hint="eastAsia"/>
          <w:lang w:val="en-US"/>
        </w:rPr>
        <w:t>字段实现数据隔离，建有四项索引提升查询效率。</w:t>
      </w:r>
    </w:p>
    <w:p w14:paraId="39BD0586" w14:textId="21C13DC2" w:rsidR="003A7BE5" w:rsidRDefault="00790667" w:rsidP="00487ECB">
      <w:pPr>
        <w:pStyle w:val="afff2"/>
        <w:spacing w:beforeLines="100" w:after="0" w:line="360" w:lineRule="auto"/>
        <w:rPr>
          <w:rFonts w:hint="eastAsia"/>
        </w:rPr>
      </w:pPr>
      <w:bookmarkStart w:id="51" w:name="_Ref227093457"/>
      <w:bookmarkStart w:id="52" w:name="_Ref227093448"/>
      <w:r>
        <w:rPr>
          <w:rFonts w:ascii="宋体" w:eastAsia="宋体" w:hAnsi="宋体" w:hint="eastAsia"/>
          <w:sz w:val="21"/>
          <w:szCs w:val="21"/>
        </w:rPr>
        <w:t>表</w:t>
      </w:r>
      <w:r w:rsidRPr="00487ECB">
        <w:rPr>
          <w:rFonts w:ascii="Times New Roman" w:hAnsi="Times New Roman" w:cs="Times New Roman"/>
          <w:sz w:val="21"/>
          <w:szCs w:val="21"/>
        </w:rPr>
        <w:fldChar w:fldCharType="begin"/>
      </w:r>
      <w:r w:rsidRPr="00487ECB">
        <w:rPr>
          <w:rFonts w:ascii="Times New Roman" w:hAnsi="Times New Roman" w:cs="Times New Roman"/>
          <w:sz w:val="21"/>
          <w:szCs w:val="21"/>
        </w:rPr>
        <w:instrText xml:space="preserve"> STYLEREF 1 \s </w:instrText>
      </w:r>
      <w:r w:rsidRPr="00487ECB">
        <w:rPr>
          <w:rFonts w:ascii="Times New Roman" w:hAnsi="Times New Roman" w:cs="Times New Roman"/>
          <w:sz w:val="21"/>
          <w:szCs w:val="21"/>
        </w:rPr>
        <w:fldChar w:fldCharType="separate"/>
      </w:r>
      <w:r w:rsidRPr="00487ECB">
        <w:rPr>
          <w:rFonts w:ascii="Times New Roman" w:hAnsi="Times New Roman" w:cs="Times New Roman"/>
          <w:noProof/>
          <w:sz w:val="21"/>
          <w:szCs w:val="21"/>
        </w:rPr>
        <w:t>3</w:t>
      </w:r>
      <w:r w:rsidRPr="00487ECB">
        <w:rPr>
          <w:rFonts w:ascii="Times New Roman" w:hAnsi="Times New Roman" w:cs="Times New Roman"/>
          <w:sz w:val="21"/>
          <w:szCs w:val="21"/>
        </w:rPr>
        <w:fldChar w:fldCharType="end"/>
      </w:r>
      <w:r w:rsidRPr="00487ECB">
        <w:rPr>
          <w:rFonts w:ascii="Times New Roman" w:hAnsi="Times New Roman" w:cs="Times New Roman"/>
          <w:sz w:val="21"/>
          <w:szCs w:val="21"/>
        </w:rPr>
        <w:t>.</w:t>
      </w:r>
      <w:r w:rsidRPr="00487ECB">
        <w:rPr>
          <w:rFonts w:ascii="Times New Roman" w:hAnsi="Times New Roman" w:cs="Times New Roman"/>
          <w:sz w:val="21"/>
          <w:szCs w:val="21"/>
        </w:rPr>
        <w:fldChar w:fldCharType="begin"/>
      </w:r>
      <w:r w:rsidRPr="00487ECB">
        <w:rPr>
          <w:rFonts w:ascii="Times New Roman" w:hAnsi="Times New Roman" w:cs="Times New Roman"/>
          <w:sz w:val="21"/>
          <w:szCs w:val="21"/>
        </w:rPr>
        <w:instrText xml:space="preserve"> SEQ </w:instrText>
      </w:r>
      <w:r w:rsidRPr="00487ECB">
        <w:rPr>
          <w:rFonts w:ascii="Times New Roman" w:hAnsi="Times New Roman" w:cs="Times New Roman"/>
          <w:sz w:val="21"/>
          <w:szCs w:val="21"/>
        </w:rPr>
        <w:instrText>表</w:instrText>
      </w:r>
      <w:r w:rsidRPr="00487ECB">
        <w:rPr>
          <w:rFonts w:ascii="Times New Roman" w:hAnsi="Times New Roman" w:cs="Times New Roman"/>
          <w:sz w:val="21"/>
          <w:szCs w:val="21"/>
        </w:rPr>
        <w:instrText xml:space="preserve"> \* ARABIC \s 1 </w:instrText>
      </w:r>
      <w:r w:rsidRPr="00487ECB">
        <w:rPr>
          <w:rFonts w:ascii="Times New Roman" w:hAnsi="Times New Roman" w:cs="Times New Roman"/>
          <w:sz w:val="21"/>
          <w:szCs w:val="21"/>
        </w:rPr>
        <w:fldChar w:fldCharType="separate"/>
      </w:r>
      <w:r w:rsidRPr="00487ECB">
        <w:rPr>
          <w:rFonts w:ascii="Times New Roman" w:hAnsi="Times New Roman" w:cs="Times New Roman"/>
          <w:noProof/>
          <w:sz w:val="21"/>
          <w:szCs w:val="21"/>
        </w:rPr>
        <w:t>1</w:t>
      </w:r>
      <w:r w:rsidRPr="00487ECB">
        <w:rPr>
          <w:rFonts w:ascii="Times New Roman" w:hAnsi="Times New Roman" w:cs="Times New Roman"/>
          <w:sz w:val="21"/>
          <w:szCs w:val="21"/>
        </w:rPr>
        <w:fldChar w:fldCharType="end"/>
      </w:r>
      <w:bookmarkEnd w:id="51"/>
      <w:r>
        <w:rPr>
          <w:rFonts w:hint="eastAsia"/>
        </w:rPr>
        <w:t xml:space="preserve"> </w:t>
      </w:r>
      <w:r w:rsidRPr="003A7BE5">
        <w:rPr>
          <w:rFonts w:ascii="Times New Roman" w:hAnsi="Times New Roman" w:cs="Times New Roman"/>
          <w:sz w:val="21"/>
          <w:szCs w:val="21"/>
        </w:rPr>
        <w:t>connections</w:t>
      </w:r>
      <w:r w:rsidRPr="003A7BE5">
        <w:rPr>
          <w:rFonts w:ascii="宋体" w:eastAsia="宋体" w:hAnsi="宋体" w:hint="eastAsia"/>
          <w:sz w:val="21"/>
          <w:szCs w:val="21"/>
        </w:rPr>
        <w:t>表</w:t>
      </w:r>
      <w:bookmarkEnd w:id="52"/>
    </w:p>
    <w:tbl>
      <w:tblPr>
        <w:tblStyle w:val="afff9"/>
        <w:tblW w:w="4994" w:type="pct"/>
        <w:tblLook w:val="04A0" w:firstRow="1" w:lastRow="0" w:firstColumn="1" w:lastColumn="0" w:noHBand="0" w:noVBand="1"/>
      </w:tblPr>
      <w:tblGrid>
        <w:gridCol w:w="1962"/>
        <w:gridCol w:w="1967"/>
        <w:gridCol w:w="2515"/>
        <w:gridCol w:w="2050"/>
      </w:tblGrid>
      <w:tr w:rsidR="0033117F" w14:paraId="75662216" w14:textId="77777777" w:rsidTr="003A7B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pct"/>
          </w:tcPr>
          <w:p w14:paraId="48159F9C" w14:textId="6A51E84B" w:rsidR="0033117F" w:rsidRDefault="0033117F" w:rsidP="007525CC">
            <w:pPr>
              <w:pStyle w:val="aff1"/>
            </w:pPr>
            <w:r>
              <w:rPr>
                <w:rFonts w:hint="eastAsia"/>
              </w:rPr>
              <w:t>字段名</w:t>
            </w:r>
          </w:p>
        </w:tc>
        <w:tc>
          <w:tcPr>
            <w:tcW w:w="1158" w:type="pct"/>
          </w:tcPr>
          <w:p w14:paraId="00990921" w14:textId="70B220EB" w:rsidR="0033117F" w:rsidRDefault="0033117F" w:rsidP="007525CC">
            <w:pPr>
              <w:pStyle w:val="aff1"/>
              <w:cnfStyle w:val="100000000000" w:firstRow="1" w:lastRow="0" w:firstColumn="0" w:lastColumn="0" w:oddVBand="0" w:evenVBand="0" w:oddHBand="0" w:evenHBand="0" w:firstRowFirstColumn="0" w:firstRowLastColumn="0" w:lastRowFirstColumn="0" w:lastRowLastColumn="0"/>
            </w:pPr>
            <w:r>
              <w:rPr>
                <w:rFonts w:hint="eastAsia"/>
              </w:rPr>
              <w:t>数据类型</w:t>
            </w:r>
          </w:p>
        </w:tc>
        <w:tc>
          <w:tcPr>
            <w:tcW w:w="1480" w:type="pct"/>
          </w:tcPr>
          <w:p w14:paraId="09FFE838" w14:textId="125F6CCC" w:rsidR="0033117F" w:rsidRDefault="0033117F" w:rsidP="007525CC">
            <w:pPr>
              <w:pStyle w:val="aff1"/>
              <w:cnfStyle w:val="100000000000" w:firstRow="1" w:lastRow="0" w:firstColumn="0" w:lastColumn="0" w:oddVBand="0" w:evenVBand="0" w:oddHBand="0" w:evenHBand="0" w:firstRowFirstColumn="0" w:firstRowLastColumn="0" w:lastRowFirstColumn="0" w:lastRowLastColumn="0"/>
            </w:pPr>
            <w:r>
              <w:rPr>
                <w:rFonts w:hint="eastAsia"/>
              </w:rPr>
              <w:t>约束</w:t>
            </w:r>
          </w:p>
        </w:tc>
        <w:tc>
          <w:tcPr>
            <w:tcW w:w="1207" w:type="pct"/>
          </w:tcPr>
          <w:p w14:paraId="397C6CC9" w14:textId="114FCA3F" w:rsidR="0033117F" w:rsidRDefault="0033117F" w:rsidP="007525CC">
            <w:pPr>
              <w:pStyle w:val="aff1"/>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33117F" w14:paraId="172D08B5"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6A369E06" w14:textId="37C6A143" w:rsidR="0033117F" w:rsidRDefault="0033117F" w:rsidP="007525CC">
            <w:pPr>
              <w:pStyle w:val="aff0"/>
            </w:pPr>
            <w:r>
              <w:rPr>
                <w:rFonts w:hint="eastAsia"/>
              </w:rPr>
              <w:t>id</w:t>
            </w:r>
          </w:p>
        </w:tc>
        <w:tc>
          <w:tcPr>
            <w:tcW w:w="1158" w:type="pct"/>
          </w:tcPr>
          <w:p w14:paraId="4C594C15" w14:textId="1D7C4E00"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t>INTEGER</w:t>
            </w:r>
          </w:p>
        </w:tc>
        <w:tc>
          <w:tcPr>
            <w:tcW w:w="1480" w:type="pct"/>
          </w:tcPr>
          <w:p w14:paraId="18C89DCB" w14:textId="6AD04A8E"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t>PRIMARY KEY AUTOINCREMENT</w:t>
            </w:r>
          </w:p>
        </w:tc>
        <w:tc>
          <w:tcPr>
            <w:tcW w:w="1207" w:type="pct"/>
          </w:tcPr>
          <w:p w14:paraId="635A3841" w14:textId="21DECEE0"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rPr>
                <w:rFonts w:hint="eastAsia"/>
              </w:rPr>
              <w:t>主键，自增</w:t>
            </w:r>
          </w:p>
        </w:tc>
      </w:tr>
      <w:tr w:rsidR="0033117F" w14:paraId="5544E6DD"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35B3BB3B" w14:textId="677B2E77" w:rsidR="0033117F" w:rsidRDefault="0033117F" w:rsidP="007525CC">
            <w:pPr>
              <w:pStyle w:val="aff0"/>
            </w:pPr>
            <w:r>
              <w:rPr>
                <w:rFonts w:hint="eastAsia"/>
              </w:rPr>
              <w:t>dataset</w:t>
            </w:r>
          </w:p>
        </w:tc>
        <w:tc>
          <w:tcPr>
            <w:tcW w:w="1158" w:type="pct"/>
          </w:tcPr>
          <w:p w14:paraId="4B22981B" w14:textId="666F7728"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t>VARCHAR(32)</w:t>
            </w:r>
            <w:r w:rsidRPr="0033117F">
              <w:tab/>
            </w:r>
          </w:p>
        </w:tc>
        <w:tc>
          <w:tcPr>
            <w:tcW w:w="1480" w:type="pct"/>
          </w:tcPr>
          <w:p w14:paraId="09321D34" w14:textId="2D5672F6"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207" w:type="pct"/>
          </w:tcPr>
          <w:p w14:paraId="6296FBC0" w14:textId="6CA1DEA6"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rPr>
                <w:rFonts w:hint="eastAsia"/>
              </w:rPr>
              <w:t>数据集来源：</w:t>
            </w:r>
            <w:proofErr w:type="spellStart"/>
            <w:r w:rsidRPr="0033117F">
              <w:rPr>
                <w:rFonts w:hint="eastAsia"/>
              </w:rPr>
              <w:t>nsl-kdd</w:t>
            </w:r>
            <w:proofErr w:type="spellEnd"/>
            <w:r w:rsidRPr="0033117F">
              <w:rPr>
                <w:rFonts w:hint="eastAsia"/>
              </w:rPr>
              <w:t xml:space="preserve"> /unswnb15</w:t>
            </w:r>
          </w:p>
        </w:tc>
      </w:tr>
      <w:tr w:rsidR="0033117F" w14:paraId="38D4C87C"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4F599EA0" w14:textId="0B11F935" w:rsidR="0033117F" w:rsidRDefault="0033117F" w:rsidP="007525CC">
            <w:pPr>
              <w:pStyle w:val="aff0"/>
            </w:pPr>
            <w:r>
              <w:rPr>
                <w:rFonts w:hint="eastAsia"/>
              </w:rPr>
              <w:t>protocol</w:t>
            </w:r>
          </w:p>
        </w:tc>
        <w:tc>
          <w:tcPr>
            <w:tcW w:w="1158" w:type="pct"/>
          </w:tcPr>
          <w:p w14:paraId="3C274102" w14:textId="00CE3DDA"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t>VARCHAR(16)</w:t>
            </w:r>
          </w:p>
        </w:tc>
        <w:tc>
          <w:tcPr>
            <w:tcW w:w="1480" w:type="pct"/>
          </w:tcPr>
          <w:p w14:paraId="48F5BE3F" w14:textId="17B2CE8A"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207" w:type="pct"/>
          </w:tcPr>
          <w:p w14:paraId="16904C88" w14:textId="317590D7"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rPr>
                <w:rFonts w:hint="eastAsia"/>
              </w:rPr>
              <w:t>协议类型：</w:t>
            </w:r>
            <w:proofErr w:type="spellStart"/>
            <w:r w:rsidRPr="0033117F">
              <w:rPr>
                <w:rFonts w:hint="eastAsia"/>
              </w:rPr>
              <w:t>tcp</w:t>
            </w:r>
            <w:proofErr w:type="spellEnd"/>
            <w:r w:rsidRPr="0033117F">
              <w:rPr>
                <w:rFonts w:hint="eastAsia"/>
              </w:rPr>
              <w:t xml:space="preserve"> /</w:t>
            </w:r>
            <w:proofErr w:type="spellStart"/>
            <w:r w:rsidRPr="0033117F">
              <w:rPr>
                <w:rFonts w:hint="eastAsia"/>
              </w:rPr>
              <w:t>udp</w:t>
            </w:r>
            <w:proofErr w:type="spellEnd"/>
            <w:r w:rsidRPr="0033117F">
              <w:rPr>
                <w:rFonts w:hint="eastAsia"/>
              </w:rPr>
              <w:t>/</w:t>
            </w:r>
            <w:proofErr w:type="spellStart"/>
            <w:r w:rsidRPr="0033117F">
              <w:rPr>
                <w:rFonts w:hint="eastAsia"/>
              </w:rPr>
              <w:t>icmp</w:t>
            </w:r>
            <w:proofErr w:type="spellEnd"/>
          </w:p>
        </w:tc>
      </w:tr>
      <w:tr w:rsidR="0033117F" w14:paraId="5D9A01C2"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561C1709" w14:textId="7187E18B" w:rsidR="0033117F" w:rsidRDefault="0033117F" w:rsidP="007525CC">
            <w:pPr>
              <w:pStyle w:val="aff0"/>
            </w:pPr>
            <w:r>
              <w:rPr>
                <w:rFonts w:hint="eastAsia"/>
              </w:rPr>
              <w:t>s</w:t>
            </w:r>
            <w:r>
              <w:t>ervice</w:t>
            </w:r>
          </w:p>
        </w:tc>
        <w:tc>
          <w:tcPr>
            <w:tcW w:w="1158" w:type="pct"/>
          </w:tcPr>
          <w:p w14:paraId="0EAC93E2" w14:textId="6F21273E"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t>VARCHAR(32)</w:t>
            </w:r>
          </w:p>
        </w:tc>
        <w:tc>
          <w:tcPr>
            <w:tcW w:w="1480" w:type="pct"/>
          </w:tcPr>
          <w:p w14:paraId="0DB1EFE4" w14:textId="41AA4313"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207" w:type="pct"/>
          </w:tcPr>
          <w:p w14:paraId="7E4CA670" w14:textId="1BD80F4B"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rPr>
                <w:rFonts w:hint="eastAsia"/>
              </w:rPr>
              <w:t>服务类型：</w:t>
            </w:r>
            <w:r w:rsidRPr="0033117F">
              <w:rPr>
                <w:rFonts w:hint="eastAsia"/>
              </w:rPr>
              <w:t xml:space="preserve">http /ftp/smtp </w:t>
            </w:r>
            <w:r w:rsidRPr="0033117F">
              <w:rPr>
                <w:rFonts w:hint="eastAsia"/>
              </w:rPr>
              <w:t>等</w:t>
            </w:r>
          </w:p>
        </w:tc>
      </w:tr>
      <w:tr w:rsidR="0033117F" w14:paraId="66C5B9D5"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78425F0B" w14:textId="4FEFCF30" w:rsidR="0033117F" w:rsidRDefault="0033117F" w:rsidP="007525CC">
            <w:pPr>
              <w:pStyle w:val="aff0"/>
            </w:pPr>
            <w:r>
              <w:rPr>
                <w:rFonts w:hint="eastAsia"/>
              </w:rPr>
              <w:t>flag</w:t>
            </w:r>
          </w:p>
        </w:tc>
        <w:tc>
          <w:tcPr>
            <w:tcW w:w="1158" w:type="pct"/>
          </w:tcPr>
          <w:p w14:paraId="25451498" w14:textId="2FC58A21"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t>VARCHAR(16)</w:t>
            </w:r>
          </w:p>
        </w:tc>
        <w:tc>
          <w:tcPr>
            <w:tcW w:w="1480" w:type="pct"/>
          </w:tcPr>
          <w:p w14:paraId="6633DEC3" w14:textId="3BDBF98F"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207" w:type="pct"/>
          </w:tcPr>
          <w:p w14:paraId="6EF5CCFB" w14:textId="758813C1"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连接状态标志</w:t>
            </w:r>
          </w:p>
        </w:tc>
      </w:tr>
      <w:tr w:rsidR="0033117F" w14:paraId="13DDB278"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4A771BEF" w14:textId="2B3D9A0B" w:rsidR="0033117F" w:rsidRDefault="0033117F" w:rsidP="007525CC">
            <w:pPr>
              <w:pStyle w:val="aff0"/>
            </w:pPr>
            <w:r>
              <w:rPr>
                <w:rFonts w:hint="eastAsia"/>
              </w:rPr>
              <w:t>duration</w:t>
            </w:r>
          </w:p>
        </w:tc>
        <w:tc>
          <w:tcPr>
            <w:tcW w:w="1158" w:type="pct"/>
          </w:tcPr>
          <w:p w14:paraId="56778DD1" w14:textId="5C58936D"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FLOAT</w:t>
            </w:r>
          </w:p>
        </w:tc>
        <w:tc>
          <w:tcPr>
            <w:tcW w:w="1480" w:type="pct"/>
          </w:tcPr>
          <w:p w14:paraId="43887DA4" w14:textId="0101ABA2"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207" w:type="pct"/>
          </w:tcPr>
          <w:p w14:paraId="6648D9F0" w14:textId="37E30BB8"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连接持续时间</w:t>
            </w:r>
          </w:p>
        </w:tc>
      </w:tr>
      <w:tr w:rsidR="0033117F" w14:paraId="198D2FF5"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3B1456BF" w14:textId="693E5D37" w:rsidR="0033117F" w:rsidRDefault="0033117F" w:rsidP="007525CC">
            <w:pPr>
              <w:pStyle w:val="aff0"/>
            </w:pPr>
            <w:proofErr w:type="spellStart"/>
            <w:r>
              <w:rPr>
                <w:rFonts w:hint="eastAsia"/>
              </w:rPr>
              <w:t>src_bytes</w:t>
            </w:r>
            <w:proofErr w:type="spellEnd"/>
          </w:p>
        </w:tc>
        <w:tc>
          <w:tcPr>
            <w:tcW w:w="1158" w:type="pct"/>
          </w:tcPr>
          <w:p w14:paraId="1650BD39" w14:textId="16A98617"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480" w:type="pct"/>
          </w:tcPr>
          <w:p w14:paraId="3277F366" w14:textId="382220AC"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207" w:type="pct"/>
          </w:tcPr>
          <w:p w14:paraId="3EC152AB" w14:textId="475104BC"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源主机发送字节数</w:t>
            </w:r>
          </w:p>
        </w:tc>
      </w:tr>
      <w:tr w:rsidR="0033117F" w14:paraId="6798BFBA"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58758891" w14:textId="26778094" w:rsidR="0033117F" w:rsidRDefault="0033117F" w:rsidP="007525CC">
            <w:pPr>
              <w:pStyle w:val="aff0"/>
            </w:pPr>
            <w:proofErr w:type="spellStart"/>
            <w:r>
              <w:rPr>
                <w:rFonts w:hint="eastAsia"/>
              </w:rPr>
              <w:t>dst_bytes</w:t>
            </w:r>
            <w:proofErr w:type="spellEnd"/>
          </w:p>
        </w:tc>
        <w:tc>
          <w:tcPr>
            <w:tcW w:w="1158" w:type="pct"/>
          </w:tcPr>
          <w:p w14:paraId="30051637" w14:textId="4DE27E5A"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480" w:type="pct"/>
          </w:tcPr>
          <w:p w14:paraId="4E321944" w14:textId="104C3085"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207" w:type="pct"/>
          </w:tcPr>
          <w:p w14:paraId="73002502" w14:textId="0C141B5F"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目标主机接收字节数</w:t>
            </w:r>
          </w:p>
        </w:tc>
      </w:tr>
      <w:tr w:rsidR="0033117F" w14:paraId="4739AF77"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6A00221A" w14:textId="1501F097" w:rsidR="0033117F" w:rsidRDefault="0033117F" w:rsidP="007525CC">
            <w:pPr>
              <w:pStyle w:val="aff0"/>
            </w:pPr>
            <w:r>
              <w:rPr>
                <w:rFonts w:hint="eastAsia"/>
              </w:rPr>
              <w:t>land</w:t>
            </w:r>
          </w:p>
        </w:tc>
        <w:tc>
          <w:tcPr>
            <w:tcW w:w="1158" w:type="pct"/>
          </w:tcPr>
          <w:p w14:paraId="22292FFD" w14:textId="051610A0"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480" w:type="pct"/>
          </w:tcPr>
          <w:p w14:paraId="2122D002" w14:textId="55EE0893"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207" w:type="pct"/>
          </w:tcPr>
          <w:p w14:paraId="4F92A10F" w14:textId="5B9BF141"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是否为本地连接</w:t>
            </w:r>
          </w:p>
        </w:tc>
      </w:tr>
      <w:tr w:rsidR="0033117F" w14:paraId="0E8E4014"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0B0D3B1B" w14:textId="3397F17B" w:rsidR="0033117F" w:rsidRDefault="0033117F" w:rsidP="007525CC">
            <w:pPr>
              <w:pStyle w:val="aff0"/>
            </w:pPr>
            <w:proofErr w:type="spellStart"/>
            <w:r>
              <w:rPr>
                <w:rFonts w:hint="eastAsia"/>
              </w:rPr>
              <w:t>wrong_fragment</w:t>
            </w:r>
            <w:proofErr w:type="spellEnd"/>
          </w:p>
        </w:tc>
        <w:tc>
          <w:tcPr>
            <w:tcW w:w="1158" w:type="pct"/>
          </w:tcPr>
          <w:p w14:paraId="15A12A3E" w14:textId="3A887A01"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480" w:type="pct"/>
          </w:tcPr>
          <w:p w14:paraId="62DE3F2C" w14:textId="27CBDA54"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207" w:type="pct"/>
          </w:tcPr>
          <w:p w14:paraId="032A7319" w14:textId="67EECA98"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错误分片数量</w:t>
            </w:r>
          </w:p>
        </w:tc>
      </w:tr>
      <w:tr w:rsidR="0033117F" w14:paraId="4A3885AC"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023D0960" w14:textId="37BDB3C6" w:rsidR="0033117F" w:rsidRDefault="0033117F" w:rsidP="007525CC">
            <w:pPr>
              <w:pStyle w:val="aff0"/>
            </w:pPr>
            <w:r>
              <w:rPr>
                <w:rFonts w:hint="eastAsia"/>
              </w:rPr>
              <w:t>urgent</w:t>
            </w:r>
          </w:p>
        </w:tc>
        <w:tc>
          <w:tcPr>
            <w:tcW w:w="1158" w:type="pct"/>
          </w:tcPr>
          <w:p w14:paraId="7A9D64A3" w14:textId="20BD54D4"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480" w:type="pct"/>
          </w:tcPr>
          <w:p w14:paraId="032ACD56" w14:textId="528383B5"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207" w:type="pct"/>
          </w:tcPr>
          <w:p w14:paraId="1C141A10" w14:textId="5FA2465A"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紧急包数量</w:t>
            </w:r>
          </w:p>
        </w:tc>
      </w:tr>
      <w:tr w:rsidR="0033117F" w14:paraId="3B813693"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756CE841" w14:textId="174D9407" w:rsidR="0033117F" w:rsidRDefault="0033117F" w:rsidP="007525CC">
            <w:pPr>
              <w:pStyle w:val="aff0"/>
            </w:pPr>
            <w:proofErr w:type="spellStart"/>
            <w:r>
              <w:rPr>
                <w:rFonts w:hint="eastAsia"/>
              </w:rPr>
              <w:t>attack_type</w:t>
            </w:r>
            <w:proofErr w:type="spellEnd"/>
          </w:p>
        </w:tc>
        <w:tc>
          <w:tcPr>
            <w:tcW w:w="1158" w:type="pct"/>
          </w:tcPr>
          <w:p w14:paraId="6E16FE78" w14:textId="2E5264DF"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t>VARCHAR(6</w:t>
            </w:r>
            <w:r>
              <w:rPr>
                <w:rFonts w:hint="eastAsia"/>
              </w:rPr>
              <w:t>4</w:t>
            </w:r>
            <w:r w:rsidRPr="0033117F">
              <w:t>)</w:t>
            </w:r>
          </w:p>
        </w:tc>
        <w:tc>
          <w:tcPr>
            <w:tcW w:w="1480" w:type="pct"/>
          </w:tcPr>
          <w:p w14:paraId="032D415A" w14:textId="1A60A3A1"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207" w:type="pct"/>
          </w:tcPr>
          <w:p w14:paraId="7A30C1A1" w14:textId="7CF64986"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真实攻击类型</w:t>
            </w:r>
          </w:p>
        </w:tc>
      </w:tr>
      <w:tr w:rsidR="0033117F" w14:paraId="582E5768" w14:textId="77777777" w:rsidTr="003A7BE5">
        <w:tc>
          <w:tcPr>
            <w:cnfStyle w:val="001000000000" w:firstRow="0" w:lastRow="0" w:firstColumn="1" w:lastColumn="0" w:oddVBand="0" w:evenVBand="0" w:oddHBand="0" w:evenHBand="0" w:firstRowFirstColumn="0" w:firstRowLastColumn="0" w:lastRowFirstColumn="0" w:lastRowLastColumn="0"/>
            <w:tcW w:w="1155" w:type="pct"/>
          </w:tcPr>
          <w:p w14:paraId="67178456" w14:textId="7AB06358" w:rsidR="0033117F" w:rsidRDefault="0033117F" w:rsidP="007525CC">
            <w:pPr>
              <w:pStyle w:val="aff0"/>
            </w:pPr>
            <w:proofErr w:type="spellStart"/>
            <w:r>
              <w:rPr>
                <w:rFonts w:hint="eastAsia"/>
              </w:rPr>
              <w:t>create_time</w:t>
            </w:r>
            <w:proofErr w:type="spellEnd"/>
          </w:p>
        </w:tc>
        <w:tc>
          <w:tcPr>
            <w:tcW w:w="1158" w:type="pct"/>
          </w:tcPr>
          <w:p w14:paraId="0C3CB668" w14:textId="064C4E05"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TIMESTAMP</w:t>
            </w:r>
          </w:p>
        </w:tc>
        <w:tc>
          <w:tcPr>
            <w:tcW w:w="1480" w:type="pct"/>
          </w:tcPr>
          <w:p w14:paraId="102E5B1F" w14:textId="5E066212"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sidRPr="0033117F">
              <w:t>DEFAULT CURRENT_TIMESTAMP</w:t>
            </w:r>
          </w:p>
        </w:tc>
        <w:tc>
          <w:tcPr>
            <w:tcW w:w="1207" w:type="pct"/>
          </w:tcPr>
          <w:p w14:paraId="5D6A7599" w14:textId="79DD330D" w:rsidR="0033117F" w:rsidRDefault="0033117F" w:rsidP="007525CC">
            <w:pPr>
              <w:pStyle w:val="aff0"/>
              <w:cnfStyle w:val="000000000000" w:firstRow="0" w:lastRow="0" w:firstColumn="0" w:lastColumn="0" w:oddVBand="0" w:evenVBand="0" w:oddHBand="0" w:evenHBand="0" w:firstRowFirstColumn="0" w:firstRowLastColumn="0" w:lastRowFirstColumn="0" w:lastRowLastColumn="0"/>
            </w:pPr>
            <w:r>
              <w:rPr>
                <w:rFonts w:hint="eastAsia"/>
              </w:rPr>
              <w:t>记录创建时间</w:t>
            </w:r>
          </w:p>
        </w:tc>
      </w:tr>
    </w:tbl>
    <w:p w14:paraId="3CCFDB6F" w14:textId="331FB278" w:rsidR="00F76988" w:rsidRDefault="00F76988" w:rsidP="003A7BE5">
      <w:pPr>
        <w:pStyle w:val="5-"/>
        <w:ind w:firstLineChars="0" w:firstLine="0"/>
        <w:rPr>
          <w:lang w:val="en-US"/>
        </w:rPr>
      </w:pPr>
    </w:p>
    <w:p w14:paraId="45D50297" w14:textId="77777777" w:rsidR="00AF112C" w:rsidRDefault="00AF112C" w:rsidP="00AF112C">
      <w:pPr>
        <w:pStyle w:val="5-"/>
        <w:ind w:firstLine="480"/>
        <w:rPr>
          <w:lang w:val="en-US"/>
        </w:rPr>
      </w:pPr>
      <w:proofErr w:type="spellStart"/>
      <w:r w:rsidRPr="0053574C">
        <w:rPr>
          <w:rFonts w:hint="eastAsia"/>
          <w:lang w:val="en-US"/>
        </w:rPr>
        <w:t>detection_results</w:t>
      </w:r>
      <w:proofErr w:type="spellEnd"/>
      <w:r w:rsidRPr="0053574C">
        <w:rPr>
          <w:rFonts w:hint="eastAsia"/>
          <w:lang w:val="en-US"/>
        </w:rPr>
        <w:t>表</w:t>
      </w:r>
      <w:r>
        <w:rPr>
          <w:rFonts w:hint="eastAsia"/>
          <w:lang w:val="en-US"/>
        </w:rPr>
        <w:t>如</w:t>
      </w:r>
      <w:r w:rsidRPr="007E39AA">
        <w:rPr>
          <w:szCs w:val="24"/>
          <w:lang w:val="en-US"/>
        </w:rPr>
        <w:fldChar w:fldCharType="begin"/>
      </w:r>
      <w:r w:rsidRPr="007E39AA">
        <w:rPr>
          <w:szCs w:val="24"/>
          <w:lang w:val="en-US"/>
        </w:rPr>
        <w:instrText xml:space="preserve"> </w:instrText>
      </w:r>
      <w:r w:rsidRPr="007E39AA">
        <w:rPr>
          <w:rFonts w:hint="eastAsia"/>
          <w:szCs w:val="24"/>
          <w:lang w:val="en-US"/>
        </w:rPr>
        <w:instrText>REF _Ref227094334 \h</w:instrText>
      </w:r>
      <w:r w:rsidRPr="007E39AA">
        <w:rPr>
          <w:szCs w:val="24"/>
          <w:lang w:val="en-US"/>
        </w:rPr>
        <w:instrText xml:space="preserve">  \* MERGEFORMAT </w:instrText>
      </w:r>
      <w:r w:rsidRPr="007E39AA">
        <w:rPr>
          <w:szCs w:val="24"/>
          <w:lang w:val="en-US"/>
        </w:rPr>
      </w:r>
      <w:r w:rsidRPr="007E39AA">
        <w:rPr>
          <w:szCs w:val="24"/>
          <w:lang w:val="en-US"/>
        </w:rPr>
        <w:fldChar w:fldCharType="separate"/>
      </w:r>
      <w:r w:rsidRPr="007E39AA">
        <w:rPr>
          <w:rFonts w:ascii="宋体" w:hAnsi="宋体" w:hint="eastAsia"/>
          <w:szCs w:val="24"/>
        </w:rPr>
        <w:t>表</w:t>
      </w:r>
      <w:r w:rsidRPr="007E39AA">
        <w:rPr>
          <w:rFonts w:hint="eastAsia"/>
          <w:szCs w:val="24"/>
        </w:rPr>
        <w:t xml:space="preserve"> </w:t>
      </w:r>
      <w:r w:rsidRPr="007E39AA">
        <w:rPr>
          <w:rFonts w:cs="Times New Roman"/>
          <w:noProof/>
          <w:szCs w:val="24"/>
        </w:rPr>
        <w:t>3</w:t>
      </w:r>
      <w:r w:rsidRPr="007E39AA">
        <w:rPr>
          <w:rFonts w:cs="Times New Roman"/>
          <w:szCs w:val="24"/>
        </w:rPr>
        <w:t>.</w:t>
      </w:r>
      <w:r w:rsidRPr="007E39AA">
        <w:rPr>
          <w:rFonts w:cs="Times New Roman"/>
          <w:noProof/>
          <w:szCs w:val="24"/>
        </w:rPr>
        <w:t>2</w:t>
      </w:r>
      <w:r w:rsidRPr="007E39AA">
        <w:rPr>
          <w:szCs w:val="24"/>
          <w:lang w:val="en-US"/>
        </w:rPr>
        <w:fldChar w:fldCharType="end"/>
      </w:r>
      <w:r>
        <w:rPr>
          <w:rFonts w:hint="eastAsia"/>
          <w:szCs w:val="24"/>
          <w:lang w:val="en-US"/>
        </w:rPr>
        <w:t>，</w:t>
      </w:r>
      <w:r w:rsidRPr="0053574C">
        <w:rPr>
          <w:rFonts w:hint="eastAsia"/>
          <w:lang w:val="en-US"/>
        </w:rPr>
        <w:t>通过外键关联原始连接，完整记录规则检测、</w:t>
      </w:r>
      <w:r w:rsidRPr="0053574C">
        <w:rPr>
          <w:rFonts w:hint="eastAsia"/>
          <w:lang w:val="en-US"/>
        </w:rPr>
        <w:t>ML</w:t>
      </w:r>
      <w:r w:rsidRPr="0053574C">
        <w:rPr>
          <w:rFonts w:hint="eastAsia"/>
          <w:lang w:val="en-US"/>
        </w:rPr>
        <w:t>检测与混合决策的全流程结果，支持按数据集源与子集隔离管理，可独立清理对应检测数据，建有三项索引以优化分类与数据集筛选查询</w:t>
      </w:r>
      <w:r>
        <w:rPr>
          <w:rFonts w:hint="eastAsia"/>
          <w:lang w:val="en-US"/>
        </w:rPr>
        <w:t>。</w:t>
      </w:r>
    </w:p>
    <w:p w14:paraId="70B0D07B" w14:textId="0D6B07AF" w:rsidR="007E39AA" w:rsidRDefault="007E39AA" w:rsidP="00487ECB">
      <w:pPr>
        <w:pStyle w:val="afff2"/>
        <w:spacing w:beforeLines="100" w:after="0" w:line="360" w:lineRule="auto"/>
        <w:rPr>
          <w:rFonts w:hint="eastAsia"/>
        </w:rPr>
      </w:pPr>
      <w:bookmarkStart w:id="53" w:name="_Ref227094334"/>
      <w:r w:rsidRPr="007E39AA">
        <w:rPr>
          <w:rFonts w:ascii="宋体" w:eastAsia="宋体" w:hAnsi="宋体" w:hint="eastAsia"/>
          <w:sz w:val="21"/>
          <w:szCs w:val="21"/>
        </w:rPr>
        <w:t>表</w:t>
      </w:r>
      <w:r w:rsidR="00C77E72" w:rsidRPr="00487ECB">
        <w:rPr>
          <w:rFonts w:ascii="Times New Roman" w:hAnsi="Times New Roman" w:cs="Times New Roman"/>
          <w:sz w:val="21"/>
          <w:szCs w:val="21"/>
        </w:rPr>
        <w:fldChar w:fldCharType="begin"/>
      </w:r>
      <w:r w:rsidR="00C77E72" w:rsidRPr="00487ECB">
        <w:rPr>
          <w:rFonts w:ascii="Times New Roman" w:hAnsi="Times New Roman" w:cs="Times New Roman"/>
          <w:sz w:val="21"/>
          <w:szCs w:val="21"/>
        </w:rPr>
        <w:instrText xml:space="preserve"> STYLEREF 1 \s </w:instrText>
      </w:r>
      <w:r w:rsidR="00C77E72" w:rsidRPr="00487ECB">
        <w:rPr>
          <w:rFonts w:ascii="Times New Roman" w:hAnsi="Times New Roman" w:cs="Times New Roman"/>
          <w:sz w:val="21"/>
          <w:szCs w:val="21"/>
        </w:rPr>
        <w:fldChar w:fldCharType="separate"/>
      </w:r>
      <w:r w:rsidR="00C77E72" w:rsidRPr="00487ECB">
        <w:rPr>
          <w:rFonts w:ascii="Times New Roman" w:hAnsi="Times New Roman" w:cs="Times New Roman"/>
          <w:noProof/>
          <w:sz w:val="21"/>
          <w:szCs w:val="21"/>
        </w:rPr>
        <w:t>3</w:t>
      </w:r>
      <w:r w:rsidR="00C77E72" w:rsidRPr="00487ECB">
        <w:rPr>
          <w:rFonts w:ascii="Times New Roman" w:hAnsi="Times New Roman" w:cs="Times New Roman"/>
          <w:sz w:val="21"/>
          <w:szCs w:val="21"/>
        </w:rPr>
        <w:fldChar w:fldCharType="end"/>
      </w:r>
      <w:r w:rsidR="00C77E72" w:rsidRPr="00487ECB">
        <w:rPr>
          <w:rFonts w:ascii="Times New Roman" w:hAnsi="Times New Roman" w:cs="Times New Roman"/>
          <w:sz w:val="21"/>
          <w:szCs w:val="21"/>
        </w:rPr>
        <w:t>.</w:t>
      </w:r>
      <w:r w:rsidR="00C77E72" w:rsidRPr="00487ECB">
        <w:rPr>
          <w:rFonts w:ascii="Times New Roman" w:hAnsi="Times New Roman" w:cs="Times New Roman"/>
          <w:sz w:val="21"/>
          <w:szCs w:val="21"/>
        </w:rPr>
        <w:fldChar w:fldCharType="begin"/>
      </w:r>
      <w:r w:rsidR="00C77E72" w:rsidRPr="00487ECB">
        <w:rPr>
          <w:rFonts w:ascii="Times New Roman" w:hAnsi="Times New Roman" w:cs="Times New Roman"/>
          <w:sz w:val="21"/>
          <w:szCs w:val="21"/>
        </w:rPr>
        <w:instrText xml:space="preserve"> SEQ </w:instrText>
      </w:r>
      <w:r w:rsidR="00C77E72" w:rsidRPr="00487ECB">
        <w:rPr>
          <w:rFonts w:ascii="Times New Roman" w:hAnsi="Times New Roman" w:cs="Times New Roman"/>
          <w:sz w:val="21"/>
          <w:szCs w:val="21"/>
        </w:rPr>
        <w:instrText>表</w:instrText>
      </w:r>
      <w:r w:rsidR="00C77E72" w:rsidRPr="00487ECB">
        <w:rPr>
          <w:rFonts w:ascii="Times New Roman" w:hAnsi="Times New Roman" w:cs="Times New Roman"/>
          <w:sz w:val="21"/>
          <w:szCs w:val="21"/>
        </w:rPr>
        <w:instrText xml:space="preserve"> \* ARABIC \s 1 </w:instrText>
      </w:r>
      <w:r w:rsidR="00C77E72" w:rsidRPr="00487ECB">
        <w:rPr>
          <w:rFonts w:ascii="Times New Roman" w:hAnsi="Times New Roman" w:cs="Times New Roman"/>
          <w:sz w:val="21"/>
          <w:szCs w:val="21"/>
        </w:rPr>
        <w:fldChar w:fldCharType="separate"/>
      </w:r>
      <w:r w:rsidR="00C77E72" w:rsidRPr="00487ECB">
        <w:rPr>
          <w:rFonts w:ascii="Times New Roman" w:hAnsi="Times New Roman" w:cs="Times New Roman"/>
          <w:noProof/>
          <w:sz w:val="21"/>
          <w:szCs w:val="21"/>
        </w:rPr>
        <w:t>2</w:t>
      </w:r>
      <w:r w:rsidR="00C77E72" w:rsidRPr="00487ECB">
        <w:rPr>
          <w:rFonts w:ascii="Times New Roman" w:hAnsi="Times New Roman" w:cs="Times New Roman"/>
          <w:sz w:val="21"/>
          <w:szCs w:val="21"/>
        </w:rPr>
        <w:fldChar w:fldCharType="end"/>
      </w:r>
      <w:bookmarkEnd w:id="53"/>
      <w:r>
        <w:rPr>
          <w:rFonts w:hint="eastAsia"/>
        </w:rPr>
        <w:t xml:space="preserve"> </w:t>
      </w:r>
      <w:proofErr w:type="spellStart"/>
      <w:r w:rsidRPr="007E39AA">
        <w:rPr>
          <w:rFonts w:ascii="Times New Roman" w:hAnsi="Times New Roman" w:cs="Times New Roman"/>
          <w:sz w:val="21"/>
          <w:szCs w:val="21"/>
        </w:rPr>
        <w:t>detection_results</w:t>
      </w:r>
      <w:proofErr w:type="spellEnd"/>
      <w:r w:rsidRPr="007E39AA">
        <w:rPr>
          <w:rFonts w:ascii="宋体" w:eastAsia="宋体" w:hAnsi="宋体" w:hint="eastAsia"/>
          <w:sz w:val="21"/>
          <w:szCs w:val="21"/>
        </w:rPr>
        <w:t>表</w:t>
      </w:r>
    </w:p>
    <w:tbl>
      <w:tblPr>
        <w:tblStyle w:val="afff9"/>
        <w:tblW w:w="4994" w:type="pct"/>
        <w:tblLook w:val="04A0" w:firstRow="1" w:lastRow="0" w:firstColumn="1" w:lastColumn="0" w:noHBand="0" w:noVBand="1"/>
      </w:tblPr>
      <w:tblGrid>
        <w:gridCol w:w="1989"/>
        <w:gridCol w:w="1989"/>
        <w:gridCol w:w="2515"/>
        <w:gridCol w:w="2001"/>
      </w:tblGrid>
      <w:tr w:rsidR="00745130" w14:paraId="0AE22E5D" w14:textId="77777777" w:rsidTr="007E3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1" w:type="pct"/>
          </w:tcPr>
          <w:p w14:paraId="161325EC" w14:textId="0186B6D9" w:rsidR="00745130" w:rsidRDefault="00745130" w:rsidP="007E39AA">
            <w:pPr>
              <w:pStyle w:val="aff1"/>
            </w:pPr>
            <w:r>
              <w:rPr>
                <w:rFonts w:hint="eastAsia"/>
              </w:rPr>
              <w:t>字段名</w:t>
            </w:r>
          </w:p>
        </w:tc>
        <w:tc>
          <w:tcPr>
            <w:tcW w:w="1171" w:type="pct"/>
          </w:tcPr>
          <w:p w14:paraId="77A296E3" w14:textId="022AF538" w:rsidR="00745130" w:rsidRDefault="00745130" w:rsidP="007E39AA">
            <w:pPr>
              <w:pStyle w:val="aff1"/>
              <w:cnfStyle w:val="100000000000" w:firstRow="1" w:lastRow="0" w:firstColumn="0" w:lastColumn="0" w:oddVBand="0" w:evenVBand="0" w:oddHBand="0" w:evenHBand="0" w:firstRowFirstColumn="0" w:firstRowLastColumn="0" w:lastRowFirstColumn="0" w:lastRowLastColumn="0"/>
            </w:pPr>
            <w:r>
              <w:rPr>
                <w:rFonts w:hint="eastAsia"/>
              </w:rPr>
              <w:t>数据类型</w:t>
            </w:r>
          </w:p>
        </w:tc>
        <w:tc>
          <w:tcPr>
            <w:tcW w:w="1480" w:type="pct"/>
          </w:tcPr>
          <w:p w14:paraId="33837F99" w14:textId="1A8C485D" w:rsidR="00745130" w:rsidRDefault="00745130" w:rsidP="007E39AA">
            <w:pPr>
              <w:pStyle w:val="aff1"/>
              <w:cnfStyle w:val="100000000000" w:firstRow="1" w:lastRow="0" w:firstColumn="0" w:lastColumn="0" w:oddVBand="0" w:evenVBand="0" w:oddHBand="0" w:evenHBand="0" w:firstRowFirstColumn="0" w:firstRowLastColumn="0" w:lastRowFirstColumn="0" w:lastRowLastColumn="0"/>
            </w:pPr>
            <w:r>
              <w:rPr>
                <w:rFonts w:hint="eastAsia"/>
              </w:rPr>
              <w:t>约束</w:t>
            </w:r>
          </w:p>
        </w:tc>
        <w:tc>
          <w:tcPr>
            <w:tcW w:w="1178" w:type="pct"/>
          </w:tcPr>
          <w:p w14:paraId="56C2D13E" w14:textId="455CE5EC" w:rsidR="00745130" w:rsidRDefault="00745130" w:rsidP="007E39AA">
            <w:pPr>
              <w:pStyle w:val="aff1"/>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745130" w14:paraId="523378E5" w14:textId="77777777" w:rsidTr="007E39AA">
        <w:tc>
          <w:tcPr>
            <w:cnfStyle w:val="001000000000" w:firstRow="0" w:lastRow="0" w:firstColumn="1" w:lastColumn="0" w:oddVBand="0" w:evenVBand="0" w:oddHBand="0" w:evenHBand="0" w:firstRowFirstColumn="0" w:firstRowLastColumn="0" w:lastRowFirstColumn="0" w:lastRowLastColumn="0"/>
            <w:tcW w:w="1171" w:type="pct"/>
          </w:tcPr>
          <w:p w14:paraId="22195C69" w14:textId="0B2FBE6F" w:rsidR="00745130" w:rsidRDefault="00745130" w:rsidP="007E39AA">
            <w:pPr>
              <w:pStyle w:val="aff0"/>
            </w:pPr>
            <w:r>
              <w:rPr>
                <w:rFonts w:hint="eastAsia"/>
              </w:rPr>
              <w:t>id</w:t>
            </w:r>
          </w:p>
        </w:tc>
        <w:tc>
          <w:tcPr>
            <w:tcW w:w="1171" w:type="pct"/>
          </w:tcPr>
          <w:p w14:paraId="41FAEB95" w14:textId="31493FD5"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480" w:type="pct"/>
          </w:tcPr>
          <w:p w14:paraId="522C78E3" w14:textId="3C71A4ED"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sidRPr="0033117F">
              <w:t>PRIMARY KEY AUTOINCREMENT</w:t>
            </w:r>
          </w:p>
        </w:tc>
        <w:tc>
          <w:tcPr>
            <w:tcW w:w="1178" w:type="pct"/>
          </w:tcPr>
          <w:p w14:paraId="0F267A6E" w14:textId="335AC550"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sidRPr="0033117F">
              <w:rPr>
                <w:rFonts w:hint="eastAsia"/>
              </w:rPr>
              <w:t>主键</w:t>
            </w:r>
          </w:p>
        </w:tc>
      </w:tr>
      <w:tr w:rsidR="00745130" w14:paraId="76AF3E5B" w14:textId="77777777" w:rsidTr="007E39AA">
        <w:tc>
          <w:tcPr>
            <w:cnfStyle w:val="001000000000" w:firstRow="0" w:lastRow="0" w:firstColumn="1" w:lastColumn="0" w:oddVBand="0" w:evenVBand="0" w:oddHBand="0" w:evenHBand="0" w:firstRowFirstColumn="0" w:firstRowLastColumn="0" w:lastRowFirstColumn="0" w:lastRowLastColumn="0"/>
            <w:tcW w:w="1171" w:type="pct"/>
          </w:tcPr>
          <w:p w14:paraId="1BB1C61B" w14:textId="7915707D" w:rsidR="00745130" w:rsidRDefault="00745130" w:rsidP="007E39AA">
            <w:pPr>
              <w:pStyle w:val="aff0"/>
            </w:pPr>
            <w:proofErr w:type="spellStart"/>
            <w:r w:rsidRPr="00745130">
              <w:t>record_id</w:t>
            </w:r>
            <w:proofErr w:type="spellEnd"/>
          </w:p>
        </w:tc>
        <w:tc>
          <w:tcPr>
            <w:tcW w:w="1171" w:type="pct"/>
          </w:tcPr>
          <w:p w14:paraId="0E09B647" w14:textId="6222AA9D"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480" w:type="pct"/>
          </w:tcPr>
          <w:p w14:paraId="25A28BAD" w14:textId="084ABCA6"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r>
              <w:t xml:space="preserve"> </w:t>
            </w:r>
            <w:r w:rsidRPr="00745130">
              <w:t>FOREIGN KEY</w:t>
            </w:r>
          </w:p>
        </w:tc>
        <w:tc>
          <w:tcPr>
            <w:tcW w:w="1178" w:type="pct"/>
          </w:tcPr>
          <w:p w14:paraId="67D52311" w14:textId="2A219AD9"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sidRPr="00745130">
              <w:rPr>
                <w:rFonts w:hint="eastAsia"/>
              </w:rPr>
              <w:t>关联</w:t>
            </w:r>
            <w:r w:rsidRPr="00745130">
              <w:rPr>
                <w:rFonts w:hint="eastAsia"/>
              </w:rPr>
              <w:t xml:space="preserve"> connections </w:t>
            </w:r>
            <w:r w:rsidRPr="00745130">
              <w:rPr>
                <w:rFonts w:hint="eastAsia"/>
              </w:rPr>
              <w:t>表</w:t>
            </w:r>
            <w:r w:rsidRPr="00745130">
              <w:rPr>
                <w:rFonts w:hint="eastAsia"/>
              </w:rPr>
              <w:t xml:space="preserve"> id</w:t>
            </w:r>
          </w:p>
        </w:tc>
      </w:tr>
      <w:tr w:rsidR="00745130" w14:paraId="708F5F46" w14:textId="77777777" w:rsidTr="007E39AA">
        <w:tc>
          <w:tcPr>
            <w:cnfStyle w:val="001000000000" w:firstRow="0" w:lastRow="0" w:firstColumn="1" w:lastColumn="0" w:oddVBand="0" w:evenVBand="0" w:oddHBand="0" w:evenHBand="0" w:firstRowFirstColumn="0" w:firstRowLastColumn="0" w:lastRowFirstColumn="0" w:lastRowLastColumn="0"/>
            <w:tcW w:w="1171" w:type="pct"/>
          </w:tcPr>
          <w:p w14:paraId="3BF81A93" w14:textId="79A8201D" w:rsidR="00745130" w:rsidRDefault="00745130" w:rsidP="007E39AA">
            <w:pPr>
              <w:pStyle w:val="aff0"/>
            </w:pPr>
            <w:proofErr w:type="spellStart"/>
            <w:r w:rsidRPr="00745130">
              <w:t>rule_match</w:t>
            </w:r>
            <w:proofErr w:type="spellEnd"/>
          </w:p>
        </w:tc>
        <w:tc>
          <w:tcPr>
            <w:tcW w:w="1171" w:type="pct"/>
          </w:tcPr>
          <w:p w14:paraId="38205A6F" w14:textId="66F839E0"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480" w:type="pct"/>
          </w:tcPr>
          <w:p w14:paraId="4C3A36C8" w14:textId="3419BEFA"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178" w:type="pct"/>
          </w:tcPr>
          <w:p w14:paraId="7054640E" w14:textId="643AFBE9"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sidRPr="00745130">
              <w:rPr>
                <w:rFonts w:hint="eastAsia"/>
              </w:rPr>
              <w:t>是否命中规则：</w:t>
            </w:r>
            <w:r w:rsidRPr="00745130">
              <w:rPr>
                <w:rFonts w:hint="eastAsia"/>
              </w:rPr>
              <w:t xml:space="preserve">0 = </w:t>
            </w:r>
            <w:r w:rsidRPr="00745130">
              <w:rPr>
                <w:rFonts w:hint="eastAsia"/>
              </w:rPr>
              <w:t>否，</w:t>
            </w:r>
            <w:r w:rsidRPr="00745130">
              <w:rPr>
                <w:rFonts w:hint="eastAsia"/>
              </w:rPr>
              <w:t xml:space="preserve">1 = </w:t>
            </w:r>
            <w:r w:rsidRPr="00745130">
              <w:rPr>
                <w:rFonts w:hint="eastAsia"/>
              </w:rPr>
              <w:t>是</w:t>
            </w:r>
          </w:p>
        </w:tc>
      </w:tr>
      <w:tr w:rsidR="00745130" w14:paraId="194BEB37" w14:textId="77777777" w:rsidTr="007E39AA">
        <w:tc>
          <w:tcPr>
            <w:cnfStyle w:val="001000000000" w:firstRow="0" w:lastRow="0" w:firstColumn="1" w:lastColumn="0" w:oddVBand="0" w:evenVBand="0" w:oddHBand="0" w:evenHBand="0" w:firstRowFirstColumn="0" w:firstRowLastColumn="0" w:lastRowFirstColumn="0" w:lastRowLastColumn="0"/>
            <w:tcW w:w="1171" w:type="pct"/>
          </w:tcPr>
          <w:p w14:paraId="4746F9BD" w14:textId="05D18A4C" w:rsidR="00745130" w:rsidRDefault="00745130" w:rsidP="007E39AA">
            <w:pPr>
              <w:pStyle w:val="aff0"/>
            </w:pPr>
            <w:proofErr w:type="spellStart"/>
            <w:r w:rsidRPr="00745130">
              <w:t>rule_name</w:t>
            </w:r>
            <w:proofErr w:type="spellEnd"/>
          </w:p>
        </w:tc>
        <w:tc>
          <w:tcPr>
            <w:tcW w:w="1171" w:type="pct"/>
          </w:tcPr>
          <w:p w14:paraId="08E7A480" w14:textId="04CD473D"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sidRPr="0033117F">
              <w:t>VARCHAR(</w:t>
            </w:r>
            <w:r>
              <w:rPr>
                <w:rFonts w:hint="eastAsia"/>
              </w:rPr>
              <w:t>128</w:t>
            </w:r>
            <w:r w:rsidRPr="0033117F">
              <w:t>)</w:t>
            </w:r>
          </w:p>
        </w:tc>
        <w:tc>
          <w:tcPr>
            <w:tcW w:w="1480" w:type="pct"/>
          </w:tcPr>
          <w:p w14:paraId="399E7800" w14:textId="41B05445"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NULL</w:t>
            </w:r>
          </w:p>
        </w:tc>
        <w:tc>
          <w:tcPr>
            <w:tcW w:w="1178" w:type="pct"/>
          </w:tcPr>
          <w:p w14:paraId="0F6E6601" w14:textId="6991B5E5"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命中规则名称</w:t>
            </w:r>
          </w:p>
        </w:tc>
      </w:tr>
      <w:tr w:rsidR="00745130" w14:paraId="6BFF3DD6" w14:textId="77777777" w:rsidTr="007E39AA">
        <w:tc>
          <w:tcPr>
            <w:cnfStyle w:val="001000000000" w:firstRow="0" w:lastRow="0" w:firstColumn="1" w:lastColumn="0" w:oddVBand="0" w:evenVBand="0" w:oddHBand="0" w:evenHBand="0" w:firstRowFirstColumn="0" w:firstRowLastColumn="0" w:lastRowFirstColumn="0" w:lastRowLastColumn="0"/>
            <w:tcW w:w="1171" w:type="pct"/>
          </w:tcPr>
          <w:p w14:paraId="108B4EF6" w14:textId="59E9F0E6" w:rsidR="00745130" w:rsidRDefault="00745130" w:rsidP="007E39AA">
            <w:pPr>
              <w:pStyle w:val="aff0"/>
            </w:pPr>
            <w:proofErr w:type="spellStart"/>
            <w:r w:rsidRPr="00745130">
              <w:t>ml_predicted</w:t>
            </w:r>
            <w:proofErr w:type="spellEnd"/>
          </w:p>
        </w:tc>
        <w:tc>
          <w:tcPr>
            <w:tcW w:w="1171" w:type="pct"/>
          </w:tcPr>
          <w:p w14:paraId="4B60ECC3" w14:textId="52329200"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sidRPr="0033117F">
              <w:t>VARCHAR(6</w:t>
            </w:r>
            <w:r>
              <w:rPr>
                <w:rFonts w:hint="eastAsia"/>
              </w:rPr>
              <w:t>4</w:t>
            </w:r>
            <w:r w:rsidRPr="0033117F">
              <w:t>)</w:t>
            </w:r>
          </w:p>
        </w:tc>
        <w:tc>
          <w:tcPr>
            <w:tcW w:w="1480" w:type="pct"/>
          </w:tcPr>
          <w:p w14:paraId="6067D3EC" w14:textId="249DC34B"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178" w:type="pct"/>
          </w:tcPr>
          <w:p w14:paraId="0A39F1D5" w14:textId="558806DC"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机器学习预测类别</w:t>
            </w:r>
          </w:p>
        </w:tc>
      </w:tr>
      <w:tr w:rsidR="00745130" w14:paraId="0D1DBCB5" w14:textId="77777777" w:rsidTr="007E39AA">
        <w:tc>
          <w:tcPr>
            <w:cnfStyle w:val="001000000000" w:firstRow="0" w:lastRow="0" w:firstColumn="1" w:lastColumn="0" w:oddVBand="0" w:evenVBand="0" w:oddHBand="0" w:evenHBand="0" w:firstRowFirstColumn="0" w:firstRowLastColumn="0" w:lastRowFirstColumn="0" w:lastRowLastColumn="0"/>
            <w:tcW w:w="1171" w:type="pct"/>
          </w:tcPr>
          <w:p w14:paraId="39F42331" w14:textId="1AE53BF8" w:rsidR="00745130" w:rsidRDefault="00745130" w:rsidP="007E39AA">
            <w:pPr>
              <w:pStyle w:val="aff0"/>
            </w:pPr>
            <w:proofErr w:type="spellStart"/>
            <w:r w:rsidRPr="00745130">
              <w:t>ml_confidence</w:t>
            </w:r>
            <w:proofErr w:type="spellEnd"/>
          </w:p>
        </w:tc>
        <w:tc>
          <w:tcPr>
            <w:tcW w:w="1171" w:type="pct"/>
          </w:tcPr>
          <w:p w14:paraId="65F6F0BB" w14:textId="06230062"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FLOAT</w:t>
            </w:r>
          </w:p>
        </w:tc>
        <w:tc>
          <w:tcPr>
            <w:tcW w:w="1480" w:type="pct"/>
          </w:tcPr>
          <w:p w14:paraId="4D7E1F48" w14:textId="5359E11F"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178" w:type="pct"/>
          </w:tcPr>
          <w:p w14:paraId="7A82F5D4" w14:textId="6F50934C" w:rsidR="00745130" w:rsidRDefault="007E39AA"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机器学习置信度</w:t>
            </w:r>
          </w:p>
        </w:tc>
      </w:tr>
      <w:tr w:rsidR="00745130" w14:paraId="66D265BA" w14:textId="77777777" w:rsidTr="007E39AA">
        <w:tc>
          <w:tcPr>
            <w:cnfStyle w:val="001000000000" w:firstRow="0" w:lastRow="0" w:firstColumn="1" w:lastColumn="0" w:oddVBand="0" w:evenVBand="0" w:oddHBand="0" w:evenHBand="0" w:firstRowFirstColumn="0" w:firstRowLastColumn="0" w:lastRowFirstColumn="0" w:lastRowLastColumn="0"/>
            <w:tcW w:w="1171" w:type="pct"/>
          </w:tcPr>
          <w:p w14:paraId="48DD1471" w14:textId="578314D2" w:rsidR="00745130" w:rsidRDefault="00745130" w:rsidP="007E39AA">
            <w:pPr>
              <w:pStyle w:val="aff0"/>
            </w:pPr>
            <w:proofErr w:type="spellStart"/>
            <w:r w:rsidRPr="00745130">
              <w:t>final_verdict</w:t>
            </w:r>
            <w:proofErr w:type="spellEnd"/>
          </w:p>
        </w:tc>
        <w:tc>
          <w:tcPr>
            <w:tcW w:w="1171" w:type="pct"/>
          </w:tcPr>
          <w:p w14:paraId="6465FEBA" w14:textId="7917F598"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sidRPr="0033117F">
              <w:t>VARCHAR(6</w:t>
            </w:r>
            <w:r>
              <w:rPr>
                <w:rFonts w:hint="eastAsia"/>
              </w:rPr>
              <w:t>4</w:t>
            </w:r>
            <w:r w:rsidRPr="0033117F">
              <w:t>)</w:t>
            </w:r>
          </w:p>
        </w:tc>
        <w:tc>
          <w:tcPr>
            <w:tcW w:w="1480" w:type="pct"/>
          </w:tcPr>
          <w:p w14:paraId="37EA10F2" w14:textId="3A1E4A0A"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178" w:type="pct"/>
          </w:tcPr>
          <w:p w14:paraId="2998D28E" w14:textId="66BFB4D2" w:rsidR="00745130" w:rsidRDefault="007E39AA"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最终检测结果</w:t>
            </w:r>
          </w:p>
        </w:tc>
      </w:tr>
      <w:tr w:rsidR="00745130" w14:paraId="47C79806" w14:textId="77777777" w:rsidTr="007E39AA">
        <w:tc>
          <w:tcPr>
            <w:cnfStyle w:val="001000000000" w:firstRow="0" w:lastRow="0" w:firstColumn="1" w:lastColumn="0" w:oddVBand="0" w:evenVBand="0" w:oddHBand="0" w:evenHBand="0" w:firstRowFirstColumn="0" w:firstRowLastColumn="0" w:lastRowFirstColumn="0" w:lastRowLastColumn="0"/>
            <w:tcW w:w="1171" w:type="pct"/>
          </w:tcPr>
          <w:p w14:paraId="30959019" w14:textId="1E5DA939" w:rsidR="00745130" w:rsidRDefault="00745130" w:rsidP="007E39AA">
            <w:pPr>
              <w:pStyle w:val="aff0"/>
            </w:pPr>
            <w:proofErr w:type="spellStart"/>
            <w:r w:rsidRPr="00745130">
              <w:t>final_source</w:t>
            </w:r>
            <w:proofErr w:type="spellEnd"/>
          </w:p>
        </w:tc>
        <w:tc>
          <w:tcPr>
            <w:tcW w:w="1171" w:type="pct"/>
          </w:tcPr>
          <w:p w14:paraId="74C5EEC3" w14:textId="00E60815"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sidRPr="0033117F">
              <w:t>VARCHAR(</w:t>
            </w:r>
            <w:r>
              <w:rPr>
                <w:rFonts w:hint="eastAsia"/>
              </w:rPr>
              <w:t>32</w:t>
            </w:r>
            <w:r w:rsidRPr="0033117F">
              <w:t>)</w:t>
            </w:r>
          </w:p>
        </w:tc>
        <w:tc>
          <w:tcPr>
            <w:tcW w:w="1480" w:type="pct"/>
          </w:tcPr>
          <w:p w14:paraId="6865AD51" w14:textId="370B2B10"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p>
        </w:tc>
        <w:tc>
          <w:tcPr>
            <w:tcW w:w="1178" w:type="pct"/>
          </w:tcPr>
          <w:p w14:paraId="1FB6EDA5" w14:textId="6029FC5A" w:rsidR="00745130" w:rsidRDefault="007E39AA" w:rsidP="007E39AA">
            <w:pPr>
              <w:pStyle w:val="aff0"/>
              <w:cnfStyle w:val="000000000000" w:firstRow="0" w:lastRow="0" w:firstColumn="0" w:lastColumn="0" w:oddVBand="0" w:evenVBand="0" w:oddHBand="0" w:evenHBand="0" w:firstRowFirstColumn="0" w:firstRowLastColumn="0" w:lastRowFirstColumn="0" w:lastRowLastColumn="0"/>
            </w:pPr>
            <w:r w:rsidRPr="007E39AA">
              <w:rPr>
                <w:rFonts w:hint="eastAsia"/>
              </w:rPr>
              <w:t>决策来源：</w:t>
            </w:r>
            <w:r w:rsidRPr="007E39AA">
              <w:rPr>
                <w:rFonts w:hint="eastAsia"/>
              </w:rPr>
              <w:t>HYBRID/RULE/ML</w:t>
            </w:r>
          </w:p>
        </w:tc>
      </w:tr>
      <w:tr w:rsidR="00745130" w14:paraId="5563653A" w14:textId="77777777" w:rsidTr="007E39AA">
        <w:tc>
          <w:tcPr>
            <w:cnfStyle w:val="001000000000" w:firstRow="0" w:lastRow="0" w:firstColumn="1" w:lastColumn="0" w:oddVBand="0" w:evenVBand="0" w:oddHBand="0" w:evenHBand="0" w:firstRowFirstColumn="0" w:firstRowLastColumn="0" w:lastRowFirstColumn="0" w:lastRowLastColumn="0"/>
            <w:tcW w:w="1171" w:type="pct"/>
          </w:tcPr>
          <w:p w14:paraId="4F200A27" w14:textId="684BD1CE" w:rsidR="00745130" w:rsidRDefault="00745130" w:rsidP="007E39AA">
            <w:pPr>
              <w:pStyle w:val="aff0"/>
            </w:pPr>
            <w:proofErr w:type="spellStart"/>
            <w:r w:rsidRPr="00745130">
              <w:t>detect_time</w:t>
            </w:r>
            <w:proofErr w:type="spellEnd"/>
          </w:p>
        </w:tc>
        <w:tc>
          <w:tcPr>
            <w:tcW w:w="1171" w:type="pct"/>
          </w:tcPr>
          <w:p w14:paraId="1B324A32" w14:textId="6B78E729"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Pr>
                <w:rFonts w:hint="eastAsia"/>
              </w:rPr>
              <w:t>TIMESTAMP</w:t>
            </w:r>
          </w:p>
        </w:tc>
        <w:tc>
          <w:tcPr>
            <w:tcW w:w="1480" w:type="pct"/>
          </w:tcPr>
          <w:p w14:paraId="73551356" w14:textId="0E4E5090" w:rsidR="00745130" w:rsidRDefault="00745130" w:rsidP="007E39AA">
            <w:pPr>
              <w:pStyle w:val="aff0"/>
              <w:cnfStyle w:val="000000000000" w:firstRow="0" w:lastRow="0" w:firstColumn="0" w:lastColumn="0" w:oddVBand="0" w:evenVBand="0" w:oddHBand="0" w:evenHBand="0" w:firstRowFirstColumn="0" w:firstRowLastColumn="0" w:lastRowFirstColumn="0" w:lastRowLastColumn="0"/>
            </w:pPr>
            <w:r w:rsidRPr="0033117F">
              <w:t>DEFAULT CURRENT_TIMESTAMP</w:t>
            </w:r>
          </w:p>
        </w:tc>
        <w:tc>
          <w:tcPr>
            <w:tcW w:w="1178" w:type="pct"/>
          </w:tcPr>
          <w:p w14:paraId="21D3CCC5" w14:textId="62275DF5" w:rsidR="00745130" w:rsidRDefault="007E39AA" w:rsidP="007E39AA">
            <w:pPr>
              <w:pStyle w:val="aff0"/>
              <w:cnfStyle w:val="000000000000" w:firstRow="0" w:lastRow="0" w:firstColumn="0" w:lastColumn="0" w:oddVBand="0" w:evenVBand="0" w:oddHBand="0" w:evenHBand="0" w:firstRowFirstColumn="0" w:firstRowLastColumn="0" w:lastRowFirstColumn="0" w:lastRowLastColumn="0"/>
            </w:pPr>
            <w:r w:rsidRPr="007E39AA">
              <w:rPr>
                <w:rFonts w:hint="eastAsia"/>
              </w:rPr>
              <w:t>检测时间</w:t>
            </w:r>
          </w:p>
        </w:tc>
      </w:tr>
    </w:tbl>
    <w:p w14:paraId="768FA9C0" w14:textId="77777777" w:rsidR="00AF112C" w:rsidRDefault="00AF112C" w:rsidP="00AF112C">
      <w:pPr>
        <w:pStyle w:val="5-"/>
        <w:ind w:firstLine="480"/>
        <w:rPr>
          <w:lang w:val="en-US"/>
        </w:rPr>
      </w:pPr>
      <w:bookmarkStart w:id="54" w:name="_Ref227095110"/>
      <w:r w:rsidRPr="0053574C">
        <w:rPr>
          <w:rFonts w:hint="eastAsia"/>
          <w:lang w:val="en-US"/>
        </w:rPr>
        <w:lastRenderedPageBreak/>
        <w:t>alerts</w:t>
      </w:r>
      <w:r w:rsidRPr="0053574C">
        <w:rPr>
          <w:rFonts w:hint="eastAsia"/>
          <w:lang w:val="en-US"/>
        </w:rPr>
        <w:t>表</w:t>
      </w:r>
      <w:r>
        <w:rPr>
          <w:rFonts w:hint="eastAsia"/>
          <w:lang w:val="en-US"/>
        </w:rPr>
        <w:t>如</w:t>
      </w:r>
      <w:r w:rsidRPr="0093066C">
        <w:rPr>
          <w:szCs w:val="24"/>
          <w:lang w:val="en-US"/>
        </w:rPr>
        <w:fldChar w:fldCharType="begin"/>
      </w:r>
      <w:r w:rsidRPr="0093066C">
        <w:rPr>
          <w:szCs w:val="24"/>
          <w:lang w:val="en-US"/>
        </w:rPr>
        <w:instrText xml:space="preserve"> </w:instrText>
      </w:r>
      <w:r w:rsidRPr="0093066C">
        <w:rPr>
          <w:rFonts w:hint="eastAsia"/>
          <w:szCs w:val="24"/>
          <w:lang w:val="en-US"/>
        </w:rPr>
        <w:instrText>REF _Ref227095110 \h</w:instrText>
      </w:r>
      <w:r w:rsidRPr="0093066C">
        <w:rPr>
          <w:szCs w:val="24"/>
          <w:lang w:val="en-US"/>
        </w:rPr>
        <w:instrText xml:space="preserve"> </w:instrText>
      </w:r>
      <w:r>
        <w:rPr>
          <w:szCs w:val="24"/>
          <w:lang w:val="en-US"/>
        </w:rPr>
        <w:instrText xml:space="preserve"> \* MERGEFORMAT </w:instrText>
      </w:r>
      <w:r w:rsidRPr="0093066C">
        <w:rPr>
          <w:szCs w:val="24"/>
          <w:lang w:val="en-US"/>
        </w:rPr>
      </w:r>
      <w:r w:rsidRPr="0093066C">
        <w:rPr>
          <w:szCs w:val="24"/>
          <w:lang w:val="en-US"/>
        </w:rPr>
        <w:fldChar w:fldCharType="separate"/>
      </w:r>
      <w:r w:rsidRPr="0093066C">
        <w:rPr>
          <w:rFonts w:ascii="宋体" w:hAnsi="宋体" w:hint="eastAsia"/>
          <w:szCs w:val="24"/>
        </w:rPr>
        <w:t>表</w:t>
      </w:r>
      <w:r w:rsidRPr="0093066C">
        <w:rPr>
          <w:rFonts w:hint="eastAsia"/>
          <w:szCs w:val="24"/>
        </w:rPr>
        <w:t xml:space="preserve"> </w:t>
      </w:r>
      <w:r w:rsidRPr="0093066C">
        <w:rPr>
          <w:rFonts w:cs="Times New Roman"/>
          <w:noProof/>
          <w:szCs w:val="24"/>
        </w:rPr>
        <w:t>3</w:t>
      </w:r>
      <w:r w:rsidRPr="0093066C">
        <w:rPr>
          <w:rFonts w:cs="Times New Roman"/>
          <w:szCs w:val="24"/>
        </w:rPr>
        <w:t>.</w:t>
      </w:r>
      <w:r w:rsidRPr="0093066C">
        <w:rPr>
          <w:rFonts w:cs="Times New Roman"/>
          <w:noProof/>
          <w:szCs w:val="24"/>
        </w:rPr>
        <w:t>3</w:t>
      </w:r>
      <w:r w:rsidRPr="0093066C">
        <w:rPr>
          <w:szCs w:val="24"/>
          <w:lang w:val="en-US"/>
        </w:rPr>
        <w:fldChar w:fldCharType="end"/>
      </w:r>
      <w:r>
        <w:rPr>
          <w:rFonts w:hint="eastAsia"/>
          <w:lang w:val="en-US"/>
        </w:rPr>
        <w:t>，</w:t>
      </w:r>
      <w:r w:rsidRPr="0053574C">
        <w:rPr>
          <w:rFonts w:hint="eastAsia"/>
          <w:lang w:val="en-US"/>
        </w:rPr>
        <w:t>仅对异常检测结果生成分级告警，通过外键关联连接数据，采用</w:t>
      </w:r>
      <w:r w:rsidRPr="0053574C">
        <w:rPr>
          <w:rFonts w:hint="eastAsia"/>
          <w:lang w:val="en-US"/>
        </w:rPr>
        <w:t>JSON</w:t>
      </w:r>
      <w:r w:rsidRPr="0053574C">
        <w:rPr>
          <w:rFonts w:hint="eastAsia"/>
          <w:lang w:val="en-US"/>
        </w:rPr>
        <w:t>存储特征快照实现告警自包含，支持按严重程度标记与已读管理，建有两项索引，便于快速筛选与统计告警信息</w:t>
      </w:r>
      <w:r>
        <w:rPr>
          <w:rFonts w:hint="eastAsia"/>
          <w:lang w:val="en-US"/>
        </w:rPr>
        <w:t>。</w:t>
      </w:r>
    </w:p>
    <w:p w14:paraId="007025DD" w14:textId="61F904BA" w:rsidR="00AF112C" w:rsidRDefault="00AF112C" w:rsidP="00AF112C">
      <w:pPr>
        <w:pStyle w:val="5-"/>
        <w:ind w:firstLine="480"/>
        <w:rPr>
          <w:rFonts w:hint="eastAsia"/>
          <w:lang w:val="en-US"/>
        </w:rPr>
      </w:pPr>
      <w:proofErr w:type="spellStart"/>
      <w:r w:rsidRPr="0053574C">
        <w:rPr>
          <w:rFonts w:hint="eastAsia"/>
          <w:lang w:val="en-US"/>
        </w:rPr>
        <w:t>model_metrics</w:t>
      </w:r>
      <w:proofErr w:type="spellEnd"/>
      <w:r w:rsidRPr="0053574C">
        <w:rPr>
          <w:rFonts w:hint="eastAsia"/>
          <w:lang w:val="en-US"/>
        </w:rPr>
        <w:t>表</w:t>
      </w:r>
      <w:r>
        <w:rPr>
          <w:rFonts w:hint="eastAsia"/>
          <w:lang w:val="en-US"/>
        </w:rPr>
        <w:t>如</w:t>
      </w:r>
      <w:r w:rsidRPr="000D1293">
        <w:rPr>
          <w:szCs w:val="24"/>
          <w:lang w:val="en-US"/>
        </w:rPr>
        <w:fldChar w:fldCharType="begin"/>
      </w:r>
      <w:r w:rsidRPr="000D1293">
        <w:rPr>
          <w:szCs w:val="24"/>
          <w:lang w:val="en-US"/>
        </w:rPr>
        <w:instrText xml:space="preserve"> </w:instrText>
      </w:r>
      <w:r w:rsidRPr="000D1293">
        <w:rPr>
          <w:rFonts w:hint="eastAsia"/>
          <w:szCs w:val="24"/>
          <w:lang w:val="en-US"/>
        </w:rPr>
        <w:instrText>REF _Ref227095550 \h</w:instrText>
      </w:r>
      <w:r w:rsidRPr="000D1293">
        <w:rPr>
          <w:szCs w:val="24"/>
          <w:lang w:val="en-US"/>
        </w:rPr>
        <w:instrText xml:space="preserve"> </w:instrText>
      </w:r>
      <w:r>
        <w:rPr>
          <w:szCs w:val="24"/>
          <w:lang w:val="en-US"/>
        </w:rPr>
        <w:instrText xml:space="preserve"> \* MERGEFORMAT </w:instrText>
      </w:r>
      <w:r w:rsidRPr="000D1293">
        <w:rPr>
          <w:szCs w:val="24"/>
          <w:lang w:val="en-US"/>
        </w:rPr>
      </w:r>
      <w:r w:rsidRPr="000D1293">
        <w:rPr>
          <w:szCs w:val="24"/>
          <w:lang w:val="en-US"/>
        </w:rPr>
        <w:fldChar w:fldCharType="separate"/>
      </w:r>
      <w:r w:rsidRPr="000D1293">
        <w:rPr>
          <w:rFonts w:ascii="宋体" w:hAnsi="宋体" w:hint="eastAsia"/>
          <w:szCs w:val="24"/>
        </w:rPr>
        <w:t>表</w:t>
      </w:r>
      <w:r w:rsidRPr="000D1293">
        <w:rPr>
          <w:rFonts w:hint="eastAsia"/>
          <w:szCs w:val="24"/>
        </w:rPr>
        <w:t xml:space="preserve"> </w:t>
      </w:r>
      <w:r w:rsidRPr="000D1293">
        <w:rPr>
          <w:rFonts w:cs="Times New Roman"/>
          <w:noProof/>
          <w:szCs w:val="24"/>
        </w:rPr>
        <w:t>3</w:t>
      </w:r>
      <w:r w:rsidRPr="000D1293">
        <w:rPr>
          <w:rFonts w:cs="Times New Roman"/>
          <w:szCs w:val="24"/>
        </w:rPr>
        <w:t>.</w:t>
      </w:r>
      <w:r w:rsidRPr="000D1293">
        <w:rPr>
          <w:rFonts w:cs="Times New Roman"/>
          <w:noProof/>
          <w:szCs w:val="24"/>
        </w:rPr>
        <w:t>4</w:t>
      </w:r>
      <w:r w:rsidRPr="000D1293">
        <w:rPr>
          <w:szCs w:val="24"/>
          <w:lang w:val="en-US"/>
        </w:rPr>
        <w:fldChar w:fldCharType="end"/>
      </w:r>
      <w:r>
        <w:rPr>
          <w:rFonts w:hint="eastAsia"/>
          <w:lang w:val="en-US"/>
        </w:rPr>
        <w:t>，</w:t>
      </w:r>
      <w:r w:rsidRPr="0053574C">
        <w:rPr>
          <w:rFonts w:hint="eastAsia"/>
          <w:lang w:val="en-US"/>
        </w:rPr>
        <w:t>采用键值对结构存储模型评估指标，灵活适配各类指标格式且无需修改表结构，作为</w:t>
      </w:r>
      <w:r w:rsidRPr="0053574C">
        <w:rPr>
          <w:rFonts w:hint="eastAsia"/>
          <w:lang w:val="en-US"/>
        </w:rPr>
        <w:t>JSON</w:t>
      </w:r>
      <w:r w:rsidRPr="0053574C">
        <w:rPr>
          <w:rFonts w:hint="eastAsia"/>
          <w:lang w:val="en-US"/>
        </w:rPr>
        <w:t>指标文件的补充存储，为后续指标追踪、多轮训练对比提供了良好的扩展能</w:t>
      </w:r>
      <w:r>
        <w:rPr>
          <w:rFonts w:hint="eastAsia"/>
          <w:lang w:val="en-US"/>
        </w:rPr>
        <w:t>力。</w:t>
      </w:r>
      <w:r>
        <w:rPr>
          <w:rFonts w:hint="eastAsia"/>
          <w:lang w:val="en-US"/>
        </w:rPr>
        <w:t xml:space="preserve"> </w:t>
      </w:r>
    </w:p>
    <w:p w14:paraId="03ADF26E" w14:textId="65F80A9A" w:rsidR="0093066C" w:rsidRPr="0093066C" w:rsidRDefault="0093066C" w:rsidP="00AF112C">
      <w:pPr>
        <w:pStyle w:val="afff2"/>
        <w:spacing w:beforeLines="100" w:after="0" w:line="360" w:lineRule="auto"/>
        <w:rPr>
          <w:rFonts w:hint="eastAsia"/>
          <w:sz w:val="21"/>
          <w:szCs w:val="21"/>
        </w:rPr>
      </w:pPr>
      <w:r w:rsidRPr="0093066C">
        <w:rPr>
          <w:rFonts w:ascii="宋体" w:eastAsia="宋体" w:hAnsi="宋体" w:hint="eastAsia"/>
          <w:sz w:val="21"/>
          <w:szCs w:val="21"/>
        </w:rPr>
        <w:t>表</w:t>
      </w:r>
      <w:r w:rsidR="00C77E72" w:rsidRPr="00487ECB">
        <w:rPr>
          <w:rFonts w:ascii="Times New Roman" w:hAnsi="Times New Roman" w:cs="Times New Roman"/>
          <w:sz w:val="21"/>
          <w:szCs w:val="21"/>
        </w:rPr>
        <w:fldChar w:fldCharType="begin"/>
      </w:r>
      <w:r w:rsidR="00C77E72" w:rsidRPr="00487ECB">
        <w:rPr>
          <w:rFonts w:ascii="Times New Roman" w:hAnsi="Times New Roman" w:cs="Times New Roman"/>
          <w:sz w:val="21"/>
          <w:szCs w:val="21"/>
        </w:rPr>
        <w:instrText xml:space="preserve"> STYLEREF 1 \s </w:instrText>
      </w:r>
      <w:r w:rsidR="00C77E72" w:rsidRPr="00487ECB">
        <w:rPr>
          <w:rFonts w:ascii="Times New Roman" w:hAnsi="Times New Roman" w:cs="Times New Roman"/>
          <w:sz w:val="21"/>
          <w:szCs w:val="21"/>
        </w:rPr>
        <w:fldChar w:fldCharType="separate"/>
      </w:r>
      <w:r w:rsidR="00C77E72" w:rsidRPr="00487ECB">
        <w:rPr>
          <w:rFonts w:ascii="Times New Roman" w:hAnsi="Times New Roman" w:cs="Times New Roman"/>
          <w:noProof/>
          <w:sz w:val="21"/>
          <w:szCs w:val="21"/>
        </w:rPr>
        <w:t>3</w:t>
      </w:r>
      <w:r w:rsidR="00C77E72" w:rsidRPr="00487ECB">
        <w:rPr>
          <w:rFonts w:ascii="Times New Roman" w:hAnsi="Times New Roman" w:cs="Times New Roman"/>
          <w:sz w:val="21"/>
          <w:szCs w:val="21"/>
        </w:rPr>
        <w:fldChar w:fldCharType="end"/>
      </w:r>
      <w:r w:rsidR="00C77E72" w:rsidRPr="00487ECB">
        <w:rPr>
          <w:rFonts w:ascii="Times New Roman" w:hAnsi="Times New Roman" w:cs="Times New Roman"/>
          <w:sz w:val="21"/>
          <w:szCs w:val="21"/>
        </w:rPr>
        <w:t>.</w:t>
      </w:r>
      <w:r w:rsidR="00C77E72" w:rsidRPr="00487ECB">
        <w:rPr>
          <w:rFonts w:ascii="Times New Roman" w:hAnsi="Times New Roman" w:cs="Times New Roman"/>
          <w:sz w:val="21"/>
          <w:szCs w:val="21"/>
        </w:rPr>
        <w:fldChar w:fldCharType="begin"/>
      </w:r>
      <w:r w:rsidR="00C77E72" w:rsidRPr="00487ECB">
        <w:rPr>
          <w:rFonts w:ascii="Times New Roman" w:hAnsi="Times New Roman" w:cs="Times New Roman"/>
          <w:sz w:val="21"/>
          <w:szCs w:val="21"/>
        </w:rPr>
        <w:instrText xml:space="preserve"> SEQ </w:instrText>
      </w:r>
      <w:r w:rsidR="00C77E72" w:rsidRPr="00487ECB">
        <w:rPr>
          <w:rFonts w:ascii="Times New Roman" w:hAnsi="Times New Roman" w:cs="Times New Roman"/>
          <w:sz w:val="21"/>
          <w:szCs w:val="21"/>
        </w:rPr>
        <w:instrText>表</w:instrText>
      </w:r>
      <w:r w:rsidR="00C77E72" w:rsidRPr="00487ECB">
        <w:rPr>
          <w:rFonts w:ascii="Times New Roman" w:hAnsi="Times New Roman" w:cs="Times New Roman"/>
          <w:sz w:val="21"/>
          <w:szCs w:val="21"/>
        </w:rPr>
        <w:instrText xml:space="preserve"> \* ARABIC \s 1 </w:instrText>
      </w:r>
      <w:r w:rsidR="00C77E72" w:rsidRPr="00487ECB">
        <w:rPr>
          <w:rFonts w:ascii="Times New Roman" w:hAnsi="Times New Roman" w:cs="Times New Roman"/>
          <w:sz w:val="21"/>
          <w:szCs w:val="21"/>
        </w:rPr>
        <w:fldChar w:fldCharType="separate"/>
      </w:r>
      <w:r w:rsidR="00C77E72" w:rsidRPr="00487ECB">
        <w:rPr>
          <w:rFonts w:ascii="Times New Roman" w:hAnsi="Times New Roman" w:cs="Times New Roman"/>
          <w:noProof/>
          <w:sz w:val="21"/>
          <w:szCs w:val="21"/>
        </w:rPr>
        <w:t>3</w:t>
      </w:r>
      <w:r w:rsidR="00C77E72" w:rsidRPr="00487ECB">
        <w:rPr>
          <w:rFonts w:ascii="Times New Roman" w:hAnsi="Times New Roman" w:cs="Times New Roman"/>
          <w:sz w:val="21"/>
          <w:szCs w:val="21"/>
        </w:rPr>
        <w:fldChar w:fldCharType="end"/>
      </w:r>
      <w:bookmarkEnd w:id="54"/>
      <w:r w:rsidRPr="0093066C">
        <w:rPr>
          <w:rFonts w:hint="eastAsia"/>
          <w:sz w:val="21"/>
          <w:szCs w:val="21"/>
        </w:rPr>
        <w:t xml:space="preserve"> </w:t>
      </w:r>
      <w:r w:rsidRPr="0093066C">
        <w:rPr>
          <w:rFonts w:ascii="Times New Roman" w:hAnsi="Times New Roman" w:cs="Times New Roman"/>
          <w:sz w:val="21"/>
          <w:szCs w:val="21"/>
        </w:rPr>
        <w:t>alerts</w:t>
      </w:r>
      <w:r w:rsidRPr="0093066C">
        <w:rPr>
          <w:rFonts w:ascii="宋体" w:eastAsia="宋体" w:hAnsi="宋体" w:hint="eastAsia"/>
          <w:sz w:val="21"/>
          <w:szCs w:val="21"/>
        </w:rPr>
        <w:t>表</w:t>
      </w:r>
    </w:p>
    <w:tbl>
      <w:tblPr>
        <w:tblStyle w:val="afff9"/>
        <w:tblW w:w="5000" w:type="pct"/>
        <w:tblLayout w:type="fixed"/>
        <w:tblLook w:val="04A0" w:firstRow="1" w:lastRow="0" w:firstColumn="1" w:lastColumn="0" w:noHBand="0" w:noVBand="1"/>
      </w:tblPr>
      <w:tblGrid>
        <w:gridCol w:w="1481"/>
        <w:gridCol w:w="1779"/>
        <w:gridCol w:w="2152"/>
        <w:gridCol w:w="3092"/>
      </w:tblGrid>
      <w:tr w:rsidR="007E39AA" w14:paraId="73B77527" w14:textId="77777777" w:rsidTr="009306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1" w:type="pct"/>
          </w:tcPr>
          <w:p w14:paraId="1CAEC919" w14:textId="011BF0F6" w:rsidR="007E39AA" w:rsidRDefault="007E39AA" w:rsidP="0093066C">
            <w:pPr>
              <w:pStyle w:val="aff1"/>
            </w:pPr>
            <w:r>
              <w:rPr>
                <w:rFonts w:hint="eastAsia"/>
              </w:rPr>
              <w:t>字段名</w:t>
            </w:r>
          </w:p>
        </w:tc>
        <w:tc>
          <w:tcPr>
            <w:tcW w:w="1046" w:type="pct"/>
          </w:tcPr>
          <w:p w14:paraId="78657BE7" w14:textId="1C43170D" w:rsidR="007E39AA" w:rsidRDefault="007E39AA" w:rsidP="0093066C">
            <w:pPr>
              <w:pStyle w:val="aff1"/>
              <w:cnfStyle w:val="100000000000" w:firstRow="1" w:lastRow="0" w:firstColumn="0" w:lastColumn="0" w:oddVBand="0" w:evenVBand="0" w:oddHBand="0" w:evenHBand="0" w:firstRowFirstColumn="0" w:firstRowLastColumn="0" w:lastRowFirstColumn="0" w:lastRowLastColumn="0"/>
            </w:pPr>
            <w:r>
              <w:rPr>
                <w:rFonts w:hint="eastAsia"/>
              </w:rPr>
              <w:t>数据类型</w:t>
            </w:r>
          </w:p>
        </w:tc>
        <w:tc>
          <w:tcPr>
            <w:tcW w:w="1265" w:type="pct"/>
          </w:tcPr>
          <w:p w14:paraId="684F331E" w14:textId="5E2DD41E" w:rsidR="007E39AA" w:rsidRDefault="007E39AA" w:rsidP="0093066C">
            <w:pPr>
              <w:pStyle w:val="aff1"/>
              <w:cnfStyle w:val="100000000000" w:firstRow="1" w:lastRow="0" w:firstColumn="0" w:lastColumn="0" w:oddVBand="0" w:evenVBand="0" w:oddHBand="0" w:evenHBand="0" w:firstRowFirstColumn="0" w:firstRowLastColumn="0" w:lastRowFirstColumn="0" w:lastRowLastColumn="0"/>
            </w:pPr>
            <w:r>
              <w:rPr>
                <w:rFonts w:hint="eastAsia"/>
              </w:rPr>
              <w:t>约束</w:t>
            </w:r>
          </w:p>
        </w:tc>
        <w:tc>
          <w:tcPr>
            <w:tcW w:w="1818" w:type="pct"/>
          </w:tcPr>
          <w:p w14:paraId="4168FCCF" w14:textId="744C22C4" w:rsidR="007E39AA" w:rsidRDefault="007E39AA" w:rsidP="0093066C">
            <w:pPr>
              <w:pStyle w:val="aff1"/>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7E39AA" w14:paraId="2CCAFDD6" w14:textId="77777777" w:rsidTr="0093066C">
        <w:tc>
          <w:tcPr>
            <w:cnfStyle w:val="001000000000" w:firstRow="0" w:lastRow="0" w:firstColumn="1" w:lastColumn="0" w:oddVBand="0" w:evenVBand="0" w:oddHBand="0" w:evenHBand="0" w:firstRowFirstColumn="0" w:firstRowLastColumn="0" w:lastRowFirstColumn="0" w:lastRowLastColumn="0"/>
            <w:tcW w:w="871" w:type="pct"/>
          </w:tcPr>
          <w:p w14:paraId="60163ED8" w14:textId="04D742C0" w:rsidR="007E39AA" w:rsidRDefault="007E39AA" w:rsidP="0093066C">
            <w:pPr>
              <w:pStyle w:val="aff0"/>
            </w:pPr>
            <w:r>
              <w:rPr>
                <w:rFonts w:hint="eastAsia"/>
              </w:rPr>
              <w:t>id</w:t>
            </w:r>
          </w:p>
        </w:tc>
        <w:tc>
          <w:tcPr>
            <w:tcW w:w="1046" w:type="pct"/>
          </w:tcPr>
          <w:p w14:paraId="5075D10A" w14:textId="6E13E29E"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265" w:type="pct"/>
          </w:tcPr>
          <w:p w14:paraId="52E14E0A" w14:textId="0E737EAE"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sidRPr="0033117F">
              <w:t>PRIMARY KEY AUTOINCREMENT</w:t>
            </w:r>
          </w:p>
        </w:tc>
        <w:tc>
          <w:tcPr>
            <w:tcW w:w="1818" w:type="pct"/>
          </w:tcPr>
          <w:p w14:paraId="287BB492" w14:textId="2B78275F"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sidRPr="0033117F">
              <w:rPr>
                <w:rFonts w:hint="eastAsia"/>
              </w:rPr>
              <w:t>主键</w:t>
            </w:r>
          </w:p>
        </w:tc>
      </w:tr>
      <w:tr w:rsidR="007E39AA" w14:paraId="694BFDDC" w14:textId="77777777" w:rsidTr="0093066C">
        <w:tc>
          <w:tcPr>
            <w:cnfStyle w:val="001000000000" w:firstRow="0" w:lastRow="0" w:firstColumn="1" w:lastColumn="0" w:oddVBand="0" w:evenVBand="0" w:oddHBand="0" w:evenHBand="0" w:firstRowFirstColumn="0" w:firstRowLastColumn="0" w:lastRowFirstColumn="0" w:lastRowLastColumn="0"/>
            <w:tcW w:w="871" w:type="pct"/>
          </w:tcPr>
          <w:p w14:paraId="0278C872" w14:textId="7C6C6317" w:rsidR="007E39AA" w:rsidRDefault="007E39AA" w:rsidP="0093066C">
            <w:pPr>
              <w:pStyle w:val="aff0"/>
            </w:pPr>
            <w:proofErr w:type="spellStart"/>
            <w:r w:rsidRPr="007E39AA">
              <w:t>alert_id</w:t>
            </w:r>
            <w:proofErr w:type="spellEnd"/>
          </w:p>
        </w:tc>
        <w:tc>
          <w:tcPr>
            <w:tcW w:w="1046" w:type="pct"/>
          </w:tcPr>
          <w:p w14:paraId="6EAE7EC0" w14:textId="3A9817BE"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sidRPr="0033117F">
              <w:t>VARCHAR(6</w:t>
            </w:r>
            <w:r>
              <w:rPr>
                <w:rFonts w:hint="eastAsia"/>
              </w:rPr>
              <w:t>4</w:t>
            </w:r>
            <w:r w:rsidRPr="0033117F">
              <w:t>)</w:t>
            </w:r>
          </w:p>
        </w:tc>
        <w:tc>
          <w:tcPr>
            <w:tcW w:w="1265" w:type="pct"/>
          </w:tcPr>
          <w:p w14:paraId="37417494" w14:textId="2079DBE8"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sidRPr="007E39AA">
              <w:t>UNIQUE NOT NULL</w:t>
            </w:r>
          </w:p>
        </w:tc>
        <w:tc>
          <w:tcPr>
            <w:tcW w:w="1818" w:type="pct"/>
          </w:tcPr>
          <w:p w14:paraId="652220AA" w14:textId="5416A5AB"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sidRPr="0093066C">
              <w:rPr>
                <w:rFonts w:hint="eastAsia"/>
              </w:rPr>
              <w:t>全局唯一告警</w:t>
            </w:r>
            <w:r w:rsidRPr="0093066C">
              <w:rPr>
                <w:rFonts w:hint="eastAsia"/>
              </w:rPr>
              <w:t xml:space="preserve"> UUID</w:t>
            </w:r>
          </w:p>
        </w:tc>
      </w:tr>
      <w:tr w:rsidR="007E39AA" w14:paraId="4948A3D5" w14:textId="77777777" w:rsidTr="0093066C">
        <w:tc>
          <w:tcPr>
            <w:cnfStyle w:val="001000000000" w:firstRow="0" w:lastRow="0" w:firstColumn="1" w:lastColumn="0" w:oddVBand="0" w:evenVBand="0" w:oddHBand="0" w:evenHBand="0" w:firstRowFirstColumn="0" w:firstRowLastColumn="0" w:lastRowFirstColumn="0" w:lastRowLastColumn="0"/>
            <w:tcW w:w="871" w:type="pct"/>
          </w:tcPr>
          <w:p w14:paraId="2356D48A" w14:textId="57F22E8A" w:rsidR="007E39AA" w:rsidRDefault="007E39AA" w:rsidP="0093066C">
            <w:pPr>
              <w:pStyle w:val="aff0"/>
            </w:pPr>
            <w:proofErr w:type="spellStart"/>
            <w:r w:rsidRPr="007E39AA">
              <w:t>record_id</w:t>
            </w:r>
            <w:proofErr w:type="spellEnd"/>
          </w:p>
        </w:tc>
        <w:tc>
          <w:tcPr>
            <w:tcW w:w="1046" w:type="pct"/>
          </w:tcPr>
          <w:p w14:paraId="55247006" w14:textId="0BE9BEEA"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265" w:type="pct"/>
          </w:tcPr>
          <w:p w14:paraId="71EA715D" w14:textId="51C4E650"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Pr>
                <w:rFonts w:hint="eastAsia"/>
              </w:rPr>
              <w:t>NOT NULL,</w:t>
            </w:r>
            <w:r>
              <w:t xml:space="preserve"> </w:t>
            </w:r>
            <w:r w:rsidRPr="00745130">
              <w:t>FOREIGN KEY</w:t>
            </w:r>
          </w:p>
        </w:tc>
        <w:tc>
          <w:tcPr>
            <w:tcW w:w="1818" w:type="pct"/>
          </w:tcPr>
          <w:p w14:paraId="4A0BFF29" w14:textId="1BDB376D"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sidRPr="0093066C">
              <w:rPr>
                <w:rFonts w:hint="eastAsia"/>
              </w:rPr>
              <w:t>关联原始连接记录</w:t>
            </w:r>
          </w:p>
        </w:tc>
      </w:tr>
      <w:tr w:rsidR="007E39AA" w14:paraId="24C989E1" w14:textId="77777777" w:rsidTr="0093066C">
        <w:tc>
          <w:tcPr>
            <w:cnfStyle w:val="001000000000" w:firstRow="0" w:lastRow="0" w:firstColumn="1" w:lastColumn="0" w:oddVBand="0" w:evenVBand="0" w:oddHBand="0" w:evenHBand="0" w:firstRowFirstColumn="0" w:firstRowLastColumn="0" w:lastRowFirstColumn="0" w:lastRowLastColumn="0"/>
            <w:tcW w:w="871" w:type="pct"/>
          </w:tcPr>
          <w:p w14:paraId="02C1F75A" w14:textId="6A196C12" w:rsidR="007E39AA" w:rsidRDefault="007E39AA" w:rsidP="0093066C">
            <w:pPr>
              <w:pStyle w:val="aff0"/>
            </w:pPr>
            <w:r w:rsidRPr="007E39AA">
              <w:t>severity</w:t>
            </w:r>
          </w:p>
        </w:tc>
        <w:tc>
          <w:tcPr>
            <w:tcW w:w="1046" w:type="pct"/>
          </w:tcPr>
          <w:p w14:paraId="663AEA6B" w14:textId="2BF0FADA"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sidRPr="0033117F">
              <w:t>VARCHAR(</w:t>
            </w:r>
            <w:r>
              <w:rPr>
                <w:rFonts w:hint="eastAsia"/>
              </w:rPr>
              <w:t>1</w:t>
            </w:r>
            <w:r w:rsidRPr="0033117F">
              <w:t>6)</w:t>
            </w:r>
          </w:p>
        </w:tc>
        <w:tc>
          <w:tcPr>
            <w:tcW w:w="1265" w:type="pct"/>
          </w:tcPr>
          <w:p w14:paraId="7D4009F3" w14:textId="7D7469AA"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sidRPr="007E39AA">
              <w:t>NOT NULL</w:t>
            </w:r>
          </w:p>
        </w:tc>
        <w:tc>
          <w:tcPr>
            <w:tcW w:w="1818" w:type="pct"/>
          </w:tcPr>
          <w:p w14:paraId="1CCAA285" w14:textId="7061151A"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sidRPr="0093066C">
              <w:rPr>
                <w:rFonts w:hint="eastAsia"/>
              </w:rPr>
              <w:t>告警级别：</w:t>
            </w:r>
            <w:r w:rsidRPr="0093066C">
              <w:rPr>
                <w:rFonts w:hint="eastAsia"/>
              </w:rPr>
              <w:t>CRITICAL/HIGH/MEDIUM/LOW</w:t>
            </w:r>
          </w:p>
        </w:tc>
      </w:tr>
      <w:tr w:rsidR="007E39AA" w14:paraId="3CDFC66D" w14:textId="77777777" w:rsidTr="0093066C">
        <w:tc>
          <w:tcPr>
            <w:cnfStyle w:val="001000000000" w:firstRow="0" w:lastRow="0" w:firstColumn="1" w:lastColumn="0" w:oddVBand="0" w:evenVBand="0" w:oddHBand="0" w:evenHBand="0" w:firstRowFirstColumn="0" w:firstRowLastColumn="0" w:lastRowFirstColumn="0" w:lastRowLastColumn="0"/>
            <w:tcW w:w="871" w:type="pct"/>
          </w:tcPr>
          <w:p w14:paraId="62BB541A" w14:textId="523A8FDE" w:rsidR="007E39AA" w:rsidRDefault="007E39AA" w:rsidP="0093066C">
            <w:pPr>
              <w:pStyle w:val="aff0"/>
            </w:pPr>
            <w:proofErr w:type="spellStart"/>
            <w:r w:rsidRPr="007E39AA">
              <w:t>attack_category</w:t>
            </w:r>
            <w:proofErr w:type="spellEnd"/>
          </w:p>
        </w:tc>
        <w:tc>
          <w:tcPr>
            <w:tcW w:w="1046" w:type="pct"/>
          </w:tcPr>
          <w:p w14:paraId="479661B5" w14:textId="56D44B92"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sidRPr="0033117F">
              <w:t>VARCHAR(6</w:t>
            </w:r>
            <w:r>
              <w:rPr>
                <w:rFonts w:hint="eastAsia"/>
              </w:rPr>
              <w:t>4</w:t>
            </w:r>
            <w:r w:rsidRPr="0033117F">
              <w:t>)</w:t>
            </w:r>
          </w:p>
        </w:tc>
        <w:tc>
          <w:tcPr>
            <w:tcW w:w="1265" w:type="pct"/>
          </w:tcPr>
          <w:p w14:paraId="6F2F24AF" w14:textId="760688C7"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sidRPr="007E39AA">
              <w:t>NOT NULL</w:t>
            </w:r>
          </w:p>
        </w:tc>
        <w:tc>
          <w:tcPr>
            <w:tcW w:w="1818" w:type="pct"/>
          </w:tcPr>
          <w:p w14:paraId="7E9F35CC" w14:textId="6DC169EF"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Pr>
                <w:rFonts w:hint="eastAsia"/>
              </w:rPr>
              <w:t>攻击类别</w:t>
            </w:r>
          </w:p>
        </w:tc>
      </w:tr>
      <w:tr w:rsidR="007E39AA" w14:paraId="469A244E" w14:textId="77777777" w:rsidTr="0093066C">
        <w:tc>
          <w:tcPr>
            <w:cnfStyle w:val="001000000000" w:firstRow="0" w:lastRow="0" w:firstColumn="1" w:lastColumn="0" w:oddVBand="0" w:evenVBand="0" w:oddHBand="0" w:evenHBand="0" w:firstRowFirstColumn="0" w:firstRowLastColumn="0" w:lastRowFirstColumn="0" w:lastRowLastColumn="0"/>
            <w:tcW w:w="871" w:type="pct"/>
          </w:tcPr>
          <w:p w14:paraId="6FCC0C0D" w14:textId="30E3B188" w:rsidR="007E39AA" w:rsidRDefault="007E39AA" w:rsidP="0093066C">
            <w:pPr>
              <w:pStyle w:val="aff0"/>
            </w:pPr>
            <w:r w:rsidRPr="007E39AA">
              <w:t>source</w:t>
            </w:r>
          </w:p>
        </w:tc>
        <w:tc>
          <w:tcPr>
            <w:tcW w:w="1046" w:type="pct"/>
          </w:tcPr>
          <w:p w14:paraId="01F7415E" w14:textId="5BDE0785"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sidRPr="0033117F">
              <w:t>VARCHAR(</w:t>
            </w:r>
            <w:r>
              <w:rPr>
                <w:rFonts w:hint="eastAsia"/>
              </w:rPr>
              <w:t>32</w:t>
            </w:r>
            <w:r w:rsidRPr="0033117F">
              <w:t>)</w:t>
            </w:r>
          </w:p>
        </w:tc>
        <w:tc>
          <w:tcPr>
            <w:tcW w:w="1265" w:type="pct"/>
          </w:tcPr>
          <w:p w14:paraId="05936355" w14:textId="3EA80CC0"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sidRPr="007E39AA">
              <w:t>NOT NULL</w:t>
            </w:r>
          </w:p>
        </w:tc>
        <w:tc>
          <w:tcPr>
            <w:tcW w:w="1818" w:type="pct"/>
          </w:tcPr>
          <w:p w14:paraId="02565F7E" w14:textId="67BF3946"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sidRPr="0093066C">
              <w:rPr>
                <w:rFonts w:hint="eastAsia"/>
              </w:rPr>
              <w:t>告警来源：</w:t>
            </w:r>
            <w:r w:rsidRPr="0093066C">
              <w:rPr>
                <w:rFonts w:hint="eastAsia"/>
              </w:rPr>
              <w:t>HYBRID/RULE/ML</w:t>
            </w:r>
          </w:p>
        </w:tc>
      </w:tr>
      <w:tr w:rsidR="007E39AA" w14:paraId="43846C1A" w14:textId="77777777" w:rsidTr="0093066C">
        <w:tc>
          <w:tcPr>
            <w:cnfStyle w:val="001000000000" w:firstRow="0" w:lastRow="0" w:firstColumn="1" w:lastColumn="0" w:oddVBand="0" w:evenVBand="0" w:oddHBand="0" w:evenHBand="0" w:firstRowFirstColumn="0" w:firstRowLastColumn="0" w:lastRowFirstColumn="0" w:lastRowLastColumn="0"/>
            <w:tcW w:w="871" w:type="pct"/>
          </w:tcPr>
          <w:p w14:paraId="226F901F" w14:textId="355B36C9" w:rsidR="007E39AA" w:rsidRDefault="007E39AA" w:rsidP="0093066C">
            <w:pPr>
              <w:pStyle w:val="aff0"/>
            </w:pPr>
            <w:r w:rsidRPr="007E39AA">
              <w:t>description</w:t>
            </w:r>
          </w:p>
        </w:tc>
        <w:tc>
          <w:tcPr>
            <w:tcW w:w="1046" w:type="pct"/>
          </w:tcPr>
          <w:p w14:paraId="2CF8B94C" w14:textId="06A63A3E"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Pr>
                <w:rFonts w:hint="eastAsia"/>
              </w:rPr>
              <w:t>TEXT</w:t>
            </w:r>
          </w:p>
        </w:tc>
        <w:tc>
          <w:tcPr>
            <w:tcW w:w="1265" w:type="pct"/>
          </w:tcPr>
          <w:p w14:paraId="5CE96FC0" w14:textId="720F4042"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sidRPr="007E39AA">
              <w:t>NULL</w:t>
            </w:r>
          </w:p>
        </w:tc>
        <w:tc>
          <w:tcPr>
            <w:tcW w:w="1818" w:type="pct"/>
          </w:tcPr>
          <w:p w14:paraId="0270FC1C" w14:textId="18A296E0"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Pr>
                <w:rFonts w:hint="eastAsia"/>
              </w:rPr>
              <w:t>告警描述信息</w:t>
            </w:r>
          </w:p>
        </w:tc>
      </w:tr>
      <w:tr w:rsidR="007E39AA" w14:paraId="0E37EADC" w14:textId="77777777" w:rsidTr="0093066C">
        <w:tc>
          <w:tcPr>
            <w:cnfStyle w:val="001000000000" w:firstRow="0" w:lastRow="0" w:firstColumn="1" w:lastColumn="0" w:oddVBand="0" w:evenVBand="0" w:oddHBand="0" w:evenHBand="0" w:firstRowFirstColumn="0" w:firstRowLastColumn="0" w:lastRowFirstColumn="0" w:lastRowLastColumn="0"/>
            <w:tcW w:w="871" w:type="pct"/>
          </w:tcPr>
          <w:p w14:paraId="4A34088C" w14:textId="41C99598" w:rsidR="007E39AA" w:rsidRDefault="007E39AA" w:rsidP="0093066C">
            <w:pPr>
              <w:pStyle w:val="aff0"/>
            </w:pPr>
            <w:proofErr w:type="spellStart"/>
            <w:r w:rsidRPr="007E39AA">
              <w:t>is_read</w:t>
            </w:r>
            <w:proofErr w:type="spellEnd"/>
          </w:p>
        </w:tc>
        <w:tc>
          <w:tcPr>
            <w:tcW w:w="1046" w:type="pct"/>
          </w:tcPr>
          <w:p w14:paraId="4938D14E" w14:textId="214DBFB2"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265" w:type="pct"/>
          </w:tcPr>
          <w:p w14:paraId="23C26D23" w14:textId="3CA317DC"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sidRPr="0093066C">
              <w:t>DEFAULT 0</w:t>
            </w:r>
          </w:p>
        </w:tc>
        <w:tc>
          <w:tcPr>
            <w:tcW w:w="1818" w:type="pct"/>
          </w:tcPr>
          <w:p w14:paraId="74E19C59" w14:textId="0D1AAF3B"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sidRPr="0093066C">
              <w:rPr>
                <w:rFonts w:hint="eastAsia"/>
              </w:rPr>
              <w:t>是否已读：</w:t>
            </w:r>
            <w:r w:rsidRPr="0093066C">
              <w:rPr>
                <w:rFonts w:hint="eastAsia"/>
              </w:rPr>
              <w:t xml:space="preserve">0 = </w:t>
            </w:r>
            <w:r w:rsidRPr="0093066C">
              <w:rPr>
                <w:rFonts w:hint="eastAsia"/>
              </w:rPr>
              <w:t>未读，</w:t>
            </w:r>
            <w:r w:rsidRPr="0093066C">
              <w:rPr>
                <w:rFonts w:hint="eastAsia"/>
              </w:rPr>
              <w:t xml:space="preserve">1 = </w:t>
            </w:r>
            <w:r w:rsidRPr="0093066C">
              <w:rPr>
                <w:rFonts w:hint="eastAsia"/>
              </w:rPr>
              <w:t>已读</w:t>
            </w:r>
          </w:p>
        </w:tc>
      </w:tr>
      <w:tr w:rsidR="007E39AA" w14:paraId="53972AC5" w14:textId="77777777" w:rsidTr="0093066C">
        <w:tc>
          <w:tcPr>
            <w:cnfStyle w:val="001000000000" w:firstRow="0" w:lastRow="0" w:firstColumn="1" w:lastColumn="0" w:oddVBand="0" w:evenVBand="0" w:oddHBand="0" w:evenHBand="0" w:firstRowFirstColumn="0" w:firstRowLastColumn="0" w:lastRowFirstColumn="0" w:lastRowLastColumn="0"/>
            <w:tcW w:w="871" w:type="pct"/>
          </w:tcPr>
          <w:p w14:paraId="1239BC63" w14:textId="5AD1D2AD" w:rsidR="007E39AA" w:rsidRDefault="007E39AA" w:rsidP="0093066C">
            <w:pPr>
              <w:pStyle w:val="aff0"/>
            </w:pPr>
            <w:proofErr w:type="spellStart"/>
            <w:r w:rsidRPr="007E39AA">
              <w:t>create_time</w:t>
            </w:r>
            <w:proofErr w:type="spellEnd"/>
          </w:p>
        </w:tc>
        <w:tc>
          <w:tcPr>
            <w:tcW w:w="1046" w:type="pct"/>
          </w:tcPr>
          <w:p w14:paraId="4BFCD9DC" w14:textId="6D61735B" w:rsidR="007E39AA" w:rsidRDefault="007E39AA" w:rsidP="0093066C">
            <w:pPr>
              <w:pStyle w:val="aff0"/>
              <w:cnfStyle w:val="000000000000" w:firstRow="0" w:lastRow="0" w:firstColumn="0" w:lastColumn="0" w:oddVBand="0" w:evenVBand="0" w:oddHBand="0" w:evenHBand="0" w:firstRowFirstColumn="0" w:firstRowLastColumn="0" w:lastRowFirstColumn="0" w:lastRowLastColumn="0"/>
            </w:pPr>
            <w:r>
              <w:rPr>
                <w:rFonts w:hint="eastAsia"/>
              </w:rPr>
              <w:t>TIMESTAMP</w:t>
            </w:r>
          </w:p>
        </w:tc>
        <w:tc>
          <w:tcPr>
            <w:tcW w:w="1265" w:type="pct"/>
          </w:tcPr>
          <w:p w14:paraId="3E3EBA18" w14:textId="4E1D04B0"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sidRPr="0033117F">
              <w:t>DEFAULT CURRENT_TIMESTAMP</w:t>
            </w:r>
          </w:p>
        </w:tc>
        <w:tc>
          <w:tcPr>
            <w:tcW w:w="1818" w:type="pct"/>
          </w:tcPr>
          <w:p w14:paraId="0775F726" w14:textId="1B4D2A6D" w:rsidR="007E39AA" w:rsidRDefault="0093066C" w:rsidP="0093066C">
            <w:pPr>
              <w:pStyle w:val="aff0"/>
              <w:cnfStyle w:val="000000000000" w:firstRow="0" w:lastRow="0" w:firstColumn="0" w:lastColumn="0" w:oddVBand="0" w:evenVBand="0" w:oddHBand="0" w:evenHBand="0" w:firstRowFirstColumn="0" w:firstRowLastColumn="0" w:lastRowFirstColumn="0" w:lastRowLastColumn="0"/>
            </w:pPr>
            <w:r>
              <w:rPr>
                <w:rFonts w:hint="eastAsia"/>
              </w:rPr>
              <w:t>告警生成时间</w:t>
            </w:r>
          </w:p>
        </w:tc>
      </w:tr>
    </w:tbl>
    <w:p w14:paraId="141706F3" w14:textId="77777777" w:rsidR="007E39AA" w:rsidRDefault="007E39AA" w:rsidP="003A7BE5">
      <w:pPr>
        <w:pStyle w:val="5-"/>
        <w:ind w:firstLineChars="0" w:firstLine="0"/>
        <w:rPr>
          <w:lang w:val="en-US"/>
        </w:rPr>
      </w:pPr>
    </w:p>
    <w:p w14:paraId="60420BE3" w14:textId="0404CE60" w:rsidR="000D1293" w:rsidRPr="000D1293" w:rsidRDefault="000D1293" w:rsidP="00487ECB">
      <w:pPr>
        <w:pStyle w:val="afff2"/>
        <w:spacing w:beforeLines="100" w:after="0" w:line="360" w:lineRule="auto"/>
        <w:rPr>
          <w:rFonts w:hint="eastAsia"/>
          <w:sz w:val="21"/>
          <w:szCs w:val="21"/>
        </w:rPr>
      </w:pPr>
      <w:bookmarkStart w:id="55" w:name="_Ref227095550"/>
      <w:r w:rsidRPr="000D1293">
        <w:rPr>
          <w:rFonts w:ascii="宋体" w:eastAsia="宋体" w:hAnsi="宋体" w:hint="eastAsia"/>
          <w:sz w:val="21"/>
          <w:szCs w:val="21"/>
        </w:rPr>
        <w:t>表</w:t>
      </w:r>
      <w:r w:rsidR="00C77E72" w:rsidRPr="00487ECB">
        <w:rPr>
          <w:rFonts w:ascii="Times New Roman" w:hAnsi="Times New Roman" w:cs="Times New Roman"/>
          <w:sz w:val="21"/>
          <w:szCs w:val="21"/>
        </w:rPr>
        <w:fldChar w:fldCharType="begin"/>
      </w:r>
      <w:r w:rsidR="00C77E72" w:rsidRPr="00487ECB">
        <w:rPr>
          <w:rFonts w:ascii="Times New Roman" w:hAnsi="Times New Roman" w:cs="Times New Roman"/>
          <w:sz w:val="21"/>
          <w:szCs w:val="21"/>
        </w:rPr>
        <w:instrText xml:space="preserve"> STYLEREF 1 \s </w:instrText>
      </w:r>
      <w:r w:rsidR="00C77E72" w:rsidRPr="00487ECB">
        <w:rPr>
          <w:rFonts w:ascii="Times New Roman" w:hAnsi="Times New Roman" w:cs="Times New Roman"/>
          <w:sz w:val="21"/>
          <w:szCs w:val="21"/>
        </w:rPr>
        <w:fldChar w:fldCharType="separate"/>
      </w:r>
      <w:r w:rsidR="00C77E72" w:rsidRPr="00487ECB">
        <w:rPr>
          <w:rFonts w:ascii="Times New Roman" w:hAnsi="Times New Roman" w:cs="Times New Roman"/>
          <w:noProof/>
          <w:sz w:val="21"/>
          <w:szCs w:val="21"/>
        </w:rPr>
        <w:t>3</w:t>
      </w:r>
      <w:r w:rsidR="00C77E72" w:rsidRPr="00487ECB">
        <w:rPr>
          <w:rFonts w:ascii="Times New Roman" w:hAnsi="Times New Roman" w:cs="Times New Roman"/>
          <w:sz w:val="21"/>
          <w:szCs w:val="21"/>
        </w:rPr>
        <w:fldChar w:fldCharType="end"/>
      </w:r>
      <w:r w:rsidR="00C77E72" w:rsidRPr="00487ECB">
        <w:rPr>
          <w:rFonts w:ascii="Times New Roman" w:hAnsi="Times New Roman" w:cs="Times New Roman"/>
          <w:sz w:val="21"/>
          <w:szCs w:val="21"/>
        </w:rPr>
        <w:t>.</w:t>
      </w:r>
      <w:r w:rsidR="00C77E72" w:rsidRPr="00487ECB">
        <w:rPr>
          <w:rFonts w:ascii="Times New Roman" w:hAnsi="Times New Roman" w:cs="Times New Roman"/>
          <w:sz w:val="21"/>
          <w:szCs w:val="21"/>
        </w:rPr>
        <w:fldChar w:fldCharType="begin"/>
      </w:r>
      <w:r w:rsidR="00C77E72" w:rsidRPr="00487ECB">
        <w:rPr>
          <w:rFonts w:ascii="Times New Roman" w:hAnsi="Times New Roman" w:cs="Times New Roman"/>
          <w:sz w:val="21"/>
          <w:szCs w:val="21"/>
        </w:rPr>
        <w:instrText xml:space="preserve"> SEQ </w:instrText>
      </w:r>
      <w:r w:rsidR="00C77E72" w:rsidRPr="00487ECB">
        <w:rPr>
          <w:rFonts w:ascii="Times New Roman" w:hAnsi="Times New Roman" w:cs="Times New Roman"/>
          <w:sz w:val="21"/>
          <w:szCs w:val="21"/>
        </w:rPr>
        <w:instrText>表</w:instrText>
      </w:r>
      <w:r w:rsidR="00C77E72" w:rsidRPr="00487ECB">
        <w:rPr>
          <w:rFonts w:ascii="Times New Roman" w:hAnsi="Times New Roman" w:cs="Times New Roman"/>
          <w:sz w:val="21"/>
          <w:szCs w:val="21"/>
        </w:rPr>
        <w:instrText xml:space="preserve"> \* ARABIC \s 1 </w:instrText>
      </w:r>
      <w:r w:rsidR="00C77E72" w:rsidRPr="00487ECB">
        <w:rPr>
          <w:rFonts w:ascii="Times New Roman" w:hAnsi="Times New Roman" w:cs="Times New Roman"/>
          <w:sz w:val="21"/>
          <w:szCs w:val="21"/>
        </w:rPr>
        <w:fldChar w:fldCharType="separate"/>
      </w:r>
      <w:r w:rsidR="00C77E72" w:rsidRPr="00487ECB">
        <w:rPr>
          <w:rFonts w:ascii="Times New Roman" w:hAnsi="Times New Roman" w:cs="Times New Roman"/>
          <w:noProof/>
          <w:sz w:val="21"/>
          <w:szCs w:val="21"/>
        </w:rPr>
        <w:t>4</w:t>
      </w:r>
      <w:r w:rsidR="00C77E72" w:rsidRPr="00487ECB">
        <w:rPr>
          <w:rFonts w:ascii="Times New Roman" w:hAnsi="Times New Roman" w:cs="Times New Roman"/>
          <w:sz w:val="21"/>
          <w:szCs w:val="21"/>
        </w:rPr>
        <w:fldChar w:fldCharType="end"/>
      </w:r>
      <w:bookmarkEnd w:id="55"/>
      <w:r w:rsidRPr="000D1293">
        <w:rPr>
          <w:rFonts w:hint="eastAsia"/>
          <w:sz w:val="21"/>
          <w:szCs w:val="21"/>
        </w:rPr>
        <w:t xml:space="preserve"> </w:t>
      </w:r>
      <w:proofErr w:type="spellStart"/>
      <w:r w:rsidRPr="000D1293">
        <w:rPr>
          <w:rFonts w:ascii="Times New Roman" w:hAnsi="Times New Roman" w:cs="Times New Roman"/>
          <w:sz w:val="21"/>
          <w:szCs w:val="21"/>
        </w:rPr>
        <w:t>model_metrics</w:t>
      </w:r>
      <w:proofErr w:type="spellEnd"/>
      <w:r w:rsidRPr="000D1293">
        <w:rPr>
          <w:rFonts w:ascii="宋体" w:eastAsia="宋体" w:hAnsi="宋体" w:hint="eastAsia"/>
          <w:sz w:val="21"/>
          <w:szCs w:val="21"/>
        </w:rPr>
        <w:t>表</w:t>
      </w:r>
    </w:p>
    <w:tbl>
      <w:tblPr>
        <w:tblStyle w:val="11"/>
        <w:tblW w:w="4994" w:type="pct"/>
        <w:tblLook w:val="04A0" w:firstRow="1" w:lastRow="0" w:firstColumn="1" w:lastColumn="0" w:noHBand="0" w:noVBand="1"/>
      </w:tblPr>
      <w:tblGrid>
        <w:gridCol w:w="1698"/>
        <w:gridCol w:w="1986"/>
        <w:gridCol w:w="2686"/>
        <w:gridCol w:w="2124"/>
      </w:tblGrid>
      <w:tr w:rsidR="0093066C" w14:paraId="6B1221C1" w14:textId="77777777" w:rsidTr="000D12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76377CD" w14:textId="78887B87" w:rsidR="0093066C" w:rsidRPr="000D1293" w:rsidRDefault="0093066C" w:rsidP="000D1293">
            <w:pPr>
              <w:pStyle w:val="aff1"/>
              <w:rPr>
                <w:i w:val="0"/>
                <w:iCs w:val="0"/>
              </w:rPr>
            </w:pPr>
            <w:r w:rsidRPr="000D1293">
              <w:rPr>
                <w:rFonts w:hint="eastAsia"/>
                <w:i w:val="0"/>
                <w:iCs w:val="0"/>
              </w:rPr>
              <w:t>字段名</w:t>
            </w:r>
          </w:p>
        </w:tc>
        <w:tc>
          <w:tcPr>
            <w:tcW w:w="1169" w:type="pct"/>
          </w:tcPr>
          <w:p w14:paraId="5DF7BCE7" w14:textId="60AD22A1" w:rsidR="0093066C" w:rsidRPr="000D1293" w:rsidRDefault="0093066C" w:rsidP="000D1293">
            <w:pPr>
              <w:pStyle w:val="aff1"/>
              <w:cnfStyle w:val="100000000000" w:firstRow="1" w:lastRow="0" w:firstColumn="0" w:lastColumn="0" w:oddVBand="0" w:evenVBand="0" w:oddHBand="0" w:evenHBand="0" w:firstRowFirstColumn="0" w:firstRowLastColumn="0" w:lastRowFirstColumn="0" w:lastRowLastColumn="0"/>
              <w:rPr>
                <w:i w:val="0"/>
                <w:iCs w:val="0"/>
              </w:rPr>
            </w:pPr>
            <w:r w:rsidRPr="000D1293">
              <w:rPr>
                <w:rFonts w:hint="eastAsia"/>
                <w:i w:val="0"/>
                <w:iCs w:val="0"/>
              </w:rPr>
              <w:t>数据类型</w:t>
            </w:r>
          </w:p>
        </w:tc>
        <w:tc>
          <w:tcPr>
            <w:tcW w:w="1581" w:type="pct"/>
          </w:tcPr>
          <w:p w14:paraId="0416C410" w14:textId="738B2F8B" w:rsidR="0093066C" w:rsidRPr="000D1293" w:rsidRDefault="0093066C" w:rsidP="000D1293">
            <w:pPr>
              <w:pStyle w:val="aff1"/>
              <w:cnfStyle w:val="100000000000" w:firstRow="1" w:lastRow="0" w:firstColumn="0" w:lastColumn="0" w:oddVBand="0" w:evenVBand="0" w:oddHBand="0" w:evenHBand="0" w:firstRowFirstColumn="0" w:firstRowLastColumn="0" w:lastRowFirstColumn="0" w:lastRowLastColumn="0"/>
              <w:rPr>
                <w:i w:val="0"/>
                <w:iCs w:val="0"/>
              </w:rPr>
            </w:pPr>
            <w:r w:rsidRPr="000D1293">
              <w:rPr>
                <w:rFonts w:hint="eastAsia"/>
                <w:i w:val="0"/>
                <w:iCs w:val="0"/>
              </w:rPr>
              <w:t>约束</w:t>
            </w:r>
          </w:p>
        </w:tc>
        <w:tc>
          <w:tcPr>
            <w:tcW w:w="1250" w:type="pct"/>
          </w:tcPr>
          <w:p w14:paraId="786C3AA1" w14:textId="620F4DB4" w:rsidR="0093066C" w:rsidRPr="000D1293" w:rsidRDefault="0093066C" w:rsidP="000D1293">
            <w:pPr>
              <w:pStyle w:val="aff1"/>
              <w:cnfStyle w:val="100000000000" w:firstRow="1" w:lastRow="0" w:firstColumn="0" w:lastColumn="0" w:oddVBand="0" w:evenVBand="0" w:oddHBand="0" w:evenHBand="0" w:firstRowFirstColumn="0" w:firstRowLastColumn="0" w:lastRowFirstColumn="0" w:lastRowLastColumn="0"/>
              <w:rPr>
                <w:i w:val="0"/>
                <w:iCs w:val="0"/>
              </w:rPr>
            </w:pPr>
            <w:r w:rsidRPr="000D1293">
              <w:rPr>
                <w:rFonts w:hint="eastAsia"/>
                <w:i w:val="0"/>
                <w:iCs w:val="0"/>
              </w:rPr>
              <w:t>说明</w:t>
            </w:r>
          </w:p>
        </w:tc>
      </w:tr>
      <w:tr w:rsidR="0093066C" w14:paraId="5F62F595" w14:textId="77777777" w:rsidTr="000D1293">
        <w:tc>
          <w:tcPr>
            <w:cnfStyle w:val="001000000000" w:firstRow="0" w:lastRow="0" w:firstColumn="1" w:lastColumn="0" w:oddVBand="0" w:evenVBand="0" w:oddHBand="0" w:evenHBand="0" w:firstRowFirstColumn="0" w:firstRowLastColumn="0" w:lastRowFirstColumn="0" w:lastRowLastColumn="0"/>
            <w:tcW w:w="1000" w:type="pct"/>
          </w:tcPr>
          <w:p w14:paraId="31A5DF47" w14:textId="459549ED" w:rsidR="0093066C" w:rsidRDefault="0093066C" w:rsidP="000D1293">
            <w:pPr>
              <w:pStyle w:val="aff0"/>
            </w:pPr>
            <w:r>
              <w:rPr>
                <w:rFonts w:hint="eastAsia"/>
              </w:rPr>
              <w:t>id</w:t>
            </w:r>
          </w:p>
        </w:tc>
        <w:tc>
          <w:tcPr>
            <w:tcW w:w="1169" w:type="pct"/>
          </w:tcPr>
          <w:p w14:paraId="43736B81" w14:textId="457E1909" w:rsidR="0093066C" w:rsidRDefault="0093066C" w:rsidP="000D1293">
            <w:pPr>
              <w:pStyle w:val="aff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1581" w:type="pct"/>
          </w:tcPr>
          <w:p w14:paraId="3DEFFCFE" w14:textId="6E48A085"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sidRPr="0033117F">
              <w:t>PRIMARY KEY AUTOINCREMENT</w:t>
            </w:r>
          </w:p>
        </w:tc>
        <w:tc>
          <w:tcPr>
            <w:tcW w:w="1250" w:type="pct"/>
          </w:tcPr>
          <w:p w14:paraId="3AC980E7" w14:textId="311E393F"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sidRPr="0033117F">
              <w:rPr>
                <w:rFonts w:hint="eastAsia"/>
              </w:rPr>
              <w:t>主键</w:t>
            </w:r>
          </w:p>
        </w:tc>
      </w:tr>
      <w:tr w:rsidR="0093066C" w14:paraId="4E371744" w14:textId="77777777" w:rsidTr="000D1293">
        <w:tc>
          <w:tcPr>
            <w:cnfStyle w:val="001000000000" w:firstRow="0" w:lastRow="0" w:firstColumn="1" w:lastColumn="0" w:oddVBand="0" w:evenVBand="0" w:oddHBand="0" w:evenHBand="0" w:firstRowFirstColumn="0" w:firstRowLastColumn="0" w:lastRowFirstColumn="0" w:lastRowLastColumn="0"/>
            <w:tcW w:w="1000" w:type="pct"/>
          </w:tcPr>
          <w:p w14:paraId="727442E5" w14:textId="4DFFCBDD" w:rsidR="0093066C" w:rsidRDefault="0093066C" w:rsidP="000D1293">
            <w:pPr>
              <w:pStyle w:val="aff0"/>
            </w:pPr>
            <w:r>
              <w:rPr>
                <w:rFonts w:hint="eastAsia"/>
              </w:rPr>
              <w:t>dataset</w:t>
            </w:r>
          </w:p>
        </w:tc>
        <w:tc>
          <w:tcPr>
            <w:tcW w:w="1169" w:type="pct"/>
          </w:tcPr>
          <w:p w14:paraId="71374F5D" w14:textId="5B367A5C"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sidRPr="0033117F">
              <w:t>VARCHAR(</w:t>
            </w:r>
            <w:r>
              <w:rPr>
                <w:rFonts w:hint="eastAsia"/>
              </w:rPr>
              <w:t>32</w:t>
            </w:r>
            <w:r w:rsidRPr="0033117F">
              <w:t>)</w:t>
            </w:r>
          </w:p>
        </w:tc>
        <w:tc>
          <w:tcPr>
            <w:tcW w:w="1581" w:type="pct"/>
          </w:tcPr>
          <w:p w14:paraId="71EC8C82" w14:textId="6BA7C025"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sidRPr="007E39AA">
              <w:t>NOT NULL</w:t>
            </w:r>
          </w:p>
        </w:tc>
        <w:tc>
          <w:tcPr>
            <w:tcW w:w="1250" w:type="pct"/>
          </w:tcPr>
          <w:p w14:paraId="1AD73C75" w14:textId="19779579"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Pr>
                <w:rFonts w:hint="eastAsia"/>
              </w:rPr>
              <w:t>数据集名称</w:t>
            </w:r>
          </w:p>
        </w:tc>
      </w:tr>
      <w:tr w:rsidR="0093066C" w14:paraId="0941FD4B" w14:textId="77777777" w:rsidTr="000D1293">
        <w:tc>
          <w:tcPr>
            <w:cnfStyle w:val="001000000000" w:firstRow="0" w:lastRow="0" w:firstColumn="1" w:lastColumn="0" w:oddVBand="0" w:evenVBand="0" w:oddHBand="0" w:evenHBand="0" w:firstRowFirstColumn="0" w:firstRowLastColumn="0" w:lastRowFirstColumn="0" w:lastRowLastColumn="0"/>
            <w:tcW w:w="1000" w:type="pct"/>
          </w:tcPr>
          <w:p w14:paraId="32845F79" w14:textId="244572B0" w:rsidR="0093066C" w:rsidRDefault="0093066C" w:rsidP="000D1293">
            <w:pPr>
              <w:pStyle w:val="aff0"/>
            </w:pPr>
            <w:proofErr w:type="spellStart"/>
            <w:r w:rsidRPr="0093066C">
              <w:t>metric_name</w:t>
            </w:r>
            <w:proofErr w:type="spellEnd"/>
          </w:p>
        </w:tc>
        <w:tc>
          <w:tcPr>
            <w:tcW w:w="1169" w:type="pct"/>
          </w:tcPr>
          <w:p w14:paraId="1B4F81A5" w14:textId="295A946A"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sidRPr="0033117F">
              <w:t>VARCHAR(6</w:t>
            </w:r>
            <w:r>
              <w:rPr>
                <w:rFonts w:hint="eastAsia"/>
              </w:rPr>
              <w:t>4</w:t>
            </w:r>
            <w:r w:rsidRPr="0033117F">
              <w:t>)</w:t>
            </w:r>
          </w:p>
        </w:tc>
        <w:tc>
          <w:tcPr>
            <w:tcW w:w="1581" w:type="pct"/>
          </w:tcPr>
          <w:p w14:paraId="542D64DE" w14:textId="1D833A7D"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sidRPr="007E39AA">
              <w:t>NOT NULL</w:t>
            </w:r>
          </w:p>
        </w:tc>
        <w:tc>
          <w:tcPr>
            <w:tcW w:w="1250" w:type="pct"/>
          </w:tcPr>
          <w:p w14:paraId="6C836EE3" w14:textId="5C794363" w:rsidR="0093066C" w:rsidRDefault="000D1293" w:rsidP="000D1293">
            <w:pPr>
              <w:pStyle w:val="aff0"/>
              <w:cnfStyle w:val="000000000000" w:firstRow="0" w:lastRow="0" w:firstColumn="0" w:lastColumn="0" w:oddVBand="0" w:evenVBand="0" w:oddHBand="0" w:evenHBand="0" w:firstRowFirstColumn="0" w:firstRowLastColumn="0" w:lastRowFirstColumn="0" w:lastRowLastColumn="0"/>
            </w:pPr>
            <w:r w:rsidRPr="000D1293">
              <w:rPr>
                <w:rFonts w:hint="eastAsia"/>
              </w:rPr>
              <w:t>指标名称：</w:t>
            </w:r>
            <w:r w:rsidRPr="000D1293">
              <w:rPr>
                <w:rFonts w:hint="eastAsia"/>
              </w:rPr>
              <w:t>accuracy /precision/recall /f1</w:t>
            </w:r>
          </w:p>
        </w:tc>
      </w:tr>
      <w:tr w:rsidR="0093066C" w14:paraId="21FD6DC7" w14:textId="77777777" w:rsidTr="000D1293">
        <w:tc>
          <w:tcPr>
            <w:cnfStyle w:val="001000000000" w:firstRow="0" w:lastRow="0" w:firstColumn="1" w:lastColumn="0" w:oddVBand="0" w:evenVBand="0" w:oddHBand="0" w:evenHBand="0" w:firstRowFirstColumn="0" w:firstRowLastColumn="0" w:lastRowFirstColumn="0" w:lastRowLastColumn="0"/>
            <w:tcW w:w="1000" w:type="pct"/>
          </w:tcPr>
          <w:p w14:paraId="439EDF6B" w14:textId="4407667F" w:rsidR="0093066C" w:rsidRDefault="0093066C" w:rsidP="000D1293">
            <w:pPr>
              <w:pStyle w:val="aff0"/>
            </w:pPr>
            <w:proofErr w:type="spellStart"/>
            <w:r w:rsidRPr="0093066C">
              <w:t>metric_value</w:t>
            </w:r>
            <w:proofErr w:type="spellEnd"/>
          </w:p>
        </w:tc>
        <w:tc>
          <w:tcPr>
            <w:tcW w:w="1169" w:type="pct"/>
          </w:tcPr>
          <w:p w14:paraId="40EDD60D" w14:textId="1CF3CC7B"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Pr>
                <w:rFonts w:hint="eastAsia"/>
              </w:rPr>
              <w:t>FLOAT</w:t>
            </w:r>
          </w:p>
        </w:tc>
        <w:tc>
          <w:tcPr>
            <w:tcW w:w="1581" w:type="pct"/>
          </w:tcPr>
          <w:p w14:paraId="7F3983D1" w14:textId="4E678861"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sidRPr="007E39AA">
              <w:t>NOT NULL</w:t>
            </w:r>
          </w:p>
        </w:tc>
        <w:tc>
          <w:tcPr>
            <w:tcW w:w="1250" w:type="pct"/>
          </w:tcPr>
          <w:p w14:paraId="5C82D39F" w14:textId="1FC8568D" w:rsidR="0093066C" w:rsidRDefault="000D1293" w:rsidP="000D1293">
            <w:pPr>
              <w:pStyle w:val="aff0"/>
              <w:cnfStyle w:val="000000000000" w:firstRow="0" w:lastRow="0" w:firstColumn="0" w:lastColumn="0" w:oddVBand="0" w:evenVBand="0" w:oddHBand="0" w:evenHBand="0" w:firstRowFirstColumn="0" w:firstRowLastColumn="0" w:lastRowFirstColumn="0" w:lastRowLastColumn="0"/>
            </w:pPr>
            <w:r>
              <w:rPr>
                <w:rFonts w:hint="eastAsia"/>
              </w:rPr>
              <w:t>指标数值</w:t>
            </w:r>
          </w:p>
        </w:tc>
      </w:tr>
      <w:tr w:rsidR="0093066C" w14:paraId="7FE83023" w14:textId="77777777" w:rsidTr="000D1293">
        <w:tc>
          <w:tcPr>
            <w:cnfStyle w:val="001000000000" w:firstRow="0" w:lastRow="0" w:firstColumn="1" w:lastColumn="0" w:oddVBand="0" w:evenVBand="0" w:oddHBand="0" w:evenHBand="0" w:firstRowFirstColumn="0" w:firstRowLastColumn="0" w:lastRowFirstColumn="0" w:lastRowLastColumn="0"/>
            <w:tcW w:w="1000" w:type="pct"/>
          </w:tcPr>
          <w:p w14:paraId="12693E2B" w14:textId="6EFE420F" w:rsidR="0093066C" w:rsidRDefault="0093066C" w:rsidP="000D1293">
            <w:pPr>
              <w:pStyle w:val="aff0"/>
            </w:pPr>
            <w:proofErr w:type="spellStart"/>
            <w:r>
              <w:rPr>
                <w:rFonts w:hint="eastAsia"/>
              </w:rPr>
              <w:t>attack_type</w:t>
            </w:r>
            <w:proofErr w:type="spellEnd"/>
          </w:p>
        </w:tc>
        <w:tc>
          <w:tcPr>
            <w:tcW w:w="1169" w:type="pct"/>
          </w:tcPr>
          <w:p w14:paraId="6A82A70C" w14:textId="3C9EB2B1"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sidRPr="0033117F">
              <w:t>VARCHAR(6</w:t>
            </w:r>
            <w:r>
              <w:rPr>
                <w:rFonts w:hint="eastAsia"/>
              </w:rPr>
              <w:t>4</w:t>
            </w:r>
            <w:r w:rsidRPr="0033117F">
              <w:t>)</w:t>
            </w:r>
          </w:p>
        </w:tc>
        <w:tc>
          <w:tcPr>
            <w:tcW w:w="1581" w:type="pct"/>
          </w:tcPr>
          <w:p w14:paraId="314F76BD" w14:textId="7B1EB32B"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sidRPr="007E39AA">
              <w:t>NULL</w:t>
            </w:r>
          </w:p>
        </w:tc>
        <w:tc>
          <w:tcPr>
            <w:tcW w:w="1250" w:type="pct"/>
          </w:tcPr>
          <w:p w14:paraId="508B0268" w14:textId="021578CA" w:rsidR="0093066C" w:rsidRDefault="000D1293" w:rsidP="000D1293">
            <w:pPr>
              <w:pStyle w:val="aff0"/>
              <w:cnfStyle w:val="000000000000" w:firstRow="0" w:lastRow="0" w:firstColumn="0" w:lastColumn="0" w:oddVBand="0" w:evenVBand="0" w:oddHBand="0" w:evenHBand="0" w:firstRowFirstColumn="0" w:firstRowLastColumn="0" w:lastRowFirstColumn="0" w:lastRowLastColumn="0"/>
            </w:pPr>
            <w:r>
              <w:rPr>
                <w:rFonts w:hint="eastAsia"/>
              </w:rPr>
              <w:t>对应攻击类别</w:t>
            </w:r>
          </w:p>
        </w:tc>
      </w:tr>
      <w:tr w:rsidR="0093066C" w14:paraId="0CFA4E45" w14:textId="77777777" w:rsidTr="000D1293">
        <w:tc>
          <w:tcPr>
            <w:cnfStyle w:val="001000000000" w:firstRow="0" w:lastRow="0" w:firstColumn="1" w:lastColumn="0" w:oddVBand="0" w:evenVBand="0" w:oddHBand="0" w:evenHBand="0" w:firstRowFirstColumn="0" w:firstRowLastColumn="0" w:lastRowFirstColumn="0" w:lastRowLastColumn="0"/>
            <w:tcW w:w="1000" w:type="pct"/>
          </w:tcPr>
          <w:p w14:paraId="098B9F30" w14:textId="114ECF55" w:rsidR="0093066C" w:rsidRDefault="0093066C" w:rsidP="000D1293">
            <w:pPr>
              <w:pStyle w:val="aff0"/>
            </w:pPr>
            <w:proofErr w:type="spellStart"/>
            <w:r w:rsidRPr="0093066C">
              <w:t>update_time</w:t>
            </w:r>
            <w:proofErr w:type="spellEnd"/>
          </w:p>
        </w:tc>
        <w:tc>
          <w:tcPr>
            <w:tcW w:w="1169" w:type="pct"/>
          </w:tcPr>
          <w:p w14:paraId="4C669A47" w14:textId="14D3236C"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Pr>
                <w:rFonts w:hint="eastAsia"/>
              </w:rPr>
              <w:t>TIMESTAMP</w:t>
            </w:r>
          </w:p>
        </w:tc>
        <w:tc>
          <w:tcPr>
            <w:tcW w:w="1581" w:type="pct"/>
          </w:tcPr>
          <w:p w14:paraId="17396538" w14:textId="695A678F" w:rsidR="0093066C" w:rsidRDefault="004C4E28" w:rsidP="000D1293">
            <w:pPr>
              <w:pStyle w:val="aff0"/>
              <w:cnfStyle w:val="000000000000" w:firstRow="0" w:lastRow="0" w:firstColumn="0" w:lastColumn="0" w:oddVBand="0" w:evenVBand="0" w:oddHBand="0" w:evenHBand="0" w:firstRowFirstColumn="0" w:firstRowLastColumn="0" w:lastRowFirstColumn="0" w:lastRowLastColumn="0"/>
            </w:pPr>
            <w:r w:rsidRPr="0033117F">
              <w:t>DEFAULT CURRENT_TIMESTAMP</w:t>
            </w:r>
          </w:p>
        </w:tc>
        <w:tc>
          <w:tcPr>
            <w:tcW w:w="1250" w:type="pct"/>
          </w:tcPr>
          <w:p w14:paraId="0FECDD81" w14:textId="330A8F3E" w:rsidR="0093066C" w:rsidRDefault="000D1293" w:rsidP="000D1293">
            <w:pPr>
              <w:pStyle w:val="aff0"/>
              <w:cnfStyle w:val="000000000000" w:firstRow="0" w:lastRow="0" w:firstColumn="0" w:lastColumn="0" w:oddVBand="0" w:evenVBand="0" w:oddHBand="0" w:evenHBand="0" w:firstRowFirstColumn="0" w:firstRowLastColumn="0" w:lastRowFirstColumn="0" w:lastRowLastColumn="0"/>
            </w:pPr>
            <w:r>
              <w:rPr>
                <w:rFonts w:hint="eastAsia"/>
              </w:rPr>
              <w:t>更新时间</w:t>
            </w:r>
          </w:p>
        </w:tc>
      </w:tr>
    </w:tbl>
    <w:p w14:paraId="3D79820C" w14:textId="77777777" w:rsidR="0093066C" w:rsidRDefault="0093066C" w:rsidP="003A7BE5">
      <w:pPr>
        <w:pStyle w:val="5-"/>
        <w:ind w:firstLineChars="0" w:firstLine="0"/>
        <w:rPr>
          <w:lang w:val="en-US"/>
        </w:rPr>
      </w:pPr>
    </w:p>
    <w:p w14:paraId="17C0C325" w14:textId="38CA0612" w:rsidR="00F76988" w:rsidRPr="00D0298B" w:rsidRDefault="00F76988" w:rsidP="00F76988">
      <w:pPr>
        <w:pStyle w:val="3"/>
        <w:spacing w:before="120" w:after="120"/>
        <w:rPr>
          <w:sz w:val="24"/>
          <w:szCs w:val="24"/>
        </w:rPr>
      </w:pPr>
      <w:bookmarkStart w:id="56" w:name="_Toc227194114"/>
      <w:r w:rsidRPr="00D0298B">
        <w:rPr>
          <w:rFonts w:hint="eastAsia"/>
          <w:sz w:val="24"/>
          <w:szCs w:val="24"/>
        </w:rPr>
        <w:t>数据持久化方案</w:t>
      </w:r>
      <w:bookmarkEnd w:id="56"/>
    </w:p>
    <w:p w14:paraId="4F346EA3" w14:textId="77777777" w:rsidR="00063C71" w:rsidRPr="00063C71" w:rsidRDefault="00063C71" w:rsidP="00063C71">
      <w:pPr>
        <w:pStyle w:val="5-"/>
        <w:ind w:firstLine="480"/>
        <w:rPr>
          <w:rFonts w:hint="eastAsia"/>
          <w:lang w:val="en-US"/>
        </w:rPr>
      </w:pPr>
      <w:r w:rsidRPr="00063C71">
        <w:rPr>
          <w:rFonts w:hint="eastAsia"/>
          <w:lang w:val="en-US"/>
        </w:rPr>
        <w:t>本系统选用</w:t>
      </w:r>
      <w:r w:rsidRPr="00063C71">
        <w:rPr>
          <w:rFonts w:hint="eastAsia"/>
          <w:lang w:val="en-US"/>
        </w:rPr>
        <w:t xml:space="preserve">SQLite </w:t>
      </w:r>
      <w:r w:rsidRPr="00063C71">
        <w:rPr>
          <w:rFonts w:hint="eastAsia"/>
          <w:lang w:val="en-US"/>
        </w:rPr>
        <w:t>嵌入式数据库实现持久化存储，依托单文件存储与零配置特性，完美适配中小规模单机场景。通过统一函数管理连接并支持列名访问，同时</w:t>
      </w:r>
      <w:r w:rsidRPr="00063C71">
        <w:rPr>
          <w:rFonts w:hint="eastAsia"/>
          <w:lang w:val="en-US"/>
        </w:rPr>
        <w:lastRenderedPageBreak/>
        <w:t>采用批量写入策略，结合</w:t>
      </w:r>
      <w:r w:rsidRPr="00063C71">
        <w:rPr>
          <w:rFonts w:hint="eastAsia"/>
          <w:lang w:val="en-US"/>
        </w:rPr>
        <w:t xml:space="preserve"> Pandas </w:t>
      </w:r>
      <w:r w:rsidRPr="00063C71">
        <w:rPr>
          <w:rFonts w:hint="eastAsia"/>
          <w:lang w:val="en-US"/>
        </w:rPr>
        <w:t>与</w:t>
      </w:r>
      <w:proofErr w:type="spellStart"/>
      <w:r w:rsidRPr="00063C71">
        <w:rPr>
          <w:rFonts w:hint="eastAsia"/>
          <w:lang w:val="en-US"/>
        </w:rPr>
        <w:t>executemany</w:t>
      </w:r>
      <w:proofErr w:type="spellEnd"/>
      <w:r w:rsidRPr="00063C71">
        <w:rPr>
          <w:rFonts w:hint="eastAsia"/>
          <w:lang w:val="en-US"/>
        </w:rPr>
        <w:t>高效批量操作，大幅提升连接记录、检测结果及模型指标的写入效率。</w:t>
      </w:r>
    </w:p>
    <w:p w14:paraId="73D2A136" w14:textId="29855508" w:rsidR="00F76988" w:rsidRDefault="00063C71" w:rsidP="00063C71">
      <w:pPr>
        <w:pStyle w:val="5-"/>
        <w:ind w:firstLine="480"/>
        <w:rPr>
          <w:lang w:val="en-US"/>
        </w:rPr>
      </w:pPr>
      <w:r w:rsidRPr="00063C71">
        <w:rPr>
          <w:rFonts w:hint="eastAsia"/>
          <w:lang w:val="en-US"/>
        </w:rPr>
        <w:t>数据库性能与安全性兼顾优化：配置四项关键</w:t>
      </w:r>
      <w:r w:rsidRPr="00063C71">
        <w:rPr>
          <w:rFonts w:hint="eastAsia"/>
          <w:lang w:val="en-US"/>
        </w:rPr>
        <w:t xml:space="preserve"> PRAGMA </w:t>
      </w:r>
      <w:r w:rsidRPr="00063C71">
        <w:rPr>
          <w:rFonts w:hint="eastAsia"/>
          <w:lang w:val="en-US"/>
        </w:rPr>
        <w:t>参数，利用外键约束保证数据完整性、</w:t>
      </w:r>
      <w:r w:rsidRPr="00063C71">
        <w:rPr>
          <w:rFonts w:hint="eastAsia"/>
          <w:lang w:val="en-US"/>
        </w:rPr>
        <w:t xml:space="preserve">WAL </w:t>
      </w:r>
      <w:r w:rsidRPr="00063C71">
        <w:rPr>
          <w:rFonts w:hint="eastAsia"/>
          <w:lang w:val="en-US"/>
        </w:rPr>
        <w:t>模式支持读写并发；建立</w:t>
      </w:r>
      <w:r w:rsidRPr="00063C71">
        <w:rPr>
          <w:rFonts w:hint="eastAsia"/>
          <w:lang w:val="en-US"/>
        </w:rPr>
        <w:t xml:space="preserve"> 9 </w:t>
      </w:r>
      <w:r w:rsidRPr="00063C71">
        <w:rPr>
          <w:rFonts w:hint="eastAsia"/>
          <w:lang w:val="en-US"/>
        </w:rPr>
        <w:t>个业务索引加速高频查询。通过批量写入与事务合并降低</w:t>
      </w:r>
      <w:r w:rsidRPr="00063C71">
        <w:rPr>
          <w:rFonts w:hint="eastAsia"/>
          <w:lang w:val="en-US"/>
        </w:rPr>
        <w:t xml:space="preserve"> I/O </w:t>
      </w:r>
      <w:r w:rsidRPr="00063C71">
        <w:rPr>
          <w:rFonts w:hint="eastAsia"/>
          <w:lang w:val="en-US"/>
        </w:rPr>
        <w:t>开销，并采用表名白名单与参数化查询机制，有效防范</w:t>
      </w:r>
      <w:r w:rsidRPr="00063C71">
        <w:rPr>
          <w:rFonts w:hint="eastAsia"/>
          <w:lang w:val="en-US"/>
        </w:rPr>
        <w:t xml:space="preserve"> SQL </w:t>
      </w:r>
      <w:r w:rsidRPr="00063C71">
        <w:rPr>
          <w:rFonts w:hint="eastAsia"/>
          <w:lang w:val="en-US"/>
        </w:rPr>
        <w:t>注入，确保系统在兼顾高性能的同时，维持数据一致性与运行安全</w:t>
      </w:r>
      <w:r w:rsidR="0053574C" w:rsidRPr="0053574C">
        <w:rPr>
          <w:rFonts w:hint="eastAsia"/>
          <w:lang w:val="en-US"/>
        </w:rPr>
        <w:t>。</w:t>
      </w:r>
    </w:p>
    <w:p w14:paraId="1FC49D5D" w14:textId="4AB57DDA" w:rsidR="00F76988" w:rsidRPr="00D0298B" w:rsidRDefault="00F76988" w:rsidP="00F76988">
      <w:pPr>
        <w:pStyle w:val="2"/>
        <w:spacing w:before="120" w:after="120"/>
        <w:rPr>
          <w:sz w:val="28"/>
          <w:szCs w:val="28"/>
        </w:rPr>
      </w:pPr>
      <w:bookmarkStart w:id="57" w:name="_Toc227194115"/>
      <w:r w:rsidRPr="00D0298B">
        <w:rPr>
          <w:rFonts w:ascii="Times New Roman" w:hAnsi="Times New Roman"/>
          <w:sz w:val="28"/>
          <w:szCs w:val="28"/>
        </w:rPr>
        <w:t>API</w:t>
      </w:r>
      <w:r w:rsidRPr="00D0298B">
        <w:rPr>
          <w:rFonts w:hint="eastAsia"/>
          <w:sz w:val="28"/>
          <w:szCs w:val="28"/>
        </w:rPr>
        <w:t>接口设计</w:t>
      </w:r>
      <w:bookmarkEnd w:id="57"/>
    </w:p>
    <w:p w14:paraId="23D8CF8F" w14:textId="5D554033" w:rsidR="00F76988" w:rsidRDefault="00984D15" w:rsidP="00F76988">
      <w:pPr>
        <w:pStyle w:val="5-"/>
        <w:ind w:firstLine="480"/>
        <w:rPr>
          <w:lang w:val="en-US"/>
        </w:rPr>
      </w:pPr>
      <w:r w:rsidRPr="00984D15">
        <w:rPr>
          <w:rFonts w:hint="eastAsia"/>
          <w:lang w:val="en-US"/>
        </w:rPr>
        <w:t>本系统后端基于</w:t>
      </w:r>
      <w:proofErr w:type="spellStart"/>
      <w:r w:rsidRPr="00984D15">
        <w:rPr>
          <w:rFonts w:hint="eastAsia"/>
          <w:lang w:val="en-US"/>
        </w:rPr>
        <w:t>FastAPI</w:t>
      </w:r>
      <w:proofErr w:type="spellEnd"/>
      <w:r w:rsidRPr="00984D15">
        <w:rPr>
          <w:rFonts w:hint="eastAsia"/>
          <w:lang w:val="en-US"/>
        </w:rPr>
        <w:t>模块化路由，将</w:t>
      </w:r>
      <w:r w:rsidRPr="00984D15">
        <w:rPr>
          <w:rFonts w:hint="eastAsia"/>
          <w:lang w:val="en-US"/>
        </w:rPr>
        <w:t>API</w:t>
      </w:r>
      <w:r w:rsidRPr="00984D15">
        <w:rPr>
          <w:rFonts w:hint="eastAsia"/>
          <w:lang w:val="en-US"/>
        </w:rPr>
        <w:t>划分为概览、分析、检测、模型、系统五组模块，通过</w:t>
      </w:r>
      <w:proofErr w:type="spellStart"/>
      <w:r w:rsidRPr="00984D15">
        <w:rPr>
          <w:rFonts w:hint="eastAsia"/>
          <w:lang w:val="en-US"/>
        </w:rPr>
        <w:t>APIRouter</w:t>
      </w:r>
      <w:proofErr w:type="spellEnd"/>
      <w:r w:rsidRPr="00984D15">
        <w:rPr>
          <w:rFonts w:hint="eastAsia"/>
          <w:lang w:val="en-US"/>
        </w:rPr>
        <w:t>注册，接口支持自动校验与文档生成。</w:t>
      </w:r>
    </w:p>
    <w:p w14:paraId="5FE0A0EE" w14:textId="7FC06E3B" w:rsidR="00F76988" w:rsidRPr="00D0298B" w:rsidRDefault="00F76988" w:rsidP="00F76988">
      <w:pPr>
        <w:pStyle w:val="3"/>
        <w:spacing w:before="120" w:after="120"/>
        <w:rPr>
          <w:sz w:val="24"/>
          <w:szCs w:val="24"/>
        </w:rPr>
      </w:pPr>
      <w:bookmarkStart w:id="58" w:name="_Toc227194116"/>
      <w:r w:rsidRPr="00D0298B">
        <w:rPr>
          <w:rFonts w:hint="eastAsia"/>
          <w:sz w:val="24"/>
          <w:szCs w:val="24"/>
        </w:rPr>
        <w:t>RESTful API</w:t>
      </w:r>
      <w:r w:rsidRPr="00D0298B">
        <w:rPr>
          <w:rFonts w:hint="eastAsia"/>
          <w:sz w:val="24"/>
          <w:szCs w:val="24"/>
        </w:rPr>
        <w:t>路由设计</w:t>
      </w:r>
      <w:bookmarkEnd w:id="58"/>
    </w:p>
    <w:p w14:paraId="2F1FE71D" w14:textId="023AD086" w:rsidR="003E251D" w:rsidRDefault="00984D15" w:rsidP="00063C71">
      <w:pPr>
        <w:pStyle w:val="5-"/>
        <w:ind w:firstLine="480"/>
        <w:rPr>
          <w:lang w:val="en-US"/>
        </w:rPr>
      </w:pPr>
      <w:r w:rsidRPr="00984D15">
        <w:rPr>
          <w:rFonts w:hint="eastAsia"/>
          <w:lang w:val="en-US"/>
        </w:rPr>
        <w:t>系统后端基于</w:t>
      </w:r>
      <w:proofErr w:type="spellStart"/>
      <w:r w:rsidRPr="00984D15">
        <w:rPr>
          <w:rFonts w:hint="eastAsia"/>
          <w:lang w:val="en-US"/>
        </w:rPr>
        <w:t>FastAPI</w:t>
      </w:r>
      <w:proofErr w:type="spellEnd"/>
      <w:r w:rsidRPr="00984D15">
        <w:rPr>
          <w:rFonts w:hint="eastAsia"/>
          <w:lang w:val="en-US"/>
        </w:rPr>
        <w:t>划分五大</w:t>
      </w:r>
      <w:r w:rsidRPr="00984D15">
        <w:rPr>
          <w:rFonts w:hint="eastAsia"/>
          <w:lang w:val="en-US"/>
        </w:rPr>
        <w:t>API</w:t>
      </w:r>
      <w:r w:rsidRPr="00984D15">
        <w:rPr>
          <w:rFonts w:hint="eastAsia"/>
          <w:lang w:val="en-US"/>
        </w:rPr>
        <w:t>路由模块</w:t>
      </w:r>
      <w:r w:rsidR="007B58D8">
        <w:rPr>
          <w:rFonts w:hint="eastAsia"/>
          <w:lang w:val="en-US"/>
        </w:rPr>
        <w:t>，如</w:t>
      </w:r>
      <w:r w:rsidR="007B58D8" w:rsidRPr="007B58D8">
        <w:rPr>
          <w:szCs w:val="24"/>
          <w:lang w:val="en-US"/>
        </w:rPr>
        <w:fldChar w:fldCharType="begin"/>
      </w:r>
      <w:r w:rsidR="007B58D8" w:rsidRPr="007B58D8">
        <w:rPr>
          <w:szCs w:val="24"/>
          <w:lang w:val="en-US"/>
        </w:rPr>
        <w:instrText xml:space="preserve"> </w:instrText>
      </w:r>
      <w:r w:rsidR="007B58D8" w:rsidRPr="007B58D8">
        <w:rPr>
          <w:rFonts w:hint="eastAsia"/>
          <w:szCs w:val="24"/>
          <w:lang w:val="en-US"/>
        </w:rPr>
        <w:instrText>REF _Ref227157622 \h</w:instrText>
      </w:r>
      <w:r w:rsidR="007B58D8" w:rsidRPr="007B58D8">
        <w:rPr>
          <w:szCs w:val="24"/>
          <w:lang w:val="en-US"/>
        </w:rPr>
        <w:instrText xml:space="preserve"> </w:instrText>
      </w:r>
      <w:r w:rsidR="007B58D8">
        <w:rPr>
          <w:szCs w:val="24"/>
          <w:lang w:val="en-US"/>
        </w:rPr>
        <w:instrText xml:space="preserve"> \* MERGEFORMAT </w:instrText>
      </w:r>
      <w:r w:rsidR="007B58D8" w:rsidRPr="007B58D8">
        <w:rPr>
          <w:szCs w:val="24"/>
          <w:lang w:val="en-US"/>
        </w:rPr>
      </w:r>
      <w:r w:rsidR="007B58D8" w:rsidRPr="007B58D8">
        <w:rPr>
          <w:szCs w:val="24"/>
          <w:lang w:val="en-US"/>
        </w:rPr>
        <w:fldChar w:fldCharType="separate"/>
      </w:r>
      <w:r w:rsidR="007B58D8" w:rsidRPr="007B58D8">
        <w:rPr>
          <w:rFonts w:ascii="宋体" w:hAnsi="宋体" w:hint="eastAsia"/>
          <w:szCs w:val="24"/>
        </w:rPr>
        <w:t>表</w:t>
      </w:r>
      <w:r w:rsidR="007B58D8" w:rsidRPr="007B58D8">
        <w:rPr>
          <w:rFonts w:hint="eastAsia"/>
          <w:szCs w:val="24"/>
        </w:rPr>
        <w:t xml:space="preserve"> </w:t>
      </w:r>
      <w:r w:rsidR="007B58D8" w:rsidRPr="007B58D8">
        <w:rPr>
          <w:rFonts w:cs="Times New Roman"/>
          <w:noProof/>
          <w:szCs w:val="24"/>
        </w:rPr>
        <w:t>3</w:t>
      </w:r>
      <w:r w:rsidR="007B58D8" w:rsidRPr="007B58D8">
        <w:rPr>
          <w:rFonts w:cs="Times New Roman"/>
          <w:szCs w:val="24"/>
        </w:rPr>
        <w:t>.</w:t>
      </w:r>
      <w:r w:rsidR="007B58D8" w:rsidRPr="007B58D8">
        <w:rPr>
          <w:rFonts w:cs="Times New Roman"/>
          <w:noProof/>
          <w:szCs w:val="24"/>
        </w:rPr>
        <w:t>5</w:t>
      </w:r>
      <w:r w:rsidR="007B58D8" w:rsidRPr="007B58D8">
        <w:rPr>
          <w:szCs w:val="24"/>
          <w:lang w:val="en-US"/>
        </w:rPr>
        <w:fldChar w:fldCharType="end"/>
      </w:r>
      <w:r w:rsidRPr="00984D15">
        <w:rPr>
          <w:rFonts w:hint="eastAsia"/>
          <w:lang w:val="en-US"/>
        </w:rPr>
        <w:t>。</w:t>
      </w:r>
      <w:r w:rsidR="00063C71" w:rsidRPr="00063C71">
        <w:rPr>
          <w:rFonts w:hint="eastAsia"/>
          <w:lang w:val="en-US"/>
        </w:rPr>
        <w:t>检测面板路由提供概览统计接口；数据分析路由支持多维度可视化统计；核心检测路由负责检测、查询与告警，并通过线程锁保障并发安全。模型评估路由可查询模型相关指标；系统管理路由实现数据集管理与模型训练等功能，以白名单与全局锁确保稳定运行。各模块分工明确，协同完成监控、分析、检测、评估与管理任务</w:t>
      </w:r>
      <w:r w:rsidRPr="00984D15">
        <w:rPr>
          <w:rFonts w:hint="eastAsia"/>
          <w:lang w:val="en-US"/>
        </w:rPr>
        <w:t>。</w:t>
      </w:r>
    </w:p>
    <w:p w14:paraId="01894EF6" w14:textId="476DE947" w:rsidR="007B58D8" w:rsidRPr="007B58D8" w:rsidRDefault="007B58D8" w:rsidP="00487ECB">
      <w:pPr>
        <w:pStyle w:val="afff2"/>
        <w:spacing w:beforeLines="100" w:after="0" w:line="360" w:lineRule="auto"/>
        <w:rPr>
          <w:rFonts w:hint="eastAsia"/>
          <w:sz w:val="21"/>
          <w:szCs w:val="21"/>
        </w:rPr>
      </w:pPr>
      <w:bookmarkStart w:id="59" w:name="_Ref227157622"/>
      <w:r w:rsidRPr="007B58D8">
        <w:rPr>
          <w:rFonts w:ascii="宋体" w:eastAsia="宋体" w:hAnsi="宋体" w:hint="eastAsia"/>
          <w:sz w:val="21"/>
          <w:szCs w:val="21"/>
        </w:rPr>
        <w:t>表</w:t>
      </w:r>
      <w:r w:rsidR="00C77E72" w:rsidRPr="00487ECB">
        <w:rPr>
          <w:rFonts w:ascii="Times New Roman" w:hAnsi="Times New Roman" w:cs="Times New Roman"/>
          <w:sz w:val="21"/>
          <w:szCs w:val="21"/>
        </w:rPr>
        <w:fldChar w:fldCharType="begin"/>
      </w:r>
      <w:r w:rsidR="00C77E72" w:rsidRPr="00487ECB">
        <w:rPr>
          <w:rFonts w:ascii="Times New Roman" w:hAnsi="Times New Roman" w:cs="Times New Roman"/>
          <w:sz w:val="21"/>
          <w:szCs w:val="21"/>
        </w:rPr>
        <w:instrText xml:space="preserve"> STYLEREF 1 \s </w:instrText>
      </w:r>
      <w:r w:rsidR="00C77E72" w:rsidRPr="00487ECB">
        <w:rPr>
          <w:rFonts w:ascii="Times New Roman" w:hAnsi="Times New Roman" w:cs="Times New Roman"/>
          <w:sz w:val="21"/>
          <w:szCs w:val="21"/>
        </w:rPr>
        <w:fldChar w:fldCharType="separate"/>
      </w:r>
      <w:r w:rsidR="00C77E72" w:rsidRPr="00487ECB">
        <w:rPr>
          <w:rFonts w:ascii="Times New Roman" w:hAnsi="Times New Roman" w:cs="Times New Roman"/>
          <w:noProof/>
          <w:sz w:val="21"/>
          <w:szCs w:val="21"/>
        </w:rPr>
        <w:t>3</w:t>
      </w:r>
      <w:r w:rsidR="00C77E72" w:rsidRPr="00487ECB">
        <w:rPr>
          <w:rFonts w:ascii="Times New Roman" w:hAnsi="Times New Roman" w:cs="Times New Roman"/>
          <w:sz w:val="21"/>
          <w:szCs w:val="21"/>
        </w:rPr>
        <w:fldChar w:fldCharType="end"/>
      </w:r>
      <w:r w:rsidR="00C77E72" w:rsidRPr="00487ECB">
        <w:rPr>
          <w:rFonts w:ascii="Times New Roman" w:hAnsi="Times New Roman" w:cs="Times New Roman"/>
          <w:sz w:val="21"/>
          <w:szCs w:val="21"/>
        </w:rPr>
        <w:t>.</w:t>
      </w:r>
      <w:r w:rsidR="00C77E72" w:rsidRPr="00487ECB">
        <w:rPr>
          <w:rFonts w:ascii="Times New Roman" w:hAnsi="Times New Roman" w:cs="Times New Roman"/>
          <w:sz w:val="21"/>
          <w:szCs w:val="21"/>
        </w:rPr>
        <w:fldChar w:fldCharType="begin"/>
      </w:r>
      <w:r w:rsidR="00C77E72" w:rsidRPr="00487ECB">
        <w:rPr>
          <w:rFonts w:ascii="Times New Roman" w:hAnsi="Times New Roman" w:cs="Times New Roman"/>
          <w:sz w:val="21"/>
          <w:szCs w:val="21"/>
        </w:rPr>
        <w:instrText xml:space="preserve"> SEQ </w:instrText>
      </w:r>
      <w:r w:rsidR="00C77E72" w:rsidRPr="00487ECB">
        <w:rPr>
          <w:rFonts w:ascii="Times New Roman" w:hAnsi="Times New Roman" w:cs="Times New Roman"/>
          <w:sz w:val="21"/>
          <w:szCs w:val="21"/>
        </w:rPr>
        <w:instrText>表</w:instrText>
      </w:r>
      <w:r w:rsidR="00C77E72" w:rsidRPr="00487ECB">
        <w:rPr>
          <w:rFonts w:ascii="Times New Roman" w:hAnsi="Times New Roman" w:cs="Times New Roman"/>
          <w:sz w:val="21"/>
          <w:szCs w:val="21"/>
        </w:rPr>
        <w:instrText xml:space="preserve"> \* ARABIC \s 1 </w:instrText>
      </w:r>
      <w:r w:rsidR="00C77E72" w:rsidRPr="00487ECB">
        <w:rPr>
          <w:rFonts w:ascii="Times New Roman" w:hAnsi="Times New Roman" w:cs="Times New Roman"/>
          <w:sz w:val="21"/>
          <w:szCs w:val="21"/>
        </w:rPr>
        <w:fldChar w:fldCharType="separate"/>
      </w:r>
      <w:r w:rsidR="00C77E72" w:rsidRPr="00487ECB">
        <w:rPr>
          <w:rFonts w:ascii="Times New Roman" w:hAnsi="Times New Roman" w:cs="Times New Roman"/>
          <w:noProof/>
          <w:sz w:val="21"/>
          <w:szCs w:val="21"/>
        </w:rPr>
        <w:t>5</w:t>
      </w:r>
      <w:r w:rsidR="00C77E72" w:rsidRPr="00487ECB">
        <w:rPr>
          <w:rFonts w:ascii="Times New Roman" w:hAnsi="Times New Roman" w:cs="Times New Roman"/>
          <w:sz w:val="21"/>
          <w:szCs w:val="21"/>
        </w:rPr>
        <w:fldChar w:fldCharType="end"/>
      </w:r>
      <w:bookmarkEnd w:id="59"/>
      <w:r w:rsidRPr="007B58D8">
        <w:rPr>
          <w:rFonts w:hint="eastAsia"/>
          <w:sz w:val="21"/>
          <w:szCs w:val="21"/>
        </w:rPr>
        <w:t xml:space="preserve"> </w:t>
      </w:r>
      <w:r w:rsidRPr="007B58D8">
        <w:rPr>
          <w:rFonts w:ascii="宋体" w:eastAsia="宋体" w:hAnsi="宋体" w:hint="eastAsia"/>
          <w:sz w:val="21"/>
          <w:szCs w:val="21"/>
        </w:rPr>
        <w:t>路由模块表</w:t>
      </w:r>
    </w:p>
    <w:tbl>
      <w:tblPr>
        <w:tblStyle w:val="afff9"/>
        <w:tblW w:w="4994" w:type="pct"/>
        <w:tblLook w:val="04A0" w:firstRow="1" w:lastRow="0" w:firstColumn="1" w:lastColumn="0" w:noHBand="0" w:noVBand="1"/>
      </w:tblPr>
      <w:tblGrid>
        <w:gridCol w:w="2213"/>
        <w:gridCol w:w="1757"/>
        <w:gridCol w:w="1561"/>
        <w:gridCol w:w="2963"/>
      </w:tblGrid>
      <w:tr w:rsidR="003B7F0F" w14:paraId="683D9959" w14:textId="77777777" w:rsidTr="007B58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3" w:type="pct"/>
          </w:tcPr>
          <w:p w14:paraId="10C83E21" w14:textId="5FBDB0D6" w:rsidR="003B7F0F" w:rsidRDefault="007B58D8" w:rsidP="007B58D8">
            <w:pPr>
              <w:pStyle w:val="aff1"/>
            </w:pPr>
            <w:r>
              <w:rPr>
                <w:rFonts w:hint="eastAsia"/>
              </w:rPr>
              <w:t>路由模块</w:t>
            </w:r>
          </w:p>
        </w:tc>
        <w:tc>
          <w:tcPr>
            <w:tcW w:w="1034" w:type="pct"/>
          </w:tcPr>
          <w:p w14:paraId="6D042A30" w14:textId="5FEF428E" w:rsidR="003B7F0F" w:rsidRDefault="007B58D8" w:rsidP="007B58D8">
            <w:pPr>
              <w:pStyle w:val="aff1"/>
              <w:cnfStyle w:val="100000000000" w:firstRow="1" w:lastRow="0" w:firstColumn="0" w:lastColumn="0" w:oddVBand="0" w:evenVBand="0" w:oddHBand="0" w:evenHBand="0" w:firstRowFirstColumn="0" w:firstRowLastColumn="0" w:lastRowFirstColumn="0" w:lastRowLastColumn="0"/>
            </w:pPr>
            <w:r>
              <w:rPr>
                <w:rFonts w:hint="eastAsia"/>
              </w:rPr>
              <w:t>前缀</w:t>
            </w:r>
          </w:p>
        </w:tc>
        <w:tc>
          <w:tcPr>
            <w:tcW w:w="919" w:type="pct"/>
          </w:tcPr>
          <w:p w14:paraId="53D3681A" w14:textId="1AF313AD" w:rsidR="003B7F0F" w:rsidRDefault="007B58D8" w:rsidP="007B58D8">
            <w:pPr>
              <w:pStyle w:val="aff1"/>
              <w:cnfStyle w:val="100000000000" w:firstRow="1" w:lastRow="0" w:firstColumn="0" w:lastColumn="0" w:oddVBand="0" w:evenVBand="0" w:oddHBand="0" w:evenHBand="0" w:firstRowFirstColumn="0" w:firstRowLastColumn="0" w:lastRowFirstColumn="0" w:lastRowLastColumn="0"/>
            </w:pPr>
            <w:r>
              <w:rPr>
                <w:rFonts w:hint="eastAsia"/>
              </w:rPr>
              <w:t>标签</w:t>
            </w:r>
          </w:p>
        </w:tc>
        <w:tc>
          <w:tcPr>
            <w:tcW w:w="1744" w:type="pct"/>
          </w:tcPr>
          <w:p w14:paraId="704D803D" w14:textId="148DB576" w:rsidR="003B7F0F" w:rsidRDefault="007B58D8" w:rsidP="007B58D8">
            <w:pPr>
              <w:pStyle w:val="aff1"/>
              <w:cnfStyle w:val="100000000000" w:firstRow="1" w:lastRow="0" w:firstColumn="0" w:lastColumn="0" w:oddVBand="0" w:evenVBand="0" w:oddHBand="0" w:evenHBand="0" w:firstRowFirstColumn="0" w:firstRowLastColumn="0" w:lastRowFirstColumn="0" w:lastRowLastColumn="0"/>
            </w:pPr>
            <w:r>
              <w:rPr>
                <w:rFonts w:hint="eastAsia"/>
              </w:rPr>
              <w:t>职责</w:t>
            </w:r>
          </w:p>
        </w:tc>
      </w:tr>
      <w:tr w:rsidR="003B7F0F" w14:paraId="649EFFDB" w14:textId="77777777" w:rsidTr="007B58D8">
        <w:tc>
          <w:tcPr>
            <w:cnfStyle w:val="001000000000" w:firstRow="0" w:lastRow="0" w:firstColumn="1" w:lastColumn="0" w:oddVBand="0" w:evenVBand="0" w:oddHBand="0" w:evenHBand="0" w:firstRowFirstColumn="0" w:firstRowLastColumn="0" w:lastRowFirstColumn="0" w:lastRowLastColumn="0"/>
            <w:tcW w:w="1303" w:type="pct"/>
          </w:tcPr>
          <w:p w14:paraId="1E30C878" w14:textId="465FA3F3" w:rsidR="003B7F0F" w:rsidRDefault="007B58D8" w:rsidP="007B58D8">
            <w:pPr>
              <w:pStyle w:val="aff0"/>
            </w:pPr>
            <w:r w:rsidRPr="007B58D8">
              <w:t>routes_detection.py</w:t>
            </w:r>
          </w:p>
        </w:tc>
        <w:tc>
          <w:tcPr>
            <w:tcW w:w="1034" w:type="pct"/>
          </w:tcPr>
          <w:p w14:paraId="508774F7" w14:textId="23D4ED5E"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t>/</w:t>
            </w:r>
            <w:proofErr w:type="spellStart"/>
            <w:r w:rsidRPr="007B58D8">
              <w:t>api</w:t>
            </w:r>
            <w:proofErr w:type="spellEnd"/>
          </w:p>
        </w:tc>
        <w:tc>
          <w:tcPr>
            <w:tcW w:w="919" w:type="pct"/>
          </w:tcPr>
          <w:p w14:paraId="779F0B9B" w14:textId="27CCA949"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t>detection</w:t>
            </w:r>
          </w:p>
        </w:tc>
        <w:tc>
          <w:tcPr>
            <w:tcW w:w="1744" w:type="pct"/>
          </w:tcPr>
          <w:p w14:paraId="2B8D3E62" w14:textId="6DFD3C3E"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rPr>
                <w:rFonts w:hint="eastAsia"/>
              </w:rPr>
              <w:t>检测触发、结果</w:t>
            </w:r>
            <w:r w:rsidRPr="007B58D8">
              <w:rPr>
                <w:rFonts w:hint="eastAsia"/>
              </w:rPr>
              <w:t>/</w:t>
            </w:r>
            <w:r w:rsidRPr="007B58D8">
              <w:rPr>
                <w:rFonts w:hint="eastAsia"/>
              </w:rPr>
              <w:t>连接</w:t>
            </w:r>
            <w:r w:rsidRPr="007B58D8">
              <w:rPr>
                <w:rFonts w:hint="eastAsia"/>
              </w:rPr>
              <w:t>/</w:t>
            </w:r>
            <w:r w:rsidRPr="007B58D8">
              <w:rPr>
                <w:rFonts w:hint="eastAsia"/>
              </w:rPr>
              <w:t>告警查询</w:t>
            </w:r>
          </w:p>
        </w:tc>
      </w:tr>
      <w:tr w:rsidR="003B7F0F" w14:paraId="30ABE014" w14:textId="77777777" w:rsidTr="007B58D8">
        <w:tc>
          <w:tcPr>
            <w:cnfStyle w:val="001000000000" w:firstRow="0" w:lastRow="0" w:firstColumn="1" w:lastColumn="0" w:oddVBand="0" w:evenVBand="0" w:oddHBand="0" w:evenHBand="0" w:firstRowFirstColumn="0" w:firstRowLastColumn="0" w:lastRowFirstColumn="0" w:lastRowLastColumn="0"/>
            <w:tcW w:w="1303" w:type="pct"/>
          </w:tcPr>
          <w:p w14:paraId="42CA4E9F" w14:textId="77572C94" w:rsidR="003B7F0F" w:rsidRDefault="007B58D8" w:rsidP="007B58D8">
            <w:pPr>
              <w:pStyle w:val="aff0"/>
            </w:pPr>
            <w:r w:rsidRPr="007B58D8">
              <w:t>routes_dashboard.py</w:t>
            </w:r>
          </w:p>
        </w:tc>
        <w:tc>
          <w:tcPr>
            <w:tcW w:w="1034" w:type="pct"/>
          </w:tcPr>
          <w:p w14:paraId="66371056" w14:textId="2054B906"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t>/</w:t>
            </w:r>
            <w:proofErr w:type="spellStart"/>
            <w:r w:rsidRPr="007B58D8">
              <w:t>api</w:t>
            </w:r>
            <w:proofErr w:type="spellEnd"/>
            <w:r w:rsidRPr="007B58D8">
              <w:t>/dashboard</w:t>
            </w:r>
          </w:p>
        </w:tc>
        <w:tc>
          <w:tcPr>
            <w:tcW w:w="919" w:type="pct"/>
          </w:tcPr>
          <w:p w14:paraId="697AA6A1" w14:textId="4F9BD910"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t>dashboard</w:t>
            </w:r>
          </w:p>
        </w:tc>
        <w:tc>
          <w:tcPr>
            <w:tcW w:w="1744" w:type="pct"/>
          </w:tcPr>
          <w:p w14:paraId="21576434" w14:textId="1966F3A7"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rPr>
                <w:rFonts w:hint="eastAsia"/>
              </w:rPr>
              <w:t>概览统计面板</w:t>
            </w:r>
          </w:p>
        </w:tc>
      </w:tr>
      <w:tr w:rsidR="003B7F0F" w14:paraId="35E891E8" w14:textId="77777777" w:rsidTr="007B58D8">
        <w:tc>
          <w:tcPr>
            <w:cnfStyle w:val="001000000000" w:firstRow="0" w:lastRow="0" w:firstColumn="1" w:lastColumn="0" w:oddVBand="0" w:evenVBand="0" w:oddHBand="0" w:evenHBand="0" w:firstRowFirstColumn="0" w:firstRowLastColumn="0" w:lastRowFirstColumn="0" w:lastRowLastColumn="0"/>
            <w:tcW w:w="1303" w:type="pct"/>
          </w:tcPr>
          <w:p w14:paraId="4CC03A27" w14:textId="0C700F11" w:rsidR="003B7F0F" w:rsidRDefault="007B58D8" w:rsidP="007B58D8">
            <w:pPr>
              <w:pStyle w:val="aff0"/>
            </w:pPr>
            <w:r w:rsidRPr="007B58D8">
              <w:t>routes_model.py</w:t>
            </w:r>
          </w:p>
        </w:tc>
        <w:tc>
          <w:tcPr>
            <w:tcW w:w="1034" w:type="pct"/>
          </w:tcPr>
          <w:p w14:paraId="0583D0AC" w14:textId="5F16672F"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t>/</w:t>
            </w:r>
            <w:proofErr w:type="spellStart"/>
            <w:r w:rsidRPr="007B58D8">
              <w:t>api</w:t>
            </w:r>
            <w:proofErr w:type="spellEnd"/>
            <w:r w:rsidRPr="007B58D8">
              <w:t>/model</w:t>
            </w:r>
          </w:p>
        </w:tc>
        <w:tc>
          <w:tcPr>
            <w:tcW w:w="919" w:type="pct"/>
          </w:tcPr>
          <w:p w14:paraId="2CE91C8B" w14:textId="33CE06CD"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t>model</w:t>
            </w:r>
          </w:p>
        </w:tc>
        <w:tc>
          <w:tcPr>
            <w:tcW w:w="1744" w:type="pct"/>
          </w:tcPr>
          <w:p w14:paraId="05F8D3F8" w14:textId="45AF3154"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rPr>
                <w:rFonts w:hint="eastAsia"/>
              </w:rPr>
              <w:t>模型评估指标与对比</w:t>
            </w:r>
          </w:p>
        </w:tc>
      </w:tr>
      <w:tr w:rsidR="003B7F0F" w14:paraId="0B506D98" w14:textId="77777777" w:rsidTr="007B58D8">
        <w:tc>
          <w:tcPr>
            <w:cnfStyle w:val="001000000000" w:firstRow="0" w:lastRow="0" w:firstColumn="1" w:lastColumn="0" w:oddVBand="0" w:evenVBand="0" w:oddHBand="0" w:evenHBand="0" w:firstRowFirstColumn="0" w:firstRowLastColumn="0" w:lastRowFirstColumn="0" w:lastRowLastColumn="0"/>
            <w:tcW w:w="1303" w:type="pct"/>
          </w:tcPr>
          <w:p w14:paraId="36324FB1" w14:textId="1B944FA6" w:rsidR="003B7F0F" w:rsidRDefault="007B58D8" w:rsidP="007B58D8">
            <w:pPr>
              <w:pStyle w:val="aff0"/>
            </w:pPr>
            <w:r w:rsidRPr="007B58D8">
              <w:t>routes_analysis.py</w:t>
            </w:r>
          </w:p>
        </w:tc>
        <w:tc>
          <w:tcPr>
            <w:tcW w:w="1034" w:type="pct"/>
          </w:tcPr>
          <w:p w14:paraId="43280E0B" w14:textId="47F55382"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t>/</w:t>
            </w:r>
            <w:proofErr w:type="spellStart"/>
            <w:r w:rsidRPr="007B58D8">
              <w:t>api</w:t>
            </w:r>
            <w:proofErr w:type="spellEnd"/>
            <w:r w:rsidRPr="007B58D8">
              <w:t>/analysis</w:t>
            </w:r>
          </w:p>
        </w:tc>
        <w:tc>
          <w:tcPr>
            <w:tcW w:w="919" w:type="pct"/>
          </w:tcPr>
          <w:p w14:paraId="72AFA68B" w14:textId="5459C59E"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t>analysis</w:t>
            </w:r>
          </w:p>
        </w:tc>
        <w:tc>
          <w:tcPr>
            <w:tcW w:w="1744" w:type="pct"/>
          </w:tcPr>
          <w:p w14:paraId="57950793" w14:textId="2B45B662"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rPr>
                <w:rFonts w:hint="eastAsia"/>
              </w:rPr>
              <w:t>协议</w:t>
            </w:r>
            <w:r w:rsidRPr="007B58D8">
              <w:rPr>
                <w:rFonts w:hint="eastAsia"/>
              </w:rPr>
              <w:t>/</w:t>
            </w:r>
            <w:r w:rsidRPr="007B58D8">
              <w:rPr>
                <w:rFonts w:hint="eastAsia"/>
              </w:rPr>
              <w:t>特征</w:t>
            </w:r>
            <w:r w:rsidRPr="007B58D8">
              <w:rPr>
                <w:rFonts w:hint="eastAsia"/>
              </w:rPr>
              <w:t>/</w:t>
            </w:r>
            <w:r w:rsidRPr="007B58D8">
              <w:rPr>
                <w:rFonts w:hint="eastAsia"/>
              </w:rPr>
              <w:t>攻击分布统计</w:t>
            </w:r>
          </w:p>
        </w:tc>
      </w:tr>
      <w:tr w:rsidR="003B7F0F" w14:paraId="4DA266B8" w14:textId="77777777" w:rsidTr="007B58D8">
        <w:tc>
          <w:tcPr>
            <w:cnfStyle w:val="001000000000" w:firstRow="0" w:lastRow="0" w:firstColumn="1" w:lastColumn="0" w:oddVBand="0" w:evenVBand="0" w:oddHBand="0" w:evenHBand="0" w:firstRowFirstColumn="0" w:firstRowLastColumn="0" w:lastRowFirstColumn="0" w:lastRowLastColumn="0"/>
            <w:tcW w:w="1303" w:type="pct"/>
          </w:tcPr>
          <w:p w14:paraId="278915DF" w14:textId="1120A9A1" w:rsidR="003B7F0F" w:rsidRDefault="007B58D8" w:rsidP="007B58D8">
            <w:pPr>
              <w:pStyle w:val="aff0"/>
            </w:pPr>
            <w:r w:rsidRPr="007B58D8">
              <w:t>routes_system.py</w:t>
            </w:r>
          </w:p>
        </w:tc>
        <w:tc>
          <w:tcPr>
            <w:tcW w:w="1034" w:type="pct"/>
          </w:tcPr>
          <w:p w14:paraId="5118C196" w14:textId="608C8C7A"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t>/</w:t>
            </w:r>
            <w:proofErr w:type="spellStart"/>
            <w:r w:rsidRPr="007B58D8">
              <w:t>api</w:t>
            </w:r>
            <w:proofErr w:type="spellEnd"/>
            <w:r w:rsidRPr="007B58D8">
              <w:t>/system</w:t>
            </w:r>
          </w:p>
        </w:tc>
        <w:tc>
          <w:tcPr>
            <w:tcW w:w="919" w:type="pct"/>
          </w:tcPr>
          <w:p w14:paraId="3DC76C76" w14:textId="3571DED8"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t>system</w:t>
            </w:r>
          </w:p>
        </w:tc>
        <w:tc>
          <w:tcPr>
            <w:tcW w:w="1744" w:type="pct"/>
          </w:tcPr>
          <w:p w14:paraId="2698C3F5" w14:textId="1454D249" w:rsidR="003B7F0F" w:rsidRDefault="007B58D8" w:rsidP="007B58D8">
            <w:pPr>
              <w:pStyle w:val="aff0"/>
              <w:cnfStyle w:val="000000000000" w:firstRow="0" w:lastRow="0" w:firstColumn="0" w:lastColumn="0" w:oddVBand="0" w:evenVBand="0" w:oddHBand="0" w:evenHBand="0" w:firstRowFirstColumn="0" w:firstRowLastColumn="0" w:lastRowFirstColumn="0" w:lastRowLastColumn="0"/>
            </w:pPr>
            <w:r w:rsidRPr="007B58D8">
              <w:rPr>
                <w:rFonts w:hint="eastAsia"/>
              </w:rPr>
              <w:t>数据集管理与模型训练</w:t>
            </w:r>
          </w:p>
        </w:tc>
      </w:tr>
    </w:tbl>
    <w:p w14:paraId="046AFF62" w14:textId="77777777" w:rsidR="00053F7B" w:rsidRPr="00053F7B" w:rsidRDefault="00053F7B" w:rsidP="00053F7B">
      <w:pPr>
        <w:pStyle w:val="5-"/>
        <w:ind w:firstLine="480"/>
        <w:rPr>
          <w:lang w:val="en-US"/>
        </w:rPr>
      </w:pPr>
    </w:p>
    <w:p w14:paraId="3D365862" w14:textId="64A95445" w:rsidR="00F76988" w:rsidRPr="00E27EDA" w:rsidRDefault="00F76988" w:rsidP="00F76988">
      <w:pPr>
        <w:pStyle w:val="3"/>
        <w:spacing w:before="120" w:after="120"/>
        <w:rPr>
          <w:sz w:val="24"/>
          <w:szCs w:val="24"/>
        </w:rPr>
      </w:pPr>
      <w:bookmarkStart w:id="60" w:name="_Toc227194117"/>
      <w:r w:rsidRPr="00E27EDA">
        <w:rPr>
          <w:rFonts w:hint="eastAsia"/>
          <w:sz w:val="24"/>
          <w:szCs w:val="24"/>
        </w:rPr>
        <w:t>接口实现细节</w:t>
      </w:r>
      <w:bookmarkEnd w:id="60"/>
    </w:p>
    <w:p w14:paraId="458DA4F8" w14:textId="7FDA33FD" w:rsidR="00F76274" w:rsidRDefault="009A7622" w:rsidP="00A97D1E">
      <w:pPr>
        <w:pStyle w:val="5-"/>
        <w:ind w:firstLine="480"/>
        <w:rPr>
          <w:lang w:val="en-US"/>
        </w:rPr>
      </w:pPr>
      <w:r w:rsidRPr="009A7622">
        <w:rPr>
          <w:rFonts w:hint="eastAsia"/>
          <w:lang w:val="en-US"/>
        </w:rPr>
        <w:t>本系统后端</w:t>
      </w:r>
      <w:r w:rsidRPr="009A7622">
        <w:rPr>
          <w:rFonts w:hint="eastAsia"/>
          <w:lang w:val="en-US"/>
        </w:rPr>
        <w:t>API</w:t>
      </w:r>
      <w:r w:rsidRPr="009A7622">
        <w:rPr>
          <w:rFonts w:hint="eastAsia"/>
          <w:lang w:val="en-US"/>
        </w:rPr>
        <w:t>基于</w:t>
      </w:r>
      <w:proofErr w:type="spellStart"/>
      <w:r w:rsidRPr="009A7622">
        <w:rPr>
          <w:rFonts w:hint="eastAsia"/>
          <w:lang w:val="en-US"/>
        </w:rPr>
        <w:t>FastAPI</w:t>
      </w:r>
      <w:proofErr w:type="spellEnd"/>
      <w:r w:rsidRPr="009A7622">
        <w:rPr>
          <w:rFonts w:hint="eastAsia"/>
          <w:lang w:val="en-US"/>
        </w:rPr>
        <w:t>构建，采用全局引擎管理与依赖注入设计，在生命周期内统一初始化规则引擎、按数据集创建</w:t>
      </w:r>
      <w:r w:rsidRPr="009A7622">
        <w:rPr>
          <w:rFonts w:hint="eastAsia"/>
          <w:lang w:val="en-US"/>
        </w:rPr>
        <w:t>ML</w:t>
      </w:r>
      <w:r w:rsidRPr="009A7622">
        <w:rPr>
          <w:rFonts w:hint="eastAsia"/>
          <w:lang w:val="en-US"/>
        </w:rPr>
        <w:t>引擎与混合引擎，通过函数按需获取实现集中管理。核心检测接口采用异步</w:t>
      </w:r>
      <w:r w:rsidRPr="009A7622">
        <w:rPr>
          <w:rFonts w:hint="eastAsia"/>
          <w:lang w:val="en-US"/>
        </w:rPr>
        <w:t>+</w:t>
      </w:r>
      <w:r w:rsidRPr="009A7622">
        <w:rPr>
          <w:rFonts w:hint="eastAsia"/>
          <w:lang w:val="en-US"/>
        </w:rPr>
        <w:t>线程池避免阻塞，通过数据集独立锁防止并发冲突，检测流水线包含数据加载、混合检测、结果与告警持久化，并保障数据一致性；分页查询接口统一实现条件过滤、参数化</w:t>
      </w:r>
      <w:r w:rsidRPr="009A7622">
        <w:rPr>
          <w:rFonts w:hint="eastAsia"/>
          <w:lang w:val="en-US"/>
        </w:rPr>
        <w:t>SQL</w:t>
      </w:r>
      <w:r w:rsidRPr="009A7622">
        <w:rPr>
          <w:rFonts w:hint="eastAsia"/>
          <w:lang w:val="en-US"/>
        </w:rPr>
        <w:t>与分页结构，告警支持自定义排序。检测面板接口直接查询数据库，按参数动态切换统计范围。数据</w:t>
      </w:r>
      <w:r w:rsidRPr="009A7622">
        <w:rPr>
          <w:rFonts w:hint="eastAsia"/>
          <w:lang w:val="en-US"/>
        </w:rPr>
        <w:lastRenderedPageBreak/>
        <w:t>分析接口采用薄路由厚业务模式，委托分析器执行</w:t>
      </w:r>
      <w:r w:rsidRPr="009A7622">
        <w:rPr>
          <w:rFonts w:hint="eastAsia"/>
          <w:lang w:val="en-US"/>
        </w:rPr>
        <w:t>SQL</w:t>
      </w:r>
      <w:r w:rsidRPr="009A7622">
        <w:rPr>
          <w:rFonts w:hint="eastAsia"/>
          <w:lang w:val="en-US"/>
        </w:rPr>
        <w:t>聚合查询并格式化返回。模型评估接口从</w:t>
      </w:r>
      <w:r w:rsidRPr="009A7622">
        <w:rPr>
          <w:rFonts w:hint="eastAsia"/>
          <w:lang w:val="en-US"/>
        </w:rPr>
        <w:t>JSON</w:t>
      </w:r>
      <w:r w:rsidRPr="009A7622">
        <w:rPr>
          <w:rFonts w:hint="eastAsia"/>
          <w:lang w:val="en-US"/>
        </w:rPr>
        <w:t>文件加载静态指标，对比接口从检测结果表统计计算。系统管理接口实现后台异步训练、互斥锁控制、数据集信息缓存查询、安全数据加载与清表。整体接口遵循通用规范：参数自动校验、参数化</w:t>
      </w:r>
      <w:r w:rsidRPr="009A7622">
        <w:rPr>
          <w:rFonts w:hint="eastAsia"/>
          <w:lang w:val="en-US"/>
        </w:rPr>
        <w:t>SQL</w:t>
      </w:r>
      <w:r w:rsidRPr="009A7622">
        <w:rPr>
          <w:rFonts w:hint="eastAsia"/>
          <w:lang w:val="en-US"/>
        </w:rPr>
        <w:t>防注入、</w:t>
      </w:r>
      <w:r w:rsidRPr="009A7622">
        <w:rPr>
          <w:rFonts w:hint="eastAsia"/>
          <w:lang w:val="en-US"/>
        </w:rPr>
        <w:t>CPU</w:t>
      </w:r>
      <w:r w:rsidRPr="009A7622">
        <w:rPr>
          <w:rFonts w:hint="eastAsia"/>
          <w:lang w:val="en-US"/>
        </w:rPr>
        <w:t>密集任务异步化、业务维度锁控制、统一异常返回标准状态码，架构简洁、并发安全、可维护性强。</w:t>
      </w:r>
    </w:p>
    <w:p w14:paraId="489BD74B" w14:textId="06E48F4A" w:rsidR="0032168E" w:rsidRDefault="0032168E" w:rsidP="0005118F">
      <w:pPr>
        <w:pStyle w:val="1"/>
        <w:spacing w:beforeLines="80" w:before="192" w:afterLines="50" w:after="120"/>
      </w:pPr>
      <w:bookmarkStart w:id="61" w:name="_Toc227194118"/>
      <w:r>
        <w:rPr>
          <w:rFonts w:hint="eastAsia"/>
        </w:rPr>
        <w:lastRenderedPageBreak/>
        <w:t>检测引擎详细设计与实现</w:t>
      </w:r>
      <w:bookmarkEnd w:id="61"/>
    </w:p>
    <w:p w14:paraId="0A64B64B" w14:textId="1787D759" w:rsidR="0032168E" w:rsidRDefault="00EA35A8" w:rsidP="0005118F">
      <w:pPr>
        <w:pStyle w:val="5-"/>
        <w:ind w:firstLine="480"/>
        <w:rPr>
          <w:lang w:val="en-US"/>
        </w:rPr>
      </w:pPr>
      <w:r w:rsidRPr="00EA35A8">
        <w:rPr>
          <w:rFonts w:hint="eastAsia"/>
          <w:lang w:val="en-US"/>
        </w:rPr>
        <w:t>检测引擎为系统核心，由规则、机器学习、混合决策三模块构成：规则引擎精准识别已知攻击，</w:t>
      </w:r>
      <w:r w:rsidRPr="00EA35A8">
        <w:rPr>
          <w:rFonts w:hint="eastAsia"/>
          <w:lang w:val="en-US"/>
        </w:rPr>
        <w:t>ML</w:t>
      </w:r>
      <w:r w:rsidRPr="00EA35A8">
        <w:rPr>
          <w:rFonts w:hint="eastAsia"/>
          <w:lang w:val="en-US"/>
        </w:rPr>
        <w:t>引擎实现泛化检测，混合引擎融合结果并生成告警。</w:t>
      </w:r>
    </w:p>
    <w:p w14:paraId="55126974" w14:textId="6C59A7DB" w:rsidR="0032168E" w:rsidRPr="00FC3049" w:rsidRDefault="0032168E" w:rsidP="0032168E">
      <w:pPr>
        <w:pStyle w:val="2"/>
        <w:spacing w:before="120" w:after="120"/>
        <w:rPr>
          <w:sz w:val="28"/>
          <w:szCs w:val="28"/>
        </w:rPr>
      </w:pPr>
      <w:bookmarkStart w:id="62" w:name="_Toc227194119"/>
      <w:r w:rsidRPr="00FC3049">
        <w:rPr>
          <w:rFonts w:hint="eastAsia"/>
          <w:sz w:val="28"/>
          <w:szCs w:val="28"/>
        </w:rPr>
        <w:t>规则引擎设计与实现</w:t>
      </w:r>
      <w:bookmarkEnd w:id="62"/>
    </w:p>
    <w:p w14:paraId="22AF6029" w14:textId="515D2868" w:rsidR="0032168E" w:rsidRDefault="00231B31" w:rsidP="0032168E">
      <w:pPr>
        <w:pStyle w:val="5-"/>
        <w:ind w:firstLine="480"/>
        <w:rPr>
          <w:lang w:val="en-US"/>
        </w:rPr>
      </w:pPr>
      <w:r w:rsidRPr="00231B31">
        <w:rPr>
          <w:rFonts w:hint="eastAsia"/>
          <w:lang w:val="en-US"/>
        </w:rPr>
        <w:t>规则引擎是本系统误用检测的核心实现，负责通过预定义的攻击特征规则对网络连接记录进行条件匹配。</w:t>
      </w:r>
    </w:p>
    <w:p w14:paraId="243CBF97" w14:textId="2BCFD1B5" w:rsidR="0032168E" w:rsidRPr="00FC3049" w:rsidRDefault="0032168E" w:rsidP="00231B31">
      <w:pPr>
        <w:pStyle w:val="3"/>
        <w:spacing w:before="120" w:after="120"/>
        <w:rPr>
          <w:sz w:val="24"/>
          <w:szCs w:val="24"/>
        </w:rPr>
      </w:pPr>
      <w:bookmarkStart w:id="63" w:name="_Toc227194120"/>
      <w:r w:rsidRPr="00FC3049">
        <w:rPr>
          <w:rFonts w:hint="eastAsia"/>
          <w:sz w:val="24"/>
          <w:szCs w:val="24"/>
        </w:rPr>
        <w:t>YAML</w:t>
      </w:r>
      <w:r w:rsidRPr="00FC3049">
        <w:rPr>
          <w:rFonts w:hint="eastAsia"/>
          <w:sz w:val="24"/>
          <w:szCs w:val="24"/>
        </w:rPr>
        <w:t>规则定义格式</w:t>
      </w:r>
      <w:bookmarkEnd w:id="63"/>
    </w:p>
    <w:p w14:paraId="2892CDDA" w14:textId="6B6BD50C" w:rsidR="00231B31" w:rsidRDefault="00EA35A8" w:rsidP="00231B31">
      <w:pPr>
        <w:pStyle w:val="5-"/>
        <w:ind w:firstLine="480"/>
        <w:rPr>
          <w:lang w:val="en-US"/>
        </w:rPr>
      </w:pPr>
      <w:r w:rsidRPr="00EA35A8">
        <w:rPr>
          <w:rFonts w:hint="eastAsia"/>
          <w:lang w:val="en-US"/>
        </w:rPr>
        <w:t>本系统检测规则采用</w:t>
      </w:r>
      <w:r w:rsidRPr="00EA35A8">
        <w:rPr>
          <w:rFonts w:hint="eastAsia"/>
          <w:lang w:val="en-US"/>
        </w:rPr>
        <w:t>YAML</w:t>
      </w:r>
      <w:r w:rsidRPr="00EA35A8">
        <w:rPr>
          <w:rFonts w:hint="eastAsia"/>
          <w:lang w:val="en-US"/>
        </w:rPr>
        <w:t>格式存储，分为</w:t>
      </w:r>
      <w:proofErr w:type="spellStart"/>
      <w:r w:rsidRPr="00EA35A8">
        <w:rPr>
          <w:rFonts w:hint="eastAsia"/>
          <w:lang w:val="en-US"/>
        </w:rPr>
        <w:t>dos_rules.yaml</w:t>
      </w:r>
      <w:proofErr w:type="spellEnd"/>
      <w:r w:rsidRPr="00EA35A8">
        <w:rPr>
          <w:rFonts w:hint="eastAsia"/>
          <w:lang w:val="en-US"/>
        </w:rPr>
        <w:t>和</w:t>
      </w:r>
      <w:proofErr w:type="spellStart"/>
      <w:r w:rsidRPr="00EA35A8">
        <w:rPr>
          <w:rFonts w:hint="eastAsia"/>
          <w:lang w:val="en-US"/>
        </w:rPr>
        <w:t>probe_rules.yaml</w:t>
      </w:r>
      <w:proofErr w:type="spellEnd"/>
      <w:r w:rsidRPr="00EA35A8">
        <w:rPr>
          <w:rFonts w:hint="eastAsia"/>
          <w:lang w:val="en-US"/>
        </w:rPr>
        <w:t>两类，每条规则包含</w:t>
      </w:r>
      <w:r w:rsidRPr="00EA35A8">
        <w:rPr>
          <w:rFonts w:hint="eastAsia"/>
          <w:lang w:val="en-US"/>
        </w:rPr>
        <w:t>id</w:t>
      </w:r>
      <w:r w:rsidRPr="00EA35A8">
        <w:rPr>
          <w:rFonts w:hint="eastAsia"/>
          <w:lang w:val="en-US"/>
        </w:rPr>
        <w:t>、名称、描述、匹配条件、告警级别、攻击类别六个字段。规则引擎初始化时解析文件并封装为</w:t>
      </w:r>
      <w:proofErr w:type="spellStart"/>
      <w:r w:rsidRPr="00EA35A8">
        <w:rPr>
          <w:rFonts w:hint="eastAsia"/>
          <w:lang w:val="en-US"/>
        </w:rPr>
        <w:t>RuleDefinition</w:t>
      </w:r>
      <w:proofErr w:type="spellEnd"/>
      <w:r w:rsidRPr="00EA35A8">
        <w:rPr>
          <w:rFonts w:hint="eastAsia"/>
          <w:lang w:val="en-US"/>
        </w:rPr>
        <w:t>实例。匹配支持等值、比较运算、列表匹配、非零检测四种方式，所有条件为逻辑与关系，字段不存在或运算符异常时自动判定不匹配，保障系统稳定运行。</w:t>
      </w:r>
    </w:p>
    <w:p w14:paraId="75DF15E8" w14:textId="5B432FFD" w:rsidR="0032168E" w:rsidRPr="00FC3049" w:rsidRDefault="0032168E" w:rsidP="0032168E">
      <w:pPr>
        <w:pStyle w:val="3"/>
        <w:spacing w:before="120" w:after="120"/>
        <w:rPr>
          <w:sz w:val="24"/>
          <w:szCs w:val="24"/>
        </w:rPr>
      </w:pPr>
      <w:bookmarkStart w:id="64" w:name="_Toc227194121"/>
      <w:r w:rsidRPr="00FC3049">
        <w:rPr>
          <w:rFonts w:hint="eastAsia"/>
          <w:sz w:val="24"/>
          <w:szCs w:val="24"/>
        </w:rPr>
        <w:t>规则匹配逻辑</w:t>
      </w:r>
      <w:bookmarkEnd w:id="64"/>
    </w:p>
    <w:p w14:paraId="58137484" w14:textId="248ED334" w:rsidR="0032168E" w:rsidRDefault="00EA35A8" w:rsidP="00231B31">
      <w:pPr>
        <w:pStyle w:val="5-"/>
        <w:ind w:firstLine="480"/>
        <w:rPr>
          <w:lang w:val="en-US"/>
        </w:rPr>
      </w:pPr>
      <w:proofErr w:type="spellStart"/>
      <w:r w:rsidRPr="00EA35A8">
        <w:rPr>
          <w:rFonts w:hint="eastAsia"/>
          <w:lang w:val="en-US"/>
        </w:rPr>
        <w:t>RuleEngine</w:t>
      </w:r>
      <w:proofErr w:type="spellEnd"/>
      <w:r w:rsidRPr="00EA35A8">
        <w:rPr>
          <w:rFonts w:hint="eastAsia"/>
          <w:lang w:val="en-US"/>
        </w:rPr>
        <w:t>的核心匹配逻辑由</w:t>
      </w:r>
      <w:r w:rsidRPr="00EA35A8">
        <w:rPr>
          <w:rFonts w:hint="eastAsia"/>
          <w:lang w:val="en-US"/>
        </w:rPr>
        <w:t>_</w:t>
      </w:r>
      <w:proofErr w:type="spellStart"/>
      <w:r w:rsidRPr="00EA35A8">
        <w:rPr>
          <w:rFonts w:hint="eastAsia"/>
          <w:lang w:val="en-US"/>
        </w:rPr>
        <w:t>check_conditions</w:t>
      </w:r>
      <w:proofErr w:type="spellEnd"/>
      <w:r w:rsidRPr="00EA35A8">
        <w:rPr>
          <w:rFonts w:hint="eastAsia"/>
          <w:lang w:val="en-US"/>
        </w:rPr>
        <w:t>方法实现，接收连接记录与条件字典并返回匹配结果，采用全条件</w:t>
      </w:r>
      <w:r w:rsidRPr="00EA35A8">
        <w:rPr>
          <w:rFonts w:hint="eastAsia"/>
          <w:lang w:val="en-US"/>
        </w:rPr>
        <w:t>AND</w:t>
      </w:r>
      <w:r w:rsidRPr="00EA35A8">
        <w:rPr>
          <w:rFonts w:hint="eastAsia"/>
          <w:lang w:val="en-US"/>
        </w:rPr>
        <w:t>逻辑，字段缺失则直接不匹配。</w:t>
      </w:r>
      <w:r w:rsidRPr="00EA35A8">
        <w:rPr>
          <w:rFonts w:hint="eastAsia"/>
          <w:lang w:val="en-US"/>
        </w:rPr>
        <w:t>evaluate</w:t>
      </w:r>
      <w:r w:rsidRPr="00EA35A8">
        <w:rPr>
          <w:rFonts w:hint="eastAsia"/>
          <w:lang w:val="en-US"/>
        </w:rPr>
        <w:t>与</w:t>
      </w:r>
      <w:proofErr w:type="spellStart"/>
      <w:r w:rsidRPr="00EA35A8">
        <w:rPr>
          <w:rFonts w:hint="eastAsia"/>
          <w:lang w:val="en-US"/>
        </w:rPr>
        <w:t>evaluate_batch</w:t>
      </w:r>
      <w:proofErr w:type="spellEnd"/>
      <w:r w:rsidRPr="00EA35A8">
        <w:rPr>
          <w:rFonts w:hint="eastAsia"/>
          <w:lang w:val="en-US"/>
        </w:rPr>
        <w:t>分别实现单条</w:t>
      </w:r>
      <w:r w:rsidRPr="00EA35A8">
        <w:rPr>
          <w:rFonts w:hint="eastAsia"/>
          <w:lang w:val="en-US"/>
        </w:rPr>
        <w:t>/</w:t>
      </w:r>
      <w:r w:rsidRPr="00EA35A8">
        <w:rPr>
          <w:rFonts w:hint="eastAsia"/>
          <w:lang w:val="en-US"/>
        </w:rPr>
        <w:t>批量规则检测，返回匹配规则列表。该方法支持四种自动匹配方式：字典类型触发比较运算、列表类型执行包含匹配、标量执行等值匹配，非零检测作为特殊比较运算。引擎通过类型判断自动选择匹配逻辑，支持六种比较符，未知运算符仅记录日志不影响运行，整体设计简洁、规则编写简便且系统健壮性强。</w:t>
      </w:r>
    </w:p>
    <w:p w14:paraId="496FABF8" w14:textId="5A72AA9F" w:rsidR="0032168E" w:rsidRPr="00F243A4" w:rsidRDefault="0032168E" w:rsidP="0032168E">
      <w:pPr>
        <w:pStyle w:val="2"/>
        <w:spacing w:before="120" w:after="120"/>
        <w:rPr>
          <w:sz w:val="28"/>
          <w:szCs w:val="28"/>
        </w:rPr>
      </w:pPr>
      <w:bookmarkStart w:id="65" w:name="_Toc227194122"/>
      <w:r w:rsidRPr="00F243A4">
        <w:rPr>
          <w:rFonts w:hint="eastAsia"/>
          <w:sz w:val="28"/>
          <w:szCs w:val="28"/>
        </w:rPr>
        <w:t>机器学习引擎设计与实现</w:t>
      </w:r>
      <w:bookmarkEnd w:id="65"/>
    </w:p>
    <w:p w14:paraId="6A74BB34" w14:textId="316BEFB1" w:rsidR="0032168E" w:rsidRDefault="00231B31" w:rsidP="0032168E">
      <w:pPr>
        <w:pStyle w:val="5-"/>
        <w:ind w:firstLine="480"/>
        <w:rPr>
          <w:lang w:val="en-US"/>
        </w:rPr>
      </w:pPr>
      <w:r w:rsidRPr="00231B31">
        <w:rPr>
          <w:rFonts w:hint="eastAsia"/>
          <w:lang w:val="en-US"/>
        </w:rPr>
        <w:t>机器学习引擎是本系统异常检测的核心实现，负责加载训练好的</w:t>
      </w:r>
      <w:r w:rsidRPr="00231B31">
        <w:rPr>
          <w:rFonts w:hint="eastAsia"/>
          <w:lang w:val="en-US"/>
        </w:rPr>
        <w:t xml:space="preserve"> </w:t>
      </w:r>
      <w:proofErr w:type="spellStart"/>
      <w:r w:rsidRPr="00231B31">
        <w:rPr>
          <w:rFonts w:hint="eastAsia"/>
          <w:lang w:val="en-US"/>
        </w:rPr>
        <w:t>XGBoost</w:t>
      </w:r>
      <w:proofErr w:type="spellEnd"/>
      <w:r w:rsidRPr="00231B31">
        <w:rPr>
          <w:rFonts w:hint="eastAsia"/>
          <w:lang w:val="en-US"/>
        </w:rPr>
        <w:t xml:space="preserve"> </w:t>
      </w:r>
      <w:r w:rsidRPr="00231B31">
        <w:rPr>
          <w:rFonts w:hint="eastAsia"/>
          <w:lang w:val="en-US"/>
        </w:rPr>
        <w:t>与</w:t>
      </w:r>
      <w:r w:rsidRPr="00231B31">
        <w:rPr>
          <w:rFonts w:hint="eastAsia"/>
          <w:lang w:val="en-US"/>
        </w:rPr>
        <w:t xml:space="preserve"> GRU </w:t>
      </w:r>
      <w:r w:rsidRPr="00231B31">
        <w:rPr>
          <w:rFonts w:hint="eastAsia"/>
          <w:lang w:val="en-US"/>
        </w:rPr>
        <w:t>集成模型，对网络连接记录进行多分类预测</w:t>
      </w:r>
      <w:r w:rsidR="002F43B0" w:rsidRPr="002F43B0">
        <w:rPr>
          <w:vertAlign w:val="superscript"/>
          <w:lang w:val="en-US"/>
        </w:rPr>
        <w:fldChar w:fldCharType="begin"/>
      </w:r>
      <w:r w:rsidR="002F43B0" w:rsidRPr="002F43B0">
        <w:rPr>
          <w:vertAlign w:val="superscript"/>
          <w:lang w:val="en-US"/>
        </w:rPr>
        <w:instrText xml:space="preserve"> </w:instrText>
      </w:r>
      <w:r w:rsidR="002F43B0" w:rsidRPr="002F43B0">
        <w:rPr>
          <w:rFonts w:hint="eastAsia"/>
          <w:vertAlign w:val="superscript"/>
          <w:lang w:val="en-US"/>
        </w:rPr>
        <w:instrText>REF _Ref226062703 \r \h</w:instrText>
      </w:r>
      <w:r w:rsidR="002F43B0" w:rsidRPr="002F43B0">
        <w:rPr>
          <w:vertAlign w:val="superscript"/>
          <w:lang w:val="en-US"/>
        </w:rPr>
        <w:instrText xml:space="preserve"> </w:instrText>
      </w:r>
      <w:r w:rsidR="002F43B0">
        <w:rPr>
          <w:vertAlign w:val="superscript"/>
          <w:lang w:val="en-US"/>
        </w:rPr>
        <w:instrText xml:space="preserve"> \* MERGEFORMAT </w:instrText>
      </w:r>
      <w:r w:rsidR="002F43B0" w:rsidRPr="002F43B0">
        <w:rPr>
          <w:vertAlign w:val="superscript"/>
          <w:lang w:val="en-US"/>
        </w:rPr>
      </w:r>
      <w:r w:rsidR="002F43B0" w:rsidRPr="002F43B0">
        <w:rPr>
          <w:vertAlign w:val="superscript"/>
          <w:lang w:val="en-US"/>
        </w:rPr>
        <w:fldChar w:fldCharType="separate"/>
      </w:r>
      <w:r w:rsidR="002F43B0" w:rsidRPr="002F43B0">
        <w:rPr>
          <w:vertAlign w:val="superscript"/>
          <w:lang w:val="en-US"/>
        </w:rPr>
        <w:t>[4]</w:t>
      </w:r>
      <w:r w:rsidR="002F43B0" w:rsidRPr="002F43B0">
        <w:rPr>
          <w:vertAlign w:val="superscript"/>
          <w:lang w:val="en-US"/>
        </w:rPr>
        <w:fldChar w:fldCharType="end"/>
      </w:r>
      <w:r w:rsidRPr="00231B31">
        <w:rPr>
          <w:rFonts w:hint="eastAsia"/>
          <w:lang w:val="en-US"/>
        </w:rPr>
        <w:t>。</w:t>
      </w:r>
      <w:proofErr w:type="spellStart"/>
      <w:r w:rsidRPr="00231B31">
        <w:rPr>
          <w:rFonts w:hint="eastAsia"/>
          <w:lang w:val="en-US"/>
        </w:rPr>
        <w:t>MLEngine</w:t>
      </w:r>
      <w:proofErr w:type="spellEnd"/>
      <w:r w:rsidRPr="00231B31">
        <w:rPr>
          <w:rFonts w:hint="eastAsia"/>
          <w:lang w:val="en-US"/>
        </w:rPr>
        <w:t xml:space="preserve"> </w:t>
      </w:r>
      <w:r w:rsidRPr="00231B31">
        <w:rPr>
          <w:rFonts w:hint="eastAsia"/>
          <w:lang w:val="en-US"/>
        </w:rPr>
        <w:t>类通过按数据集源索引的模型文件映射机制，分别加载</w:t>
      </w:r>
      <w:r w:rsidRPr="00231B31">
        <w:rPr>
          <w:rFonts w:hint="eastAsia"/>
          <w:lang w:val="en-US"/>
        </w:rPr>
        <w:t xml:space="preserve"> NSL-KDD </w:t>
      </w:r>
      <w:r w:rsidRPr="00231B31">
        <w:rPr>
          <w:rFonts w:hint="eastAsia"/>
          <w:lang w:val="en-US"/>
        </w:rPr>
        <w:t>和</w:t>
      </w:r>
      <w:r w:rsidRPr="00231B31">
        <w:rPr>
          <w:rFonts w:hint="eastAsia"/>
          <w:lang w:val="en-US"/>
        </w:rPr>
        <w:t xml:space="preserve"> UNSW-NB15 </w:t>
      </w:r>
      <w:r w:rsidRPr="00231B31">
        <w:rPr>
          <w:rFonts w:hint="eastAsia"/>
          <w:lang w:val="en-US"/>
        </w:rPr>
        <w:t>对应的</w:t>
      </w:r>
      <w:r w:rsidRPr="00231B31">
        <w:rPr>
          <w:rFonts w:hint="eastAsia"/>
          <w:lang w:val="en-US"/>
        </w:rPr>
        <w:t xml:space="preserve"> </w:t>
      </w:r>
      <w:proofErr w:type="spellStart"/>
      <w:r w:rsidRPr="00231B31">
        <w:rPr>
          <w:rFonts w:hint="eastAsia"/>
          <w:lang w:val="en-US"/>
        </w:rPr>
        <w:t>XGBoost</w:t>
      </w:r>
      <w:proofErr w:type="spellEnd"/>
      <w:r w:rsidRPr="00231B31">
        <w:rPr>
          <w:rFonts w:hint="eastAsia"/>
          <w:lang w:val="en-US"/>
        </w:rPr>
        <w:t xml:space="preserve"> </w:t>
      </w:r>
      <w:r w:rsidRPr="00231B31">
        <w:rPr>
          <w:rFonts w:hint="eastAsia"/>
          <w:lang w:val="en-US"/>
        </w:rPr>
        <w:t>模型、</w:t>
      </w:r>
      <w:r w:rsidRPr="00231B31">
        <w:rPr>
          <w:rFonts w:hint="eastAsia"/>
          <w:lang w:val="en-US"/>
        </w:rPr>
        <w:t xml:space="preserve">GRU </w:t>
      </w:r>
      <w:r w:rsidRPr="00231B31">
        <w:rPr>
          <w:rFonts w:hint="eastAsia"/>
          <w:lang w:val="en-US"/>
        </w:rPr>
        <w:t>模型、集成权重和预处理器，支持单条记录预测和批量预测两种推理模式。</w:t>
      </w:r>
    </w:p>
    <w:p w14:paraId="2AAD2E60" w14:textId="7A79782B" w:rsidR="007D5A00" w:rsidRPr="00F243A4" w:rsidRDefault="007D5A00" w:rsidP="007D5A00">
      <w:pPr>
        <w:pStyle w:val="3"/>
        <w:spacing w:before="120" w:after="120"/>
        <w:rPr>
          <w:sz w:val="24"/>
          <w:szCs w:val="24"/>
        </w:rPr>
      </w:pPr>
      <w:bookmarkStart w:id="66" w:name="_Toc227194123"/>
      <w:proofErr w:type="spellStart"/>
      <w:r w:rsidRPr="00F243A4">
        <w:rPr>
          <w:rFonts w:hint="eastAsia"/>
          <w:sz w:val="24"/>
          <w:szCs w:val="24"/>
        </w:rPr>
        <w:lastRenderedPageBreak/>
        <w:t>XGBoost</w:t>
      </w:r>
      <w:proofErr w:type="spellEnd"/>
      <w:r w:rsidR="00071F9B" w:rsidRPr="00F243A4">
        <w:rPr>
          <w:rFonts w:hint="eastAsia"/>
          <w:sz w:val="24"/>
          <w:szCs w:val="24"/>
        </w:rPr>
        <w:t>与</w:t>
      </w:r>
      <w:r w:rsidR="00071F9B" w:rsidRPr="00F243A4">
        <w:rPr>
          <w:rFonts w:hint="eastAsia"/>
          <w:sz w:val="24"/>
          <w:szCs w:val="24"/>
        </w:rPr>
        <w:t>GRU</w:t>
      </w:r>
      <w:r w:rsidRPr="00F243A4">
        <w:rPr>
          <w:rFonts w:hint="eastAsia"/>
          <w:sz w:val="24"/>
          <w:szCs w:val="24"/>
        </w:rPr>
        <w:t>模型训练</w:t>
      </w:r>
      <w:bookmarkEnd w:id="66"/>
    </w:p>
    <w:p w14:paraId="1561E067" w14:textId="77777777" w:rsidR="00071F9B" w:rsidRPr="00071F9B" w:rsidRDefault="00071F9B" w:rsidP="00071F9B">
      <w:pPr>
        <w:pStyle w:val="5-"/>
        <w:ind w:firstLine="480"/>
        <w:rPr>
          <w:lang w:val="en-US"/>
        </w:rPr>
      </w:pPr>
      <w:proofErr w:type="spellStart"/>
      <w:r w:rsidRPr="00071F9B">
        <w:rPr>
          <w:rFonts w:hint="eastAsia"/>
          <w:lang w:val="en-US"/>
        </w:rPr>
        <w:t>XGBoost</w:t>
      </w:r>
      <w:proofErr w:type="spellEnd"/>
      <w:r w:rsidRPr="00071F9B">
        <w:rPr>
          <w:rFonts w:hint="eastAsia"/>
          <w:lang w:val="en-US"/>
        </w:rPr>
        <w:t>模型针对</w:t>
      </w:r>
      <w:r w:rsidRPr="00071F9B">
        <w:rPr>
          <w:rFonts w:hint="eastAsia"/>
          <w:lang w:val="en-US"/>
        </w:rPr>
        <w:t>NSL-KDD</w:t>
      </w:r>
      <w:r w:rsidRPr="00071F9B">
        <w:rPr>
          <w:rFonts w:hint="eastAsia"/>
          <w:lang w:val="en-US"/>
        </w:rPr>
        <w:t>与</w:t>
      </w:r>
      <w:r w:rsidRPr="00071F9B">
        <w:rPr>
          <w:rFonts w:hint="eastAsia"/>
          <w:lang w:val="en-US"/>
        </w:rPr>
        <w:t>UNSW-NB15</w:t>
      </w:r>
      <w:r w:rsidRPr="00071F9B">
        <w:rPr>
          <w:rFonts w:hint="eastAsia"/>
          <w:lang w:val="en-US"/>
        </w:rPr>
        <w:t>数据集采用差异化超参数配置，统一使用</w:t>
      </w:r>
      <w:proofErr w:type="spellStart"/>
      <w:r w:rsidRPr="00071F9B">
        <w:rPr>
          <w:rFonts w:hint="eastAsia"/>
          <w:lang w:val="en-US"/>
        </w:rPr>
        <w:t>multi:softprob</w:t>
      </w:r>
      <w:proofErr w:type="spellEnd"/>
      <w:r w:rsidRPr="00071F9B">
        <w:rPr>
          <w:rFonts w:hint="eastAsia"/>
          <w:lang w:val="en-US"/>
        </w:rPr>
        <w:t>多分类目标函数输出类别概率，以</w:t>
      </w:r>
      <w:proofErr w:type="spellStart"/>
      <w:r w:rsidRPr="00071F9B">
        <w:rPr>
          <w:rFonts w:hint="eastAsia"/>
          <w:lang w:val="en-US"/>
        </w:rPr>
        <w:t>mlogloss</w:t>
      </w:r>
      <w:proofErr w:type="spellEnd"/>
      <w:r w:rsidRPr="00071F9B">
        <w:rPr>
          <w:rFonts w:hint="eastAsia"/>
          <w:lang w:val="en-US"/>
        </w:rPr>
        <w:t>作为验证集评估指标，为后续与</w:t>
      </w:r>
      <w:r w:rsidRPr="00071F9B">
        <w:rPr>
          <w:rFonts w:hint="eastAsia"/>
          <w:lang w:val="en-US"/>
        </w:rPr>
        <w:t>GRU</w:t>
      </w:r>
      <w:r w:rsidRPr="00071F9B">
        <w:rPr>
          <w:rFonts w:hint="eastAsia"/>
          <w:lang w:val="en-US"/>
        </w:rPr>
        <w:t>概率融合奠定基础。</w:t>
      </w:r>
      <w:r w:rsidRPr="00071F9B">
        <w:rPr>
          <w:rFonts w:hint="eastAsia"/>
          <w:lang w:val="en-US"/>
        </w:rPr>
        <w:t>NSL-KDD</w:t>
      </w:r>
      <w:r w:rsidRPr="00071F9B">
        <w:rPr>
          <w:rFonts w:hint="eastAsia"/>
          <w:lang w:val="en-US"/>
        </w:rPr>
        <w:t>因类别少、特征简单，采用较浅树深与更强正则化抑制过拟合；</w:t>
      </w:r>
      <w:r w:rsidRPr="00071F9B">
        <w:rPr>
          <w:rFonts w:hint="eastAsia"/>
          <w:lang w:val="en-US"/>
        </w:rPr>
        <w:t>UNSW-NB15</w:t>
      </w:r>
      <w:r w:rsidRPr="00071F9B">
        <w:rPr>
          <w:rFonts w:hint="eastAsia"/>
          <w:lang w:val="en-US"/>
        </w:rPr>
        <w:t>类别复杂、特征维度更高，因此加深树结构并放宽正则约束。两类数据集均设置较低学习率与较大迭代上限，并通过</w:t>
      </w:r>
      <w:r w:rsidRPr="00071F9B">
        <w:rPr>
          <w:rFonts w:hint="eastAsia"/>
          <w:lang w:val="en-US"/>
        </w:rPr>
        <w:t>30</w:t>
      </w:r>
      <w:r w:rsidRPr="00071F9B">
        <w:rPr>
          <w:rFonts w:hint="eastAsia"/>
          <w:lang w:val="en-US"/>
        </w:rPr>
        <w:t>轮早停机制自动终止训练，既能避免过拟合、减少计算开销，又可自动保留最优模型参数，兼顾拟合精度与训练效率。</w:t>
      </w:r>
    </w:p>
    <w:p w14:paraId="44C4CBA7" w14:textId="66EA9DF1" w:rsidR="007D5A00" w:rsidRPr="007D5A00" w:rsidRDefault="00071F9B" w:rsidP="00071F9B">
      <w:pPr>
        <w:pStyle w:val="5-"/>
        <w:ind w:firstLine="480"/>
        <w:rPr>
          <w:lang w:val="en-US"/>
        </w:rPr>
      </w:pPr>
      <w:r w:rsidRPr="00071F9B">
        <w:rPr>
          <w:rFonts w:hint="eastAsia"/>
          <w:lang w:val="en-US"/>
        </w:rPr>
        <w:t>GRU</w:t>
      </w:r>
      <w:r w:rsidRPr="00071F9B">
        <w:rPr>
          <w:rFonts w:hint="eastAsia"/>
          <w:lang w:val="en-US"/>
        </w:rPr>
        <w:t>模型由双层循环层与分层全连接头构成，将表格数据转为伪序列输入，通过批归一化与梯度</w:t>
      </w:r>
      <w:r w:rsidRPr="00071F9B">
        <w:rPr>
          <w:rFonts w:hint="eastAsia"/>
          <w:lang w:val="en-US"/>
        </w:rPr>
        <w:t>Dropout</w:t>
      </w:r>
      <w:r w:rsidRPr="00071F9B">
        <w:rPr>
          <w:rFonts w:hint="eastAsia"/>
          <w:lang w:val="en-US"/>
        </w:rPr>
        <w:t>稳定训练。训练过程采用类别加权交叉熵损失缓解样本不平衡，结合</w:t>
      </w:r>
      <w:r w:rsidRPr="00071F9B">
        <w:rPr>
          <w:rFonts w:hint="eastAsia"/>
          <w:lang w:val="en-US"/>
        </w:rPr>
        <w:t>Adam</w:t>
      </w:r>
      <w:r w:rsidRPr="00071F9B">
        <w:rPr>
          <w:rFonts w:hint="eastAsia"/>
          <w:lang w:val="en-US"/>
        </w:rPr>
        <w:t>优化器、动态学习率调度与梯度裁剪保障收敛稳定，并通过</w:t>
      </w:r>
      <w:r w:rsidRPr="00071F9B">
        <w:rPr>
          <w:rFonts w:hint="eastAsia"/>
          <w:lang w:val="en-US"/>
        </w:rPr>
        <w:t>15</w:t>
      </w:r>
      <w:r w:rsidRPr="00071F9B">
        <w:rPr>
          <w:rFonts w:hint="eastAsia"/>
          <w:lang w:val="en-US"/>
        </w:rPr>
        <w:t>轮早停保存最优权重。系统实现</w:t>
      </w:r>
      <w:r w:rsidRPr="00071F9B">
        <w:rPr>
          <w:rFonts w:hint="eastAsia"/>
          <w:lang w:val="en-US"/>
        </w:rPr>
        <w:t>GPU/CPU</w:t>
      </w:r>
      <w:r w:rsidRPr="00071F9B">
        <w:rPr>
          <w:rFonts w:hint="eastAsia"/>
          <w:lang w:val="en-US"/>
        </w:rPr>
        <w:t>自动检测与切换，在训练、推理、保存与加载全流程自动适配硬件环境，模型统一以</w:t>
      </w:r>
      <w:r w:rsidRPr="00071F9B">
        <w:rPr>
          <w:rFonts w:hint="eastAsia"/>
          <w:lang w:val="en-US"/>
        </w:rPr>
        <w:t>CPU</w:t>
      </w:r>
      <w:r w:rsidRPr="00071F9B">
        <w:rPr>
          <w:rFonts w:hint="eastAsia"/>
          <w:lang w:val="en-US"/>
        </w:rPr>
        <w:t>兼容格式存储，确保跨平台可移植性，整体训练流程高效稳定，为混合检测提供可靠的深度预测支撑。</w:t>
      </w:r>
    </w:p>
    <w:p w14:paraId="27BE9E75" w14:textId="7D86B769" w:rsidR="0032168E" w:rsidRPr="00F243A4" w:rsidRDefault="007D5A00" w:rsidP="007D5A00">
      <w:pPr>
        <w:pStyle w:val="3"/>
        <w:spacing w:before="120" w:after="120"/>
        <w:rPr>
          <w:sz w:val="24"/>
          <w:szCs w:val="24"/>
        </w:rPr>
      </w:pPr>
      <w:bookmarkStart w:id="67" w:name="_Toc227194124"/>
      <w:r w:rsidRPr="00F243A4">
        <w:rPr>
          <w:rFonts w:hint="eastAsia"/>
          <w:sz w:val="24"/>
          <w:szCs w:val="24"/>
        </w:rPr>
        <w:t>集成权重搜索</w:t>
      </w:r>
      <w:bookmarkEnd w:id="67"/>
    </w:p>
    <w:p w14:paraId="782E0379" w14:textId="77777777" w:rsidR="00071F9B" w:rsidRPr="00071F9B" w:rsidRDefault="00071F9B" w:rsidP="00071F9B">
      <w:pPr>
        <w:pStyle w:val="5-"/>
        <w:ind w:firstLine="480"/>
        <w:rPr>
          <w:lang w:val="en-US"/>
        </w:rPr>
      </w:pPr>
      <w:r w:rsidRPr="00071F9B">
        <w:rPr>
          <w:rFonts w:hint="eastAsia"/>
          <w:lang w:val="en-US"/>
        </w:rPr>
        <w:t>本系统通过一维网格搜索确定模型集成权重，借助</w:t>
      </w:r>
      <w:r w:rsidRPr="00071F9B">
        <w:rPr>
          <w:rFonts w:hint="eastAsia"/>
          <w:lang w:val="en-US"/>
        </w:rPr>
        <w:t>_</w:t>
      </w:r>
      <w:proofErr w:type="spellStart"/>
      <w:r w:rsidRPr="00071F9B">
        <w:rPr>
          <w:rFonts w:hint="eastAsia"/>
          <w:lang w:val="en-US"/>
        </w:rPr>
        <w:t>search_ensemble_weights</w:t>
      </w:r>
      <w:proofErr w:type="spellEnd"/>
      <w:r w:rsidRPr="00071F9B">
        <w:rPr>
          <w:rFonts w:hint="eastAsia"/>
          <w:lang w:val="en-US"/>
        </w:rPr>
        <w:t>函数，以</w:t>
      </w:r>
      <w:r w:rsidRPr="00071F9B">
        <w:rPr>
          <w:rFonts w:hint="eastAsia"/>
          <w:lang w:val="en-US"/>
        </w:rPr>
        <w:t>0.05</w:t>
      </w:r>
      <w:r w:rsidRPr="00071F9B">
        <w:rPr>
          <w:rFonts w:hint="eastAsia"/>
          <w:lang w:val="en-US"/>
        </w:rPr>
        <w:t>为步长遍历</w:t>
      </w:r>
      <w:proofErr w:type="spellStart"/>
      <w:r w:rsidRPr="00071F9B">
        <w:rPr>
          <w:rFonts w:hint="eastAsia"/>
          <w:lang w:val="en-US"/>
        </w:rPr>
        <w:t>XGBoost</w:t>
      </w:r>
      <w:proofErr w:type="spellEnd"/>
      <w:r w:rsidRPr="00071F9B">
        <w:rPr>
          <w:rFonts w:hint="eastAsia"/>
          <w:lang w:val="en-US"/>
        </w:rPr>
        <w:t>权重</w:t>
      </w:r>
      <w:r w:rsidRPr="00071F9B">
        <w:rPr>
          <w:rFonts w:hint="eastAsia"/>
          <w:lang w:val="en-US"/>
        </w:rPr>
        <w:t>0.0-1.0</w:t>
      </w:r>
      <w:r w:rsidRPr="00071F9B">
        <w:rPr>
          <w:rFonts w:hint="eastAsia"/>
          <w:lang w:val="en-US"/>
        </w:rPr>
        <w:t>，</w:t>
      </w:r>
      <w:r w:rsidRPr="00071F9B">
        <w:rPr>
          <w:rFonts w:hint="eastAsia"/>
          <w:lang w:val="en-US"/>
        </w:rPr>
        <w:t>GRU</w:t>
      </w:r>
      <w:r w:rsidRPr="00071F9B">
        <w:rPr>
          <w:rFonts w:hint="eastAsia"/>
          <w:lang w:val="en-US"/>
        </w:rPr>
        <w:t>权重自动适配为</w:t>
      </w:r>
      <w:r w:rsidRPr="00071F9B">
        <w:rPr>
          <w:rFonts w:hint="eastAsia"/>
          <w:lang w:val="en-US"/>
        </w:rPr>
        <w:t>1</w:t>
      </w:r>
      <w:r w:rsidRPr="00071F9B">
        <w:rPr>
          <w:rFonts w:hint="eastAsia"/>
          <w:lang w:val="en-US"/>
        </w:rPr>
        <w:t>与前者差值，保证权重和为</w:t>
      </w:r>
      <w:r w:rsidRPr="00071F9B">
        <w:rPr>
          <w:rFonts w:hint="eastAsia"/>
          <w:lang w:val="en-US"/>
        </w:rPr>
        <w:t>1</w:t>
      </w:r>
      <w:r w:rsidRPr="00071F9B">
        <w:rPr>
          <w:rFonts w:hint="eastAsia"/>
          <w:lang w:val="en-US"/>
        </w:rPr>
        <w:t>，以准确率为指标筛选最优融合比例，初始权重设为</w:t>
      </w:r>
      <w:r w:rsidRPr="00071F9B">
        <w:rPr>
          <w:rFonts w:hint="eastAsia"/>
          <w:lang w:val="en-US"/>
        </w:rPr>
        <w:t>0.5</w:t>
      </w:r>
      <w:r w:rsidRPr="00071F9B">
        <w:rPr>
          <w:rFonts w:hint="eastAsia"/>
          <w:lang w:val="en-US"/>
        </w:rPr>
        <w:t>均分，保障有效组合可正常筛选。权重搜索选用独立于训练数据的外部测试集，避开训练集与验证集，让所得权重具备良好泛化能力。</w:t>
      </w:r>
    </w:p>
    <w:p w14:paraId="45D488B9" w14:textId="184824B5" w:rsidR="007D5A00" w:rsidRDefault="00071F9B" w:rsidP="00071F9B">
      <w:pPr>
        <w:pStyle w:val="5-"/>
        <w:ind w:firstLine="480"/>
        <w:rPr>
          <w:lang w:val="en-US"/>
        </w:rPr>
      </w:pPr>
      <w:r w:rsidRPr="00071F9B">
        <w:rPr>
          <w:rFonts w:hint="eastAsia"/>
          <w:lang w:val="en-US"/>
        </w:rPr>
        <w:t>搜索完成后，系统会在验证集做交叉验证，对比多类准确率指标，量化集成模型的精度提升效果，各类评估指标统一存入字典记录。最优权重通过</w:t>
      </w:r>
      <w:proofErr w:type="spellStart"/>
      <w:r w:rsidRPr="00071F9B">
        <w:rPr>
          <w:rFonts w:hint="eastAsia"/>
          <w:lang w:val="en-US"/>
        </w:rPr>
        <w:t>joblib</w:t>
      </w:r>
      <w:proofErr w:type="spellEnd"/>
      <w:r w:rsidRPr="00071F9B">
        <w:rPr>
          <w:rFonts w:hint="eastAsia"/>
          <w:lang w:val="en-US"/>
        </w:rPr>
        <w:t>序列化存储，分数据集保存为独立文件，推理阶段引擎自动加载，文件缺失则默认均分权重，</w:t>
      </w:r>
      <w:r w:rsidRPr="00071F9B">
        <w:rPr>
          <w:rFonts w:hint="eastAsia"/>
          <w:lang w:val="en-US"/>
        </w:rPr>
        <w:t>GRU</w:t>
      </w:r>
      <w:r w:rsidRPr="00071F9B">
        <w:rPr>
          <w:rFonts w:hint="eastAsia"/>
          <w:lang w:val="en-US"/>
        </w:rPr>
        <w:t>模型加载失败自动回退至纯</w:t>
      </w:r>
      <w:proofErr w:type="spellStart"/>
      <w:r w:rsidRPr="00071F9B">
        <w:rPr>
          <w:rFonts w:hint="eastAsia"/>
          <w:lang w:val="en-US"/>
        </w:rPr>
        <w:t>XGBoost</w:t>
      </w:r>
      <w:proofErr w:type="spellEnd"/>
      <w:r w:rsidRPr="00071F9B">
        <w:rPr>
          <w:rFonts w:hint="eastAsia"/>
          <w:lang w:val="en-US"/>
        </w:rPr>
        <w:t>模式，保障系统稳定运行，全程闭环实现权重搜索到落地推理的流程。</w:t>
      </w:r>
    </w:p>
    <w:p w14:paraId="7F96C67A" w14:textId="1908B919" w:rsidR="007D5A00" w:rsidRPr="00F243A4" w:rsidRDefault="007D5A00" w:rsidP="007D5A00">
      <w:pPr>
        <w:pStyle w:val="3"/>
        <w:spacing w:before="120" w:after="120"/>
        <w:rPr>
          <w:sz w:val="24"/>
          <w:szCs w:val="24"/>
        </w:rPr>
      </w:pPr>
      <w:bookmarkStart w:id="68" w:name="_Toc227194125"/>
      <w:r w:rsidRPr="00F243A4">
        <w:rPr>
          <w:rFonts w:hint="eastAsia"/>
          <w:sz w:val="24"/>
          <w:szCs w:val="24"/>
        </w:rPr>
        <w:t>ML</w:t>
      </w:r>
      <w:r w:rsidRPr="00F243A4">
        <w:rPr>
          <w:rFonts w:hint="eastAsia"/>
          <w:sz w:val="24"/>
          <w:szCs w:val="24"/>
        </w:rPr>
        <w:t>引擎推理</w:t>
      </w:r>
      <w:bookmarkEnd w:id="68"/>
    </w:p>
    <w:p w14:paraId="64569965" w14:textId="606F3EF7" w:rsidR="003C5726" w:rsidRDefault="003C5726" w:rsidP="003C5726">
      <w:pPr>
        <w:pStyle w:val="5-"/>
        <w:ind w:firstLine="480"/>
        <w:rPr>
          <w:lang w:val="en-US"/>
        </w:rPr>
      </w:pPr>
      <w:r>
        <w:rPr>
          <w:rFonts w:hint="eastAsia"/>
          <w:lang w:val="en-US"/>
        </w:rPr>
        <w:t>如</w:t>
      </w:r>
      <w:r>
        <w:rPr>
          <w:lang w:val="en-US"/>
        </w:rPr>
        <w:fldChar w:fldCharType="begin"/>
      </w:r>
      <w:r>
        <w:rPr>
          <w:lang w:val="en-US"/>
        </w:rPr>
        <w:instrText xml:space="preserve"> </w:instrText>
      </w:r>
      <w:r>
        <w:rPr>
          <w:rFonts w:hint="eastAsia"/>
          <w:lang w:val="en-US"/>
        </w:rPr>
        <w:instrText>REF _Ref225713935 \h</w:instrText>
      </w:r>
      <w:r>
        <w:rPr>
          <w:lang w:val="en-US"/>
        </w:rPr>
        <w:instrText xml:space="preserve"> </w:instrText>
      </w:r>
      <w:r>
        <w:rPr>
          <w:lang w:val="en-US"/>
        </w:rPr>
      </w:r>
      <w:r>
        <w:rPr>
          <w:lang w:val="en-US"/>
        </w:rPr>
        <w:fldChar w:fldCharType="separate"/>
      </w:r>
      <w:r w:rsidR="00F15C07">
        <w:rPr>
          <w:rFonts w:hint="eastAsia"/>
        </w:rPr>
        <w:t>图</w:t>
      </w:r>
      <w:r>
        <w:rPr>
          <w:rFonts w:hint="eastAsia"/>
        </w:rPr>
        <w:t xml:space="preserve"> </w:t>
      </w:r>
      <w:r>
        <w:rPr>
          <w:rFonts w:hint="eastAsia"/>
          <w:noProof/>
        </w:rPr>
        <w:t>4</w:t>
      </w:r>
      <w:r>
        <w:rPr>
          <w:rFonts w:hint="eastAsia"/>
        </w:rPr>
        <w:t>.</w:t>
      </w:r>
      <w:r>
        <w:rPr>
          <w:rFonts w:hint="eastAsia"/>
          <w:noProof/>
        </w:rPr>
        <w:t>1</w:t>
      </w:r>
      <w:r>
        <w:rPr>
          <w:lang w:val="en-US"/>
        </w:rPr>
        <w:fldChar w:fldCharType="end"/>
      </w:r>
      <w:r>
        <w:rPr>
          <w:rFonts w:hint="eastAsia"/>
          <w:lang w:val="en-US"/>
        </w:rPr>
        <w:t>所示：</w:t>
      </w:r>
    </w:p>
    <w:p w14:paraId="7FB807B6" w14:textId="77777777" w:rsidR="003C5726" w:rsidRDefault="003C5726" w:rsidP="003C5726">
      <w:pPr>
        <w:pStyle w:val="afff5"/>
        <w:rPr>
          <w:rFonts w:hint="eastAsia"/>
        </w:rPr>
      </w:pPr>
      <w:r>
        <w:rPr>
          <w:rFonts w:hint="eastAsia"/>
          <w:noProof/>
        </w:rPr>
        <w:lastRenderedPageBreak/>
        <w:drawing>
          <wp:inline distT="0" distB="0" distL="0" distR="0" wp14:anchorId="30FCA164" wp14:editId="229819B1">
            <wp:extent cx="5161889" cy="4410222"/>
            <wp:effectExtent l="0" t="0" r="127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3">
                      <a:extLst>
                        <a:ext uri="{28A0092B-C50C-407E-A947-70E740481C1C}">
                          <a14:useLocalDpi xmlns:a14="http://schemas.microsoft.com/office/drawing/2010/main" val="0"/>
                        </a:ext>
                      </a:extLst>
                    </a:blip>
                    <a:stretch>
                      <a:fillRect/>
                    </a:stretch>
                  </pic:blipFill>
                  <pic:spPr>
                    <a:xfrm>
                      <a:off x="0" y="0"/>
                      <a:ext cx="5172515" cy="4419301"/>
                    </a:xfrm>
                    <a:prstGeom prst="rect">
                      <a:avLst/>
                    </a:prstGeom>
                  </pic:spPr>
                </pic:pic>
              </a:graphicData>
            </a:graphic>
          </wp:inline>
        </w:drawing>
      </w:r>
    </w:p>
    <w:p w14:paraId="4585B8A7" w14:textId="7E3F9D4B" w:rsidR="003C5726" w:rsidRPr="00F243A4" w:rsidRDefault="00F15C07" w:rsidP="00F243A4">
      <w:pPr>
        <w:pStyle w:val="affff2"/>
        <w:rPr>
          <w:rFonts w:hint="eastAsia"/>
        </w:rPr>
      </w:pPr>
      <w:bookmarkStart w:id="69" w:name="_Ref225713935"/>
      <w:r>
        <w:rPr>
          <w:rFonts w:hint="eastAsia"/>
        </w:rPr>
        <w:t>图</w:t>
      </w:r>
      <w:r w:rsidR="003C5726" w:rsidRPr="00F243A4">
        <w:rPr>
          <w:rFonts w:hint="eastAsia"/>
        </w:rPr>
        <w:t xml:space="preserve"> </w:t>
      </w:r>
      <w:r w:rsidR="003C5726" w:rsidRPr="00F243A4">
        <w:rPr>
          <w:rFonts w:ascii="Times New Roman" w:hAnsi="Times New Roman" w:cs="Times New Roman"/>
        </w:rPr>
        <w:fldChar w:fldCharType="begin"/>
      </w:r>
      <w:r w:rsidR="003C5726" w:rsidRPr="00F243A4">
        <w:rPr>
          <w:rFonts w:ascii="Times New Roman" w:hAnsi="Times New Roman" w:cs="Times New Roman"/>
        </w:rPr>
        <w:instrText xml:space="preserve"> STYLEREF 1 \s </w:instrText>
      </w:r>
      <w:r w:rsidR="003C5726" w:rsidRPr="00F243A4">
        <w:rPr>
          <w:rFonts w:ascii="Times New Roman" w:hAnsi="Times New Roman" w:cs="Times New Roman"/>
        </w:rPr>
        <w:fldChar w:fldCharType="separate"/>
      </w:r>
      <w:r w:rsidR="003C5726" w:rsidRPr="00F243A4">
        <w:rPr>
          <w:rFonts w:ascii="Times New Roman" w:hAnsi="Times New Roman" w:cs="Times New Roman"/>
        </w:rPr>
        <w:t>4</w:t>
      </w:r>
      <w:r w:rsidR="003C5726" w:rsidRPr="00F243A4">
        <w:rPr>
          <w:rFonts w:ascii="Times New Roman" w:hAnsi="Times New Roman" w:cs="Times New Roman"/>
        </w:rPr>
        <w:fldChar w:fldCharType="end"/>
      </w:r>
      <w:r w:rsidR="003C5726" w:rsidRPr="00F243A4">
        <w:rPr>
          <w:rFonts w:ascii="Times New Roman" w:hAnsi="Times New Roman" w:cs="Times New Roman"/>
        </w:rPr>
        <w:t>.</w:t>
      </w:r>
      <w:r w:rsidR="003C5726" w:rsidRPr="00F243A4">
        <w:rPr>
          <w:rFonts w:ascii="Times New Roman" w:hAnsi="Times New Roman" w:cs="Times New Roman"/>
        </w:rPr>
        <w:fldChar w:fldCharType="begin"/>
      </w:r>
      <w:r w:rsidR="003C5726" w:rsidRPr="00F243A4">
        <w:rPr>
          <w:rFonts w:ascii="Times New Roman" w:hAnsi="Times New Roman" w:cs="Times New Roman"/>
        </w:rPr>
        <w:instrText xml:space="preserve"> SEQ </w:instrText>
      </w:r>
      <w:r w:rsidR="003C5726" w:rsidRPr="00F243A4">
        <w:rPr>
          <w:rFonts w:ascii="Times New Roman" w:hAnsi="Times New Roman" w:cs="Times New Roman"/>
        </w:rPr>
        <w:instrText>图</w:instrText>
      </w:r>
      <w:r w:rsidR="003C5726" w:rsidRPr="00F243A4">
        <w:rPr>
          <w:rFonts w:ascii="Times New Roman" w:hAnsi="Times New Roman" w:cs="Times New Roman"/>
        </w:rPr>
        <w:instrText xml:space="preserve"> \* ARABIC \s 1 </w:instrText>
      </w:r>
      <w:r w:rsidR="003C5726" w:rsidRPr="00F243A4">
        <w:rPr>
          <w:rFonts w:ascii="Times New Roman" w:hAnsi="Times New Roman" w:cs="Times New Roman"/>
        </w:rPr>
        <w:fldChar w:fldCharType="separate"/>
      </w:r>
      <w:r w:rsidR="003C5726" w:rsidRPr="00F243A4">
        <w:rPr>
          <w:rFonts w:ascii="Times New Roman" w:hAnsi="Times New Roman" w:cs="Times New Roman"/>
        </w:rPr>
        <w:t>1</w:t>
      </w:r>
      <w:r w:rsidR="003C5726" w:rsidRPr="00F243A4">
        <w:rPr>
          <w:rFonts w:ascii="Times New Roman" w:hAnsi="Times New Roman" w:cs="Times New Roman"/>
        </w:rPr>
        <w:fldChar w:fldCharType="end"/>
      </w:r>
      <w:bookmarkEnd w:id="69"/>
      <w:r w:rsidR="00F243A4" w:rsidRPr="00F243A4">
        <w:rPr>
          <w:rFonts w:hint="eastAsia"/>
        </w:rPr>
        <w:t xml:space="preserve"> </w:t>
      </w:r>
      <w:r w:rsidR="00F243A4" w:rsidRPr="00F243A4">
        <w:rPr>
          <w:rFonts w:ascii="Times New Roman" w:hAnsi="Times New Roman" w:cs="Times New Roman"/>
        </w:rPr>
        <w:t>ML</w:t>
      </w:r>
      <w:r w:rsidR="00F243A4" w:rsidRPr="00F243A4">
        <w:t>引擎</w:t>
      </w:r>
    </w:p>
    <w:p w14:paraId="7E5C2A06" w14:textId="77777777" w:rsidR="00071F9B" w:rsidRPr="00071F9B" w:rsidRDefault="00071F9B" w:rsidP="00071F9B">
      <w:pPr>
        <w:pStyle w:val="5-"/>
        <w:ind w:firstLine="480"/>
        <w:rPr>
          <w:lang w:val="en-US"/>
        </w:rPr>
      </w:pPr>
      <w:proofErr w:type="spellStart"/>
      <w:r w:rsidRPr="00071F9B">
        <w:rPr>
          <w:rFonts w:hint="eastAsia"/>
          <w:lang w:val="en-US"/>
        </w:rPr>
        <w:t>MLEngine</w:t>
      </w:r>
      <w:proofErr w:type="spellEnd"/>
      <w:r w:rsidRPr="00071F9B">
        <w:rPr>
          <w:rFonts w:hint="eastAsia"/>
          <w:lang w:val="en-US"/>
        </w:rPr>
        <w:t>作为系统机器学习检测核心类，封装模型加载、预处理、集成推理全流程，依托数据集源区分加载对应模型、权重与预处理器，对外提供单条与批量两类预测接口，内部通过三组字典映射维护各类文件对应关系，适配双数据集检测需求。</w:t>
      </w:r>
    </w:p>
    <w:p w14:paraId="30C52948" w14:textId="77777777" w:rsidR="00071F9B" w:rsidRPr="00071F9B" w:rsidRDefault="00071F9B" w:rsidP="00071F9B">
      <w:pPr>
        <w:pStyle w:val="5-"/>
        <w:ind w:firstLine="480"/>
        <w:rPr>
          <w:lang w:val="en-US"/>
        </w:rPr>
      </w:pPr>
      <w:r w:rsidRPr="00071F9B">
        <w:rPr>
          <w:rFonts w:hint="eastAsia"/>
          <w:lang w:val="en-US"/>
        </w:rPr>
        <w:t>模型加载按序读取</w:t>
      </w:r>
      <w:proofErr w:type="spellStart"/>
      <w:r w:rsidRPr="00071F9B">
        <w:rPr>
          <w:rFonts w:hint="eastAsia"/>
          <w:lang w:val="en-US"/>
        </w:rPr>
        <w:t>XGBoost</w:t>
      </w:r>
      <w:proofErr w:type="spellEnd"/>
      <w:r w:rsidRPr="00071F9B">
        <w:rPr>
          <w:rFonts w:hint="eastAsia"/>
          <w:lang w:val="en-US"/>
        </w:rPr>
        <w:t>相关组件，按需加载</w:t>
      </w:r>
      <w:r w:rsidRPr="00071F9B">
        <w:rPr>
          <w:rFonts w:hint="eastAsia"/>
          <w:lang w:val="en-US"/>
        </w:rPr>
        <w:t>GRU</w:t>
      </w:r>
      <w:r w:rsidRPr="00071F9B">
        <w:rPr>
          <w:rFonts w:hint="eastAsia"/>
          <w:lang w:val="en-US"/>
        </w:rPr>
        <w:t>模型，文件缺失或加载异常时自动回退，保障系统稳定运行。单条预测做好状态校验、特征对齐与标准化处理，完成加权融合推理后返回标准化结果；批量预测优化数据处理逻辑，批量执行预处理与推理，提升大数据量处理效率。</w:t>
      </w:r>
    </w:p>
    <w:p w14:paraId="015BE047" w14:textId="16CD87CD" w:rsidR="007D5A00" w:rsidRDefault="00071F9B" w:rsidP="00071F9B">
      <w:pPr>
        <w:pStyle w:val="5-"/>
        <w:ind w:firstLine="480"/>
        <w:rPr>
          <w:lang w:val="en-US"/>
        </w:rPr>
      </w:pPr>
      <w:r w:rsidRPr="00071F9B">
        <w:rPr>
          <w:rFonts w:hint="eastAsia"/>
          <w:lang w:val="en-US"/>
        </w:rPr>
        <w:t>类内通过专属方法实现模型概率加权融合，依据模型加载状态切换推理模式，同时配套模型信息查询方法，可返回各类状态与指标数据，便于前端页面展示，整套设计兼顾检测效率、兼容性与易用性。</w:t>
      </w:r>
    </w:p>
    <w:p w14:paraId="3BA1EA3E" w14:textId="77777777" w:rsidR="00987D1B" w:rsidRPr="00987D1B" w:rsidRDefault="00987D1B" w:rsidP="00987D1B">
      <w:pPr>
        <w:pStyle w:val="2-"/>
      </w:pPr>
      <w:r w:rsidRPr="00987D1B">
        <w:t>def _ensemble_proba(self, X):</w:t>
      </w:r>
    </w:p>
    <w:p w14:paraId="4DA428C2" w14:textId="77777777" w:rsidR="00987D1B" w:rsidRPr="00987D1B" w:rsidRDefault="00987D1B" w:rsidP="00987D1B">
      <w:pPr>
        <w:pStyle w:val="2-"/>
      </w:pPr>
      <w:r w:rsidRPr="00987D1B">
        <w:rPr>
          <w:rFonts w:hint="eastAsia"/>
        </w:rPr>
        <w:t xml:space="preserve">    """</w:t>
      </w:r>
      <w:r w:rsidRPr="00751D5F">
        <w:rPr>
          <w:rFonts w:ascii="宋体" w:eastAsia="宋体" w:hAnsi="宋体" w:hint="eastAsia"/>
        </w:rPr>
        <w:t xml:space="preserve">加权融合 </w:t>
      </w:r>
      <w:r w:rsidRPr="00751D5F">
        <w:rPr>
          <w:rFonts w:eastAsia="宋体"/>
        </w:rPr>
        <w:t>XGBoost</w:t>
      </w:r>
      <w:r w:rsidRPr="00751D5F">
        <w:rPr>
          <w:rFonts w:ascii="宋体" w:eastAsia="宋体" w:hAnsi="宋体" w:hint="eastAsia"/>
        </w:rPr>
        <w:t xml:space="preserve"> 与 </w:t>
      </w:r>
      <w:r w:rsidRPr="00751D5F">
        <w:rPr>
          <w:rFonts w:eastAsia="宋体"/>
        </w:rPr>
        <w:t>GRU</w:t>
      </w:r>
      <w:r w:rsidRPr="00751D5F">
        <w:rPr>
          <w:rFonts w:ascii="宋体" w:eastAsia="宋体" w:hAnsi="宋体" w:hint="eastAsia"/>
        </w:rPr>
        <w:t xml:space="preserve"> 输出概率</w:t>
      </w:r>
      <w:r w:rsidRPr="00987D1B">
        <w:rPr>
          <w:rFonts w:hint="eastAsia"/>
        </w:rPr>
        <w:t>"""</w:t>
      </w:r>
    </w:p>
    <w:p w14:paraId="2DBC8B52" w14:textId="77777777" w:rsidR="00987D1B" w:rsidRPr="00987D1B" w:rsidRDefault="00987D1B" w:rsidP="00987D1B">
      <w:pPr>
        <w:pStyle w:val="2-"/>
      </w:pPr>
      <w:r w:rsidRPr="00987D1B">
        <w:t xml:space="preserve">    xgb_proba = self.model.predict_proba(X)</w:t>
      </w:r>
    </w:p>
    <w:p w14:paraId="35399165" w14:textId="77777777" w:rsidR="00987D1B" w:rsidRPr="00987D1B" w:rsidRDefault="00987D1B" w:rsidP="00987D1B">
      <w:pPr>
        <w:pStyle w:val="2-"/>
      </w:pPr>
      <w:r w:rsidRPr="00987D1B">
        <w:t xml:space="preserve">    gru_proba = gru_predict_proba(self.gru_model, X)</w:t>
      </w:r>
    </w:p>
    <w:p w14:paraId="2BE955BE" w14:textId="7C8BA9E7" w:rsidR="00987D1B" w:rsidRDefault="00987D1B" w:rsidP="00987D1B">
      <w:pPr>
        <w:pStyle w:val="2-"/>
      </w:pPr>
      <w:r w:rsidRPr="00987D1B">
        <w:t xml:space="preserve">    return self.xgb_weight * xgb_proba + self.gru_weight * gru_proba</w:t>
      </w:r>
    </w:p>
    <w:p w14:paraId="76BB8D4C" w14:textId="22395082" w:rsidR="006176AB" w:rsidRDefault="006176AB" w:rsidP="006176AB">
      <w:pPr>
        <w:pStyle w:val="5-"/>
        <w:ind w:firstLine="480"/>
      </w:pPr>
      <w:r>
        <w:rPr>
          <w:rFonts w:hint="eastAsia"/>
        </w:rPr>
        <w:lastRenderedPageBreak/>
        <w:t>_</w:t>
      </w:r>
      <w:proofErr w:type="spellStart"/>
      <w:r>
        <w:rPr>
          <w:rFonts w:hint="eastAsia"/>
        </w:rPr>
        <w:t>ensemble_proba</w:t>
      </w:r>
      <w:proofErr w:type="spellEnd"/>
      <w:r>
        <w:rPr>
          <w:rFonts w:hint="eastAsia"/>
        </w:rPr>
        <w:t xml:space="preserve"> </w:t>
      </w:r>
      <w:r>
        <w:rPr>
          <w:rFonts w:hint="eastAsia"/>
        </w:rPr>
        <w:t>是集成推理的核心，</w:t>
      </w:r>
      <w:r w:rsidR="00987D1B">
        <w:rPr>
          <w:rFonts w:hint="eastAsia"/>
        </w:rPr>
        <w:t>以上为核心融合逻辑的关键代码，</w:t>
      </w:r>
      <w:r>
        <w:rPr>
          <w:rFonts w:hint="eastAsia"/>
        </w:rPr>
        <w:t>其融合公式为：</w:t>
      </w:r>
    </w:p>
    <w:p w14:paraId="67BA9FFA" w14:textId="77777777" w:rsidR="006176AB" w:rsidRPr="00751D5F" w:rsidRDefault="006176AB" w:rsidP="006176AB">
      <w:pPr>
        <w:pStyle w:val="5-"/>
        <w:ind w:firstLine="420"/>
        <w:rPr>
          <w:sz w:val="21"/>
          <w:szCs w:val="21"/>
        </w:rPr>
      </w:pPr>
      <w:r w:rsidRPr="00751D5F">
        <w:rPr>
          <w:sz w:val="21"/>
          <w:szCs w:val="21"/>
        </w:rPr>
        <w:t>P_{ensemble} = w_{</w:t>
      </w:r>
      <w:proofErr w:type="spellStart"/>
      <w:r w:rsidRPr="00751D5F">
        <w:rPr>
          <w:sz w:val="21"/>
          <w:szCs w:val="21"/>
        </w:rPr>
        <w:t>xgb</w:t>
      </w:r>
      <w:proofErr w:type="spellEnd"/>
      <w:r w:rsidRPr="00751D5F">
        <w:rPr>
          <w:sz w:val="21"/>
          <w:szCs w:val="21"/>
        </w:rPr>
        <w:t>} \times P_{</w:t>
      </w:r>
      <w:proofErr w:type="spellStart"/>
      <w:r w:rsidRPr="00751D5F">
        <w:rPr>
          <w:sz w:val="21"/>
          <w:szCs w:val="21"/>
        </w:rPr>
        <w:t>xgb</w:t>
      </w:r>
      <w:proofErr w:type="spellEnd"/>
      <w:r w:rsidRPr="00751D5F">
        <w:rPr>
          <w:sz w:val="21"/>
          <w:szCs w:val="21"/>
        </w:rPr>
        <w:t>} + w_{</w:t>
      </w:r>
      <w:proofErr w:type="spellStart"/>
      <w:r w:rsidRPr="00751D5F">
        <w:rPr>
          <w:sz w:val="21"/>
          <w:szCs w:val="21"/>
        </w:rPr>
        <w:t>gru</w:t>
      </w:r>
      <w:proofErr w:type="spellEnd"/>
      <w:r w:rsidRPr="00751D5F">
        <w:rPr>
          <w:sz w:val="21"/>
          <w:szCs w:val="21"/>
        </w:rPr>
        <w:t>} \times P_{</w:t>
      </w:r>
      <w:proofErr w:type="spellStart"/>
      <w:r w:rsidRPr="00751D5F">
        <w:rPr>
          <w:sz w:val="21"/>
          <w:szCs w:val="21"/>
        </w:rPr>
        <w:t>gru</w:t>
      </w:r>
      <w:proofErr w:type="spellEnd"/>
      <w:r w:rsidRPr="00751D5F">
        <w:rPr>
          <w:sz w:val="21"/>
          <w:szCs w:val="21"/>
        </w:rPr>
        <w:t>}</w:t>
      </w:r>
    </w:p>
    <w:p w14:paraId="1615EE1A" w14:textId="761A3D9D" w:rsidR="00E57551" w:rsidRDefault="006176AB" w:rsidP="006176AB">
      <w:pPr>
        <w:pStyle w:val="5-"/>
        <w:ind w:firstLineChars="0" w:firstLine="0"/>
      </w:pPr>
      <w:r>
        <w:rPr>
          <w:rFonts w:hint="eastAsia"/>
        </w:rPr>
        <w:t>若</w:t>
      </w:r>
      <w:r>
        <w:rPr>
          <w:rFonts w:hint="eastAsia"/>
        </w:rPr>
        <w:t xml:space="preserve"> GRU </w:t>
      </w:r>
      <w:r>
        <w:rPr>
          <w:rFonts w:hint="eastAsia"/>
        </w:rPr>
        <w:t>模型未加载则退化为</w:t>
      </w:r>
      <w:r>
        <w:rPr>
          <w:rFonts w:hint="eastAsia"/>
        </w:rPr>
        <w:t xml:space="preserve"> $P_{ensemble} = P_{</w:t>
      </w:r>
      <w:proofErr w:type="spellStart"/>
      <w:r>
        <w:rPr>
          <w:rFonts w:hint="eastAsia"/>
        </w:rPr>
        <w:t>xgb</w:t>
      </w:r>
      <w:proofErr w:type="spellEnd"/>
      <w:r>
        <w:rPr>
          <w:rFonts w:hint="eastAsia"/>
        </w:rPr>
        <w:t>}$</w:t>
      </w:r>
      <w:r>
        <w:rPr>
          <w:rFonts w:hint="eastAsia"/>
        </w:rPr>
        <w:t>，保证单模型可用时系统仍能正常推理。</w:t>
      </w:r>
    </w:p>
    <w:p w14:paraId="028F31F6" w14:textId="35467DA2" w:rsidR="006176AB" w:rsidRDefault="006176AB" w:rsidP="006176AB">
      <w:pPr>
        <w:pStyle w:val="5-"/>
        <w:ind w:firstLine="480"/>
      </w:pPr>
      <w:r w:rsidRPr="006176AB">
        <w:rPr>
          <w:rFonts w:hint="eastAsia"/>
        </w:rPr>
        <w:t xml:space="preserve">predict </w:t>
      </w:r>
      <w:r w:rsidRPr="006176AB">
        <w:rPr>
          <w:rFonts w:hint="eastAsia"/>
        </w:rPr>
        <w:t>封装单条记录的完整推理流水线：特征对齐（</w:t>
      </w:r>
      <w:r w:rsidRPr="006176AB">
        <w:rPr>
          <w:rFonts w:hint="eastAsia"/>
        </w:rPr>
        <w:t xml:space="preserve">reindex </w:t>
      </w:r>
      <w:r w:rsidRPr="006176AB">
        <w:rPr>
          <w:rFonts w:hint="eastAsia"/>
        </w:rPr>
        <w:t>补齐缺失列）→</w:t>
      </w:r>
      <w:r w:rsidRPr="006176AB">
        <w:rPr>
          <w:rFonts w:hint="eastAsia"/>
        </w:rPr>
        <w:t xml:space="preserve"> </w:t>
      </w:r>
      <w:r w:rsidRPr="006176AB">
        <w:rPr>
          <w:rFonts w:hint="eastAsia"/>
        </w:rPr>
        <w:t>预处理转换（编码</w:t>
      </w:r>
      <w:r w:rsidRPr="006176AB">
        <w:rPr>
          <w:rFonts w:hint="eastAsia"/>
        </w:rPr>
        <w:t xml:space="preserve"> + </w:t>
      </w:r>
      <w:r w:rsidRPr="006176AB">
        <w:rPr>
          <w:rFonts w:hint="eastAsia"/>
        </w:rPr>
        <w:t>标准化）→</w:t>
      </w:r>
      <w:r w:rsidRPr="006176AB">
        <w:rPr>
          <w:rFonts w:hint="eastAsia"/>
        </w:rPr>
        <w:t xml:space="preserve"> </w:t>
      </w:r>
      <w:r w:rsidRPr="006176AB">
        <w:rPr>
          <w:rFonts w:hint="eastAsia"/>
        </w:rPr>
        <w:t>调用</w:t>
      </w:r>
      <w:r w:rsidRPr="006176AB">
        <w:rPr>
          <w:rFonts w:hint="eastAsia"/>
        </w:rPr>
        <w:t xml:space="preserve"> _</w:t>
      </w:r>
      <w:proofErr w:type="spellStart"/>
      <w:r w:rsidRPr="006176AB">
        <w:rPr>
          <w:rFonts w:hint="eastAsia"/>
        </w:rPr>
        <w:t>ensemble_proba</w:t>
      </w:r>
      <w:proofErr w:type="spellEnd"/>
      <w:r w:rsidRPr="006176AB">
        <w:rPr>
          <w:rFonts w:hint="eastAsia"/>
        </w:rPr>
        <w:t xml:space="preserve"> </w:t>
      </w:r>
      <w:r w:rsidRPr="006176AB">
        <w:rPr>
          <w:rFonts w:hint="eastAsia"/>
        </w:rPr>
        <w:t>获取概率分布</w:t>
      </w:r>
      <w:r w:rsidRPr="006176AB">
        <w:rPr>
          <w:rFonts w:hint="eastAsia"/>
        </w:rPr>
        <w:t xml:space="preserve"> </w:t>
      </w:r>
      <w:r w:rsidRPr="006176AB">
        <w:rPr>
          <w:rFonts w:hint="eastAsia"/>
        </w:rPr>
        <w:t>→</w:t>
      </w:r>
      <w:r w:rsidRPr="006176AB">
        <w:rPr>
          <w:rFonts w:hint="eastAsia"/>
        </w:rPr>
        <w:t xml:space="preserve"> argmax </w:t>
      </w:r>
      <w:r w:rsidRPr="006176AB">
        <w:rPr>
          <w:rFonts w:hint="eastAsia"/>
        </w:rPr>
        <w:t>取最大概率类别</w:t>
      </w:r>
      <w:r w:rsidRPr="006176AB">
        <w:rPr>
          <w:rFonts w:hint="eastAsia"/>
        </w:rPr>
        <w:t xml:space="preserve"> </w:t>
      </w:r>
      <w:r w:rsidRPr="006176AB">
        <w:rPr>
          <w:rFonts w:hint="eastAsia"/>
        </w:rPr>
        <w:t>→</w:t>
      </w:r>
      <w:r w:rsidRPr="006176AB">
        <w:rPr>
          <w:rFonts w:hint="eastAsia"/>
        </w:rPr>
        <w:t xml:space="preserve"> </w:t>
      </w:r>
      <w:proofErr w:type="spellStart"/>
      <w:r w:rsidRPr="006176AB">
        <w:rPr>
          <w:rFonts w:hint="eastAsia"/>
        </w:rPr>
        <w:t>inverse_transform</w:t>
      </w:r>
      <w:proofErr w:type="spellEnd"/>
      <w:r w:rsidRPr="006176AB">
        <w:rPr>
          <w:rFonts w:hint="eastAsia"/>
        </w:rPr>
        <w:t xml:space="preserve"> </w:t>
      </w:r>
      <w:r w:rsidRPr="006176AB">
        <w:rPr>
          <w:rFonts w:hint="eastAsia"/>
        </w:rPr>
        <w:t>反编码为类别名，返回预测类别、置信度和各类别概率字典。未加载模型时返回空结果，避免异常。</w:t>
      </w:r>
    </w:p>
    <w:p w14:paraId="1ED35CEE" w14:textId="5529CA8F" w:rsidR="00E57551" w:rsidRDefault="006176AB" w:rsidP="00E57551">
      <w:pPr>
        <w:pStyle w:val="5-"/>
        <w:ind w:firstLine="480"/>
        <w:rPr>
          <w:lang w:val="en-US"/>
        </w:rPr>
      </w:pPr>
      <w:proofErr w:type="spellStart"/>
      <w:r w:rsidRPr="006176AB">
        <w:rPr>
          <w:rFonts w:hint="eastAsia"/>
          <w:lang w:val="en-US"/>
        </w:rPr>
        <w:t>predict_batch</w:t>
      </w:r>
      <w:proofErr w:type="spellEnd"/>
      <w:r w:rsidRPr="006176AB">
        <w:rPr>
          <w:rFonts w:hint="eastAsia"/>
          <w:lang w:val="en-US"/>
        </w:rPr>
        <w:t xml:space="preserve"> </w:t>
      </w:r>
      <w:r w:rsidRPr="006176AB">
        <w:rPr>
          <w:rFonts w:hint="eastAsia"/>
          <w:lang w:val="en-US"/>
        </w:rPr>
        <w:t>逻辑与</w:t>
      </w:r>
      <w:r w:rsidRPr="006176AB">
        <w:rPr>
          <w:rFonts w:hint="eastAsia"/>
          <w:lang w:val="en-US"/>
        </w:rPr>
        <w:t xml:space="preserve"> predict </w:t>
      </w:r>
      <w:r w:rsidRPr="006176AB">
        <w:rPr>
          <w:rFonts w:hint="eastAsia"/>
          <w:lang w:val="en-US"/>
        </w:rPr>
        <w:t>一致，区别在于一次性构建整个</w:t>
      </w:r>
      <w:r w:rsidRPr="006176AB">
        <w:rPr>
          <w:rFonts w:hint="eastAsia"/>
          <w:lang w:val="en-US"/>
        </w:rPr>
        <w:t xml:space="preserve"> </w:t>
      </w:r>
      <w:proofErr w:type="spellStart"/>
      <w:r w:rsidRPr="006176AB">
        <w:rPr>
          <w:rFonts w:hint="eastAsia"/>
          <w:lang w:val="en-US"/>
        </w:rPr>
        <w:t>DataFrame</w:t>
      </w:r>
      <w:proofErr w:type="spellEnd"/>
      <w:r w:rsidRPr="006176AB">
        <w:rPr>
          <w:rFonts w:hint="eastAsia"/>
          <w:lang w:val="en-US"/>
        </w:rPr>
        <w:t xml:space="preserve"> </w:t>
      </w:r>
      <w:r w:rsidRPr="006176AB">
        <w:rPr>
          <w:rFonts w:hint="eastAsia"/>
          <w:lang w:val="en-US"/>
        </w:rPr>
        <w:t>并批量调用</w:t>
      </w:r>
      <w:r w:rsidRPr="006176AB">
        <w:rPr>
          <w:rFonts w:hint="eastAsia"/>
          <w:lang w:val="en-US"/>
        </w:rPr>
        <w:t xml:space="preserve"> _</w:t>
      </w:r>
      <w:proofErr w:type="spellStart"/>
      <w:r w:rsidRPr="006176AB">
        <w:rPr>
          <w:rFonts w:hint="eastAsia"/>
          <w:lang w:val="en-US"/>
        </w:rPr>
        <w:t>ensemble_proba</w:t>
      </w:r>
      <w:proofErr w:type="spellEnd"/>
      <w:r w:rsidRPr="006176AB">
        <w:rPr>
          <w:rFonts w:hint="eastAsia"/>
          <w:lang w:val="en-US"/>
        </w:rPr>
        <w:t>，通过向量化操作避免逐条推理的重复开销，提升大数据量下的检测效率。</w:t>
      </w:r>
    </w:p>
    <w:p w14:paraId="50745951" w14:textId="741B07C5" w:rsidR="007D5A00" w:rsidRPr="00557820" w:rsidRDefault="007D5A00" w:rsidP="007D5A00">
      <w:pPr>
        <w:pStyle w:val="2"/>
        <w:spacing w:before="120" w:after="120"/>
        <w:rPr>
          <w:sz w:val="28"/>
          <w:szCs w:val="28"/>
        </w:rPr>
      </w:pPr>
      <w:bookmarkStart w:id="70" w:name="_Toc227194126"/>
      <w:r w:rsidRPr="00557820">
        <w:rPr>
          <w:rFonts w:hint="eastAsia"/>
          <w:sz w:val="28"/>
          <w:szCs w:val="28"/>
        </w:rPr>
        <w:t>混合决策引擎设计与实现</w:t>
      </w:r>
      <w:bookmarkEnd w:id="70"/>
    </w:p>
    <w:p w14:paraId="1DC43E14" w14:textId="34E8C089" w:rsidR="007D5A00" w:rsidRDefault="000F16C8" w:rsidP="007D5A00">
      <w:pPr>
        <w:pStyle w:val="5-"/>
        <w:ind w:firstLine="480"/>
        <w:rPr>
          <w:lang w:val="en-US"/>
        </w:rPr>
      </w:pPr>
      <w:r w:rsidRPr="000F16C8">
        <w:rPr>
          <w:rFonts w:hint="eastAsia"/>
          <w:lang w:val="en-US"/>
        </w:rPr>
        <w:t>混合决策引擎是本系统检测流水线的最终决策层，负责协调规则引擎和机器学习引擎的检测结果，输出统一的威胁判定和分级告警。</w:t>
      </w:r>
      <w:r w:rsidR="000C78DA">
        <w:rPr>
          <w:rFonts w:hint="eastAsia"/>
          <w:lang w:val="en-US"/>
        </w:rPr>
        <w:t>如</w:t>
      </w:r>
      <w:r w:rsidR="003C5726">
        <w:rPr>
          <w:lang w:val="en-US"/>
        </w:rPr>
        <w:fldChar w:fldCharType="begin"/>
      </w:r>
      <w:r w:rsidR="003C5726">
        <w:rPr>
          <w:lang w:val="en-US"/>
        </w:rPr>
        <w:instrText xml:space="preserve"> </w:instrText>
      </w:r>
      <w:r w:rsidR="003C5726">
        <w:rPr>
          <w:rFonts w:hint="eastAsia"/>
          <w:lang w:val="en-US"/>
        </w:rPr>
        <w:instrText>REF _Ref225713959 \h</w:instrText>
      </w:r>
      <w:r w:rsidR="003C5726">
        <w:rPr>
          <w:lang w:val="en-US"/>
        </w:rPr>
        <w:instrText xml:space="preserve"> </w:instrText>
      </w:r>
      <w:r w:rsidR="003C5726">
        <w:rPr>
          <w:lang w:val="en-US"/>
        </w:rPr>
      </w:r>
      <w:r w:rsidR="003C5726">
        <w:rPr>
          <w:lang w:val="en-US"/>
        </w:rPr>
        <w:fldChar w:fldCharType="separate"/>
      </w:r>
      <w:r w:rsidR="00F15C07">
        <w:rPr>
          <w:rFonts w:hint="eastAsia"/>
        </w:rPr>
        <w:t>图</w:t>
      </w:r>
      <w:r w:rsidR="003C5726">
        <w:rPr>
          <w:rFonts w:hint="eastAsia"/>
        </w:rPr>
        <w:t xml:space="preserve"> </w:t>
      </w:r>
      <w:r w:rsidR="003C5726">
        <w:rPr>
          <w:rFonts w:hint="eastAsia"/>
          <w:noProof/>
        </w:rPr>
        <w:t>4</w:t>
      </w:r>
      <w:r w:rsidR="003C5726">
        <w:rPr>
          <w:rFonts w:hint="eastAsia"/>
        </w:rPr>
        <w:t>.</w:t>
      </w:r>
      <w:r w:rsidR="003C5726">
        <w:rPr>
          <w:rFonts w:hint="eastAsia"/>
          <w:noProof/>
        </w:rPr>
        <w:t>2</w:t>
      </w:r>
      <w:r w:rsidR="003C5726">
        <w:rPr>
          <w:lang w:val="en-US"/>
        </w:rPr>
        <w:fldChar w:fldCharType="end"/>
      </w:r>
      <w:r w:rsidR="000C78DA">
        <w:rPr>
          <w:rFonts w:hint="eastAsia"/>
          <w:lang w:val="en-US"/>
        </w:rPr>
        <w:t>所示。</w:t>
      </w:r>
    </w:p>
    <w:p w14:paraId="0DD0852C" w14:textId="77777777" w:rsidR="003C5726" w:rsidRDefault="000C78DA" w:rsidP="003C5726">
      <w:pPr>
        <w:pStyle w:val="afff5"/>
        <w:rPr>
          <w:rFonts w:hint="eastAsia"/>
        </w:rPr>
      </w:pPr>
      <w:r>
        <w:rPr>
          <w:rFonts w:hint="eastAsia"/>
          <w:noProof/>
        </w:rPr>
        <w:drawing>
          <wp:inline distT="0" distB="0" distL="0" distR="0" wp14:anchorId="5F33B737" wp14:editId="07AF7900">
            <wp:extent cx="5085470" cy="2773893"/>
            <wp:effectExtent l="0" t="0" r="1270" b="7620"/>
            <wp:docPr id="24" name="图片 2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示&#10;&#10;描述已自动生成"/>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04721" cy="2784394"/>
                    </a:xfrm>
                    <a:prstGeom prst="rect">
                      <a:avLst/>
                    </a:prstGeom>
                  </pic:spPr>
                </pic:pic>
              </a:graphicData>
            </a:graphic>
          </wp:inline>
        </w:drawing>
      </w:r>
    </w:p>
    <w:p w14:paraId="7E32C1AA" w14:textId="097FC27D" w:rsidR="000C78DA" w:rsidRDefault="00F15C07" w:rsidP="00557820">
      <w:pPr>
        <w:pStyle w:val="affff2"/>
        <w:rPr>
          <w:rFonts w:hint="eastAsia"/>
        </w:rPr>
      </w:pPr>
      <w:bookmarkStart w:id="71" w:name="_Ref225713959"/>
      <w:r>
        <w:rPr>
          <w:rFonts w:hint="eastAsia"/>
        </w:rPr>
        <w:t>图</w:t>
      </w:r>
      <w:r w:rsidR="003C5726">
        <w:rPr>
          <w:rFonts w:hint="eastAsia"/>
        </w:rPr>
        <w:t xml:space="preserve"> </w:t>
      </w:r>
      <w:r w:rsidR="003C5726" w:rsidRPr="00557820">
        <w:rPr>
          <w:rFonts w:ascii="Times New Roman" w:hAnsi="Times New Roman" w:cs="Times New Roman"/>
        </w:rPr>
        <w:fldChar w:fldCharType="begin"/>
      </w:r>
      <w:r w:rsidR="003C5726" w:rsidRPr="00557820">
        <w:rPr>
          <w:rFonts w:ascii="Times New Roman" w:hAnsi="Times New Roman" w:cs="Times New Roman"/>
        </w:rPr>
        <w:instrText xml:space="preserve"> STYLEREF 1 \s </w:instrText>
      </w:r>
      <w:r w:rsidR="003C5726" w:rsidRPr="00557820">
        <w:rPr>
          <w:rFonts w:ascii="Times New Roman" w:hAnsi="Times New Roman" w:cs="Times New Roman"/>
        </w:rPr>
        <w:fldChar w:fldCharType="separate"/>
      </w:r>
      <w:r w:rsidR="003C5726" w:rsidRPr="00557820">
        <w:rPr>
          <w:rFonts w:ascii="Times New Roman" w:hAnsi="Times New Roman" w:cs="Times New Roman"/>
          <w:noProof/>
        </w:rPr>
        <w:t>4</w:t>
      </w:r>
      <w:r w:rsidR="003C5726" w:rsidRPr="00557820">
        <w:rPr>
          <w:rFonts w:ascii="Times New Roman" w:hAnsi="Times New Roman" w:cs="Times New Roman"/>
        </w:rPr>
        <w:fldChar w:fldCharType="end"/>
      </w:r>
      <w:r w:rsidR="003C5726" w:rsidRPr="00557820">
        <w:rPr>
          <w:rFonts w:ascii="Times New Roman" w:hAnsi="Times New Roman" w:cs="Times New Roman"/>
        </w:rPr>
        <w:t>.</w:t>
      </w:r>
      <w:r w:rsidR="003C5726" w:rsidRPr="00557820">
        <w:rPr>
          <w:rFonts w:ascii="Times New Roman" w:hAnsi="Times New Roman" w:cs="Times New Roman"/>
        </w:rPr>
        <w:fldChar w:fldCharType="begin"/>
      </w:r>
      <w:r w:rsidR="003C5726" w:rsidRPr="00557820">
        <w:rPr>
          <w:rFonts w:ascii="Times New Roman" w:hAnsi="Times New Roman" w:cs="Times New Roman"/>
        </w:rPr>
        <w:instrText xml:space="preserve"> SEQ </w:instrText>
      </w:r>
      <w:r w:rsidR="003C5726" w:rsidRPr="00557820">
        <w:rPr>
          <w:rFonts w:ascii="Times New Roman" w:hAnsi="Times New Roman" w:cs="Times New Roman"/>
        </w:rPr>
        <w:instrText>图</w:instrText>
      </w:r>
      <w:r w:rsidR="003C5726" w:rsidRPr="00557820">
        <w:rPr>
          <w:rFonts w:ascii="Times New Roman" w:hAnsi="Times New Roman" w:cs="Times New Roman"/>
        </w:rPr>
        <w:instrText xml:space="preserve"> \* ARABIC \s 1 </w:instrText>
      </w:r>
      <w:r w:rsidR="003C5726" w:rsidRPr="00557820">
        <w:rPr>
          <w:rFonts w:ascii="Times New Roman" w:hAnsi="Times New Roman" w:cs="Times New Roman"/>
        </w:rPr>
        <w:fldChar w:fldCharType="separate"/>
      </w:r>
      <w:r w:rsidR="003C5726" w:rsidRPr="00557820">
        <w:rPr>
          <w:rFonts w:ascii="Times New Roman" w:hAnsi="Times New Roman" w:cs="Times New Roman"/>
          <w:noProof/>
        </w:rPr>
        <w:t>2</w:t>
      </w:r>
      <w:r w:rsidR="003C5726" w:rsidRPr="00557820">
        <w:rPr>
          <w:rFonts w:ascii="Times New Roman" w:hAnsi="Times New Roman" w:cs="Times New Roman"/>
        </w:rPr>
        <w:fldChar w:fldCharType="end"/>
      </w:r>
      <w:bookmarkEnd w:id="71"/>
      <w:r w:rsidR="00557820">
        <w:rPr>
          <w:rFonts w:hint="eastAsia"/>
        </w:rPr>
        <w:t xml:space="preserve"> </w:t>
      </w:r>
      <w:r w:rsidR="00557820">
        <w:rPr>
          <w:rFonts w:hint="eastAsia"/>
        </w:rPr>
        <w:t>四级决策</w:t>
      </w:r>
    </w:p>
    <w:p w14:paraId="7E778577" w14:textId="1E9EEA4B" w:rsidR="007D5A00" w:rsidRPr="0042687D" w:rsidRDefault="007D5A00" w:rsidP="007D5A00">
      <w:pPr>
        <w:pStyle w:val="3"/>
        <w:spacing w:before="120" w:after="120"/>
        <w:rPr>
          <w:sz w:val="24"/>
          <w:szCs w:val="24"/>
        </w:rPr>
      </w:pPr>
      <w:bookmarkStart w:id="72" w:name="_Toc227194127"/>
      <w:r w:rsidRPr="0042687D">
        <w:rPr>
          <w:rFonts w:hint="eastAsia"/>
          <w:sz w:val="24"/>
          <w:szCs w:val="24"/>
        </w:rPr>
        <w:lastRenderedPageBreak/>
        <w:t>协同决策机制</w:t>
      </w:r>
      <w:bookmarkEnd w:id="72"/>
    </w:p>
    <w:p w14:paraId="49DAE9F3" w14:textId="77777777" w:rsidR="006346C3" w:rsidRPr="006346C3" w:rsidRDefault="006346C3" w:rsidP="006346C3">
      <w:pPr>
        <w:pStyle w:val="5-"/>
        <w:ind w:firstLine="480"/>
        <w:rPr>
          <w:lang w:val="en-US"/>
        </w:rPr>
      </w:pPr>
      <w:proofErr w:type="spellStart"/>
      <w:r w:rsidRPr="006346C3">
        <w:rPr>
          <w:rFonts w:hint="eastAsia"/>
          <w:lang w:val="en-US"/>
        </w:rPr>
        <w:t>HybridEngine</w:t>
      </w:r>
      <w:proofErr w:type="spellEnd"/>
      <w:r w:rsidRPr="006346C3">
        <w:rPr>
          <w:rFonts w:hint="eastAsia"/>
          <w:lang w:val="en-US"/>
        </w:rPr>
        <w:t>采用协同架构，仅承担协调调度与决策融合职责，通过构造函数接收规则引擎与</w:t>
      </w:r>
      <w:r w:rsidRPr="006346C3">
        <w:rPr>
          <w:rFonts w:hint="eastAsia"/>
          <w:lang w:val="en-US"/>
        </w:rPr>
        <w:t>ML</w:t>
      </w:r>
      <w:r w:rsidRPr="006346C3">
        <w:rPr>
          <w:rFonts w:hint="eastAsia"/>
          <w:lang w:val="en-US"/>
        </w:rPr>
        <w:t>引擎实例，两大引擎独立完成检测、互不干扰，后续由其统一完成结果融合与最终判定。</w:t>
      </w:r>
    </w:p>
    <w:p w14:paraId="7760CE14" w14:textId="6E4DFE3E" w:rsidR="007D5A00" w:rsidRDefault="006346C3" w:rsidP="006346C3">
      <w:pPr>
        <w:pStyle w:val="5-"/>
        <w:ind w:firstLine="480"/>
        <w:rPr>
          <w:lang w:val="en-US"/>
        </w:rPr>
      </w:pPr>
      <w:r w:rsidRPr="006346C3">
        <w:rPr>
          <w:rFonts w:hint="eastAsia"/>
          <w:lang w:val="en-US"/>
        </w:rPr>
        <w:t>单条检测流程依次执行规则引擎匹配、</w:t>
      </w:r>
      <w:r w:rsidRPr="006346C3">
        <w:rPr>
          <w:rFonts w:hint="eastAsia"/>
          <w:lang w:val="en-US"/>
        </w:rPr>
        <w:t>ML</w:t>
      </w:r>
      <w:r w:rsidRPr="006346C3">
        <w:rPr>
          <w:rFonts w:hint="eastAsia"/>
          <w:lang w:val="en-US"/>
        </w:rPr>
        <w:t>引擎集成推理，再通过四级决策逻辑融合双引擎输出，确定最终检测结果与来源，比对标签后封装完整结果返回。批量检测则做针对性优化，</w:t>
      </w:r>
      <w:r w:rsidRPr="006346C3">
        <w:rPr>
          <w:rFonts w:hint="eastAsia"/>
          <w:lang w:val="en-US"/>
        </w:rPr>
        <w:t>ML</w:t>
      </w:r>
      <w:r w:rsidRPr="006346C3">
        <w:rPr>
          <w:rFonts w:hint="eastAsia"/>
          <w:lang w:val="en-US"/>
        </w:rPr>
        <w:t>引擎启用批量推理提升效率，规则引擎沿用逐条匹配模式，贴合两类引擎的运算特性，兼顾检测精度与执行效率，整体架构清晰、协同流畅，可完整留存双引擎检测数据，便于后续告警生成与效果分析。</w:t>
      </w:r>
    </w:p>
    <w:p w14:paraId="0DB98ADB" w14:textId="6C2F78AC" w:rsidR="007D5A00" w:rsidRPr="0042687D" w:rsidRDefault="007D5A00" w:rsidP="007D5A00">
      <w:pPr>
        <w:pStyle w:val="3"/>
        <w:spacing w:before="120" w:after="120"/>
        <w:rPr>
          <w:sz w:val="24"/>
          <w:szCs w:val="24"/>
        </w:rPr>
      </w:pPr>
      <w:bookmarkStart w:id="73" w:name="_Toc227194128"/>
      <w:r w:rsidRPr="0042687D">
        <w:rPr>
          <w:rFonts w:hint="eastAsia"/>
          <w:sz w:val="24"/>
          <w:szCs w:val="24"/>
        </w:rPr>
        <w:t>四级决策逻辑</w:t>
      </w:r>
      <w:bookmarkEnd w:id="73"/>
    </w:p>
    <w:p w14:paraId="10CE8760" w14:textId="77777777" w:rsidR="006346C3" w:rsidRPr="006346C3" w:rsidRDefault="006346C3" w:rsidP="006346C3">
      <w:pPr>
        <w:pStyle w:val="5-"/>
        <w:ind w:firstLine="480"/>
        <w:rPr>
          <w:lang w:val="en-US"/>
        </w:rPr>
      </w:pPr>
      <w:proofErr w:type="spellStart"/>
      <w:r w:rsidRPr="006346C3">
        <w:rPr>
          <w:rFonts w:hint="eastAsia"/>
          <w:lang w:val="en-US"/>
        </w:rPr>
        <w:t>HybridEngine</w:t>
      </w:r>
      <w:proofErr w:type="spellEnd"/>
      <w:r w:rsidRPr="006346C3">
        <w:rPr>
          <w:rFonts w:hint="eastAsia"/>
          <w:lang w:val="en-US"/>
        </w:rPr>
        <w:t>依托</w:t>
      </w:r>
      <w:r w:rsidRPr="006346C3">
        <w:rPr>
          <w:rFonts w:hint="eastAsia"/>
          <w:lang w:val="en-US"/>
        </w:rPr>
        <w:t>_</w:t>
      </w:r>
      <w:proofErr w:type="spellStart"/>
      <w:r w:rsidRPr="006346C3">
        <w:rPr>
          <w:rFonts w:hint="eastAsia"/>
          <w:lang w:val="en-US"/>
        </w:rPr>
        <w:t>make_decision</w:t>
      </w:r>
      <w:proofErr w:type="spellEnd"/>
      <w:r w:rsidRPr="006346C3">
        <w:rPr>
          <w:rFonts w:hint="eastAsia"/>
          <w:lang w:val="en-US"/>
        </w:rPr>
        <w:t>方法开展决策融合，决策前先对双引擎做攻击判定：规则引擎需命中有效攻击规则，且选取最高严重级别结果；</w:t>
      </w:r>
      <w:r w:rsidRPr="006346C3">
        <w:rPr>
          <w:rFonts w:hint="eastAsia"/>
          <w:lang w:val="en-US"/>
        </w:rPr>
        <w:t>ML</w:t>
      </w:r>
      <w:r w:rsidRPr="006346C3">
        <w:rPr>
          <w:rFonts w:hint="eastAsia"/>
          <w:lang w:val="en-US"/>
        </w:rPr>
        <w:t>引擎需判定为攻击且置信度超</w:t>
      </w:r>
      <w:r w:rsidRPr="006346C3">
        <w:rPr>
          <w:rFonts w:hint="eastAsia"/>
          <w:lang w:val="en-US"/>
        </w:rPr>
        <w:t>0.7</w:t>
      </w:r>
      <w:r w:rsidRPr="006346C3">
        <w:rPr>
          <w:rFonts w:hint="eastAsia"/>
          <w:lang w:val="en-US"/>
        </w:rPr>
        <w:t>阈值，过滤低置信度结果。</w:t>
      </w:r>
    </w:p>
    <w:p w14:paraId="5E2C3521" w14:textId="77777777" w:rsidR="006346C3" w:rsidRPr="006346C3" w:rsidRDefault="006346C3" w:rsidP="006346C3">
      <w:pPr>
        <w:pStyle w:val="5-"/>
        <w:ind w:firstLine="480"/>
        <w:rPr>
          <w:lang w:val="en-US"/>
        </w:rPr>
      </w:pPr>
      <w:r w:rsidRPr="006346C3">
        <w:rPr>
          <w:rFonts w:hint="eastAsia"/>
          <w:lang w:val="en-US"/>
        </w:rPr>
        <w:t>引擎内置四条决策路径，按优先级依次执行：双引擎均判定为攻击，采用</w:t>
      </w:r>
      <w:r w:rsidRPr="006346C3">
        <w:rPr>
          <w:rFonts w:hint="eastAsia"/>
          <w:lang w:val="en-US"/>
        </w:rPr>
        <w:t>ML</w:t>
      </w:r>
      <w:r w:rsidRPr="006346C3">
        <w:rPr>
          <w:rFonts w:hint="eastAsia"/>
          <w:lang w:val="en-US"/>
        </w:rPr>
        <w:t>细粒度类别结果，标记为</w:t>
      </w:r>
      <w:r w:rsidRPr="006346C3">
        <w:rPr>
          <w:rFonts w:hint="eastAsia"/>
          <w:lang w:val="en-US"/>
        </w:rPr>
        <w:t>HYBRID</w:t>
      </w:r>
      <w:r w:rsidRPr="006346C3">
        <w:rPr>
          <w:rFonts w:hint="eastAsia"/>
          <w:lang w:val="en-US"/>
        </w:rPr>
        <w:t>；仅规则命中，沿用规则结果，标记为</w:t>
      </w:r>
      <w:r w:rsidRPr="006346C3">
        <w:rPr>
          <w:rFonts w:hint="eastAsia"/>
          <w:lang w:val="en-US"/>
        </w:rPr>
        <w:t>RULE</w:t>
      </w:r>
      <w:r w:rsidRPr="006346C3">
        <w:rPr>
          <w:rFonts w:hint="eastAsia"/>
          <w:lang w:val="en-US"/>
        </w:rPr>
        <w:t>；仅</w:t>
      </w:r>
      <w:r w:rsidRPr="006346C3">
        <w:rPr>
          <w:rFonts w:hint="eastAsia"/>
          <w:lang w:val="en-US"/>
        </w:rPr>
        <w:t>ML</w:t>
      </w:r>
      <w:r w:rsidRPr="006346C3">
        <w:rPr>
          <w:rFonts w:hint="eastAsia"/>
          <w:lang w:val="en-US"/>
        </w:rPr>
        <w:t>高置信度命中，采用</w:t>
      </w:r>
      <w:r w:rsidRPr="006346C3">
        <w:rPr>
          <w:rFonts w:hint="eastAsia"/>
          <w:lang w:val="en-US"/>
        </w:rPr>
        <w:t>ML</w:t>
      </w:r>
      <w:r w:rsidRPr="006346C3">
        <w:rPr>
          <w:rFonts w:hint="eastAsia"/>
          <w:lang w:val="en-US"/>
        </w:rPr>
        <w:t>结果，标记为</w:t>
      </w:r>
      <w:r w:rsidRPr="006346C3">
        <w:rPr>
          <w:rFonts w:hint="eastAsia"/>
          <w:lang w:val="en-US"/>
        </w:rPr>
        <w:t>ML</w:t>
      </w:r>
      <w:r w:rsidRPr="006346C3">
        <w:rPr>
          <w:rFonts w:hint="eastAsia"/>
          <w:lang w:val="en-US"/>
        </w:rPr>
        <w:t>；双引擎均无攻击判定，则标记为</w:t>
      </w:r>
      <w:r w:rsidRPr="006346C3">
        <w:rPr>
          <w:rFonts w:hint="eastAsia"/>
          <w:lang w:val="en-US"/>
        </w:rPr>
        <w:t>Normal</w:t>
      </w:r>
      <w:r w:rsidRPr="006346C3">
        <w:rPr>
          <w:rFonts w:hint="eastAsia"/>
          <w:lang w:val="en-US"/>
        </w:rPr>
        <w:t>。</w:t>
      </w:r>
    </w:p>
    <w:p w14:paraId="3EEE72B7" w14:textId="60FF2939" w:rsidR="007D5A00" w:rsidRDefault="006346C3" w:rsidP="006346C3">
      <w:pPr>
        <w:pStyle w:val="5-"/>
        <w:ind w:firstLine="480"/>
        <w:rPr>
          <w:lang w:val="en-US"/>
        </w:rPr>
      </w:pPr>
      <w:r w:rsidRPr="006346C3">
        <w:rPr>
          <w:rFonts w:hint="eastAsia"/>
          <w:lang w:val="en-US"/>
        </w:rPr>
        <w:t>整体优先级遵循</w:t>
      </w:r>
      <w:r w:rsidRPr="006346C3">
        <w:rPr>
          <w:rFonts w:hint="eastAsia"/>
          <w:lang w:val="en-US"/>
        </w:rPr>
        <w:t>HYBRID</w:t>
      </w:r>
      <w:r w:rsidRPr="006346C3">
        <w:rPr>
          <w:rFonts w:hint="eastAsia"/>
          <w:lang w:val="en-US"/>
        </w:rPr>
        <w:t>＞</w:t>
      </w:r>
      <w:r w:rsidRPr="006346C3">
        <w:rPr>
          <w:rFonts w:hint="eastAsia"/>
          <w:lang w:val="en-US"/>
        </w:rPr>
        <w:t>RULE</w:t>
      </w:r>
      <w:r w:rsidRPr="006346C3">
        <w:rPr>
          <w:rFonts w:hint="eastAsia"/>
          <w:lang w:val="en-US"/>
        </w:rPr>
        <w:t>＞</w:t>
      </w:r>
      <w:r w:rsidRPr="006346C3">
        <w:rPr>
          <w:rFonts w:hint="eastAsia"/>
          <w:lang w:val="en-US"/>
        </w:rPr>
        <w:t>ML</w:t>
      </w:r>
      <w:r w:rsidRPr="006346C3">
        <w:rPr>
          <w:rFonts w:hint="eastAsia"/>
          <w:lang w:val="en-US"/>
        </w:rPr>
        <w:t>＞</w:t>
      </w:r>
      <w:r w:rsidRPr="006346C3">
        <w:rPr>
          <w:rFonts w:hint="eastAsia"/>
          <w:lang w:val="en-US"/>
        </w:rPr>
        <w:t>NONE</w:t>
      </w:r>
      <w:r w:rsidRPr="006346C3">
        <w:rPr>
          <w:rFonts w:hint="eastAsia"/>
          <w:lang w:val="en-US"/>
        </w:rPr>
        <w:t>，同步差异化配置告警级别，兼顾已知攻击精准检测与未知攻击泛化识别，贴合“宁可误报、不可漏报”的安全原则，既能降低漏报率，也便于运维人员分级处理告警。</w:t>
      </w:r>
    </w:p>
    <w:p w14:paraId="2B01CA83" w14:textId="712DC542" w:rsidR="007D5A00" w:rsidRPr="0042687D" w:rsidRDefault="007D5A00" w:rsidP="007D5A00">
      <w:pPr>
        <w:pStyle w:val="3"/>
        <w:spacing w:before="120" w:after="120"/>
        <w:rPr>
          <w:sz w:val="24"/>
          <w:szCs w:val="24"/>
        </w:rPr>
      </w:pPr>
      <w:bookmarkStart w:id="74" w:name="_Toc227194129"/>
      <w:r w:rsidRPr="0042687D">
        <w:rPr>
          <w:rFonts w:hint="eastAsia"/>
          <w:sz w:val="24"/>
          <w:szCs w:val="24"/>
        </w:rPr>
        <w:t>告警生成机制</w:t>
      </w:r>
      <w:bookmarkEnd w:id="74"/>
    </w:p>
    <w:p w14:paraId="2B14A56D" w14:textId="279598A9" w:rsidR="000F7E3E" w:rsidRDefault="003D4B6C" w:rsidP="000F7E3E">
      <w:pPr>
        <w:pStyle w:val="5-"/>
        <w:ind w:firstLine="480"/>
        <w:rPr>
          <w:lang w:val="en-US"/>
        </w:rPr>
      </w:pPr>
      <w:r w:rsidRPr="003D4B6C">
        <w:rPr>
          <w:rFonts w:hint="eastAsia"/>
          <w:lang w:val="en-US"/>
        </w:rPr>
        <w:t>本系统定义</w:t>
      </w:r>
      <w:r w:rsidRPr="003D4B6C">
        <w:rPr>
          <w:rFonts w:hint="eastAsia"/>
          <w:lang w:val="en-US"/>
        </w:rPr>
        <w:t>LOW</w:t>
      </w:r>
      <w:r w:rsidRPr="003D4B6C">
        <w:rPr>
          <w:rFonts w:hint="eastAsia"/>
          <w:lang w:val="en-US"/>
        </w:rPr>
        <w:t>、</w:t>
      </w:r>
      <w:r w:rsidRPr="003D4B6C">
        <w:rPr>
          <w:rFonts w:hint="eastAsia"/>
          <w:lang w:val="en-US"/>
        </w:rPr>
        <w:t>MEDIUM</w:t>
      </w:r>
      <w:r w:rsidRPr="003D4B6C">
        <w:rPr>
          <w:rFonts w:hint="eastAsia"/>
          <w:lang w:val="en-US"/>
        </w:rPr>
        <w:t>、</w:t>
      </w:r>
      <w:r w:rsidRPr="003D4B6C">
        <w:rPr>
          <w:rFonts w:hint="eastAsia"/>
          <w:lang w:val="en-US"/>
        </w:rPr>
        <w:t>HIGH</w:t>
      </w:r>
      <w:r w:rsidRPr="003D4B6C">
        <w:rPr>
          <w:rFonts w:hint="eastAsia"/>
          <w:lang w:val="en-US"/>
        </w:rPr>
        <w:t>、</w:t>
      </w:r>
      <w:r w:rsidRPr="003D4B6C">
        <w:rPr>
          <w:rFonts w:hint="eastAsia"/>
          <w:lang w:val="en-US"/>
        </w:rPr>
        <w:t>CRITICAL</w:t>
      </w:r>
      <w:r w:rsidRPr="003D4B6C">
        <w:rPr>
          <w:rFonts w:hint="eastAsia"/>
          <w:lang w:val="en-US"/>
        </w:rPr>
        <w:t>四级告警级别，数值越大威胁越高，由</w:t>
      </w:r>
      <w:proofErr w:type="spellStart"/>
      <w:r w:rsidRPr="003D4B6C">
        <w:rPr>
          <w:rFonts w:hint="eastAsia"/>
          <w:lang w:val="en-US"/>
        </w:rPr>
        <w:t>generate_alerts</w:t>
      </w:r>
      <w:proofErr w:type="spellEnd"/>
      <w:r w:rsidRPr="003D4B6C">
        <w:rPr>
          <w:rFonts w:hint="eastAsia"/>
          <w:lang w:val="en-US"/>
        </w:rPr>
        <w:t>方法依据检测来源与置信度动态定级，双引擎交叉验证的告警可信度最高、级别优先，单引擎告警则按规则或置信度分档判定。同时设计专属</w:t>
      </w:r>
      <w:r w:rsidRPr="003D4B6C">
        <w:rPr>
          <w:rFonts w:hint="eastAsia"/>
          <w:lang w:val="en-US"/>
        </w:rPr>
        <w:t>Alert</w:t>
      </w:r>
      <w:r w:rsidRPr="003D4B6C">
        <w:rPr>
          <w:rFonts w:hint="eastAsia"/>
          <w:lang w:val="en-US"/>
        </w:rPr>
        <w:t>数据类，包含</w:t>
      </w:r>
      <w:r w:rsidRPr="003D4B6C">
        <w:rPr>
          <w:rFonts w:hint="eastAsia"/>
          <w:lang w:val="en-US"/>
        </w:rPr>
        <w:t>9</w:t>
      </w:r>
      <w:r w:rsidRPr="003D4B6C">
        <w:rPr>
          <w:rFonts w:hint="eastAsia"/>
          <w:lang w:val="en-US"/>
        </w:rPr>
        <w:t>个关键字段，完整存储告警标识、关联信息、检测详情、置信度与连接特征快照，无需回溯原始数据即可便于运维人员快速核查告警信息。</w:t>
      </w:r>
    </w:p>
    <w:p w14:paraId="3C52A1A5" w14:textId="6EAF043A" w:rsidR="007D5A00" w:rsidRPr="0042687D" w:rsidRDefault="007D5A00" w:rsidP="000F7E3E">
      <w:pPr>
        <w:pStyle w:val="2"/>
        <w:spacing w:before="120" w:after="120"/>
        <w:rPr>
          <w:sz w:val="28"/>
          <w:szCs w:val="28"/>
        </w:rPr>
      </w:pPr>
      <w:bookmarkStart w:id="75" w:name="_Toc227194130"/>
      <w:r w:rsidRPr="0042687D">
        <w:rPr>
          <w:rFonts w:hint="eastAsia"/>
          <w:sz w:val="28"/>
          <w:szCs w:val="28"/>
        </w:rPr>
        <w:lastRenderedPageBreak/>
        <w:t>检测结果数据结构</w:t>
      </w:r>
      <w:bookmarkEnd w:id="75"/>
    </w:p>
    <w:p w14:paraId="43B97EE2" w14:textId="310E6396" w:rsidR="000F7E3E" w:rsidRPr="000F7E3E" w:rsidRDefault="000F7E3E" w:rsidP="000F7E3E">
      <w:pPr>
        <w:pStyle w:val="5-"/>
        <w:ind w:firstLine="480"/>
        <w:rPr>
          <w:lang w:val="en-US"/>
        </w:rPr>
      </w:pPr>
      <w:r w:rsidRPr="000F7E3E">
        <w:rPr>
          <w:rFonts w:hint="eastAsia"/>
          <w:lang w:val="en-US"/>
        </w:rPr>
        <w:t>本系统的检测流水线涉及规则匹配、机器学习预测和混合决策三个阶段，各阶段的输入输出需要通过规范化的数据结构进行传递和存储。</w:t>
      </w:r>
    </w:p>
    <w:p w14:paraId="52EC51F2" w14:textId="1317B56C" w:rsidR="007D5A00" w:rsidRPr="0042687D" w:rsidRDefault="007D5A00" w:rsidP="007D5A00">
      <w:pPr>
        <w:pStyle w:val="3"/>
        <w:spacing w:before="120" w:after="120"/>
        <w:rPr>
          <w:sz w:val="24"/>
          <w:szCs w:val="24"/>
        </w:rPr>
      </w:pPr>
      <w:bookmarkStart w:id="76" w:name="_Toc227194131"/>
      <w:r w:rsidRPr="0042687D">
        <w:rPr>
          <w:rFonts w:hint="eastAsia"/>
          <w:sz w:val="24"/>
          <w:szCs w:val="24"/>
        </w:rPr>
        <w:t>检测结果数据类</w:t>
      </w:r>
      <w:bookmarkEnd w:id="76"/>
    </w:p>
    <w:p w14:paraId="49A9752F" w14:textId="5389EFFC" w:rsidR="007D5A00" w:rsidRDefault="003D4B6C" w:rsidP="000F7E3E">
      <w:pPr>
        <w:pStyle w:val="5-"/>
        <w:ind w:firstLine="480"/>
        <w:rPr>
          <w:lang w:val="en-US"/>
        </w:rPr>
      </w:pPr>
      <w:proofErr w:type="spellStart"/>
      <w:r w:rsidRPr="003D4B6C">
        <w:rPr>
          <w:rFonts w:hint="eastAsia"/>
          <w:lang w:val="en-US"/>
        </w:rPr>
        <w:t>DetectionResult</w:t>
      </w:r>
      <w:proofErr w:type="spellEnd"/>
      <w:r w:rsidRPr="003D4B6C">
        <w:rPr>
          <w:rFonts w:hint="eastAsia"/>
          <w:lang w:val="en-US"/>
        </w:rPr>
        <w:t xml:space="preserve"> </w:t>
      </w:r>
      <w:r w:rsidRPr="003D4B6C">
        <w:rPr>
          <w:rFonts w:hint="eastAsia"/>
          <w:lang w:val="en-US"/>
        </w:rPr>
        <w:t>是本系统检测流水线的核心数据类，基于</w:t>
      </w:r>
      <w:r w:rsidRPr="003D4B6C">
        <w:rPr>
          <w:rFonts w:hint="eastAsia"/>
          <w:lang w:val="en-US"/>
        </w:rPr>
        <w:t xml:space="preserve"> Python </w:t>
      </w:r>
      <w:r w:rsidRPr="003D4B6C">
        <w:rPr>
          <w:rFonts w:hint="eastAsia"/>
          <w:lang w:val="en-US"/>
        </w:rPr>
        <w:t>的</w:t>
      </w:r>
      <w:r w:rsidRPr="003D4B6C">
        <w:rPr>
          <w:rFonts w:hint="eastAsia"/>
          <w:lang w:val="en-US"/>
        </w:rPr>
        <w:t xml:space="preserve"> @dataclass </w:t>
      </w:r>
      <w:r w:rsidRPr="003D4B6C">
        <w:rPr>
          <w:rFonts w:hint="eastAsia"/>
          <w:lang w:val="en-US"/>
        </w:rPr>
        <w:t>装饰器实现，用于统一封装单条网络连接在规则检测、机器学习检测与混合决策三个环节的全部结果，为后续数据持久化、效果评估与告警生成提供统一的数据载体。该类共包含</w:t>
      </w:r>
      <w:r w:rsidRPr="003D4B6C">
        <w:rPr>
          <w:rFonts w:hint="eastAsia"/>
          <w:lang w:val="en-US"/>
        </w:rPr>
        <w:t xml:space="preserve"> 11 </w:t>
      </w:r>
      <w:r w:rsidRPr="003D4B6C">
        <w:rPr>
          <w:rFonts w:hint="eastAsia"/>
          <w:lang w:val="en-US"/>
        </w:rPr>
        <w:t>个关键字段，划分为五大模块：记录标识字段通过</w:t>
      </w:r>
      <w:r w:rsidRPr="003D4B6C">
        <w:rPr>
          <w:rFonts w:hint="eastAsia"/>
          <w:lang w:val="en-US"/>
        </w:rPr>
        <w:t xml:space="preserve"> </w:t>
      </w:r>
      <w:proofErr w:type="spellStart"/>
      <w:r w:rsidRPr="003D4B6C">
        <w:rPr>
          <w:rFonts w:hint="eastAsia"/>
          <w:lang w:val="en-US"/>
        </w:rPr>
        <w:t>record_id</w:t>
      </w:r>
      <w:proofErr w:type="spellEnd"/>
      <w:r w:rsidRPr="003D4B6C">
        <w:rPr>
          <w:rFonts w:hint="eastAsia"/>
          <w:lang w:val="en-US"/>
        </w:rPr>
        <w:t xml:space="preserve"> </w:t>
      </w:r>
      <w:r w:rsidRPr="003D4B6C">
        <w:rPr>
          <w:rFonts w:hint="eastAsia"/>
          <w:lang w:val="en-US"/>
        </w:rPr>
        <w:t>与原始连接表关联，确保数据可追溯；规则检测结果字段记录是否命中规则、命中规则详情、预测类别与最高严重级别，优先保留高威胁规则信息；机器学习检测结果字段存储模型预测类别、置信度与全类别概率分布，保留模型决策细节用于分析与调优；混合决策结果字段给出最终攻击分类与决策来源，明确判定依据为双引擎协同、规则</w:t>
      </w:r>
      <w:r w:rsidRPr="003D4B6C">
        <w:rPr>
          <w:rFonts w:hint="eastAsia"/>
          <w:lang w:val="en-US"/>
        </w:rPr>
        <w:t xml:space="preserve"> alone</w:t>
      </w:r>
      <w:r w:rsidRPr="003D4B6C">
        <w:rPr>
          <w:rFonts w:hint="eastAsia"/>
          <w:lang w:val="en-US"/>
        </w:rPr>
        <w:t>、机器学习</w:t>
      </w:r>
      <w:r w:rsidRPr="003D4B6C">
        <w:rPr>
          <w:rFonts w:hint="eastAsia"/>
          <w:lang w:val="en-US"/>
        </w:rPr>
        <w:t xml:space="preserve"> alone </w:t>
      </w:r>
      <w:r w:rsidRPr="003D4B6C">
        <w:rPr>
          <w:rFonts w:hint="eastAsia"/>
          <w:lang w:val="en-US"/>
        </w:rPr>
        <w:t>或无判定；评估字段包含真实标签与预测正确性标记，用于系统准确率、召回率等指标计算。整体设计完整保留双引擎独立输出与融合决策结果，既支持规则、机器学习、混合检测三种模式的对比分析，也为告警分级、描述生成提供全部上下文信息，具备高完整性、可扩展性与实用性，是贯穿检测、评估、告警、可视化全流程的关键数据结构。</w:t>
      </w:r>
    </w:p>
    <w:p w14:paraId="2E40839A" w14:textId="2FAAEB6F" w:rsidR="007D5A00" w:rsidRPr="0042687D" w:rsidRDefault="007D5A00" w:rsidP="007D5A00">
      <w:pPr>
        <w:pStyle w:val="3"/>
        <w:spacing w:before="120" w:after="120"/>
        <w:rPr>
          <w:sz w:val="24"/>
          <w:szCs w:val="24"/>
        </w:rPr>
      </w:pPr>
      <w:bookmarkStart w:id="77" w:name="_Toc227194132"/>
      <w:r w:rsidRPr="0042687D">
        <w:rPr>
          <w:rFonts w:hint="eastAsia"/>
          <w:sz w:val="24"/>
          <w:szCs w:val="24"/>
        </w:rPr>
        <w:t>告警数据类</w:t>
      </w:r>
      <w:bookmarkEnd w:id="77"/>
    </w:p>
    <w:p w14:paraId="07BB4D3D" w14:textId="0123F0A7" w:rsidR="007D5A00" w:rsidRDefault="003D4B6C" w:rsidP="00146F6F">
      <w:pPr>
        <w:pStyle w:val="5-"/>
        <w:ind w:firstLine="480"/>
        <w:rPr>
          <w:lang w:val="en-US"/>
        </w:rPr>
      </w:pPr>
      <w:r w:rsidRPr="003D4B6C">
        <w:rPr>
          <w:rFonts w:hint="eastAsia"/>
          <w:lang w:val="en-US"/>
        </w:rPr>
        <w:t xml:space="preserve">Alert </w:t>
      </w:r>
      <w:r w:rsidRPr="003D4B6C">
        <w:rPr>
          <w:rFonts w:hint="eastAsia"/>
          <w:lang w:val="en-US"/>
        </w:rPr>
        <w:t>是系统告警模块的核心数据类，基于</w:t>
      </w:r>
      <w:r w:rsidRPr="003D4B6C">
        <w:rPr>
          <w:rFonts w:hint="eastAsia"/>
          <w:lang w:val="en-US"/>
        </w:rPr>
        <w:t xml:space="preserve"> Python @dataclass </w:t>
      </w:r>
      <w:r w:rsidRPr="003D4B6C">
        <w:rPr>
          <w:rFonts w:hint="eastAsia"/>
          <w:lang w:val="en-US"/>
        </w:rPr>
        <w:t>实现，用于向安全运维人员提供标准化、结构化的攻击告警信息。该类包含</w:t>
      </w:r>
      <w:r w:rsidRPr="003D4B6C">
        <w:rPr>
          <w:rFonts w:hint="eastAsia"/>
          <w:lang w:val="en-US"/>
        </w:rPr>
        <w:t xml:space="preserve"> 9 </w:t>
      </w:r>
      <w:r w:rsidRPr="003D4B6C">
        <w:rPr>
          <w:rFonts w:hint="eastAsia"/>
          <w:lang w:val="en-US"/>
        </w:rPr>
        <w:t>个关键字段，按功能分为告警标识、威胁判定、检测上下文、关键特征快照四组。</w:t>
      </w:r>
      <w:proofErr w:type="spellStart"/>
      <w:r w:rsidRPr="003D4B6C">
        <w:rPr>
          <w:rFonts w:hint="eastAsia"/>
          <w:lang w:val="en-US"/>
        </w:rPr>
        <w:t>alert_id</w:t>
      </w:r>
      <w:proofErr w:type="spellEnd"/>
      <w:r w:rsidRPr="003D4B6C">
        <w:rPr>
          <w:rFonts w:hint="eastAsia"/>
          <w:lang w:val="en-US"/>
        </w:rPr>
        <w:t xml:space="preserve"> </w:t>
      </w:r>
      <w:r w:rsidRPr="003D4B6C">
        <w:rPr>
          <w:rFonts w:hint="eastAsia"/>
          <w:lang w:val="en-US"/>
        </w:rPr>
        <w:t>采用</w:t>
      </w:r>
      <w:r w:rsidRPr="003D4B6C">
        <w:rPr>
          <w:rFonts w:hint="eastAsia"/>
          <w:lang w:val="en-US"/>
        </w:rPr>
        <w:t xml:space="preserve"> UUID </w:t>
      </w:r>
      <w:r w:rsidRPr="003D4B6C">
        <w:rPr>
          <w:rFonts w:hint="eastAsia"/>
          <w:lang w:val="en-US"/>
        </w:rPr>
        <w:t>保证全局唯一，</w:t>
      </w:r>
      <w:proofErr w:type="spellStart"/>
      <w:r w:rsidRPr="003D4B6C">
        <w:rPr>
          <w:rFonts w:hint="eastAsia"/>
          <w:lang w:val="en-US"/>
        </w:rPr>
        <w:t>record_id</w:t>
      </w:r>
      <w:proofErr w:type="spellEnd"/>
      <w:r w:rsidRPr="003D4B6C">
        <w:rPr>
          <w:rFonts w:hint="eastAsia"/>
          <w:lang w:val="en-US"/>
        </w:rPr>
        <w:t xml:space="preserve"> </w:t>
      </w:r>
      <w:r w:rsidRPr="003D4B6C">
        <w:rPr>
          <w:rFonts w:hint="eastAsia"/>
          <w:lang w:val="en-US"/>
        </w:rPr>
        <w:t>用于关联原始网络连接记录，实现数据溯源。严重级别分为四级，由系统根据双引擎检测结果自动动态评定，检测来源包括</w:t>
      </w:r>
      <w:r w:rsidRPr="003D4B6C">
        <w:rPr>
          <w:rFonts w:hint="eastAsia"/>
          <w:lang w:val="en-US"/>
        </w:rPr>
        <w:t xml:space="preserve"> HYBRID</w:t>
      </w:r>
      <w:r w:rsidRPr="003D4B6C">
        <w:rPr>
          <w:rFonts w:hint="eastAsia"/>
          <w:lang w:val="en-US"/>
        </w:rPr>
        <w:t>、</w:t>
      </w:r>
      <w:r w:rsidRPr="003D4B6C">
        <w:rPr>
          <w:rFonts w:hint="eastAsia"/>
          <w:lang w:val="en-US"/>
        </w:rPr>
        <w:t>RULE</w:t>
      </w:r>
      <w:r w:rsidRPr="003D4B6C">
        <w:rPr>
          <w:rFonts w:hint="eastAsia"/>
          <w:lang w:val="en-US"/>
        </w:rPr>
        <w:t>、</w:t>
      </w:r>
      <w:r w:rsidRPr="003D4B6C">
        <w:rPr>
          <w:rFonts w:hint="eastAsia"/>
          <w:lang w:val="en-US"/>
        </w:rPr>
        <w:t xml:space="preserve">ML </w:t>
      </w:r>
      <w:r w:rsidRPr="003D4B6C">
        <w:rPr>
          <w:rFonts w:hint="eastAsia"/>
          <w:lang w:val="en-US"/>
        </w:rPr>
        <w:t>三种，</w:t>
      </w:r>
      <w:proofErr w:type="spellStart"/>
      <w:r w:rsidRPr="003D4B6C">
        <w:rPr>
          <w:rFonts w:hint="eastAsia"/>
          <w:lang w:val="en-US"/>
        </w:rPr>
        <w:t>attack_category</w:t>
      </w:r>
      <w:proofErr w:type="spellEnd"/>
      <w:r w:rsidRPr="003D4B6C">
        <w:rPr>
          <w:rFonts w:hint="eastAsia"/>
          <w:lang w:val="en-US"/>
        </w:rPr>
        <w:t xml:space="preserve"> </w:t>
      </w:r>
      <w:r w:rsidRPr="003D4B6C">
        <w:rPr>
          <w:rFonts w:hint="eastAsia"/>
          <w:lang w:val="en-US"/>
        </w:rPr>
        <w:t>记录最终攻击类型。检测上下文字段保存触发规则详情、</w:t>
      </w:r>
      <w:r w:rsidRPr="003D4B6C">
        <w:rPr>
          <w:rFonts w:hint="eastAsia"/>
          <w:lang w:val="en-US"/>
        </w:rPr>
        <w:t xml:space="preserve">ML </w:t>
      </w:r>
      <w:r w:rsidRPr="003D4B6C">
        <w:rPr>
          <w:rFonts w:hint="eastAsia"/>
          <w:lang w:val="en-US"/>
        </w:rPr>
        <w:t>置信度与自动生成的告警描述，方便运维人员快速定位攻击原因。关键特征快照存储协议、服务、流量、错误率等核心网络特征，无需查询原始数据即可完成初步研判。</w:t>
      </w:r>
      <w:r w:rsidRPr="003D4B6C">
        <w:rPr>
          <w:rFonts w:hint="eastAsia"/>
          <w:lang w:val="en-US"/>
        </w:rPr>
        <w:t xml:space="preserve">Alert </w:t>
      </w:r>
      <w:r w:rsidRPr="003D4B6C">
        <w:rPr>
          <w:rFonts w:hint="eastAsia"/>
          <w:lang w:val="en-US"/>
        </w:rPr>
        <w:t>类与数据库</w:t>
      </w:r>
      <w:r w:rsidRPr="003D4B6C">
        <w:rPr>
          <w:rFonts w:hint="eastAsia"/>
          <w:lang w:val="en-US"/>
        </w:rPr>
        <w:t xml:space="preserve"> alerts </w:t>
      </w:r>
      <w:r w:rsidRPr="003D4B6C">
        <w:rPr>
          <w:rFonts w:hint="eastAsia"/>
          <w:lang w:val="en-US"/>
        </w:rPr>
        <w:t>表字段一一映射，字典类型的特征数据以</w:t>
      </w:r>
      <w:r w:rsidRPr="003D4B6C">
        <w:rPr>
          <w:rFonts w:hint="eastAsia"/>
          <w:lang w:val="en-US"/>
        </w:rPr>
        <w:t xml:space="preserve"> JSON </w:t>
      </w:r>
      <w:r w:rsidRPr="003D4B6C">
        <w:rPr>
          <w:rFonts w:hint="eastAsia"/>
          <w:lang w:val="en-US"/>
        </w:rPr>
        <w:t>格式存储，表中额外增加已读状态与时间戳用于告警管理。</w:t>
      </w:r>
      <w:r w:rsidRPr="003D4B6C">
        <w:rPr>
          <w:rFonts w:hint="eastAsia"/>
          <w:lang w:val="en-US"/>
        </w:rPr>
        <w:lastRenderedPageBreak/>
        <w:t>整体设计兼顾完整性、可读性与实用性，既能完整保留双引擎检测上下文，又能支撑前端展示、状态管理与时间排序，是系统实现可视化告警、分级处置与安全运维的关键数据载体。</w:t>
      </w:r>
      <w:r w:rsidR="00FB4F12" w:rsidRPr="00FB4F12">
        <w:rPr>
          <w:lang w:val="en-US"/>
        </w:rPr>
        <w:t>为清晰展示告警结构的具体实现方式，以下给出</w:t>
      </w:r>
      <w:r w:rsidR="00FB4F12" w:rsidRPr="00FB4F12">
        <w:rPr>
          <w:lang w:val="en-US"/>
        </w:rPr>
        <w:t xml:space="preserve"> Alert </w:t>
      </w:r>
      <w:r w:rsidR="00FB4F12" w:rsidRPr="00FB4F12">
        <w:rPr>
          <w:lang w:val="en-US"/>
        </w:rPr>
        <w:t>数据类的核心定义代码</w:t>
      </w:r>
      <w:r w:rsidR="00FB4F12">
        <w:rPr>
          <w:rFonts w:hint="eastAsia"/>
          <w:lang w:val="en-US"/>
        </w:rPr>
        <w:t>。</w:t>
      </w:r>
    </w:p>
    <w:p w14:paraId="002F4AEC" w14:textId="77777777" w:rsidR="007A74C5" w:rsidRPr="007A74C5" w:rsidRDefault="007A74C5" w:rsidP="007A74C5">
      <w:pPr>
        <w:pStyle w:val="2-"/>
      </w:pPr>
      <w:r w:rsidRPr="007A74C5">
        <w:t xml:space="preserve">def generate_alerts(self, results, records):  </w:t>
      </w:r>
    </w:p>
    <w:p w14:paraId="3159DD08" w14:textId="77777777" w:rsidR="007A74C5" w:rsidRPr="007A74C5" w:rsidRDefault="007A74C5" w:rsidP="007A74C5">
      <w:pPr>
        <w:pStyle w:val="2-"/>
      </w:pPr>
      <w:r w:rsidRPr="007A74C5">
        <w:t xml:space="preserve">    alerts = []  </w:t>
      </w:r>
    </w:p>
    <w:p w14:paraId="5F815692" w14:textId="77777777" w:rsidR="007A74C5" w:rsidRPr="007A74C5" w:rsidRDefault="007A74C5" w:rsidP="007A74C5">
      <w:pPr>
        <w:pStyle w:val="2-"/>
      </w:pPr>
      <w:r w:rsidRPr="007A74C5">
        <w:t xml:space="preserve">    for result, record in zip(results, records):  </w:t>
      </w:r>
    </w:p>
    <w:p w14:paraId="7FE2FF05" w14:textId="77777777" w:rsidR="007A74C5" w:rsidRPr="007A74C5" w:rsidRDefault="007A74C5" w:rsidP="007A74C5">
      <w:pPr>
        <w:pStyle w:val="2-"/>
      </w:pPr>
      <w:r w:rsidRPr="007A74C5">
        <w:rPr>
          <w:rFonts w:hint="eastAsia"/>
        </w:rPr>
        <w:t xml:space="preserve">        # 1. </w:t>
      </w:r>
      <w:r w:rsidRPr="00751D5F">
        <w:rPr>
          <w:rFonts w:ascii="宋体" w:eastAsia="宋体" w:hAnsi="宋体" w:hint="eastAsia"/>
        </w:rPr>
        <w:t>过滤：仅对攻击记录生成告警</w:t>
      </w:r>
      <w:r w:rsidRPr="007A74C5">
        <w:rPr>
          <w:rFonts w:hint="eastAsia"/>
        </w:rPr>
        <w:t xml:space="preserve">  </w:t>
      </w:r>
    </w:p>
    <w:p w14:paraId="425E56CE" w14:textId="77777777" w:rsidR="007A74C5" w:rsidRPr="007A74C5" w:rsidRDefault="007A74C5" w:rsidP="007A74C5">
      <w:pPr>
        <w:pStyle w:val="2-"/>
      </w:pPr>
      <w:r w:rsidRPr="007A74C5">
        <w:t xml:space="preserve">        if result.final_verdict == "Normal":  </w:t>
      </w:r>
    </w:p>
    <w:p w14:paraId="3834FD92" w14:textId="77777777" w:rsidR="007A74C5" w:rsidRPr="007A74C5" w:rsidRDefault="007A74C5" w:rsidP="007A74C5">
      <w:pPr>
        <w:pStyle w:val="2-"/>
      </w:pPr>
      <w:r w:rsidRPr="007A74C5">
        <w:t xml:space="preserve">            continue  </w:t>
      </w:r>
    </w:p>
    <w:p w14:paraId="63F0909F" w14:textId="77777777" w:rsidR="007A74C5" w:rsidRPr="007A74C5" w:rsidRDefault="007A74C5" w:rsidP="007A74C5">
      <w:pPr>
        <w:pStyle w:val="2-"/>
      </w:pPr>
      <w:r w:rsidRPr="007A74C5">
        <w:t xml:space="preserve">  </w:t>
      </w:r>
    </w:p>
    <w:p w14:paraId="1EE901A6" w14:textId="77777777" w:rsidR="007A74C5" w:rsidRPr="007A74C5" w:rsidRDefault="007A74C5" w:rsidP="007A74C5">
      <w:pPr>
        <w:pStyle w:val="2-"/>
      </w:pPr>
      <w:r w:rsidRPr="007A74C5">
        <w:rPr>
          <w:rFonts w:hint="eastAsia"/>
        </w:rPr>
        <w:t xml:space="preserve">        # 2.</w:t>
      </w:r>
      <w:r w:rsidRPr="00751D5F">
        <w:rPr>
          <w:rFonts w:ascii="宋体" w:eastAsia="宋体" w:hAnsi="宋体" w:hint="eastAsia"/>
        </w:rPr>
        <w:t xml:space="preserve"> 分级：按检测来源确定告警严重级别</w:t>
      </w:r>
      <w:r w:rsidRPr="007A74C5">
        <w:rPr>
          <w:rFonts w:hint="eastAsia"/>
        </w:rPr>
        <w:t xml:space="preserve">  </w:t>
      </w:r>
    </w:p>
    <w:p w14:paraId="6BF107A2" w14:textId="77777777" w:rsidR="007A74C5" w:rsidRPr="007A74C5" w:rsidRDefault="007A74C5" w:rsidP="007A74C5">
      <w:pPr>
        <w:pStyle w:val="2-"/>
      </w:pPr>
      <w:r w:rsidRPr="007A74C5">
        <w:t xml:space="preserve">        if result.final_source == "HYBRID":  </w:t>
      </w:r>
    </w:p>
    <w:p w14:paraId="18BEB2E3" w14:textId="77777777" w:rsidR="007A74C5" w:rsidRPr="007A74C5" w:rsidRDefault="007A74C5" w:rsidP="007A74C5">
      <w:pPr>
        <w:pStyle w:val="2-"/>
      </w:pPr>
      <w:r w:rsidRPr="007A74C5">
        <w:t xml:space="preserve">            severity = "CRITICAL" if result.rule_severity in ("HIGH", "CRITICAL") else "HIGH"  </w:t>
      </w:r>
    </w:p>
    <w:p w14:paraId="66E16AA1" w14:textId="77777777" w:rsidR="007A74C5" w:rsidRPr="007A74C5" w:rsidRDefault="007A74C5" w:rsidP="007A74C5">
      <w:pPr>
        <w:pStyle w:val="2-"/>
      </w:pPr>
      <w:r w:rsidRPr="007A74C5">
        <w:t xml:space="preserve">        elif result.final_source == "RULE":  </w:t>
      </w:r>
    </w:p>
    <w:p w14:paraId="70C49D38" w14:textId="77777777" w:rsidR="007A74C5" w:rsidRPr="007A74C5" w:rsidRDefault="007A74C5" w:rsidP="007A74C5">
      <w:pPr>
        <w:pStyle w:val="2-"/>
      </w:pPr>
      <w:r w:rsidRPr="007A74C5">
        <w:t xml:space="preserve">            severity = result.rule_severity or "MEDIUM"  </w:t>
      </w:r>
    </w:p>
    <w:p w14:paraId="41D05B6A" w14:textId="77777777" w:rsidR="007A74C5" w:rsidRPr="007A74C5" w:rsidRDefault="007A74C5" w:rsidP="007A74C5">
      <w:pPr>
        <w:pStyle w:val="2-"/>
      </w:pPr>
      <w:r w:rsidRPr="007A74C5">
        <w:t xml:space="preserve">        else:  # ML  </w:t>
      </w:r>
    </w:p>
    <w:p w14:paraId="714FC4E6" w14:textId="77777777" w:rsidR="007A74C5" w:rsidRPr="007A74C5" w:rsidRDefault="007A74C5" w:rsidP="007A74C5">
      <w:pPr>
        <w:pStyle w:val="2-"/>
      </w:pPr>
      <w:r w:rsidRPr="007A74C5">
        <w:t xml:space="preserve">            severity = "MEDIUM" if result.ml_confidence &gt; 0.9 else "LOW"  </w:t>
      </w:r>
    </w:p>
    <w:p w14:paraId="1C41B221" w14:textId="77777777" w:rsidR="007A74C5" w:rsidRPr="007A74C5" w:rsidRDefault="007A74C5" w:rsidP="007A74C5">
      <w:pPr>
        <w:pStyle w:val="2-"/>
      </w:pPr>
      <w:r w:rsidRPr="007A74C5">
        <w:t xml:space="preserve">  </w:t>
      </w:r>
    </w:p>
    <w:p w14:paraId="1F5B5828" w14:textId="77777777" w:rsidR="007A74C5" w:rsidRPr="007A74C5" w:rsidRDefault="007A74C5" w:rsidP="007A74C5">
      <w:pPr>
        <w:pStyle w:val="2-"/>
      </w:pPr>
      <w:r w:rsidRPr="007A74C5">
        <w:rPr>
          <w:rFonts w:hint="eastAsia"/>
        </w:rPr>
        <w:t xml:space="preserve">        # 3. </w:t>
      </w:r>
      <w:r w:rsidRPr="00751D5F">
        <w:rPr>
          <w:rFonts w:ascii="宋体" w:eastAsia="宋体" w:hAnsi="宋体" w:hint="eastAsia"/>
        </w:rPr>
        <w:t>组装：生成告警对象</w:t>
      </w:r>
      <w:r w:rsidRPr="007A74C5">
        <w:rPr>
          <w:rFonts w:hint="eastAsia"/>
        </w:rPr>
        <w:t xml:space="preserve">  </w:t>
      </w:r>
    </w:p>
    <w:p w14:paraId="0E51CAE7" w14:textId="77777777" w:rsidR="007A74C5" w:rsidRPr="007A74C5" w:rsidRDefault="007A74C5" w:rsidP="007A74C5">
      <w:pPr>
        <w:pStyle w:val="2-"/>
      </w:pPr>
      <w:r w:rsidRPr="007A74C5">
        <w:t xml:space="preserve">        alerts.append(Alert(  </w:t>
      </w:r>
    </w:p>
    <w:p w14:paraId="72E1C79F" w14:textId="77777777" w:rsidR="007A74C5" w:rsidRPr="007A74C5" w:rsidRDefault="007A74C5" w:rsidP="007A74C5">
      <w:pPr>
        <w:pStyle w:val="2-"/>
      </w:pPr>
      <w:r w:rsidRPr="007A74C5">
        <w:t xml:space="preserve">            severity=severity,  </w:t>
      </w:r>
    </w:p>
    <w:p w14:paraId="5AB41872" w14:textId="77777777" w:rsidR="007A74C5" w:rsidRPr="007A74C5" w:rsidRDefault="007A74C5" w:rsidP="007A74C5">
      <w:pPr>
        <w:pStyle w:val="2-"/>
      </w:pPr>
      <w:r w:rsidRPr="007A74C5">
        <w:t xml:space="preserve">            source=result.final_source,  </w:t>
      </w:r>
    </w:p>
    <w:p w14:paraId="4A1AA6A7" w14:textId="77777777" w:rsidR="007A74C5" w:rsidRPr="007A74C5" w:rsidRDefault="007A74C5" w:rsidP="007A74C5">
      <w:pPr>
        <w:pStyle w:val="2-"/>
      </w:pPr>
      <w:r w:rsidRPr="007A74C5">
        <w:t xml:space="preserve">            attack_category=result.final_verdict,  </w:t>
      </w:r>
    </w:p>
    <w:p w14:paraId="7B783B51" w14:textId="77777777" w:rsidR="007A74C5" w:rsidRPr="007A74C5" w:rsidRDefault="007A74C5" w:rsidP="007A74C5">
      <w:pPr>
        <w:pStyle w:val="2-"/>
      </w:pPr>
      <w:r w:rsidRPr="007A74C5">
        <w:t xml:space="preserve">            ml_confidence=result.ml_confidence,  </w:t>
      </w:r>
    </w:p>
    <w:p w14:paraId="4E888CC8" w14:textId="77777777" w:rsidR="007A74C5" w:rsidRPr="007A74C5" w:rsidRDefault="007A74C5" w:rsidP="007A74C5">
      <w:pPr>
        <w:pStyle w:val="2-"/>
      </w:pPr>
      <w:r w:rsidRPr="007A74C5">
        <w:rPr>
          <w:rFonts w:hint="eastAsia"/>
        </w:rPr>
        <w:t xml:space="preserve">            description=f"</w:t>
      </w:r>
      <w:r w:rsidRPr="00751D5F">
        <w:rPr>
          <w:rFonts w:ascii="宋体" w:eastAsia="宋体" w:hAnsi="宋体" w:hint="eastAsia"/>
        </w:rPr>
        <w:t>检测到</w:t>
      </w:r>
      <w:r w:rsidRPr="007A74C5">
        <w:rPr>
          <w:rFonts w:hint="eastAsia"/>
        </w:rPr>
        <w:t xml:space="preserve"> {result.final_verdict} </w:t>
      </w:r>
      <w:r w:rsidRPr="00751D5F">
        <w:rPr>
          <w:rFonts w:ascii="宋体" w:eastAsia="宋体" w:hAnsi="宋体" w:hint="eastAsia"/>
        </w:rPr>
        <w:t>攻击</w:t>
      </w:r>
      <w:r w:rsidRPr="007A74C5">
        <w:rPr>
          <w:rFonts w:hint="eastAsia"/>
        </w:rPr>
        <w:t xml:space="preserve">",  </w:t>
      </w:r>
    </w:p>
    <w:p w14:paraId="678DC652" w14:textId="77777777" w:rsidR="007A74C5" w:rsidRPr="007A74C5" w:rsidRDefault="007A74C5" w:rsidP="007A74C5">
      <w:pPr>
        <w:pStyle w:val="2-"/>
      </w:pPr>
      <w:r w:rsidRPr="007A74C5">
        <w:t xml:space="preserve">        ))  </w:t>
      </w:r>
    </w:p>
    <w:p w14:paraId="6319D7DF" w14:textId="44FE26AF" w:rsidR="0067320E" w:rsidRPr="007A74C5" w:rsidRDefault="007A74C5" w:rsidP="007A74C5">
      <w:pPr>
        <w:pStyle w:val="2-"/>
      </w:pPr>
      <w:r w:rsidRPr="007A74C5">
        <w:t xml:space="preserve">    return alerts</w:t>
      </w:r>
    </w:p>
    <w:p w14:paraId="2EE3DDBA" w14:textId="442EF7A6" w:rsidR="00E11DF8" w:rsidRDefault="003B158C" w:rsidP="009041E3">
      <w:pPr>
        <w:pStyle w:val="1"/>
        <w:spacing w:beforeLines="80" w:before="192" w:afterLines="50" w:after="120"/>
      </w:pPr>
      <w:bookmarkStart w:id="78" w:name="_Toc227194133"/>
      <w:r>
        <w:rPr>
          <w:rFonts w:hint="eastAsia"/>
        </w:rPr>
        <w:lastRenderedPageBreak/>
        <w:t>系统实现与测试</w:t>
      </w:r>
      <w:bookmarkEnd w:id="78"/>
    </w:p>
    <w:p w14:paraId="59617F58" w14:textId="79C8F99E" w:rsidR="00E4784E" w:rsidRPr="00E4784E" w:rsidRDefault="00E4784E" w:rsidP="009041E3">
      <w:pPr>
        <w:pStyle w:val="5-"/>
        <w:ind w:firstLine="480"/>
        <w:rPr>
          <w:lang w:val="en-US"/>
        </w:rPr>
      </w:pPr>
      <w:r w:rsidRPr="00E4784E">
        <w:rPr>
          <w:rFonts w:hint="eastAsia"/>
          <w:lang w:val="en-US"/>
        </w:rPr>
        <w:t>本章详细介绍系统各模块的具体实现过程与测试验证方案。后端基于</w:t>
      </w:r>
      <w:r w:rsidRPr="00E4784E">
        <w:rPr>
          <w:rFonts w:hint="eastAsia"/>
          <w:lang w:val="en-US"/>
        </w:rPr>
        <w:t xml:space="preserve"> </w:t>
      </w:r>
      <w:proofErr w:type="spellStart"/>
      <w:r w:rsidRPr="00E4784E">
        <w:rPr>
          <w:rFonts w:hint="eastAsia"/>
          <w:lang w:val="en-US"/>
        </w:rPr>
        <w:t>FastAPI</w:t>
      </w:r>
      <w:proofErr w:type="spellEnd"/>
      <w:r w:rsidRPr="00E4784E">
        <w:rPr>
          <w:rFonts w:hint="eastAsia"/>
          <w:lang w:val="en-US"/>
        </w:rPr>
        <w:t xml:space="preserve"> </w:t>
      </w:r>
      <w:r w:rsidRPr="00E4784E">
        <w:rPr>
          <w:rFonts w:hint="eastAsia"/>
          <w:lang w:val="en-US"/>
        </w:rPr>
        <w:t>框架构建，通过</w:t>
      </w:r>
      <w:r w:rsidRPr="00E4784E">
        <w:rPr>
          <w:rFonts w:hint="eastAsia"/>
          <w:lang w:val="en-US"/>
        </w:rPr>
        <w:t xml:space="preserve"> lifespan </w:t>
      </w:r>
      <w:r w:rsidRPr="00E4784E">
        <w:rPr>
          <w:rFonts w:hint="eastAsia"/>
          <w:lang w:val="en-US"/>
        </w:rPr>
        <w:t>生命周期函数在启动时初始化</w:t>
      </w:r>
      <w:r w:rsidRPr="00E4784E">
        <w:rPr>
          <w:rFonts w:hint="eastAsia"/>
          <w:lang w:val="en-US"/>
        </w:rPr>
        <w:t xml:space="preserve"> SQLite </w:t>
      </w:r>
      <w:r w:rsidRPr="00E4784E">
        <w:rPr>
          <w:rFonts w:hint="eastAsia"/>
          <w:lang w:val="en-US"/>
        </w:rPr>
        <w:t>数据库、加载规则引擎和多数据集</w:t>
      </w:r>
      <w:r w:rsidRPr="00E4784E">
        <w:rPr>
          <w:rFonts w:hint="eastAsia"/>
          <w:lang w:val="en-US"/>
        </w:rPr>
        <w:t xml:space="preserve"> ML </w:t>
      </w:r>
      <w:r w:rsidRPr="00E4784E">
        <w:rPr>
          <w:rFonts w:hint="eastAsia"/>
          <w:lang w:val="en-US"/>
        </w:rPr>
        <w:t>引擎，注册五组</w:t>
      </w:r>
      <w:r w:rsidRPr="00E4784E">
        <w:rPr>
          <w:rFonts w:hint="eastAsia"/>
          <w:lang w:val="en-US"/>
        </w:rPr>
        <w:t xml:space="preserve"> RESTful API </w:t>
      </w:r>
      <w:r w:rsidRPr="00E4784E">
        <w:rPr>
          <w:rFonts w:hint="eastAsia"/>
          <w:lang w:val="en-US"/>
        </w:rPr>
        <w:t>路由对外提供检测触发、统计查询、模型评估、连接分析和系统管理服务；检测核心由规则引擎（</w:t>
      </w:r>
      <w:r w:rsidRPr="00E4784E">
        <w:rPr>
          <w:rFonts w:hint="eastAsia"/>
          <w:lang w:val="en-US"/>
        </w:rPr>
        <w:t xml:space="preserve">7 </w:t>
      </w:r>
      <w:r w:rsidRPr="00E4784E">
        <w:rPr>
          <w:rFonts w:hint="eastAsia"/>
          <w:lang w:val="en-US"/>
        </w:rPr>
        <w:t>条</w:t>
      </w:r>
      <w:r w:rsidRPr="00E4784E">
        <w:rPr>
          <w:rFonts w:hint="eastAsia"/>
          <w:lang w:val="en-US"/>
        </w:rPr>
        <w:t xml:space="preserve"> YAML </w:t>
      </w:r>
      <w:r w:rsidRPr="00E4784E">
        <w:rPr>
          <w:rFonts w:hint="eastAsia"/>
          <w:lang w:val="en-US"/>
        </w:rPr>
        <w:t>规则）、</w:t>
      </w:r>
      <w:r w:rsidRPr="00E4784E">
        <w:rPr>
          <w:rFonts w:hint="eastAsia"/>
          <w:lang w:val="en-US"/>
        </w:rPr>
        <w:t xml:space="preserve">ML </w:t>
      </w:r>
      <w:r w:rsidRPr="00E4784E">
        <w:rPr>
          <w:rFonts w:hint="eastAsia"/>
          <w:lang w:val="en-US"/>
        </w:rPr>
        <w:t>引擎（</w:t>
      </w:r>
      <w:proofErr w:type="spellStart"/>
      <w:r w:rsidRPr="00E4784E">
        <w:rPr>
          <w:rFonts w:hint="eastAsia"/>
          <w:lang w:val="en-US"/>
        </w:rPr>
        <w:t>XGBoost</w:t>
      </w:r>
      <w:proofErr w:type="spellEnd"/>
      <w:r w:rsidRPr="00E4784E">
        <w:rPr>
          <w:rFonts w:hint="eastAsia"/>
          <w:lang w:val="en-US"/>
        </w:rPr>
        <w:t xml:space="preserve"> + GRU </w:t>
      </w:r>
      <w:r w:rsidRPr="00E4784E">
        <w:rPr>
          <w:rFonts w:hint="eastAsia"/>
          <w:lang w:val="en-US"/>
        </w:rPr>
        <w:t>加权概率融合）和混合决策引擎（四级决策逻辑</w:t>
      </w:r>
      <w:r w:rsidRPr="00E4784E">
        <w:rPr>
          <w:rFonts w:hint="eastAsia"/>
          <w:lang w:val="en-US"/>
        </w:rPr>
        <w:t xml:space="preserve"> + </w:t>
      </w:r>
      <w:r w:rsidRPr="00E4784E">
        <w:rPr>
          <w:rFonts w:hint="eastAsia"/>
          <w:lang w:val="en-US"/>
        </w:rPr>
        <w:t>分级告警）三层架构组成。前端基于</w:t>
      </w:r>
      <w:r w:rsidRPr="00E4784E">
        <w:rPr>
          <w:rFonts w:hint="eastAsia"/>
          <w:lang w:val="en-US"/>
        </w:rPr>
        <w:t xml:space="preserve"> Vue 3 + Element Plus + </w:t>
      </w:r>
      <w:proofErr w:type="spellStart"/>
      <w:r w:rsidRPr="00E4784E">
        <w:rPr>
          <w:rFonts w:hint="eastAsia"/>
          <w:lang w:val="en-US"/>
        </w:rPr>
        <w:t>ECharts</w:t>
      </w:r>
      <w:proofErr w:type="spellEnd"/>
      <w:r w:rsidRPr="00E4784E">
        <w:rPr>
          <w:rFonts w:hint="eastAsia"/>
          <w:lang w:val="en-US"/>
        </w:rPr>
        <w:t xml:space="preserve"> </w:t>
      </w:r>
      <w:r w:rsidRPr="00E4784E">
        <w:rPr>
          <w:rFonts w:hint="eastAsia"/>
          <w:lang w:val="en-US"/>
        </w:rPr>
        <w:t>构建检测面板、模型评估和连接记录三个页面视</w:t>
      </w:r>
      <w:r w:rsidR="00F15C07">
        <w:rPr>
          <w:rFonts w:hint="eastAsia"/>
          <w:lang w:val="en-US"/>
        </w:rPr>
        <w:t>图</w:t>
      </w:r>
      <w:r w:rsidRPr="00E4784E">
        <w:rPr>
          <w:rFonts w:hint="eastAsia"/>
          <w:lang w:val="en-US"/>
        </w:rPr>
        <w:t>，通过</w:t>
      </w:r>
      <w:r w:rsidRPr="00E4784E">
        <w:rPr>
          <w:rFonts w:hint="eastAsia"/>
          <w:lang w:val="en-US"/>
        </w:rPr>
        <w:t xml:space="preserve"> </w:t>
      </w:r>
      <w:proofErr w:type="spellStart"/>
      <w:r w:rsidRPr="00E4784E">
        <w:rPr>
          <w:rFonts w:hint="eastAsia"/>
          <w:lang w:val="en-US"/>
        </w:rPr>
        <w:t>Axios</w:t>
      </w:r>
      <w:proofErr w:type="spellEnd"/>
      <w:r w:rsidRPr="00E4784E">
        <w:rPr>
          <w:rFonts w:hint="eastAsia"/>
          <w:lang w:val="en-US"/>
        </w:rPr>
        <w:t xml:space="preserve"> </w:t>
      </w:r>
      <w:r w:rsidRPr="00E4784E">
        <w:rPr>
          <w:rFonts w:hint="eastAsia"/>
          <w:lang w:val="en-US"/>
        </w:rPr>
        <w:t>统一通信层与后端交互。测试方面，系统采用</w:t>
      </w:r>
      <w:r w:rsidRPr="00E4784E">
        <w:rPr>
          <w:rFonts w:hint="eastAsia"/>
          <w:lang w:val="en-US"/>
        </w:rPr>
        <w:t xml:space="preserve"> </w:t>
      </w:r>
      <w:proofErr w:type="spellStart"/>
      <w:r w:rsidRPr="00E4784E">
        <w:rPr>
          <w:rFonts w:hint="eastAsia"/>
          <w:lang w:val="en-US"/>
        </w:rPr>
        <w:t>pytest</w:t>
      </w:r>
      <w:proofErr w:type="spellEnd"/>
      <w:r w:rsidRPr="00E4784E">
        <w:rPr>
          <w:rFonts w:hint="eastAsia"/>
          <w:lang w:val="en-US"/>
        </w:rPr>
        <w:t xml:space="preserve"> </w:t>
      </w:r>
      <w:r w:rsidRPr="00E4784E">
        <w:rPr>
          <w:rFonts w:hint="eastAsia"/>
          <w:lang w:val="en-US"/>
        </w:rPr>
        <w:t>框架构建了单元测试（规则引擎、</w:t>
      </w:r>
      <w:r w:rsidRPr="00E4784E">
        <w:rPr>
          <w:rFonts w:hint="eastAsia"/>
          <w:lang w:val="en-US"/>
        </w:rPr>
        <w:t xml:space="preserve">ML </w:t>
      </w:r>
      <w:r w:rsidRPr="00E4784E">
        <w:rPr>
          <w:rFonts w:hint="eastAsia"/>
          <w:lang w:val="en-US"/>
        </w:rPr>
        <w:t>引擎、混合引擎共</w:t>
      </w:r>
      <w:r w:rsidRPr="00E4784E">
        <w:rPr>
          <w:rFonts w:hint="eastAsia"/>
          <w:lang w:val="en-US"/>
        </w:rPr>
        <w:t xml:space="preserve"> 25 </w:t>
      </w:r>
      <w:r w:rsidRPr="00E4784E">
        <w:rPr>
          <w:rFonts w:hint="eastAsia"/>
          <w:lang w:val="en-US"/>
        </w:rPr>
        <w:t>个用例）、集成测试（</w:t>
      </w:r>
      <w:r w:rsidRPr="00E4784E">
        <w:rPr>
          <w:rFonts w:hint="eastAsia"/>
          <w:lang w:val="en-US"/>
        </w:rPr>
        <w:t xml:space="preserve">API </w:t>
      </w:r>
      <w:r w:rsidRPr="00E4784E">
        <w:rPr>
          <w:rFonts w:hint="eastAsia"/>
          <w:lang w:val="en-US"/>
        </w:rPr>
        <w:t>端点验证）和端到端测试（完整检测流水线验证）三个层次的测试体系，覆盖核心功能和异常容错场景。本章将分别介绍后端实现、前端实现和系统测试的具体内容。</w:t>
      </w:r>
    </w:p>
    <w:p w14:paraId="5930511D" w14:textId="188D554B" w:rsidR="00E4784E" w:rsidRPr="00BE3498" w:rsidRDefault="00E4784E" w:rsidP="00E4784E">
      <w:pPr>
        <w:pStyle w:val="2"/>
        <w:spacing w:before="120" w:after="120"/>
        <w:rPr>
          <w:sz w:val="28"/>
          <w:szCs w:val="28"/>
        </w:rPr>
      </w:pPr>
      <w:bookmarkStart w:id="79" w:name="_Toc227194134"/>
      <w:r w:rsidRPr="00BE3498">
        <w:rPr>
          <w:rFonts w:hint="eastAsia"/>
          <w:sz w:val="28"/>
          <w:szCs w:val="28"/>
        </w:rPr>
        <w:t>后端实现</w:t>
      </w:r>
      <w:bookmarkEnd w:id="79"/>
    </w:p>
    <w:p w14:paraId="0AC8F128" w14:textId="2C697155" w:rsidR="00E4784E" w:rsidRPr="00E4784E" w:rsidRDefault="00E4784E" w:rsidP="00E4784E">
      <w:pPr>
        <w:pStyle w:val="5-"/>
        <w:ind w:firstLine="480"/>
        <w:rPr>
          <w:lang w:val="en-US"/>
        </w:rPr>
      </w:pPr>
      <w:r w:rsidRPr="00E4784E">
        <w:rPr>
          <w:rFonts w:hint="eastAsia"/>
          <w:lang w:val="en-US"/>
        </w:rPr>
        <w:t>系统后端基于</w:t>
      </w:r>
      <w:proofErr w:type="spellStart"/>
      <w:r w:rsidRPr="00E4784E">
        <w:rPr>
          <w:rFonts w:hint="eastAsia"/>
          <w:lang w:val="en-US"/>
        </w:rPr>
        <w:t>Python+FastAPI</w:t>
      </w:r>
      <w:proofErr w:type="spellEnd"/>
      <w:r w:rsidRPr="00E4784E">
        <w:rPr>
          <w:rFonts w:hint="eastAsia"/>
          <w:lang w:val="en-US"/>
        </w:rPr>
        <w:t>开发，以</w:t>
      </w:r>
      <w:r w:rsidRPr="00E4784E">
        <w:rPr>
          <w:rFonts w:hint="eastAsia"/>
          <w:lang w:val="en-US"/>
        </w:rPr>
        <w:t>main.py</w:t>
      </w:r>
      <w:r w:rsidRPr="00E4784E">
        <w:rPr>
          <w:rFonts w:hint="eastAsia"/>
          <w:lang w:val="en-US"/>
        </w:rPr>
        <w:t>为入口，在启动时完成数据库与多引擎初始化。核心包含规则、</w:t>
      </w:r>
      <w:r w:rsidRPr="00E4784E">
        <w:rPr>
          <w:rFonts w:hint="eastAsia"/>
          <w:lang w:val="en-US"/>
        </w:rPr>
        <w:t>ML</w:t>
      </w:r>
      <w:r w:rsidRPr="00E4784E">
        <w:rPr>
          <w:rFonts w:hint="eastAsia"/>
          <w:lang w:val="en-US"/>
        </w:rPr>
        <w:t>、混合三大检测引擎，通过</w:t>
      </w:r>
      <w:r w:rsidRPr="00E4784E">
        <w:rPr>
          <w:rFonts w:hint="eastAsia"/>
          <w:lang w:val="en-US"/>
        </w:rPr>
        <w:t>API</w:t>
      </w:r>
      <w:r w:rsidRPr="00E4784E">
        <w:rPr>
          <w:rFonts w:hint="eastAsia"/>
          <w:lang w:val="en-US"/>
        </w:rPr>
        <w:t>路由提供服务，使用</w:t>
      </w:r>
      <w:r w:rsidRPr="00E4784E">
        <w:rPr>
          <w:rFonts w:hint="eastAsia"/>
          <w:lang w:val="en-US"/>
        </w:rPr>
        <w:t>SQLite</w:t>
      </w:r>
      <w:r w:rsidRPr="00E4784E">
        <w:rPr>
          <w:rFonts w:hint="eastAsia"/>
          <w:lang w:val="en-US"/>
        </w:rPr>
        <w:t>实现数据持久化。</w:t>
      </w:r>
    </w:p>
    <w:p w14:paraId="4315B478" w14:textId="21758261" w:rsidR="00E823F1" w:rsidRPr="00BE3498" w:rsidRDefault="00E4784E" w:rsidP="00E4784E">
      <w:pPr>
        <w:pStyle w:val="3"/>
        <w:spacing w:before="120" w:after="120"/>
        <w:rPr>
          <w:sz w:val="24"/>
          <w:szCs w:val="24"/>
        </w:rPr>
      </w:pPr>
      <w:bookmarkStart w:id="80" w:name="_Toc227194135"/>
      <w:r w:rsidRPr="00BE3498">
        <w:rPr>
          <w:rFonts w:hint="eastAsia"/>
          <w:sz w:val="24"/>
          <w:szCs w:val="24"/>
        </w:rPr>
        <w:t>后端功能实现</w:t>
      </w:r>
      <w:bookmarkEnd w:id="80"/>
    </w:p>
    <w:p w14:paraId="0BB29BC9" w14:textId="77777777" w:rsidR="001A679F" w:rsidRPr="001A679F" w:rsidRDefault="001A679F" w:rsidP="001A679F">
      <w:pPr>
        <w:pStyle w:val="5-"/>
        <w:ind w:firstLine="480"/>
        <w:rPr>
          <w:lang w:val="en-US"/>
        </w:rPr>
      </w:pPr>
      <w:r w:rsidRPr="001A679F">
        <w:rPr>
          <w:rFonts w:hint="eastAsia"/>
          <w:lang w:val="en-US"/>
        </w:rPr>
        <w:t>系统后端以</w:t>
      </w:r>
      <w:r w:rsidRPr="001A679F">
        <w:rPr>
          <w:rFonts w:hint="eastAsia"/>
          <w:lang w:val="en-US"/>
        </w:rPr>
        <w:t>`main.py`</w:t>
      </w:r>
      <w:r w:rsidRPr="001A679F">
        <w:rPr>
          <w:rFonts w:hint="eastAsia"/>
          <w:lang w:val="en-US"/>
        </w:rPr>
        <w:t>为入口，基于</w:t>
      </w:r>
      <w:proofErr w:type="spellStart"/>
      <w:r w:rsidRPr="001A679F">
        <w:rPr>
          <w:rFonts w:hint="eastAsia"/>
          <w:lang w:val="en-US"/>
        </w:rPr>
        <w:t>FastAPI</w:t>
      </w:r>
      <w:proofErr w:type="spellEnd"/>
      <w:r w:rsidRPr="001A679F">
        <w:rPr>
          <w:rFonts w:hint="eastAsia"/>
          <w:lang w:val="en-US"/>
        </w:rPr>
        <w:t>构建，通过</w:t>
      </w:r>
      <w:r w:rsidRPr="001A679F">
        <w:rPr>
          <w:rFonts w:hint="eastAsia"/>
          <w:lang w:val="en-US"/>
        </w:rPr>
        <w:t>`lifespan`</w:t>
      </w:r>
      <w:r w:rsidRPr="001A679F">
        <w:rPr>
          <w:rFonts w:hint="eastAsia"/>
          <w:lang w:val="en-US"/>
        </w:rPr>
        <w:t>函数完成数据库初始化、规则引擎加载及多数据集引擎实例化，支持双数据集独立运行。</w:t>
      </w:r>
      <w:r w:rsidRPr="001A679F">
        <w:rPr>
          <w:rFonts w:hint="eastAsia"/>
          <w:lang w:val="en-US"/>
        </w:rPr>
        <w:t>CORS</w:t>
      </w:r>
      <w:r w:rsidRPr="001A679F">
        <w:rPr>
          <w:rFonts w:hint="eastAsia"/>
          <w:lang w:val="en-US"/>
        </w:rPr>
        <w:t>允许前端跨域访问，生产环境可挂载静态文件实现一体化部署。</w:t>
      </w:r>
    </w:p>
    <w:p w14:paraId="5E0F2AC9" w14:textId="77777777" w:rsidR="001A679F" w:rsidRPr="001A679F" w:rsidRDefault="001A679F" w:rsidP="001A679F">
      <w:pPr>
        <w:pStyle w:val="5-"/>
        <w:ind w:firstLine="480"/>
        <w:rPr>
          <w:lang w:val="en-US"/>
        </w:rPr>
      </w:pPr>
      <w:r w:rsidRPr="001A679F">
        <w:rPr>
          <w:rFonts w:hint="eastAsia"/>
          <w:lang w:val="en-US"/>
        </w:rPr>
        <w:t>系统注册五组</w:t>
      </w:r>
      <w:r w:rsidRPr="001A679F">
        <w:rPr>
          <w:rFonts w:hint="eastAsia"/>
          <w:lang w:val="en-US"/>
        </w:rPr>
        <w:t>API</w:t>
      </w:r>
      <w:r w:rsidRPr="001A679F">
        <w:rPr>
          <w:rFonts w:hint="eastAsia"/>
          <w:lang w:val="en-US"/>
        </w:rPr>
        <w:t>路由提供完整服务：检测路由支持批量检测、结果查询、连接管理与告警操作，采用线程锁防止并发检测冲突；统计面板路由提供全局与数据集级别的核心指标统计；模型评估路由开放指标、特征重要性、混淆矩阵、</w:t>
      </w:r>
      <w:r w:rsidRPr="001A679F">
        <w:rPr>
          <w:rFonts w:hint="eastAsia"/>
          <w:lang w:val="en-US"/>
        </w:rPr>
        <w:t>ROC</w:t>
      </w:r>
      <w:r w:rsidRPr="001A679F">
        <w:rPr>
          <w:rFonts w:hint="eastAsia"/>
          <w:lang w:val="en-US"/>
        </w:rPr>
        <w:t>与模型对比接口；分析路由支持多维度流量分布与特征对比查询；系统管理路由实现数据集查询、模型训练、数据加载与清空功能，并通过锁机制保证安全运行。</w:t>
      </w:r>
    </w:p>
    <w:p w14:paraId="06E9546E" w14:textId="77777777" w:rsidR="001A679F" w:rsidRPr="001A679F" w:rsidRDefault="001A679F" w:rsidP="001A679F">
      <w:pPr>
        <w:pStyle w:val="5-"/>
        <w:ind w:firstLine="480"/>
        <w:rPr>
          <w:lang w:val="en-US"/>
        </w:rPr>
      </w:pPr>
      <w:r w:rsidRPr="001A679F">
        <w:rPr>
          <w:rFonts w:hint="eastAsia"/>
          <w:lang w:val="en-US"/>
        </w:rPr>
        <w:t>核心检测流程由</w:t>
      </w:r>
      <w:r w:rsidRPr="001A679F">
        <w:rPr>
          <w:rFonts w:hint="eastAsia"/>
          <w:lang w:val="en-US"/>
        </w:rPr>
        <w:t>`_</w:t>
      </w:r>
      <w:proofErr w:type="spellStart"/>
      <w:r w:rsidRPr="001A679F">
        <w:rPr>
          <w:rFonts w:hint="eastAsia"/>
          <w:lang w:val="en-US"/>
        </w:rPr>
        <w:t>do_detection</w:t>
      </w:r>
      <w:proofErr w:type="spellEnd"/>
      <w:r w:rsidRPr="001A679F">
        <w:rPr>
          <w:rFonts w:hint="eastAsia"/>
          <w:lang w:val="en-US"/>
        </w:rPr>
        <w:t>`</w:t>
      </w:r>
      <w:r w:rsidRPr="001A679F">
        <w:rPr>
          <w:rFonts w:hint="eastAsia"/>
          <w:lang w:val="en-US"/>
        </w:rPr>
        <w:t>实现：先加载并入库数据，再由混合引擎批量执行</w:t>
      </w:r>
      <w:r w:rsidRPr="001A679F">
        <w:rPr>
          <w:rFonts w:hint="eastAsia"/>
          <w:lang w:val="en-US"/>
        </w:rPr>
        <w:t>ML</w:t>
      </w:r>
      <w:r w:rsidRPr="001A679F">
        <w:rPr>
          <w:rFonts w:hint="eastAsia"/>
          <w:lang w:val="en-US"/>
        </w:rPr>
        <w:t>推理与规则匹配，通过四级决策逻辑融合结果，按来源生成分级告警，最后批量持久化检测结果与告警数据，支持旧数据自动清理以保证唯一性。</w:t>
      </w:r>
    </w:p>
    <w:p w14:paraId="4058C771" w14:textId="77777777" w:rsidR="001A679F" w:rsidRPr="001A679F" w:rsidRDefault="001A679F" w:rsidP="001A679F">
      <w:pPr>
        <w:pStyle w:val="5-"/>
        <w:ind w:firstLine="480"/>
        <w:rPr>
          <w:lang w:val="en-US"/>
        </w:rPr>
      </w:pPr>
      <w:r w:rsidRPr="001A679F">
        <w:rPr>
          <w:rFonts w:hint="eastAsia"/>
          <w:lang w:val="en-US"/>
        </w:rPr>
        <w:lastRenderedPageBreak/>
        <w:t>系统基于</w:t>
      </w:r>
      <w:r w:rsidRPr="001A679F">
        <w:rPr>
          <w:rFonts w:hint="eastAsia"/>
          <w:lang w:val="en-US"/>
        </w:rPr>
        <w:t>SQLite</w:t>
      </w:r>
      <w:r w:rsidRPr="001A679F">
        <w:rPr>
          <w:rFonts w:hint="eastAsia"/>
          <w:lang w:val="en-US"/>
        </w:rPr>
        <w:t>实现持久化，包含四张核心表，分别存储连接记录、检测结果、告警信息与模型指标，通过外键保证关联一致性。数据库启用</w:t>
      </w:r>
      <w:r w:rsidRPr="001A679F">
        <w:rPr>
          <w:rFonts w:hint="eastAsia"/>
          <w:lang w:val="en-US"/>
        </w:rPr>
        <w:t>WAL</w:t>
      </w:r>
      <w:r w:rsidRPr="001A679F">
        <w:rPr>
          <w:rFonts w:hint="eastAsia"/>
          <w:lang w:val="en-US"/>
        </w:rPr>
        <w:t>模式提升并发性能，并为高频查询字段建立索引优化查询效率。</w:t>
      </w:r>
    </w:p>
    <w:p w14:paraId="7BC181DB" w14:textId="28E81ED5" w:rsidR="00E4784E" w:rsidRDefault="001A679F" w:rsidP="001A679F">
      <w:pPr>
        <w:pStyle w:val="5-"/>
        <w:ind w:firstLine="480"/>
        <w:rPr>
          <w:lang w:val="en-US"/>
        </w:rPr>
      </w:pPr>
      <w:r w:rsidRPr="001A679F">
        <w:rPr>
          <w:rFonts w:hint="eastAsia"/>
          <w:lang w:val="en-US"/>
        </w:rPr>
        <w:t>系统实现完善的并发控制：检测接口按数据集独立加锁，冲突请求直接返回</w:t>
      </w:r>
      <w:r w:rsidRPr="001A679F">
        <w:rPr>
          <w:rFonts w:hint="eastAsia"/>
          <w:lang w:val="en-US"/>
        </w:rPr>
        <w:t>409</w:t>
      </w:r>
      <w:r w:rsidRPr="001A679F">
        <w:rPr>
          <w:rFonts w:hint="eastAsia"/>
          <w:lang w:val="en-US"/>
        </w:rPr>
        <w:t>；训练接口使用全局锁与状态标志防止重复训练。所有锁均通过</w:t>
      </w:r>
      <w:r w:rsidRPr="001A679F">
        <w:rPr>
          <w:rFonts w:hint="eastAsia"/>
          <w:lang w:val="en-US"/>
        </w:rPr>
        <w:t>`finally`</w:t>
      </w:r>
      <w:r w:rsidRPr="001A679F">
        <w:rPr>
          <w:rFonts w:hint="eastAsia"/>
          <w:lang w:val="en-US"/>
        </w:rPr>
        <w:t>确保释放，避免死锁，保障系统在多请求场景下稳定运行。</w:t>
      </w:r>
    </w:p>
    <w:p w14:paraId="0EE35673" w14:textId="144E56E5" w:rsidR="00E4784E" w:rsidRPr="00BE3498" w:rsidRDefault="00E4784E" w:rsidP="00E4784E">
      <w:pPr>
        <w:pStyle w:val="3"/>
        <w:spacing w:before="120" w:after="120"/>
        <w:rPr>
          <w:sz w:val="24"/>
          <w:szCs w:val="24"/>
        </w:rPr>
      </w:pPr>
      <w:bookmarkStart w:id="81" w:name="_Toc227194136"/>
      <w:r w:rsidRPr="00BE3498">
        <w:rPr>
          <w:rFonts w:hint="eastAsia"/>
          <w:sz w:val="24"/>
          <w:szCs w:val="24"/>
        </w:rPr>
        <w:t>系统部署环境</w:t>
      </w:r>
      <w:bookmarkEnd w:id="81"/>
    </w:p>
    <w:p w14:paraId="3A79ABE2" w14:textId="0BD5D0DF" w:rsidR="001A679F" w:rsidRPr="001A679F" w:rsidRDefault="001A679F" w:rsidP="001A679F">
      <w:pPr>
        <w:pStyle w:val="5-"/>
        <w:ind w:firstLine="480"/>
        <w:rPr>
          <w:lang w:val="en-US"/>
        </w:rPr>
      </w:pPr>
      <w:r w:rsidRPr="001A679F">
        <w:rPr>
          <w:rFonts w:hint="eastAsia"/>
          <w:lang w:val="en-US"/>
        </w:rPr>
        <w:t>（</w:t>
      </w:r>
      <w:r w:rsidRPr="001A679F">
        <w:rPr>
          <w:rFonts w:hint="eastAsia"/>
          <w:lang w:val="en-US"/>
        </w:rPr>
        <w:t>1</w:t>
      </w:r>
      <w:r w:rsidRPr="001A679F">
        <w:rPr>
          <w:rFonts w:hint="eastAsia"/>
          <w:lang w:val="en-US"/>
        </w:rPr>
        <w:t>）运行环境要求。后端要求</w:t>
      </w:r>
      <w:r w:rsidRPr="001A679F">
        <w:rPr>
          <w:rFonts w:hint="eastAsia"/>
          <w:lang w:val="en-US"/>
        </w:rPr>
        <w:t xml:space="preserve"> Python 3.10+</w:t>
      </w:r>
      <w:r>
        <w:rPr>
          <w:rFonts w:hint="eastAsia"/>
          <w:lang w:val="en-US"/>
        </w:rPr>
        <w:t>，</w:t>
      </w:r>
      <w:r w:rsidRPr="001A679F">
        <w:rPr>
          <w:rFonts w:hint="eastAsia"/>
          <w:lang w:val="en-US"/>
        </w:rPr>
        <w:t>通过</w:t>
      </w:r>
      <w:r w:rsidRPr="001A679F">
        <w:rPr>
          <w:rFonts w:hint="eastAsia"/>
          <w:lang w:val="en-US"/>
        </w:rPr>
        <w:t xml:space="preserve"> Conda </w:t>
      </w:r>
      <w:r w:rsidRPr="001A679F">
        <w:rPr>
          <w:rFonts w:hint="eastAsia"/>
          <w:lang w:val="en-US"/>
        </w:rPr>
        <w:t>创建</w:t>
      </w:r>
      <w:r w:rsidRPr="001A679F">
        <w:rPr>
          <w:rFonts w:hint="eastAsia"/>
          <w:lang w:val="en-US"/>
        </w:rPr>
        <w:t xml:space="preserve"> python=3.11 </w:t>
      </w:r>
      <w:r w:rsidRPr="001A679F">
        <w:rPr>
          <w:rFonts w:hint="eastAsia"/>
          <w:lang w:val="en-US"/>
        </w:rPr>
        <w:t>虚拟环境，前端要求</w:t>
      </w:r>
      <w:r w:rsidRPr="001A679F">
        <w:rPr>
          <w:rFonts w:hint="eastAsia"/>
          <w:lang w:val="en-US"/>
        </w:rPr>
        <w:t xml:space="preserve"> Node.js 18+</w:t>
      </w:r>
      <w:r w:rsidRPr="001A679F">
        <w:rPr>
          <w:rFonts w:hint="eastAsia"/>
          <w:lang w:val="en-US"/>
        </w:rPr>
        <w:t>。</w:t>
      </w:r>
      <w:r w:rsidRPr="001A679F">
        <w:rPr>
          <w:rFonts w:hint="eastAsia"/>
          <w:lang w:val="en-US"/>
        </w:rPr>
        <w:t xml:space="preserve">GRU </w:t>
      </w:r>
      <w:r w:rsidRPr="001A679F">
        <w:rPr>
          <w:rFonts w:hint="eastAsia"/>
          <w:lang w:val="en-US"/>
        </w:rPr>
        <w:t>模型训练可选配</w:t>
      </w:r>
      <w:r w:rsidRPr="001A679F">
        <w:rPr>
          <w:rFonts w:hint="eastAsia"/>
          <w:lang w:val="en-US"/>
        </w:rPr>
        <w:t xml:space="preserve"> NVIDIA GPU</w:t>
      </w:r>
      <w:r w:rsidRPr="001A679F">
        <w:rPr>
          <w:rFonts w:hint="eastAsia"/>
          <w:lang w:val="en-US"/>
        </w:rPr>
        <w:t>（</w:t>
      </w:r>
      <w:r w:rsidRPr="001A679F">
        <w:rPr>
          <w:rFonts w:hint="eastAsia"/>
          <w:lang w:val="en-US"/>
        </w:rPr>
        <w:t>CUDA 11.8+</w:t>
      </w:r>
      <w:r w:rsidRPr="001A679F">
        <w:rPr>
          <w:rFonts w:hint="eastAsia"/>
          <w:lang w:val="en-US"/>
        </w:rPr>
        <w:t>）。</w:t>
      </w:r>
    </w:p>
    <w:p w14:paraId="68C3BE10" w14:textId="2809EB7D" w:rsidR="001A679F" w:rsidRPr="001A679F" w:rsidRDefault="001A679F" w:rsidP="001A679F">
      <w:pPr>
        <w:pStyle w:val="5-"/>
        <w:ind w:firstLine="480"/>
        <w:rPr>
          <w:lang w:val="en-US"/>
        </w:rPr>
      </w:pPr>
      <w:r w:rsidRPr="001A679F">
        <w:rPr>
          <w:rFonts w:hint="eastAsia"/>
          <w:lang w:val="en-US"/>
        </w:rPr>
        <w:t>（</w:t>
      </w:r>
      <w:r w:rsidRPr="001A679F">
        <w:rPr>
          <w:rFonts w:hint="eastAsia"/>
          <w:lang w:val="en-US"/>
        </w:rPr>
        <w:t>2</w:t>
      </w:r>
      <w:r w:rsidRPr="001A679F">
        <w:rPr>
          <w:rFonts w:hint="eastAsia"/>
          <w:lang w:val="en-US"/>
        </w:rPr>
        <w:t>）后端依赖</w:t>
      </w:r>
      <w:r>
        <w:rPr>
          <w:rFonts w:hint="eastAsia"/>
          <w:lang w:val="en-US"/>
        </w:rPr>
        <w:t>。</w:t>
      </w:r>
      <w:r w:rsidRPr="001A679F">
        <w:rPr>
          <w:rFonts w:hint="eastAsia"/>
          <w:lang w:val="en-US"/>
        </w:rPr>
        <w:t xml:space="preserve">requirements.txt </w:t>
      </w:r>
      <w:r w:rsidRPr="001A679F">
        <w:rPr>
          <w:rFonts w:hint="eastAsia"/>
          <w:lang w:val="en-US"/>
        </w:rPr>
        <w:t>定义了</w:t>
      </w:r>
      <w:r w:rsidRPr="001A679F">
        <w:rPr>
          <w:rFonts w:hint="eastAsia"/>
          <w:lang w:val="en-US"/>
        </w:rPr>
        <w:t xml:space="preserve"> 12 </w:t>
      </w:r>
      <w:r w:rsidRPr="001A679F">
        <w:rPr>
          <w:rFonts w:hint="eastAsia"/>
          <w:lang w:val="en-US"/>
        </w:rPr>
        <w:t>个核心依赖包：</w:t>
      </w:r>
      <w:proofErr w:type="spellStart"/>
      <w:r w:rsidRPr="001A679F">
        <w:rPr>
          <w:rFonts w:hint="eastAsia"/>
          <w:lang w:val="en-US"/>
        </w:rPr>
        <w:t>FastAPI</w:t>
      </w:r>
      <w:proofErr w:type="spellEnd"/>
      <w:r w:rsidRPr="001A679F">
        <w:rPr>
          <w:rFonts w:hint="eastAsia"/>
          <w:lang w:val="en-US"/>
        </w:rPr>
        <w:t xml:space="preserve"> </w:t>
      </w:r>
      <w:r w:rsidRPr="001A679F">
        <w:rPr>
          <w:rFonts w:hint="eastAsia"/>
          <w:lang w:val="en-US"/>
        </w:rPr>
        <w:t>与</w:t>
      </w:r>
      <w:r w:rsidRPr="001A679F">
        <w:rPr>
          <w:rFonts w:hint="eastAsia"/>
          <w:lang w:val="en-US"/>
        </w:rPr>
        <w:t xml:space="preserve"> </w:t>
      </w:r>
      <w:proofErr w:type="spellStart"/>
      <w:r w:rsidRPr="001A679F">
        <w:rPr>
          <w:rFonts w:hint="eastAsia"/>
          <w:lang w:val="en-US"/>
        </w:rPr>
        <w:t>Uvicorn</w:t>
      </w:r>
      <w:proofErr w:type="spellEnd"/>
      <w:r w:rsidRPr="001A679F">
        <w:rPr>
          <w:rFonts w:hint="eastAsia"/>
          <w:lang w:val="en-US"/>
        </w:rPr>
        <w:t xml:space="preserve"> </w:t>
      </w:r>
      <w:r w:rsidRPr="001A679F">
        <w:rPr>
          <w:rFonts w:hint="eastAsia"/>
          <w:lang w:val="en-US"/>
        </w:rPr>
        <w:t>提供</w:t>
      </w:r>
      <w:r w:rsidRPr="001A679F">
        <w:rPr>
          <w:rFonts w:hint="eastAsia"/>
          <w:lang w:val="en-US"/>
        </w:rPr>
        <w:t xml:space="preserve"> Web </w:t>
      </w:r>
      <w:r w:rsidRPr="001A679F">
        <w:rPr>
          <w:rFonts w:hint="eastAsia"/>
          <w:lang w:val="en-US"/>
        </w:rPr>
        <w:t>服务，</w:t>
      </w:r>
      <w:proofErr w:type="spellStart"/>
      <w:r w:rsidRPr="001A679F">
        <w:rPr>
          <w:rFonts w:hint="eastAsia"/>
          <w:lang w:val="en-US"/>
        </w:rPr>
        <w:t>XGBoost</w:t>
      </w:r>
      <w:proofErr w:type="spellEnd"/>
      <w:r w:rsidRPr="001A679F">
        <w:rPr>
          <w:rFonts w:hint="eastAsia"/>
          <w:lang w:val="en-US"/>
        </w:rPr>
        <w:t xml:space="preserve"> </w:t>
      </w:r>
      <w:r w:rsidRPr="001A679F">
        <w:rPr>
          <w:rFonts w:hint="eastAsia"/>
          <w:lang w:val="en-US"/>
        </w:rPr>
        <w:t>和</w:t>
      </w:r>
      <w:r w:rsidRPr="001A679F">
        <w:rPr>
          <w:rFonts w:hint="eastAsia"/>
          <w:lang w:val="en-US"/>
        </w:rPr>
        <w:t xml:space="preserve"> </w:t>
      </w:r>
      <w:proofErr w:type="spellStart"/>
      <w:r w:rsidRPr="001A679F">
        <w:rPr>
          <w:rFonts w:hint="eastAsia"/>
          <w:lang w:val="en-US"/>
        </w:rPr>
        <w:t>PyTorch</w:t>
      </w:r>
      <w:proofErr w:type="spellEnd"/>
      <w:r w:rsidRPr="001A679F">
        <w:rPr>
          <w:rFonts w:hint="eastAsia"/>
          <w:lang w:val="en-US"/>
        </w:rPr>
        <w:t xml:space="preserve"> </w:t>
      </w:r>
      <w:r w:rsidRPr="001A679F">
        <w:rPr>
          <w:rFonts w:hint="eastAsia"/>
          <w:lang w:val="en-US"/>
        </w:rPr>
        <w:t>支撑模型训练推理，</w:t>
      </w:r>
      <w:r w:rsidRPr="001A679F">
        <w:rPr>
          <w:rFonts w:hint="eastAsia"/>
          <w:lang w:val="en-US"/>
        </w:rPr>
        <w:t xml:space="preserve">scikit-learn </w:t>
      </w:r>
      <w:r w:rsidRPr="001A679F">
        <w:rPr>
          <w:rFonts w:hint="eastAsia"/>
          <w:lang w:val="en-US"/>
        </w:rPr>
        <w:t>与</w:t>
      </w:r>
      <w:r w:rsidRPr="001A679F">
        <w:rPr>
          <w:rFonts w:hint="eastAsia"/>
          <w:lang w:val="en-US"/>
        </w:rPr>
        <w:t xml:space="preserve"> imbalanced-learn </w:t>
      </w:r>
      <w:r w:rsidRPr="001A679F">
        <w:rPr>
          <w:rFonts w:hint="eastAsia"/>
          <w:lang w:val="en-US"/>
        </w:rPr>
        <w:t>用于数据处理，</w:t>
      </w:r>
      <w:r w:rsidRPr="001A679F">
        <w:rPr>
          <w:rFonts w:hint="eastAsia"/>
          <w:lang w:val="en-US"/>
        </w:rPr>
        <w:t>pandas</w:t>
      </w:r>
      <w:r w:rsidRPr="001A679F">
        <w:rPr>
          <w:rFonts w:hint="eastAsia"/>
          <w:lang w:val="en-US"/>
        </w:rPr>
        <w:t>、</w:t>
      </w:r>
      <w:proofErr w:type="spellStart"/>
      <w:r w:rsidRPr="001A679F">
        <w:rPr>
          <w:rFonts w:hint="eastAsia"/>
          <w:lang w:val="en-US"/>
        </w:rPr>
        <w:t>numpy</w:t>
      </w:r>
      <w:proofErr w:type="spellEnd"/>
      <w:r w:rsidRPr="001A679F">
        <w:rPr>
          <w:rFonts w:hint="eastAsia"/>
          <w:lang w:val="en-US"/>
        </w:rPr>
        <w:t>、</w:t>
      </w:r>
      <w:proofErr w:type="spellStart"/>
      <w:r w:rsidRPr="001A679F">
        <w:rPr>
          <w:rFonts w:hint="eastAsia"/>
          <w:lang w:val="en-US"/>
        </w:rPr>
        <w:t>joblib</w:t>
      </w:r>
      <w:proofErr w:type="spellEnd"/>
      <w:r w:rsidRPr="001A679F">
        <w:rPr>
          <w:rFonts w:hint="eastAsia"/>
          <w:lang w:val="en-US"/>
        </w:rPr>
        <w:t>、</w:t>
      </w:r>
      <w:proofErr w:type="spellStart"/>
      <w:r w:rsidRPr="001A679F">
        <w:rPr>
          <w:rFonts w:hint="eastAsia"/>
          <w:lang w:val="en-US"/>
        </w:rPr>
        <w:t>pyyaml</w:t>
      </w:r>
      <w:proofErr w:type="spellEnd"/>
      <w:r w:rsidRPr="001A679F">
        <w:rPr>
          <w:rFonts w:hint="eastAsia"/>
          <w:lang w:val="en-US"/>
        </w:rPr>
        <w:t xml:space="preserve"> </w:t>
      </w:r>
      <w:r w:rsidRPr="001A679F">
        <w:rPr>
          <w:rFonts w:hint="eastAsia"/>
          <w:lang w:val="en-US"/>
        </w:rPr>
        <w:t>负责数据与文件操作，</w:t>
      </w:r>
      <w:proofErr w:type="spellStart"/>
      <w:r w:rsidRPr="001A679F">
        <w:rPr>
          <w:rFonts w:hint="eastAsia"/>
          <w:lang w:val="en-US"/>
        </w:rPr>
        <w:t>pytest</w:t>
      </w:r>
      <w:proofErr w:type="spellEnd"/>
      <w:r w:rsidRPr="001A679F">
        <w:rPr>
          <w:rFonts w:hint="eastAsia"/>
          <w:lang w:val="en-US"/>
        </w:rPr>
        <w:t xml:space="preserve"> </w:t>
      </w:r>
      <w:r w:rsidRPr="001A679F">
        <w:rPr>
          <w:rFonts w:hint="eastAsia"/>
          <w:lang w:val="en-US"/>
        </w:rPr>
        <w:t>和</w:t>
      </w:r>
      <w:r w:rsidRPr="001A679F">
        <w:rPr>
          <w:rFonts w:hint="eastAsia"/>
          <w:lang w:val="en-US"/>
        </w:rPr>
        <w:t xml:space="preserve"> </w:t>
      </w:r>
      <w:proofErr w:type="spellStart"/>
      <w:r w:rsidRPr="001A679F">
        <w:rPr>
          <w:rFonts w:hint="eastAsia"/>
          <w:lang w:val="en-US"/>
        </w:rPr>
        <w:t>httpx</w:t>
      </w:r>
      <w:proofErr w:type="spellEnd"/>
      <w:r w:rsidRPr="001A679F">
        <w:rPr>
          <w:rFonts w:hint="eastAsia"/>
          <w:lang w:val="en-US"/>
        </w:rPr>
        <w:t xml:space="preserve"> </w:t>
      </w:r>
      <w:r w:rsidRPr="001A679F">
        <w:rPr>
          <w:rFonts w:hint="eastAsia"/>
          <w:lang w:val="en-US"/>
        </w:rPr>
        <w:t>用于自动化测试。</w:t>
      </w:r>
    </w:p>
    <w:p w14:paraId="385F5829" w14:textId="7AE915AF" w:rsidR="001A679F" w:rsidRPr="001A679F" w:rsidRDefault="001A679F" w:rsidP="001A679F">
      <w:pPr>
        <w:pStyle w:val="5-"/>
        <w:ind w:firstLine="480"/>
        <w:rPr>
          <w:lang w:val="en-US"/>
        </w:rPr>
      </w:pPr>
      <w:r w:rsidRPr="001A679F">
        <w:rPr>
          <w:rFonts w:hint="eastAsia"/>
          <w:lang w:val="en-US"/>
        </w:rPr>
        <w:t>（</w:t>
      </w:r>
      <w:r w:rsidRPr="001A679F">
        <w:rPr>
          <w:rFonts w:hint="eastAsia"/>
          <w:lang w:val="en-US"/>
        </w:rPr>
        <w:t>3</w:t>
      </w:r>
      <w:r w:rsidRPr="001A679F">
        <w:rPr>
          <w:rFonts w:hint="eastAsia"/>
          <w:lang w:val="en-US"/>
        </w:rPr>
        <w:t>）前端依赖。</w:t>
      </w:r>
      <w:proofErr w:type="spellStart"/>
      <w:r w:rsidRPr="001A679F">
        <w:rPr>
          <w:rFonts w:hint="eastAsia"/>
          <w:lang w:val="en-US"/>
        </w:rPr>
        <w:t>package.json</w:t>
      </w:r>
      <w:proofErr w:type="spellEnd"/>
      <w:r w:rsidRPr="001A679F">
        <w:rPr>
          <w:rFonts w:hint="eastAsia"/>
          <w:lang w:val="en-US"/>
        </w:rPr>
        <w:t xml:space="preserve"> </w:t>
      </w:r>
      <w:r w:rsidRPr="001A679F">
        <w:rPr>
          <w:rFonts w:hint="eastAsia"/>
          <w:lang w:val="en-US"/>
        </w:rPr>
        <w:t>定义了</w:t>
      </w:r>
      <w:r w:rsidRPr="001A679F">
        <w:rPr>
          <w:rFonts w:hint="eastAsia"/>
          <w:lang w:val="en-US"/>
        </w:rPr>
        <w:t xml:space="preserve"> Vue 3.4</w:t>
      </w:r>
      <w:r w:rsidRPr="001A679F">
        <w:rPr>
          <w:rFonts w:hint="eastAsia"/>
          <w:lang w:val="en-US"/>
        </w:rPr>
        <w:t>、</w:t>
      </w:r>
      <w:r w:rsidRPr="001A679F">
        <w:rPr>
          <w:rFonts w:hint="eastAsia"/>
          <w:lang w:val="en-US"/>
        </w:rPr>
        <w:t>Vue Router 4.3</w:t>
      </w:r>
      <w:r w:rsidRPr="001A679F">
        <w:rPr>
          <w:rFonts w:hint="eastAsia"/>
          <w:lang w:val="en-US"/>
        </w:rPr>
        <w:t>、</w:t>
      </w:r>
      <w:r w:rsidRPr="001A679F">
        <w:rPr>
          <w:rFonts w:hint="eastAsia"/>
          <w:lang w:val="en-US"/>
        </w:rPr>
        <w:t>Element Plus 2.7</w:t>
      </w:r>
      <w:r w:rsidRPr="001A679F">
        <w:rPr>
          <w:rFonts w:hint="eastAsia"/>
          <w:lang w:val="en-US"/>
        </w:rPr>
        <w:t>、</w:t>
      </w:r>
      <w:proofErr w:type="spellStart"/>
      <w:r w:rsidRPr="001A679F">
        <w:rPr>
          <w:rFonts w:hint="eastAsia"/>
          <w:lang w:val="en-US"/>
        </w:rPr>
        <w:t>ECharts</w:t>
      </w:r>
      <w:proofErr w:type="spellEnd"/>
      <w:r w:rsidRPr="001A679F">
        <w:rPr>
          <w:rFonts w:hint="eastAsia"/>
          <w:lang w:val="en-US"/>
        </w:rPr>
        <w:t xml:space="preserve"> 5.5</w:t>
      </w:r>
      <w:r w:rsidRPr="001A679F">
        <w:rPr>
          <w:rFonts w:hint="eastAsia"/>
          <w:lang w:val="en-US"/>
        </w:rPr>
        <w:t>、</w:t>
      </w:r>
      <w:proofErr w:type="spellStart"/>
      <w:r w:rsidRPr="001A679F">
        <w:rPr>
          <w:rFonts w:hint="eastAsia"/>
          <w:lang w:val="en-US"/>
        </w:rPr>
        <w:t>vue-echarts</w:t>
      </w:r>
      <w:proofErr w:type="spellEnd"/>
      <w:r w:rsidRPr="001A679F">
        <w:rPr>
          <w:rFonts w:hint="eastAsia"/>
          <w:lang w:val="en-US"/>
        </w:rPr>
        <w:t xml:space="preserve"> 6.7 </w:t>
      </w:r>
      <w:r w:rsidRPr="001A679F">
        <w:rPr>
          <w:rFonts w:hint="eastAsia"/>
          <w:lang w:val="en-US"/>
        </w:rPr>
        <w:t>和</w:t>
      </w:r>
      <w:r w:rsidRPr="001A679F">
        <w:rPr>
          <w:rFonts w:hint="eastAsia"/>
          <w:lang w:val="en-US"/>
        </w:rPr>
        <w:t xml:space="preserve"> Axios 1.7 </w:t>
      </w:r>
      <w:r w:rsidRPr="001A679F">
        <w:rPr>
          <w:rFonts w:hint="eastAsia"/>
          <w:lang w:val="en-US"/>
        </w:rPr>
        <w:t>六个运行时依赖，以及</w:t>
      </w:r>
      <w:r w:rsidRPr="001A679F">
        <w:rPr>
          <w:rFonts w:hint="eastAsia"/>
          <w:lang w:val="en-US"/>
        </w:rPr>
        <w:t xml:space="preserve"> Vite 5 </w:t>
      </w:r>
      <w:r w:rsidRPr="001A679F">
        <w:rPr>
          <w:rFonts w:hint="eastAsia"/>
          <w:lang w:val="en-US"/>
        </w:rPr>
        <w:t>和</w:t>
      </w:r>
      <w:r w:rsidRPr="001A679F">
        <w:rPr>
          <w:rFonts w:hint="eastAsia"/>
          <w:lang w:val="en-US"/>
        </w:rPr>
        <w:t xml:space="preserve"> @vitejs/plugin-vue </w:t>
      </w:r>
      <w:r w:rsidRPr="001A679F">
        <w:rPr>
          <w:rFonts w:hint="eastAsia"/>
          <w:lang w:val="en-US"/>
        </w:rPr>
        <w:t>两个开发依赖。</w:t>
      </w:r>
    </w:p>
    <w:p w14:paraId="3CC5E966" w14:textId="4991D6C5" w:rsidR="001A679F" w:rsidRPr="001A679F" w:rsidRDefault="001A679F" w:rsidP="001A679F">
      <w:pPr>
        <w:pStyle w:val="5-"/>
        <w:ind w:firstLine="480"/>
        <w:rPr>
          <w:lang w:val="en-US"/>
        </w:rPr>
      </w:pPr>
      <w:r w:rsidRPr="001A679F">
        <w:rPr>
          <w:rFonts w:hint="eastAsia"/>
          <w:lang w:val="en-US"/>
        </w:rPr>
        <w:t>（</w:t>
      </w:r>
      <w:r w:rsidRPr="001A679F">
        <w:rPr>
          <w:rFonts w:hint="eastAsia"/>
          <w:lang w:val="en-US"/>
        </w:rPr>
        <w:t>4</w:t>
      </w:r>
      <w:r w:rsidRPr="001A679F">
        <w:rPr>
          <w:rFonts w:hint="eastAsia"/>
          <w:lang w:val="en-US"/>
        </w:rPr>
        <w:t>）服务端口配置。后端</w:t>
      </w:r>
      <w:r w:rsidRPr="001A679F">
        <w:rPr>
          <w:rFonts w:hint="eastAsia"/>
          <w:lang w:val="en-US"/>
        </w:rPr>
        <w:t xml:space="preserve"> </w:t>
      </w:r>
      <w:proofErr w:type="spellStart"/>
      <w:r w:rsidRPr="001A679F">
        <w:rPr>
          <w:rFonts w:hint="eastAsia"/>
          <w:lang w:val="en-US"/>
        </w:rPr>
        <w:t>FastAPI</w:t>
      </w:r>
      <w:proofErr w:type="spellEnd"/>
      <w:r w:rsidRPr="001A679F">
        <w:rPr>
          <w:rFonts w:hint="eastAsia"/>
          <w:lang w:val="en-US"/>
        </w:rPr>
        <w:t xml:space="preserve"> </w:t>
      </w:r>
      <w:r w:rsidRPr="001A679F">
        <w:rPr>
          <w:rFonts w:hint="eastAsia"/>
          <w:lang w:val="en-US"/>
        </w:rPr>
        <w:t>监听</w:t>
      </w:r>
      <w:r w:rsidRPr="001A679F">
        <w:rPr>
          <w:rFonts w:hint="eastAsia"/>
          <w:lang w:val="en-US"/>
        </w:rPr>
        <w:t xml:space="preserve"> 0.0.0.0:8000</w:t>
      </w:r>
      <w:r w:rsidRPr="001A679F">
        <w:rPr>
          <w:rFonts w:hint="eastAsia"/>
          <w:lang w:val="en-US"/>
        </w:rPr>
        <w:t>，可在配置文件中修改；前端开发服务器默认监听</w:t>
      </w:r>
      <w:r w:rsidRPr="001A679F">
        <w:rPr>
          <w:rFonts w:hint="eastAsia"/>
          <w:lang w:val="en-US"/>
        </w:rPr>
        <w:t xml:space="preserve"> 5173 </w:t>
      </w:r>
      <w:r w:rsidRPr="001A679F">
        <w:rPr>
          <w:rFonts w:hint="eastAsia"/>
          <w:lang w:val="en-US"/>
        </w:rPr>
        <w:t>端口，并通过代理将</w:t>
      </w:r>
      <w:r w:rsidRPr="001A679F">
        <w:rPr>
          <w:rFonts w:hint="eastAsia"/>
          <w:lang w:val="en-US"/>
        </w:rPr>
        <w:t xml:space="preserve"> /</w:t>
      </w:r>
      <w:proofErr w:type="spellStart"/>
      <w:r w:rsidRPr="001A679F">
        <w:rPr>
          <w:rFonts w:hint="eastAsia"/>
          <w:lang w:val="en-US"/>
        </w:rPr>
        <w:t>api</w:t>
      </w:r>
      <w:proofErr w:type="spellEnd"/>
      <w:r w:rsidRPr="001A679F">
        <w:rPr>
          <w:rFonts w:hint="eastAsia"/>
          <w:lang w:val="en-US"/>
        </w:rPr>
        <w:t xml:space="preserve"> </w:t>
      </w:r>
      <w:r w:rsidRPr="001A679F">
        <w:rPr>
          <w:rFonts w:hint="eastAsia"/>
          <w:lang w:val="en-US"/>
        </w:rPr>
        <w:t>请求转发至后端。生产环境中，前端构建文件可直接挂载到</w:t>
      </w:r>
      <w:r w:rsidRPr="001A679F">
        <w:rPr>
          <w:rFonts w:hint="eastAsia"/>
          <w:lang w:val="en-US"/>
        </w:rPr>
        <w:t xml:space="preserve"> </w:t>
      </w:r>
      <w:proofErr w:type="spellStart"/>
      <w:r w:rsidRPr="001A679F">
        <w:rPr>
          <w:rFonts w:hint="eastAsia"/>
          <w:lang w:val="en-US"/>
        </w:rPr>
        <w:t>FastAPI</w:t>
      </w:r>
      <w:proofErr w:type="spellEnd"/>
      <w:r w:rsidRPr="001A679F">
        <w:rPr>
          <w:rFonts w:hint="eastAsia"/>
          <w:lang w:val="en-US"/>
        </w:rPr>
        <w:t>，实现单服务一体化部署。</w:t>
      </w:r>
    </w:p>
    <w:p w14:paraId="68A9D695" w14:textId="5D11D95D" w:rsidR="00E4784E" w:rsidRDefault="001A679F" w:rsidP="001A679F">
      <w:pPr>
        <w:pStyle w:val="5-"/>
        <w:ind w:firstLine="480"/>
        <w:rPr>
          <w:lang w:val="en-US"/>
        </w:rPr>
      </w:pPr>
      <w:r w:rsidRPr="001A679F">
        <w:rPr>
          <w:rFonts w:hint="eastAsia"/>
          <w:lang w:val="en-US"/>
        </w:rPr>
        <w:t>（</w:t>
      </w:r>
      <w:r w:rsidRPr="001A679F">
        <w:rPr>
          <w:rFonts w:hint="eastAsia"/>
          <w:lang w:val="en-US"/>
        </w:rPr>
        <w:t>5</w:t>
      </w:r>
      <w:r w:rsidRPr="001A679F">
        <w:rPr>
          <w:rFonts w:hint="eastAsia"/>
          <w:lang w:val="en-US"/>
        </w:rPr>
        <w:t>）数据与模型文件。数据集需手动放入对应</w:t>
      </w:r>
      <w:r w:rsidRPr="001A679F">
        <w:rPr>
          <w:rFonts w:hint="eastAsia"/>
          <w:lang w:val="en-US"/>
        </w:rPr>
        <w:t xml:space="preserve"> data </w:t>
      </w:r>
      <w:r w:rsidRPr="001A679F">
        <w:rPr>
          <w:rFonts w:hint="eastAsia"/>
          <w:lang w:val="en-US"/>
        </w:rPr>
        <w:t>目录；训练生成的模型文件保存至指定模型目录；</w:t>
      </w:r>
      <w:r w:rsidRPr="001A679F">
        <w:rPr>
          <w:rFonts w:hint="eastAsia"/>
          <w:lang w:val="en-US"/>
        </w:rPr>
        <w:t xml:space="preserve">SQLite </w:t>
      </w:r>
      <w:r w:rsidRPr="001A679F">
        <w:rPr>
          <w:rFonts w:hint="eastAsia"/>
          <w:lang w:val="en-US"/>
        </w:rPr>
        <w:t>数据库文件在项目首次启动时自动创建，用于存储连接记录、检测结果与告警信息，整体结构清晰、便于管理与迁移。</w:t>
      </w:r>
    </w:p>
    <w:p w14:paraId="4A2B00A7" w14:textId="41418951" w:rsidR="00E25D97" w:rsidRPr="00BE3498" w:rsidRDefault="00E4784E" w:rsidP="00AB777C">
      <w:pPr>
        <w:pStyle w:val="2"/>
        <w:spacing w:before="120" w:after="120"/>
        <w:rPr>
          <w:sz w:val="28"/>
          <w:szCs w:val="28"/>
        </w:rPr>
      </w:pPr>
      <w:bookmarkStart w:id="82" w:name="_Toc227194137"/>
      <w:r w:rsidRPr="00BE3498">
        <w:rPr>
          <w:rFonts w:hint="eastAsia"/>
          <w:sz w:val="28"/>
          <w:szCs w:val="28"/>
        </w:rPr>
        <w:t>前端实现</w:t>
      </w:r>
      <w:bookmarkEnd w:id="82"/>
    </w:p>
    <w:p w14:paraId="4873C29F" w14:textId="3A112F1C" w:rsidR="00E25D97" w:rsidRDefault="00E25D97" w:rsidP="00E25D97">
      <w:pPr>
        <w:pStyle w:val="5-"/>
        <w:ind w:firstLine="480"/>
        <w:rPr>
          <w:lang w:val="en-US"/>
        </w:rPr>
      </w:pPr>
      <w:r w:rsidRPr="00E25D97">
        <w:rPr>
          <w:rFonts w:hint="eastAsia"/>
          <w:lang w:val="en-US"/>
        </w:rPr>
        <w:t>系统采用经典的左侧导航</w:t>
      </w:r>
      <w:r w:rsidRPr="00E25D97">
        <w:rPr>
          <w:rFonts w:hint="eastAsia"/>
          <w:lang w:val="en-US"/>
        </w:rPr>
        <w:t xml:space="preserve"> + </w:t>
      </w:r>
      <w:r w:rsidRPr="00E25D97">
        <w:rPr>
          <w:rFonts w:hint="eastAsia"/>
          <w:lang w:val="en-US"/>
        </w:rPr>
        <w:t>右侧内容区的管理后台布局，通过</w:t>
      </w:r>
      <w:r w:rsidRPr="00E25D97">
        <w:rPr>
          <w:rFonts w:hint="eastAsia"/>
          <w:lang w:val="en-US"/>
        </w:rPr>
        <w:t xml:space="preserve"> </w:t>
      </w:r>
      <w:proofErr w:type="spellStart"/>
      <w:r w:rsidRPr="00E25D97">
        <w:rPr>
          <w:rFonts w:hint="eastAsia"/>
          <w:lang w:val="en-US"/>
        </w:rPr>
        <w:t>el</w:t>
      </w:r>
      <w:proofErr w:type="spellEnd"/>
      <w:r w:rsidRPr="00E25D97">
        <w:rPr>
          <w:rFonts w:hint="eastAsia"/>
          <w:lang w:val="en-US"/>
        </w:rPr>
        <w:t xml:space="preserve">-container </w:t>
      </w:r>
      <w:r w:rsidRPr="00E25D97">
        <w:rPr>
          <w:rFonts w:hint="eastAsia"/>
          <w:lang w:val="en-US"/>
        </w:rPr>
        <w:t>嵌套实现。</w:t>
      </w:r>
    </w:p>
    <w:p w14:paraId="4E62FCD7" w14:textId="5BCFB2E9" w:rsidR="00E25D97" w:rsidRPr="00E25D97" w:rsidRDefault="00E25D97" w:rsidP="00E25D97">
      <w:pPr>
        <w:pStyle w:val="5-"/>
        <w:ind w:firstLine="480"/>
        <w:rPr>
          <w:lang w:val="en-US"/>
        </w:rPr>
      </w:pPr>
      <w:r>
        <w:rPr>
          <w:rFonts w:hint="eastAsia"/>
          <w:lang w:val="en-US"/>
        </w:rPr>
        <w:t>如</w:t>
      </w:r>
      <w:r>
        <w:rPr>
          <w:lang w:val="en-US"/>
        </w:rPr>
        <w:fldChar w:fldCharType="begin"/>
      </w:r>
      <w:r>
        <w:rPr>
          <w:lang w:val="en-US"/>
        </w:rPr>
        <w:instrText xml:space="preserve"> </w:instrText>
      </w:r>
      <w:r>
        <w:rPr>
          <w:rFonts w:hint="eastAsia"/>
          <w:lang w:val="en-US"/>
        </w:rPr>
        <w:instrText>REF _Ref225606081 \h</w:instrText>
      </w:r>
      <w:r>
        <w:rPr>
          <w:lang w:val="en-US"/>
        </w:rPr>
        <w:instrText xml:space="preserve"> </w:instrText>
      </w:r>
      <w:r>
        <w:rPr>
          <w:lang w:val="en-US"/>
        </w:rPr>
      </w:r>
      <w:r>
        <w:rPr>
          <w:lang w:val="en-US"/>
        </w:rPr>
        <w:fldChar w:fldCharType="separate"/>
      </w:r>
      <w:r w:rsidR="00F15C07">
        <w:rPr>
          <w:rFonts w:hint="eastAsia"/>
        </w:rPr>
        <w:t>图</w:t>
      </w:r>
      <w:r>
        <w:rPr>
          <w:rFonts w:hint="eastAsia"/>
          <w:noProof/>
        </w:rPr>
        <w:t>5</w:t>
      </w:r>
      <w:r>
        <w:rPr>
          <w:rFonts w:hint="eastAsia"/>
        </w:rPr>
        <w:t>.</w:t>
      </w:r>
      <w:r>
        <w:rPr>
          <w:rFonts w:hint="eastAsia"/>
          <w:noProof/>
        </w:rPr>
        <w:t>1</w:t>
      </w:r>
      <w:r>
        <w:rPr>
          <w:lang w:val="en-US"/>
        </w:rPr>
        <w:fldChar w:fldCharType="end"/>
      </w:r>
      <w:r>
        <w:rPr>
          <w:rFonts w:hint="eastAsia"/>
          <w:lang w:val="en-US"/>
        </w:rPr>
        <w:t>所示，检测面板页面</w:t>
      </w:r>
      <w:r w:rsidRPr="00E25D97">
        <w:rPr>
          <w:rFonts w:hint="eastAsia"/>
          <w:lang w:val="en-US"/>
        </w:rPr>
        <w:t>自上而下按</w:t>
      </w:r>
      <w:r w:rsidRPr="00E25D97">
        <w:rPr>
          <w:rFonts w:hint="eastAsia"/>
          <w:lang w:val="en-US"/>
        </w:rPr>
        <w:t>"</w:t>
      </w:r>
      <w:r w:rsidRPr="00E25D97">
        <w:rPr>
          <w:rFonts w:hint="eastAsia"/>
          <w:lang w:val="en-US"/>
        </w:rPr>
        <w:t>操作→概览→详情</w:t>
      </w:r>
      <w:r w:rsidRPr="00E25D97">
        <w:rPr>
          <w:rFonts w:hint="eastAsia"/>
          <w:lang w:val="en-US"/>
        </w:rPr>
        <w:t>"</w:t>
      </w:r>
      <w:r w:rsidRPr="00E25D97">
        <w:rPr>
          <w:rFonts w:hint="eastAsia"/>
          <w:lang w:val="en-US"/>
        </w:rPr>
        <w:t>的信息层次递进。顶部操作栏提供数据集源选择（</w:t>
      </w:r>
      <w:proofErr w:type="spellStart"/>
      <w:r w:rsidRPr="00E25D97">
        <w:rPr>
          <w:rFonts w:hint="eastAsia"/>
          <w:lang w:val="en-US"/>
        </w:rPr>
        <w:t>el</w:t>
      </w:r>
      <w:proofErr w:type="spellEnd"/>
      <w:r w:rsidRPr="00E25D97">
        <w:rPr>
          <w:rFonts w:hint="eastAsia"/>
          <w:lang w:val="en-US"/>
        </w:rPr>
        <w:t>-select</w:t>
      </w:r>
      <w:r w:rsidRPr="00E25D97">
        <w:rPr>
          <w:rFonts w:hint="eastAsia"/>
          <w:lang w:val="en-US"/>
        </w:rPr>
        <w:t>）、运行检测按钮（</w:t>
      </w:r>
      <w:proofErr w:type="spellStart"/>
      <w:r w:rsidRPr="00E25D97">
        <w:rPr>
          <w:rFonts w:hint="eastAsia"/>
          <w:lang w:val="en-US"/>
        </w:rPr>
        <w:t>el</w:t>
      </w:r>
      <w:proofErr w:type="spellEnd"/>
      <w:r w:rsidRPr="00E25D97">
        <w:rPr>
          <w:rFonts w:hint="eastAsia"/>
          <w:lang w:val="en-US"/>
        </w:rPr>
        <w:t>-button</w:t>
      </w:r>
      <w:r w:rsidRPr="00E25D97">
        <w:rPr>
          <w:rFonts w:hint="eastAsia"/>
          <w:lang w:val="en-US"/>
        </w:rPr>
        <w:t>）、子集选择和记录数限制（</w:t>
      </w:r>
      <w:proofErr w:type="spellStart"/>
      <w:r w:rsidRPr="00E25D97">
        <w:rPr>
          <w:rFonts w:hint="eastAsia"/>
          <w:lang w:val="en-US"/>
        </w:rPr>
        <w:t>el</w:t>
      </w:r>
      <w:proofErr w:type="spellEnd"/>
      <w:r w:rsidRPr="00E25D97">
        <w:rPr>
          <w:rFonts w:hint="eastAsia"/>
          <w:lang w:val="en-US"/>
        </w:rPr>
        <w:t>-input-number</w:t>
      </w:r>
      <w:r w:rsidRPr="00E25D97">
        <w:rPr>
          <w:rFonts w:hint="eastAsia"/>
          <w:lang w:val="en-US"/>
        </w:rPr>
        <w:t>），用户点击</w:t>
      </w:r>
      <w:r w:rsidRPr="00E25D97">
        <w:rPr>
          <w:rFonts w:hint="eastAsia"/>
          <w:lang w:val="en-US"/>
        </w:rPr>
        <w:t>"</w:t>
      </w:r>
      <w:r w:rsidRPr="00E25D97">
        <w:rPr>
          <w:rFonts w:hint="eastAsia"/>
          <w:lang w:val="en-US"/>
        </w:rPr>
        <w:t>运行检测</w:t>
      </w:r>
      <w:r w:rsidRPr="00E25D97">
        <w:rPr>
          <w:rFonts w:hint="eastAsia"/>
          <w:lang w:val="en-US"/>
        </w:rPr>
        <w:t>"</w:t>
      </w:r>
      <w:r w:rsidRPr="00E25D97">
        <w:rPr>
          <w:rFonts w:hint="eastAsia"/>
          <w:lang w:val="en-US"/>
        </w:rPr>
        <w:t>后触发</w:t>
      </w:r>
      <w:r w:rsidRPr="00E25D97">
        <w:rPr>
          <w:rFonts w:hint="eastAsia"/>
          <w:lang w:val="en-US"/>
        </w:rPr>
        <w:t xml:space="preserve"> </w:t>
      </w:r>
      <w:proofErr w:type="spellStart"/>
      <w:r w:rsidRPr="00E25D97">
        <w:rPr>
          <w:rFonts w:hint="eastAsia"/>
          <w:lang w:val="en-US"/>
        </w:rPr>
        <w:t>handleRunDetection</w:t>
      </w:r>
      <w:proofErr w:type="spellEnd"/>
      <w:r w:rsidRPr="00E25D97">
        <w:rPr>
          <w:rFonts w:hint="eastAsia"/>
          <w:lang w:val="en-US"/>
        </w:rPr>
        <w:t>，</w:t>
      </w:r>
      <w:r w:rsidRPr="00E25D97">
        <w:rPr>
          <w:rFonts w:hint="eastAsia"/>
          <w:lang w:val="en-US"/>
        </w:rPr>
        <w:lastRenderedPageBreak/>
        <w:t>调用后端</w:t>
      </w:r>
      <w:r w:rsidRPr="00E25D97">
        <w:rPr>
          <w:rFonts w:hint="eastAsia"/>
          <w:lang w:val="en-US"/>
        </w:rPr>
        <w:t xml:space="preserve"> </w:t>
      </w:r>
      <w:proofErr w:type="spellStart"/>
      <w:r w:rsidRPr="00E25D97">
        <w:rPr>
          <w:rFonts w:hint="eastAsia"/>
          <w:lang w:val="en-US"/>
        </w:rPr>
        <w:t>runDetection</w:t>
      </w:r>
      <w:proofErr w:type="spellEnd"/>
      <w:r w:rsidRPr="00E25D97">
        <w:rPr>
          <w:rFonts w:hint="eastAsia"/>
          <w:lang w:val="en-US"/>
        </w:rPr>
        <w:t xml:space="preserve"> API </w:t>
      </w:r>
      <w:r w:rsidRPr="00E25D97">
        <w:rPr>
          <w:rFonts w:hint="eastAsia"/>
          <w:lang w:val="en-US"/>
        </w:rPr>
        <w:t>执行混合检测，完成后自动刷新统计卡片、分布</w:t>
      </w:r>
      <w:r w:rsidR="00F15C07">
        <w:rPr>
          <w:rFonts w:hint="eastAsia"/>
          <w:lang w:val="en-US"/>
        </w:rPr>
        <w:t>图</w:t>
      </w:r>
      <w:r w:rsidRPr="00E25D97">
        <w:rPr>
          <w:rFonts w:hint="eastAsia"/>
          <w:lang w:val="en-US"/>
        </w:rPr>
        <w:t>表和告警列表。</w:t>
      </w:r>
    </w:p>
    <w:p w14:paraId="2D636741" w14:textId="77777777" w:rsidR="00E25D97" w:rsidRDefault="00E25D97" w:rsidP="00E25D97">
      <w:pPr>
        <w:pStyle w:val="afff5"/>
        <w:rPr>
          <w:rFonts w:hint="eastAsia"/>
        </w:rPr>
      </w:pPr>
      <w:r w:rsidRPr="00E25D97">
        <w:rPr>
          <w:noProof/>
        </w:rPr>
        <w:drawing>
          <wp:inline distT="0" distB="0" distL="0" distR="0" wp14:anchorId="6EC4B71C" wp14:editId="274DC78E">
            <wp:extent cx="5760085" cy="3302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302000"/>
                    </a:xfrm>
                    <a:prstGeom prst="rect">
                      <a:avLst/>
                    </a:prstGeom>
                  </pic:spPr>
                </pic:pic>
              </a:graphicData>
            </a:graphic>
          </wp:inline>
        </w:drawing>
      </w:r>
    </w:p>
    <w:p w14:paraId="3AB37951" w14:textId="0964F88A" w:rsidR="00E4784E" w:rsidRDefault="00F15C07" w:rsidP="00BE3498">
      <w:pPr>
        <w:pStyle w:val="affff2"/>
        <w:rPr>
          <w:rFonts w:hint="eastAsia"/>
        </w:rPr>
      </w:pPr>
      <w:bookmarkStart w:id="83" w:name="_Ref225606081"/>
      <w:r>
        <w:rPr>
          <w:rFonts w:hint="eastAsia"/>
        </w:rPr>
        <w:t>图</w:t>
      </w:r>
      <w:r>
        <w:rPr>
          <w:rFonts w:hint="eastAsia"/>
        </w:rPr>
        <w:t xml:space="preserve"> </w:t>
      </w:r>
      <w:r w:rsidR="003C5726" w:rsidRPr="00BE3498">
        <w:rPr>
          <w:rFonts w:ascii="Times New Roman" w:hAnsi="Times New Roman" w:cs="Times New Roman"/>
        </w:rPr>
        <w:fldChar w:fldCharType="begin"/>
      </w:r>
      <w:r w:rsidR="003C5726" w:rsidRPr="00BE3498">
        <w:rPr>
          <w:rFonts w:ascii="Times New Roman" w:hAnsi="Times New Roman" w:cs="Times New Roman"/>
        </w:rPr>
        <w:instrText xml:space="preserve"> STYLEREF 1 \s </w:instrText>
      </w:r>
      <w:r w:rsidR="003C5726" w:rsidRPr="00BE3498">
        <w:rPr>
          <w:rFonts w:ascii="Times New Roman" w:hAnsi="Times New Roman" w:cs="Times New Roman"/>
        </w:rPr>
        <w:fldChar w:fldCharType="separate"/>
      </w:r>
      <w:r w:rsidR="003C5726" w:rsidRPr="00BE3498">
        <w:rPr>
          <w:rFonts w:ascii="Times New Roman" w:hAnsi="Times New Roman" w:cs="Times New Roman"/>
          <w:noProof/>
        </w:rPr>
        <w:t>5</w:t>
      </w:r>
      <w:r w:rsidR="003C5726" w:rsidRPr="00BE3498">
        <w:rPr>
          <w:rFonts w:ascii="Times New Roman" w:hAnsi="Times New Roman" w:cs="Times New Roman"/>
        </w:rPr>
        <w:fldChar w:fldCharType="end"/>
      </w:r>
      <w:r w:rsidR="003C5726" w:rsidRPr="00BE3498">
        <w:rPr>
          <w:rFonts w:ascii="Times New Roman" w:hAnsi="Times New Roman" w:cs="Times New Roman"/>
        </w:rPr>
        <w:t>.</w:t>
      </w:r>
      <w:r w:rsidR="003C5726" w:rsidRPr="00BE3498">
        <w:rPr>
          <w:rFonts w:ascii="Times New Roman" w:hAnsi="Times New Roman" w:cs="Times New Roman"/>
        </w:rPr>
        <w:fldChar w:fldCharType="begin"/>
      </w:r>
      <w:r w:rsidR="003C5726" w:rsidRPr="00BE3498">
        <w:rPr>
          <w:rFonts w:ascii="Times New Roman" w:hAnsi="Times New Roman" w:cs="Times New Roman"/>
        </w:rPr>
        <w:instrText xml:space="preserve"> SEQ </w:instrText>
      </w:r>
      <w:r w:rsidR="003C5726" w:rsidRPr="00BE3498">
        <w:rPr>
          <w:rFonts w:ascii="Times New Roman" w:hAnsi="Times New Roman" w:cs="Times New Roman"/>
        </w:rPr>
        <w:instrText>图</w:instrText>
      </w:r>
      <w:r w:rsidR="003C5726" w:rsidRPr="00BE3498">
        <w:rPr>
          <w:rFonts w:ascii="Times New Roman" w:hAnsi="Times New Roman" w:cs="Times New Roman"/>
        </w:rPr>
        <w:instrText xml:space="preserve"> \* ARABIC \s 1 </w:instrText>
      </w:r>
      <w:r w:rsidR="003C5726" w:rsidRPr="00BE3498">
        <w:rPr>
          <w:rFonts w:ascii="Times New Roman" w:hAnsi="Times New Roman" w:cs="Times New Roman"/>
        </w:rPr>
        <w:fldChar w:fldCharType="separate"/>
      </w:r>
      <w:r w:rsidR="003C5726" w:rsidRPr="00BE3498">
        <w:rPr>
          <w:rFonts w:ascii="Times New Roman" w:hAnsi="Times New Roman" w:cs="Times New Roman"/>
          <w:noProof/>
        </w:rPr>
        <w:t>1</w:t>
      </w:r>
      <w:r w:rsidR="003C5726" w:rsidRPr="00BE3498">
        <w:rPr>
          <w:rFonts w:ascii="Times New Roman" w:hAnsi="Times New Roman" w:cs="Times New Roman"/>
        </w:rPr>
        <w:fldChar w:fldCharType="end"/>
      </w:r>
      <w:bookmarkEnd w:id="83"/>
      <w:r w:rsidR="00BE3498">
        <w:rPr>
          <w:rFonts w:hint="eastAsia"/>
        </w:rPr>
        <w:t xml:space="preserve"> </w:t>
      </w:r>
      <w:r w:rsidR="00BE3498">
        <w:rPr>
          <w:rFonts w:hint="eastAsia"/>
        </w:rPr>
        <w:t>检测面板</w:t>
      </w:r>
    </w:p>
    <w:p w14:paraId="2402A29D" w14:textId="77777777" w:rsidR="00E25D97" w:rsidRDefault="00E25D97" w:rsidP="00E25D97">
      <w:pPr>
        <w:pStyle w:val="afff5"/>
        <w:rPr>
          <w:rFonts w:hint="eastAsia"/>
        </w:rPr>
      </w:pPr>
      <w:r w:rsidRPr="00E25D97">
        <w:rPr>
          <w:noProof/>
        </w:rPr>
        <w:drawing>
          <wp:inline distT="0" distB="0" distL="0" distR="0" wp14:anchorId="2547203D" wp14:editId="68A261BF">
            <wp:extent cx="5760085" cy="3630295"/>
            <wp:effectExtent l="0" t="0" r="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3630295"/>
                    </a:xfrm>
                    <a:prstGeom prst="rect">
                      <a:avLst/>
                    </a:prstGeom>
                  </pic:spPr>
                </pic:pic>
              </a:graphicData>
            </a:graphic>
          </wp:inline>
        </w:drawing>
      </w:r>
    </w:p>
    <w:p w14:paraId="0FBA1C42" w14:textId="019F7830" w:rsidR="00AB777C" w:rsidRDefault="00F15C07" w:rsidP="00BE3498">
      <w:pPr>
        <w:pStyle w:val="affff2"/>
        <w:rPr>
          <w:rFonts w:hint="eastAsia"/>
        </w:rPr>
      </w:pPr>
      <w:bookmarkStart w:id="84" w:name="_Ref225606457"/>
      <w:r>
        <w:rPr>
          <w:rFonts w:hint="eastAsia"/>
        </w:rPr>
        <w:t>图</w:t>
      </w:r>
      <w:r>
        <w:rPr>
          <w:rFonts w:hint="eastAsia"/>
        </w:rPr>
        <w:t xml:space="preserve"> </w:t>
      </w:r>
      <w:r w:rsidR="003C5726" w:rsidRPr="00BE3498">
        <w:rPr>
          <w:rFonts w:ascii="Times New Roman" w:hAnsi="Times New Roman" w:cs="Times New Roman"/>
        </w:rPr>
        <w:fldChar w:fldCharType="begin"/>
      </w:r>
      <w:r w:rsidR="003C5726" w:rsidRPr="00BE3498">
        <w:rPr>
          <w:rFonts w:ascii="Times New Roman" w:hAnsi="Times New Roman" w:cs="Times New Roman"/>
        </w:rPr>
        <w:instrText xml:space="preserve"> STYLEREF 1 \s </w:instrText>
      </w:r>
      <w:r w:rsidR="003C5726" w:rsidRPr="00BE3498">
        <w:rPr>
          <w:rFonts w:ascii="Times New Roman" w:hAnsi="Times New Roman" w:cs="Times New Roman"/>
        </w:rPr>
        <w:fldChar w:fldCharType="separate"/>
      </w:r>
      <w:r w:rsidR="003C5726" w:rsidRPr="00BE3498">
        <w:rPr>
          <w:rFonts w:ascii="Times New Roman" w:hAnsi="Times New Roman" w:cs="Times New Roman"/>
          <w:noProof/>
        </w:rPr>
        <w:t>5</w:t>
      </w:r>
      <w:r w:rsidR="003C5726" w:rsidRPr="00BE3498">
        <w:rPr>
          <w:rFonts w:ascii="Times New Roman" w:hAnsi="Times New Roman" w:cs="Times New Roman"/>
        </w:rPr>
        <w:fldChar w:fldCharType="end"/>
      </w:r>
      <w:r w:rsidR="003C5726" w:rsidRPr="00BE3498">
        <w:rPr>
          <w:rFonts w:ascii="Times New Roman" w:hAnsi="Times New Roman" w:cs="Times New Roman"/>
        </w:rPr>
        <w:t>.</w:t>
      </w:r>
      <w:r w:rsidR="003C5726" w:rsidRPr="00BE3498">
        <w:rPr>
          <w:rFonts w:ascii="Times New Roman" w:hAnsi="Times New Roman" w:cs="Times New Roman"/>
        </w:rPr>
        <w:fldChar w:fldCharType="begin"/>
      </w:r>
      <w:r w:rsidR="003C5726" w:rsidRPr="00BE3498">
        <w:rPr>
          <w:rFonts w:ascii="Times New Roman" w:hAnsi="Times New Roman" w:cs="Times New Roman"/>
        </w:rPr>
        <w:instrText xml:space="preserve"> SEQ </w:instrText>
      </w:r>
      <w:r w:rsidR="003C5726" w:rsidRPr="00BE3498">
        <w:rPr>
          <w:rFonts w:ascii="Times New Roman" w:hAnsi="Times New Roman" w:cs="Times New Roman"/>
        </w:rPr>
        <w:instrText>图</w:instrText>
      </w:r>
      <w:r w:rsidR="003C5726" w:rsidRPr="00BE3498">
        <w:rPr>
          <w:rFonts w:ascii="Times New Roman" w:hAnsi="Times New Roman" w:cs="Times New Roman"/>
        </w:rPr>
        <w:instrText xml:space="preserve"> \* ARABIC \s 1 </w:instrText>
      </w:r>
      <w:r w:rsidR="003C5726" w:rsidRPr="00BE3498">
        <w:rPr>
          <w:rFonts w:ascii="Times New Roman" w:hAnsi="Times New Roman" w:cs="Times New Roman"/>
        </w:rPr>
        <w:fldChar w:fldCharType="separate"/>
      </w:r>
      <w:r w:rsidR="003C5726" w:rsidRPr="00BE3498">
        <w:rPr>
          <w:rFonts w:ascii="Times New Roman" w:hAnsi="Times New Roman" w:cs="Times New Roman"/>
          <w:noProof/>
        </w:rPr>
        <w:t>2</w:t>
      </w:r>
      <w:r w:rsidR="003C5726" w:rsidRPr="00BE3498">
        <w:rPr>
          <w:rFonts w:ascii="Times New Roman" w:hAnsi="Times New Roman" w:cs="Times New Roman"/>
        </w:rPr>
        <w:fldChar w:fldCharType="end"/>
      </w:r>
      <w:bookmarkEnd w:id="84"/>
      <w:r w:rsidR="00BE3498">
        <w:rPr>
          <w:rFonts w:hint="eastAsia"/>
        </w:rPr>
        <w:t xml:space="preserve"> </w:t>
      </w:r>
      <w:r w:rsidR="00BE3498">
        <w:rPr>
          <w:rFonts w:hint="eastAsia"/>
        </w:rPr>
        <w:t>模型评估</w:t>
      </w:r>
    </w:p>
    <w:p w14:paraId="741E018E" w14:textId="67E41608" w:rsidR="00AB777C" w:rsidRDefault="00AB777C" w:rsidP="00AB777C">
      <w:pPr>
        <w:pStyle w:val="5-"/>
        <w:ind w:firstLine="480"/>
        <w:rPr>
          <w:lang w:val="en-US"/>
        </w:rPr>
      </w:pPr>
      <w:r>
        <w:rPr>
          <w:rFonts w:hint="eastAsia"/>
          <w:lang w:val="en-US"/>
        </w:rPr>
        <w:lastRenderedPageBreak/>
        <w:t>模型评估页面</w:t>
      </w:r>
      <w:r w:rsidRPr="00E25D97">
        <w:rPr>
          <w:rFonts w:hint="eastAsia"/>
          <w:lang w:val="en-US"/>
        </w:rPr>
        <w:t>按</w:t>
      </w:r>
      <w:r w:rsidR="00594922">
        <w:rPr>
          <w:rFonts w:hint="eastAsia"/>
          <w:lang w:val="en-US"/>
        </w:rPr>
        <w:t>“</w:t>
      </w:r>
      <w:r w:rsidRPr="00E25D97">
        <w:rPr>
          <w:rFonts w:hint="eastAsia"/>
          <w:lang w:val="en-US"/>
        </w:rPr>
        <w:t>宏观指标→分类细节→方法对比</w:t>
      </w:r>
      <w:r w:rsidR="00594922">
        <w:rPr>
          <w:rFonts w:hint="eastAsia"/>
          <w:lang w:val="en-US"/>
        </w:rPr>
        <w:t>”</w:t>
      </w:r>
      <w:r w:rsidRPr="00E25D97">
        <w:rPr>
          <w:rFonts w:hint="eastAsia"/>
          <w:lang w:val="en-US"/>
        </w:rPr>
        <w:t>的分析层次组织。顶部仅需选择数据集源，切换时调用</w:t>
      </w:r>
      <w:r w:rsidRPr="00E25D97">
        <w:rPr>
          <w:rFonts w:hint="eastAsia"/>
          <w:lang w:val="en-US"/>
        </w:rPr>
        <w:t xml:space="preserve"> </w:t>
      </w:r>
      <w:proofErr w:type="spellStart"/>
      <w:r w:rsidRPr="00E25D97">
        <w:rPr>
          <w:rFonts w:hint="eastAsia"/>
          <w:lang w:val="en-US"/>
        </w:rPr>
        <w:t>loadAll</w:t>
      </w:r>
      <w:proofErr w:type="spellEnd"/>
      <w:r w:rsidRPr="00E25D97">
        <w:rPr>
          <w:rFonts w:hint="eastAsia"/>
          <w:lang w:val="en-US"/>
        </w:rPr>
        <w:t xml:space="preserve"> </w:t>
      </w:r>
      <w:r w:rsidRPr="00E25D97">
        <w:rPr>
          <w:rFonts w:hint="eastAsia"/>
          <w:lang w:val="en-US"/>
        </w:rPr>
        <w:t>一次性刷新所有指标和</w:t>
      </w:r>
      <w:r w:rsidR="00F15C07">
        <w:rPr>
          <w:rFonts w:hint="eastAsia"/>
          <w:lang w:val="en-US"/>
        </w:rPr>
        <w:t>图</w:t>
      </w:r>
      <w:r w:rsidRPr="00E25D97">
        <w:rPr>
          <w:rFonts w:hint="eastAsia"/>
          <w:lang w:val="en-US"/>
        </w:rPr>
        <w:t>表组件（通过</w:t>
      </w:r>
      <w:r w:rsidRPr="00E25D97">
        <w:rPr>
          <w:rFonts w:hint="eastAsia"/>
          <w:lang w:val="en-US"/>
        </w:rPr>
        <w:t xml:space="preserve"> ref </w:t>
      </w:r>
      <w:r w:rsidRPr="00E25D97">
        <w:rPr>
          <w:rFonts w:hint="eastAsia"/>
          <w:lang w:val="en-US"/>
        </w:rPr>
        <w:t>引用调用各组件的</w:t>
      </w:r>
      <w:r w:rsidRPr="00E25D97">
        <w:rPr>
          <w:rFonts w:hint="eastAsia"/>
          <w:lang w:val="en-US"/>
        </w:rPr>
        <w:t xml:space="preserve"> reload </w:t>
      </w:r>
      <w:r w:rsidRPr="00E25D97">
        <w:rPr>
          <w:rFonts w:hint="eastAsia"/>
          <w:lang w:val="en-US"/>
        </w:rPr>
        <w:t>方法）。六个可复用</w:t>
      </w:r>
      <w:r w:rsidR="00F15C07">
        <w:rPr>
          <w:rFonts w:hint="eastAsia"/>
          <w:lang w:val="en-US"/>
        </w:rPr>
        <w:t>图</w:t>
      </w:r>
      <w:r w:rsidRPr="00E25D97">
        <w:rPr>
          <w:rFonts w:hint="eastAsia"/>
          <w:lang w:val="en-US"/>
        </w:rPr>
        <w:t>表组件（</w:t>
      </w:r>
      <w:proofErr w:type="spellStart"/>
      <w:r w:rsidRPr="00E25D97">
        <w:rPr>
          <w:rFonts w:hint="eastAsia"/>
          <w:lang w:val="en-US"/>
        </w:rPr>
        <w:t>ConfusionMatrix</w:t>
      </w:r>
      <w:proofErr w:type="spellEnd"/>
      <w:r w:rsidRPr="00E25D97">
        <w:rPr>
          <w:rFonts w:hint="eastAsia"/>
          <w:lang w:val="en-US"/>
        </w:rPr>
        <w:t>、</w:t>
      </w:r>
      <w:proofErr w:type="spellStart"/>
      <w:r w:rsidRPr="00E25D97">
        <w:rPr>
          <w:rFonts w:hint="eastAsia"/>
          <w:lang w:val="en-US"/>
        </w:rPr>
        <w:t>FeatureImportance</w:t>
      </w:r>
      <w:proofErr w:type="spellEnd"/>
      <w:r w:rsidRPr="00E25D97">
        <w:rPr>
          <w:rFonts w:hint="eastAsia"/>
          <w:lang w:val="en-US"/>
        </w:rPr>
        <w:t>、</w:t>
      </w:r>
      <w:proofErr w:type="spellStart"/>
      <w:r w:rsidRPr="00E25D97">
        <w:rPr>
          <w:rFonts w:hint="eastAsia"/>
          <w:lang w:val="en-US"/>
        </w:rPr>
        <w:t>ClassificationReport</w:t>
      </w:r>
      <w:proofErr w:type="spellEnd"/>
      <w:r w:rsidRPr="00E25D97">
        <w:rPr>
          <w:rFonts w:hint="eastAsia"/>
          <w:lang w:val="en-US"/>
        </w:rPr>
        <w:t>、</w:t>
      </w:r>
      <w:proofErr w:type="spellStart"/>
      <w:r w:rsidRPr="00E25D97">
        <w:rPr>
          <w:rFonts w:hint="eastAsia"/>
          <w:lang w:val="en-US"/>
        </w:rPr>
        <w:t>RocCurve</w:t>
      </w:r>
      <w:proofErr w:type="spellEnd"/>
      <w:r w:rsidRPr="00E25D97">
        <w:rPr>
          <w:rFonts w:hint="eastAsia"/>
          <w:lang w:val="en-US"/>
        </w:rPr>
        <w:t>、</w:t>
      </w:r>
      <w:proofErr w:type="spellStart"/>
      <w:r w:rsidRPr="00E25D97">
        <w:rPr>
          <w:rFonts w:hint="eastAsia"/>
          <w:lang w:val="en-US"/>
        </w:rPr>
        <w:t>MethodComparison</w:t>
      </w:r>
      <w:proofErr w:type="spellEnd"/>
      <w:r w:rsidRPr="00E25D97">
        <w:rPr>
          <w:rFonts w:hint="eastAsia"/>
          <w:lang w:val="en-US"/>
        </w:rPr>
        <w:t>、</w:t>
      </w:r>
      <w:proofErr w:type="spellStart"/>
      <w:r w:rsidRPr="00E25D97">
        <w:rPr>
          <w:rFonts w:hint="eastAsia"/>
          <w:lang w:val="en-US"/>
        </w:rPr>
        <w:t>MethodPieChart</w:t>
      </w:r>
      <w:proofErr w:type="spellEnd"/>
      <w:r w:rsidRPr="00E25D97">
        <w:rPr>
          <w:rFonts w:hint="eastAsia"/>
          <w:lang w:val="en-US"/>
        </w:rPr>
        <w:t>）均通过</w:t>
      </w:r>
      <w:r w:rsidRPr="00E25D97">
        <w:rPr>
          <w:rFonts w:hint="eastAsia"/>
          <w:lang w:val="en-US"/>
        </w:rPr>
        <w:t xml:space="preserve"> props </w:t>
      </w:r>
      <w:r w:rsidRPr="00E25D97">
        <w:rPr>
          <w:rFonts w:hint="eastAsia"/>
          <w:lang w:val="en-US"/>
        </w:rPr>
        <w:t>接收</w:t>
      </w:r>
      <w:r w:rsidRPr="00E25D97">
        <w:rPr>
          <w:rFonts w:hint="eastAsia"/>
          <w:lang w:val="en-US"/>
        </w:rPr>
        <w:t xml:space="preserve"> source </w:t>
      </w:r>
      <w:r w:rsidRPr="00E25D97">
        <w:rPr>
          <w:rFonts w:hint="eastAsia"/>
          <w:lang w:val="en-US"/>
        </w:rPr>
        <w:t>参数，内部独立管理数据加载和渲染逻辑。</w:t>
      </w:r>
      <w:r>
        <w:rPr>
          <w:rFonts w:hint="eastAsia"/>
          <w:lang w:val="en-US"/>
        </w:rPr>
        <w:t>如</w:t>
      </w:r>
      <w:r>
        <w:rPr>
          <w:lang w:val="en-US"/>
        </w:rPr>
        <w:fldChar w:fldCharType="begin"/>
      </w:r>
      <w:r>
        <w:rPr>
          <w:lang w:val="en-US"/>
        </w:rPr>
        <w:instrText xml:space="preserve"> </w:instrText>
      </w:r>
      <w:r>
        <w:rPr>
          <w:rFonts w:hint="eastAsia"/>
          <w:lang w:val="en-US"/>
        </w:rPr>
        <w:instrText>REF _Ref225606457 \h</w:instrText>
      </w:r>
      <w:r>
        <w:rPr>
          <w:lang w:val="en-US"/>
        </w:rPr>
        <w:instrText xml:space="preserve"> </w:instrText>
      </w:r>
      <w:r>
        <w:rPr>
          <w:lang w:val="en-US"/>
        </w:rPr>
      </w:r>
      <w:r>
        <w:rPr>
          <w:lang w:val="en-US"/>
        </w:rPr>
        <w:fldChar w:fldCharType="separate"/>
      </w:r>
      <w:r w:rsidR="00F15C07">
        <w:rPr>
          <w:rFonts w:hint="eastAsia"/>
        </w:rPr>
        <w:t>图</w:t>
      </w:r>
      <w:r>
        <w:rPr>
          <w:rFonts w:hint="eastAsia"/>
          <w:noProof/>
        </w:rPr>
        <w:t>5</w:t>
      </w:r>
      <w:r>
        <w:rPr>
          <w:rFonts w:hint="eastAsia"/>
        </w:rPr>
        <w:t>.</w:t>
      </w:r>
      <w:r>
        <w:rPr>
          <w:rFonts w:hint="eastAsia"/>
          <w:noProof/>
        </w:rPr>
        <w:t>2</w:t>
      </w:r>
      <w:r>
        <w:rPr>
          <w:lang w:val="en-US"/>
        </w:rPr>
        <w:fldChar w:fldCharType="end"/>
      </w:r>
      <w:r>
        <w:rPr>
          <w:rFonts w:hint="eastAsia"/>
          <w:lang w:val="en-US"/>
        </w:rPr>
        <w:t>所示</w:t>
      </w:r>
    </w:p>
    <w:p w14:paraId="389098FE" w14:textId="672AFE5D" w:rsidR="00E25D97" w:rsidRDefault="00E25D97" w:rsidP="00E25D97">
      <w:pPr>
        <w:pStyle w:val="5-"/>
        <w:ind w:firstLine="480"/>
        <w:rPr>
          <w:lang w:val="en-US"/>
        </w:rPr>
      </w:pPr>
      <w:r>
        <w:rPr>
          <w:rFonts w:hint="eastAsia"/>
          <w:lang w:val="en-US"/>
        </w:rPr>
        <w:t>连接记录页面如</w:t>
      </w:r>
      <w:r>
        <w:rPr>
          <w:lang w:val="en-US"/>
        </w:rPr>
        <w:fldChar w:fldCharType="begin"/>
      </w:r>
      <w:r>
        <w:rPr>
          <w:lang w:val="en-US"/>
        </w:rPr>
        <w:instrText xml:space="preserve"> </w:instrText>
      </w:r>
      <w:r>
        <w:rPr>
          <w:rFonts w:hint="eastAsia"/>
          <w:lang w:val="en-US"/>
        </w:rPr>
        <w:instrText>REF _Ref225606556 \h</w:instrText>
      </w:r>
      <w:r>
        <w:rPr>
          <w:lang w:val="en-US"/>
        </w:rPr>
        <w:instrText xml:space="preserve"> </w:instrText>
      </w:r>
      <w:r>
        <w:rPr>
          <w:lang w:val="en-US"/>
        </w:rPr>
      </w:r>
      <w:r>
        <w:rPr>
          <w:lang w:val="en-US"/>
        </w:rPr>
        <w:fldChar w:fldCharType="separate"/>
      </w:r>
      <w:r w:rsidR="00F15C07">
        <w:rPr>
          <w:rFonts w:hint="eastAsia"/>
        </w:rPr>
        <w:t>图</w:t>
      </w:r>
      <w:r>
        <w:rPr>
          <w:rFonts w:hint="eastAsia"/>
          <w:noProof/>
        </w:rPr>
        <w:t>5</w:t>
      </w:r>
      <w:r>
        <w:rPr>
          <w:rFonts w:hint="eastAsia"/>
        </w:rPr>
        <w:t>.</w:t>
      </w:r>
      <w:r>
        <w:rPr>
          <w:rFonts w:hint="eastAsia"/>
          <w:noProof/>
        </w:rPr>
        <w:t>3</w:t>
      </w:r>
      <w:r>
        <w:rPr>
          <w:lang w:val="en-US"/>
        </w:rPr>
        <w:fldChar w:fldCharType="end"/>
      </w:r>
      <w:r>
        <w:rPr>
          <w:rFonts w:hint="eastAsia"/>
          <w:lang w:val="en-US"/>
        </w:rPr>
        <w:t>所示，</w:t>
      </w:r>
      <w:r w:rsidRPr="00E25D97">
        <w:rPr>
          <w:rFonts w:hint="eastAsia"/>
          <w:lang w:val="en-US"/>
        </w:rPr>
        <w:t>该页面采用</w:t>
      </w:r>
      <w:r w:rsidR="00594922">
        <w:rPr>
          <w:rFonts w:hint="eastAsia"/>
          <w:lang w:val="en-US"/>
        </w:rPr>
        <w:t>“</w:t>
      </w:r>
      <w:r w:rsidRPr="00E25D97">
        <w:rPr>
          <w:rFonts w:hint="eastAsia"/>
          <w:lang w:val="en-US"/>
        </w:rPr>
        <w:t>筛选→列表→详情</w:t>
      </w:r>
      <w:r w:rsidR="00594922">
        <w:rPr>
          <w:rFonts w:hint="eastAsia"/>
          <w:lang w:val="en-US"/>
        </w:rPr>
        <w:t>”</w:t>
      </w:r>
      <w:r w:rsidRPr="00E25D97">
        <w:rPr>
          <w:rFonts w:hint="eastAsia"/>
          <w:lang w:val="en-US"/>
        </w:rPr>
        <w:t>的数据浏览模式。顶部</w:t>
      </w:r>
      <w:r w:rsidRPr="00E25D97">
        <w:rPr>
          <w:rFonts w:hint="eastAsia"/>
          <w:lang w:val="en-US"/>
        </w:rPr>
        <w:t xml:space="preserve"> </w:t>
      </w:r>
      <w:proofErr w:type="spellStart"/>
      <w:r w:rsidRPr="00E25D97">
        <w:rPr>
          <w:rFonts w:hint="eastAsia"/>
          <w:lang w:val="en-US"/>
        </w:rPr>
        <w:t>el</w:t>
      </w:r>
      <w:proofErr w:type="spellEnd"/>
      <w:r w:rsidRPr="00E25D97">
        <w:rPr>
          <w:rFonts w:hint="eastAsia"/>
          <w:lang w:val="en-US"/>
        </w:rPr>
        <w:t xml:space="preserve">-form </w:t>
      </w:r>
      <w:r w:rsidRPr="00E25D97">
        <w:rPr>
          <w:rFonts w:hint="eastAsia"/>
          <w:lang w:val="en-US"/>
        </w:rPr>
        <w:t>提供四个过滤条件（数据集、攻击类别、协议、服务），用户点击</w:t>
      </w:r>
      <w:r w:rsidR="00594922">
        <w:rPr>
          <w:rFonts w:hint="eastAsia"/>
          <w:lang w:val="en-US"/>
        </w:rPr>
        <w:t>“</w:t>
      </w:r>
      <w:r w:rsidRPr="00E25D97">
        <w:rPr>
          <w:rFonts w:hint="eastAsia"/>
          <w:lang w:val="en-US"/>
        </w:rPr>
        <w:t>查询</w:t>
      </w:r>
      <w:r w:rsidR="00594922">
        <w:rPr>
          <w:rFonts w:hint="eastAsia"/>
          <w:lang w:val="en-US"/>
        </w:rPr>
        <w:t>”</w:t>
      </w:r>
      <w:r w:rsidRPr="00E25D97">
        <w:rPr>
          <w:rFonts w:hint="eastAsia"/>
          <w:lang w:val="en-US"/>
        </w:rPr>
        <w:t>触发</w:t>
      </w:r>
      <w:r w:rsidRPr="00E25D97">
        <w:rPr>
          <w:rFonts w:hint="eastAsia"/>
          <w:lang w:val="en-US"/>
        </w:rPr>
        <w:t xml:space="preserve"> </w:t>
      </w:r>
      <w:proofErr w:type="spellStart"/>
      <w:r w:rsidRPr="00E25D97">
        <w:rPr>
          <w:rFonts w:hint="eastAsia"/>
          <w:lang w:val="en-US"/>
        </w:rPr>
        <w:t>handleSearch</w:t>
      </w:r>
      <w:proofErr w:type="spellEnd"/>
      <w:r w:rsidRPr="00E25D97">
        <w:rPr>
          <w:rFonts w:hint="eastAsia"/>
          <w:lang w:val="en-US"/>
        </w:rPr>
        <w:t>（重置页码为</w:t>
      </w:r>
      <w:r w:rsidRPr="00E25D97">
        <w:rPr>
          <w:rFonts w:hint="eastAsia"/>
          <w:lang w:val="en-US"/>
        </w:rPr>
        <w:t xml:space="preserve"> 1 </w:t>
      </w:r>
      <w:r w:rsidRPr="00E25D97">
        <w:rPr>
          <w:rFonts w:hint="eastAsia"/>
          <w:lang w:val="en-US"/>
        </w:rPr>
        <w:t>后加载数据），点击</w:t>
      </w:r>
      <w:r w:rsidR="00594922">
        <w:rPr>
          <w:rFonts w:hint="eastAsia"/>
          <w:lang w:val="en-US"/>
        </w:rPr>
        <w:t>“</w:t>
      </w:r>
      <w:r w:rsidRPr="00E25D97">
        <w:rPr>
          <w:rFonts w:hint="eastAsia"/>
          <w:lang w:val="en-US"/>
        </w:rPr>
        <w:t>重置</w:t>
      </w:r>
      <w:r w:rsidR="00594922">
        <w:rPr>
          <w:rFonts w:hint="eastAsia"/>
          <w:lang w:val="en-US"/>
        </w:rPr>
        <w:t>”</w:t>
      </w:r>
      <w:r w:rsidRPr="00E25D97">
        <w:rPr>
          <w:rFonts w:hint="eastAsia"/>
          <w:lang w:val="en-US"/>
        </w:rPr>
        <w:t>清空所有过滤条件。数据表格通过</w:t>
      </w:r>
      <w:r w:rsidRPr="00E25D97">
        <w:rPr>
          <w:rFonts w:hint="eastAsia"/>
          <w:lang w:val="en-US"/>
        </w:rPr>
        <w:t xml:space="preserve"> </w:t>
      </w:r>
      <w:proofErr w:type="spellStart"/>
      <w:r w:rsidRPr="00E25D97">
        <w:rPr>
          <w:rFonts w:hint="eastAsia"/>
          <w:lang w:val="en-US"/>
        </w:rPr>
        <w:t>el</w:t>
      </w:r>
      <w:proofErr w:type="spellEnd"/>
      <w:r w:rsidRPr="00E25D97">
        <w:rPr>
          <w:rFonts w:hint="eastAsia"/>
          <w:lang w:val="en-US"/>
        </w:rPr>
        <w:t xml:space="preserve">-table-column type="expand" </w:t>
      </w:r>
      <w:r w:rsidRPr="00E25D97">
        <w:rPr>
          <w:rFonts w:hint="eastAsia"/>
          <w:lang w:val="en-US"/>
        </w:rPr>
        <w:t>支持行展开，展开后渲染</w:t>
      </w:r>
      <w:r w:rsidRPr="00E25D97">
        <w:rPr>
          <w:rFonts w:hint="eastAsia"/>
          <w:lang w:val="en-US"/>
        </w:rPr>
        <w:t xml:space="preserve"> </w:t>
      </w:r>
      <w:proofErr w:type="spellStart"/>
      <w:r w:rsidRPr="00E25D97">
        <w:rPr>
          <w:rFonts w:hint="eastAsia"/>
          <w:lang w:val="en-US"/>
        </w:rPr>
        <w:t>ConnectionDetail</w:t>
      </w:r>
      <w:proofErr w:type="spellEnd"/>
      <w:r w:rsidRPr="00E25D97">
        <w:rPr>
          <w:rFonts w:hint="eastAsia"/>
          <w:lang w:val="en-US"/>
        </w:rPr>
        <w:t xml:space="preserve"> </w:t>
      </w:r>
      <w:r w:rsidRPr="00E25D97">
        <w:rPr>
          <w:rFonts w:hint="eastAsia"/>
          <w:lang w:val="en-US"/>
        </w:rPr>
        <w:t>组件显示完整的连接特征和检测结果详情。底部分页控件支持</w:t>
      </w:r>
      <w:r w:rsidRPr="00E25D97">
        <w:rPr>
          <w:rFonts w:hint="eastAsia"/>
          <w:lang w:val="en-US"/>
        </w:rPr>
        <w:t xml:space="preserve"> 20/50/100 </w:t>
      </w:r>
      <w:r w:rsidRPr="00E25D97">
        <w:rPr>
          <w:rFonts w:hint="eastAsia"/>
          <w:lang w:val="en-US"/>
        </w:rPr>
        <w:t>条切换，页码和每页条数变化时自动触发</w:t>
      </w:r>
      <w:r w:rsidRPr="00E25D97">
        <w:rPr>
          <w:rFonts w:hint="eastAsia"/>
          <w:lang w:val="en-US"/>
        </w:rPr>
        <w:t xml:space="preserve"> </w:t>
      </w:r>
      <w:proofErr w:type="spellStart"/>
      <w:r w:rsidRPr="00E25D97">
        <w:rPr>
          <w:rFonts w:hint="eastAsia"/>
          <w:lang w:val="en-US"/>
        </w:rPr>
        <w:t>loadData</w:t>
      </w:r>
      <w:proofErr w:type="spellEnd"/>
      <w:r w:rsidRPr="00E25D97">
        <w:rPr>
          <w:rFonts w:hint="eastAsia"/>
          <w:lang w:val="en-US"/>
        </w:rPr>
        <w:t xml:space="preserve"> </w:t>
      </w:r>
      <w:r w:rsidRPr="00E25D97">
        <w:rPr>
          <w:rFonts w:hint="eastAsia"/>
          <w:lang w:val="en-US"/>
        </w:rPr>
        <w:t>重新查询。</w:t>
      </w:r>
    </w:p>
    <w:p w14:paraId="7E41A4E8" w14:textId="77777777" w:rsidR="00E25D97" w:rsidRDefault="00E25D97" w:rsidP="00E25D97">
      <w:pPr>
        <w:pStyle w:val="afff5"/>
        <w:rPr>
          <w:rFonts w:hint="eastAsia"/>
        </w:rPr>
      </w:pPr>
      <w:r w:rsidRPr="00E25D97">
        <w:rPr>
          <w:noProof/>
        </w:rPr>
        <w:drawing>
          <wp:inline distT="0" distB="0" distL="0" distR="0" wp14:anchorId="02ECDDF8" wp14:editId="6FB322BD">
            <wp:extent cx="5760085" cy="36398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639820"/>
                    </a:xfrm>
                    <a:prstGeom prst="rect">
                      <a:avLst/>
                    </a:prstGeom>
                  </pic:spPr>
                </pic:pic>
              </a:graphicData>
            </a:graphic>
          </wp:inline>
        </w:drawing>
      </w:r>
    </w:p>
    <w:p w14:paraId="4C1D9AA8" w14:textId="5DD289CD" w:rsidR="00E25D97" w:rsidRDefault="00F15C07" w:rsidP="00BE3498">
      <w:pPr>
        <w:pStyle w:val="affff2"/>
        <w:rPr>
          <w:rFonts w:hint="eastAsia"/>
        </w:rPr>
      </w:pPr>
      <w:bookmarkStart w:id="85" w:name="_Ref225606556"/>
      <w:r>
        <w:rPr>
          <w:rFonts w:hint="eastAsia"/>
        </w:rPr>
        <w:t>图</w:t>
      </w:r>
      <w:r>
        <w:rPr>
          <w:rFonts w:hint="eastAsia"/>
        </w:rPr>
        <w:t xml:space="preserve"> </w:t>
      </w:r>
      <w:r w:rsidR="003C5726" w:rsidRPr="00BE3498">
        <w:rPr>
          <w:rFonts w:ascii="Times New Roman" w:hAnsi="Times New Roman" w:cs="Times New Roman"/>
        </w:rPr>
        <w:fldChar w:fldCharType="begin"/>
      </w:r>
      <w:r w:rsidR="003C5726" w:rsidRPr="00BE3498">
        <w:rPr>
          <w:rFonts w:ascii="Times New Roman" w:hAnsi="Times New Roman" w:cs="Times New Roman"/>
        </w:rPr>
        <w:instrText xml:space="preserve"> STYLEREF 1 \s </w:instrText>
      </w:r>
      <w:r w:rsidR="003C5726" w:rsidRPr="00BE3498">
        <w:rPr>
          <w:rFonts w:ascii="Times New Roman" w:hAnsi="Times New Roman" w:cs="Times New Roman"/>
        </w:rPr>
        <w:fldChar w:fldCharType="separate"/>
      </w:r>
      <w:r w:rsidR="003C5726" w:rsidRPr="00BE3498">
        <w:rPr>
          <w:rFonts w:ascii="Times New Roman" w:hAnsi="Times New Roman" w:cs="Times New Roman"/>
          <w:noProof/>
        </w:rPr>
        <w:t>5</w:t>
      </w:r>
      <w:r w:rsidR="003C5726" w:rsidRPr="00BE3498">
        <w:rPr>
          <w:rFonts w:ascii="Times New Roman" w:hAnsi="Times New Roman" w:cs="Times New Roman"/>
        </w:rPr>
        <w:fldChar w:fldCharType="end"/>
      </w:r>
      <w:r w:rsidR="003C5726" w:rsidRPr="00BE3498">
        <w:rPr>
          <w:rFonts w:ascii="Times New Roman" w:hAnsi="Times New Roman" w:cs="Times New Roman"/>
        </w:rPr>
        <w:t>.</w:t>
      </w:r>
      <w:r w:rsidR="003C5726" w:rsidRPr="00BE3498">
        <w:rPr>
          <w:rFonts w:ascii="Times New Roman" w:hAnsi="Times New Roman" w:cs="Times New Roman"/>
        </w:rPr>
        <w:fldChar w:fldCharType="begin"/>
      </w:r>
      <w:r w:rsidR="003C5726" w:rsidRPr="00BE3498">
        <w:rPr>
          <w:rFonts w:ascii="Times New Roman" w:hAnsi="Times New Roman" w:cs="Times New Roman"/>
        </w:rPr>
        <w:instrText xml:space="preserve"> SEQ </w:instrText>
      </w:r>
      <w:r w:rsidR="003C5726" w:rsidRPr="00BE3498">
        <w:rPr>
          <w:rFonts w:ascii="Times New Roman" w:hAnsi="Times New Roman" w:cs="Times New Roman"/>
        </w:rPr>
        <w:instrText>图</w:instrText>
      </w:r>
      <w:r w:rsidR="003C5726" w:rsidRPr="00BE3498">
        <w:rPr>
          <w:rFonts w:ascii="Times New Roman" w:hAnsi="Times New Roman" w:cs="Times New Roman"/>
        </w:rPr>
        <w:instrText xml:space="preserve"> \* ARABIC \s 1 </w:instrText>
      </w:r>
      <w:r w:rsidR="003C5726" w:rsidRPr="00BE3498">
        <w:rPr>
          <w:rFonts w:ascii="Times New Roman" w:hAnsi="Times New Roman" w:cs="Times New Roman"/>
        </w:rPr>
        <w:fldChar w:fldCharType="separate"/>
      </w:r>
      <w:r w:rsidR="003C5726" w:rsidRPr="00BE3498">
        <w:rPr>
          <w:rFonts w:ascii="Times New Roman" w:hAnsi="Times New Roman" w:cs="Times New Roman"/>
          <w:noProof/>
        </w:rPr>
        <w:t>3</w:t>
      </w:r>
      <w:r w:rsidR="003C5726" w:rsidRPr="00BE3498">
        <w:rPr>
          <w:rFonts w:ascii="Times New Roman" w:hAnsi="Times New Roman" w:cs="Times New Roman"/>
        </w:rPr>
        <w:fldChar w:fldCharType="end"/>
      </w:r>
      <w:bookmarkEnd w:id="85"/>
      <w:r w:rsidR="00BE3498">
        <w:rPr>
          <w:rFonts w:hint="eastAsia"/>
        </w:rPr>
        <w:t xml:space="preserve"> </w:t>
      </w:r>
      <w:r w:rsidR="00BE3498">
        <w:rPr>
          <w:rFonts w:hint="eastAsia"/>
        </w:rPr>
        <w:t>连接记录</w:t>
      </w:r>
    </w:p>
    <w:p w14:paraId="717CC627" w14:textId="2F874E33" w:rsidR="00E4784E" w:rsidRDefault="00AB4DDB" w:rsidP="00AB777C">
      <w:pPr>
        <w:pStyle w:val="5-"/>
        <w:ind w:firstLine="480"/>
        <w:rPr>
          <w:lang w:val="en-US"/>
        </w:rPr>
      </w:pPr>
      <w:r w:rsidRPr="00AB4DDB">
        <w:rPr>
          <w:rFonts w:hint="eastAsia"/>
          <w:lang w:val="en-US"/>
        </w:rPr>
        <w:t>三个页面通过左侧导航栏一键切换，各页面的数据集选择独立维护。核心交互模式为</w:t>
      </w:r>
      <w:r w:rsidR="00A67375">
        <w:rPr>
          <w:rFonts w:hint="eastAsia"/>
          <w:lang w:val="en-US"/>
        </w:rPr>
        <w:t>“</w:t>
      </w:r>
      <w:r w:rsidRPr="00AB4DDB">
        <w:rPr>
          <w:rFonts w:hint="eastAsia"/>
          <w:lang w:val="en-US"/>
        </w:rPr>
        <w:t>选择参数→触发操作→自动刷新</w:t>
      </w:r>
      <w:r w:rsidR="00A67375">
        <w:rPr>
          <w:rFonts w:hint="eastAsia"/>
          <w:lang w:val="en-US"/>
        </w:rPr>
        <w:t>”</w:t>
      </w:r>
      <w:r w:rsidRPr="00AB4DDB">
        <w:rPr>
          <w:rFonts w:hint="eastAsia"/>
          <w:lang w:val="en-US"/>
        </w:rPr>
        <w:t>：所有</w:t>
      </w:r>
      <w:r w:rsidR="00F15C07">
        <w:rPr>
          <w:rFonts w:hint="eastAsia"/>
          <w:lang w:val="en-US"/>
        </w:rPr>
        <w:t>图</w:t>
      </w:r>
      <w:r w:rsidRPr="00AB4DDB">
        <w:rPr>
          <w:rFonts w:hint="eastAsia"/>
          <w:lang w:val="en-US"/>
        </w:rPr>
        <w:t>表组件通过</w:t>
      </w:r>
      <w:r w:rsidRPr="00AB4DDB">
        <w:rPr>
          <w:rFonts w:hint="eastAsia"/>
          <w:lang w:val="en-US"/>
        </w:rPr>
        <w:t xml:space="preserve"> ref </w:t>
      </w:r>
      <w:r w:rsidRPr="00AB4DDB">
        <w:rPr>
          <w:rFonts w:hint="eastAsia"/>
          <w:lang w:val="en-US"/>
        </w:rPr>
        <w:t>暴露</w:t>
      </w:r>
      <w:r w:rsidRPr="00AB4DDB">
        <w:rPr>
          <w:rFonts w:hint="eastAsia"/>
          <w:lang w:val="en-US"/>
        </w:rPr>
        <w:t xml:space="preserve"> reload </w:t>
      </w:r>
      <w:r w:rsidRPr="00AB4DDB">
        <w:rPr>
          <w:rFonts w:hint="eastAsia"/>
          <w:lang w:val="en-US"/>
        </w:rPr>
        <w:t>方法，父组件在数据集切换或检测完成后统一调用各子组件的</w:t>
      </w:r>
      <w:r w:rsidRPr="00AB4DDB">
        <w:rPr>
          <w:rFonts w:hint="eastAsia"/>
          <w:lang w:val="en-US"/>
        </w:rPr>
        <w:t xml:space="preserve"> reload </w:t>
      </w:r>
      <w:r w:rsidRPr="00AB4DDB">
        <w:rPr>
          <w:rFonts w:hint="eastAsia"/>
          <w:lang w:val="en-US"/>
        </w:rPr>
        <w:t>实现联动刷新，无需用户手动刷新页面。</w:t>
      </w:r>
    </w:p>
    <w:p w14:paraId="2CB0C44C" w14:textId="4BFE628D" w:rsidR="00E4784E" w:rsidRPr="00A67375" w:rsidRDefault="00E4784E" w:rsidP="00E4784E">
      <w:pPr>
        <w:pStyle w:val="2"/>
        <w:spacing w:before="120" w:after="120"/>
        <w:rPr>
          <w:sz w:val="28"/>
          <w:szCs w:val="28"/>
        </w:rPr>
      </w:pPr>
      <w:bookmarkStart w:id="86" w:name="_Toc227194138"/>
      <w:r w:rsidRPr="00A67375">
        <w:rPr>
          <w:rFonts w:hint="eastAsia"/>
          <w:sz w:val="28"/>
          <w:szCs w:val="28"/>
        </w:rPr>
        <w:lastRenderedPageBreak/>
        <w:t>模型评估与实验分析</w:t>
      </w:r>
      <w:bookmarkEnd w:id="86"/>
    </w:p>
    <w:p w14:paraId="1BA11740" w14:textId="1FEF58E5" w:rsidR="00E4784E" w:rsidRDefault="00A375FD" w:rsidP="00E4784E">
      <w:pPr>
        <w:pStyle w:val="5-"/>
        <w:ind w:firstLine="480"/>
        <w:rPr>
          <w:lang w:val="en-US"/>
        </w:rPr>
      </w:pPr>
      <w:r w:rsidRPr="00A375FD">
        <w:rPr>
          <w:rFonts w:hint="eastAsia"/>
          <w:lang w:val="en-US"/>
        </w:rPr>
        <w:t>本系统通过</w:t>
      </w:r>
      <w:r w:rsidRPr="00A375FD">
        <w:rPr>
          <w:rFonts w:hint="eastAsia"/>
          <w:lang w:val="en-US"/>
        </w:rPr>
        <w:t xml:space="preserve"> evaluate.py </w:t>
      </w:r>
      <w:r w:rsidRPr="00A375FD">
        <w:rPr>
          <w:rFonts w:hint="eastAsia"/>
          <w:lang w:val="en-US"/>
        </w:rPr>
        <w:t>模块构建了多维度的模型评估体系，计算整体准确率、各类别精确率</w:t>
      </w:r>
      <w:r w:rsidRPr="00A375FD">
        <w:rPr>
          <w:rFonts w:hint="eastAsia"/>
          <w:lang w:val="en-US"/>
        </w:rPr>
        <w:t>/</w:t>
      </w:r>
      <w:r w:rsidRPr="00A375FD">
        <w:rPr>
          <w:rFonts w:hint="eastAsia"/>
          <w:lang w:val="en-US"/>
        </w:rPr>
        <w:t>召回率</w:t>
      </w:r>
      <w:r w:rsidRPr="00A375FD">
        <w:rPr>
          <w:rFonts w:hint="eastAsia"/>
          <w:lang w:val="en-US"/>
        </w:rPr>
        <w:t xml:space="preserve">/F1-Score </w:t>
      </w:r>
      <w:r w:rsidRPr="00A375FD">
        <w:rPr>
          <w:rFonts w:hint="eastAsia"/>
          <w:lang w:val="en-US"/>
        </w:rPr>
        <w:t>的分类报告、混淆矩阵和</w:t>
      </w:r>
      <w:r w:rsidRPr="00A375FD">
        <w:rPr>
          <w:rFonts w:hint="eastAsia"/>
          <w:lang w:val="en-US"/>
        </w:rPr>
        <w:t xml:space="preserve"> ROC </w:t>
      </w:r>
      <w:r w:rsidRPr="00A375FD">
        <w:rPr>
          <w:rFonts w:hint="eastAsia"/>
          <w:lang w:val="en-US"/>
        </w:rPr>
        <w:t>曲线（含</w:t>
      </w:r>
      <w:r w:rsidRPr="00A375FD">
        <w:rPr>
          <w:rFonts w:hint="eastAsia"/>
          <w:lang w:val="en-US"/>
        </w:rPr>
        <w:t xml:space="preserve"> AUC </w:t>
      </w:r>
      <w:r w:rsidRPr="00A375FD">
        <w:rPr>
          <w:rFonts w:hint="eastAsia"/>
          <w:lang w:val="en-US"/>
        </w:rPr>
        <w:t>值）四类核心指标，并提取</w:t>
      </w:r>
      <w:r w:rsidRPr="00A375FD">
        <w:rPr>
          <w:rFonts w:hint="eastAsia"/>
          <w:lang w:val="en-US"/>
        </w:rPr>
        <w:t xml:space="preserve"> Top-15 </w:t>
      </w:r>
      <w:r w:rsidRPr="00A375FD">
        <w:rPr>
          <w:rFonts w:hint="eastAsia"/>
          <w:lang w:val="en-US"/>
        </w:rPr>
        <w:t>特征重要性排名，所有评估结果序列化为</w:t>
      </w:r>
      <w:r w:rsidRPr="00A375FD">
        <w:rPr>
          <w:rFonts w:hint="eastAsia"/>
          <w:lang w:val="en-US"/>
        </w:rPr>
        <w:t xml:space="preserve"> JSON </w:t>
      </w:r>
      <w:r w:rsidRPr="00A375FD">
        <w:rPr>
          <w:rFonts w:hint="eastAsia"/>
          <w:lang w:val="en-US"/>
        </w:rPr>
        <w:t>文件供前端可视化展示。实验分析分别在</w:t>
      </w:r>
      <w:r w:rsidRPr="00A375FD">
        <w:rPr>
          <w:rFonts w:hint="eastAsia"/>
          <w:lang w:val="en-US"/>
        </w:rPr>
        <w:t xml:space="preserve"> NSL-KDD </w:t>
      </w:r>
      <w:r w:rsidRPr="00A375FD">
        <w:rPr>
          <w:rFonts w:hint="eastAsia"/>
          <w:lang w:val="en-US"/>
        </w:rPr>
        <w:t>五分类任务（验证集准确率</w:t>
      </w:r>
      <w:r w:rsidRPr="00A375FD">
        <w:rPr>
          <w:rFonts w:hint="eastAsia"/>
          <w:lang w:val="en-US"/>
        </w:rPr>
        <w:t xml:space="preserve"> 99.87%</w:t>
      </w:r>
      <w:r w:rsidRPr="00A375FD">
        <w:rPr>
          <w:rFonts w:hint="eastAsia"/>
          <w:lang w:val="en-US"/>
        </w:rPr>
        <w:t>、宏平均</w:t>
      </w:r>
      <w:r w:rsidRPr="00A375FD">
        <w:rPr>
          <w:rFonts w:hint="eastAsia"/>
          <w:lang w:val="en-US"/>
        </w:rPr>
        <w:t xml:space="preserve"> F1-Score </w:t>
      </w:r>
      <w:r w:rsidRPr="00A375FD">
        <w:rPr>
          <w:rFonts w:hint="eastAsia"/>
          <w:lang w:val="en-US"/>
        </w:rPr>
        <w:t>为</w:t>
      </w:r>
      <w:r w:rsidRPr="00A375FD">
        <w:rPr>
          <w:rFonts w:hint="eastAsia"/>
          <w:lang w:val="en-US"/>
        </w:rPr>
        <w:t xml:space="preserve"> 0.9545</w:t>
      </w:r>
      <w:r w:rsidRPr="00A375FD">
        <w:rPr>
          <w:rFonts w:hint="eastAsia"/>
          <w:lang w:val="en-US"/>
        </w:rPr>
        <w:t>）和</w:t>
      </w:r>
      <w:r w:rsidRPr="00A375FD">
        <w:rPr>
          <w:rFonts w:hint="eastAsia"/>
          <w:lang w:val="en-US"/>
        </w:rPr>
        <w:t xml:space="preserve"> UNSW-NB15 </w:t>
      </w:r>
      <w:r w:rsidRPr="00A375FD">
        <w:rPr>
          <w:rFonts w:hint="eastAsia"/>
          <w:lang w:val="en-US"/>
        </w:rPr>
        <w:t>十分类任务（准确率</w:t>
      </w:r>
      <w:r w:rsidRPr="00A375FD">
        <w:rPr>
          <w:rFonts w:hint="eastAsia"/>
          <w:lang w:val="en-US"/>
        </w:rPr>
        <w:t xml:space="preserve"> 80.10%</w:t>
      </w:r>
      <w:r w:rsidRPr="00A375FD">
        <w:rPr>
          <w:rFonts w:hint="eastAsia"/>
          <w:lang w:val="en-US"/>
        </w:rPr>
        <w:t>、宏平均</w:t>
      </w:r>
      <w:r w:rsidRPr="00A375FD">
        <w:rPr>
          <w:rFonts w:hint="eastAsia"/>
          <w:lang w:val="en-US"/>
        </w:rPr>
        <w:t xml:space="preserve"> F1-Score </w:t>
      </w:r>
      <w:r w:rsidRPr="00A375FD">
        <w:rPr>
          <w:rFonts w:hint="eastAsia"/>
          <w:lang w:val="en-US"/>
        </w:rPr>
        <w:t>为</w:t>
      </w:r>
      <w:r w:rsidRPr="00A375FD">
        <w:rPr>
          <w:rFonts w:hint="eastAsia"/>
          <w:lang w:val="en-US"/>
        </w:rPr>
        <w:t xml:space="preserve"> 0.6122</w:t>
      </w:r>
      <w:r w:rsidRPr="00A375FD">
        <w:rPr>
          <w:rFonts w:hint="eastAsia"/>
          <w:lang w:val="en-US"/>
        </w:rPr>
        <w:t>）上验证了集成模型的检测性能</w:t>
      </w:r>
      <w:r w:rsidR="00337DF3" w:rsidRPr="00337DF3">
        <w:rPr>
          <w:vertAlign w:val="superscript"/>
          <w:lang w:val="en-US"/>
        </w:rPr>
        <w:fldChar w:fldCharType="begin"/>
      </w:r>
      <w:r w:rsidR="00337DF3" w:rsidRPr="00337DF3">
        <w:rPr>
          <w:vertAlign w:val="superscript"/>
          <w:lang w:val="en-US"/>
        </w:rPr>
        <w:instrText xml:space="preserve"> </w:instrText>
      </w:r>
      <w:r w:rsidR="00337DF3" w:rsidRPr="00337DF3">
        <w:rPr>
          <w:rFonts w:hint="eastAsia"/>
          <w:vertAlign w:val="superscript"/>
          <w:lang w:val="en-US"/>
        </w:rPr>
        <w:instrText>REF _Ref226064270 \r \h</w:instrText>
      </w:r>
      <w:r w:rsidR="00337DF3" w:rsidRPr="00337DF3">
        <w:rPr>
          <w:vertAlign w:val="superscript"/>
          <w:lang w:val="en-US"/>
        </w:rPr>
        <w:instrText xml:space="preserve"> </w:instrText>
      </w:r>
      <w:r w:rsidR="00337DF3">
        <w:rPr>
          <w:vertAlign w:val="superscript"/>
          <w:lang w:val="en-US"/>
        </w:rPr>
        <w:instrText xml:space="preserve"> \* MERGEFORMAT </w:instrText>
      </w:r>
      <w:r w:rsidR="00337DF3" w:rsidRPr="00337DF3">
        <w:rPr>
          <w:vertAlign w:val="superscript"/>
          <w:lang w:val="en-US"/>
        </w:rPr>
      </w:r>
      <w:r w:rsidR="00337DF3" w:rsidRPr="00337DF3">
        <w:rPr>
          <w:vertAlign w:val="superscript"/>
          <w:lang w:val="en-US"/>
        </w:rPr>
        <w:fldChar w:fldCharType="separate"/>
      </w:r>
      <w:r w:rsidR="00337DF3" w:rsidRPr="00337DF3">
        <w:rPr>
          <w:vertAlign w:val="superscript"/>
          <w:lang w:val="en-US"/>
        </w:rPr>
        <w:t>[17]</w:t>
      </w:r>
      <w:r w:rsidR="00337DF3" w:rsidRPr="00337DF3">
        <w:rPr>
          <w:vertAlign w:val="superscript"/>
          <w:lang w:val="en-US"/>
        </w:rPr>
        <w:fldChar w:fldCharType="end"/>
      </w:r>
      <w:r w:rsidRPr="00A375FD">
        <w:rPr>
          <w:rFonts w:hint="eastAsia"/>
          <w:lang w:val="en-US"/>
        </w:rPr>
        <w:t>，并通过消融实验（移除</w:t>
      </w:r>
      <w:r w:rsidRPr="00A375FD">
        <w:rPr>
          <w:rFonts w:hint="eastAsia"/>
          <w:lang w:val="en-US"/>
        </w:rPr>
        <w:t xml:space="preserve"> GRU </w:t>
      </w:r>
      <w:r w:rsidRPr="00A375FD">
        <w:rPr>
          <w:rFonts w:hint="eastAsia"/>
          <w:lang w:val="en-US"/>
        </w:rPr>
        <w:t>模型、移除</w:t>
      </w:r>
      <w:r w:rsidRPr="00A375FD">
        <w:rPr>
          <w:rFonts w:hint="eastAsia"/>
          <w:lang w:val="en-US"/>
        </w:rPr>
        <w:t xml:space="preserve"> SMOTENC </w:t>
      </w:r>
      <w:r w:rsidRPr="00A375FD">
        <w:rPr>
          <w:rFonts w:hint="eastAsia"/>
          <w:lang w:val="en-US"/>
        </w:rPr>
        <w:t>过采样、移除类别加权损失）量化评估各关键组件的实际贡献。</w:t>
      </w:r>
    </w:p>
    <w:p w14:paraId="0BE708E6" w14:textId="180395CC" w:rsidR="00E4784E" w:rsidRPr="003D7B84" w:rsidRDefault="00E4784E" w:rsidP="00E4784E">
      <w:pPr>
        <w:pStyle w:val="3"/>
        <w:spacing w:before="120" w:after="120"/>
        <w:rPr>
          <w:color w:val="000000" w:themeColor="text1"/>
          <w:sz w:val="24"/>
          <w:szCs w:val="24"/>
        </w:rPr>
      </w:pPr>
      <w:bookmarkStart w:id="87" w:name="_Toc227194139"/>
      <w:r w:rsidRPr="003D7B84">
        <w:rPr>
          <w:rFonts w:hint="eastAsia"/>
          <w:color w:val="000000" w:themeColor="text1"/>
          <w:sz w:val="24"/>
          <w:szCs w:val="24"/>
        </w:rPr>
        <w:t>模型性能评估</w:t>
      </w:r>
      <w:bookmarkEnd w:id="87"/>
    </w:p>
    <w:p w14:paraId="072C8792" w14:textId="77777777" w:rsidR="00A375FD" w:rsidRPr="00A375FD" w:rsidRDefault="00A375FD" w:rsidP="00A375FD">
      <w:pPr>
        <w:pStyle w:val="5-"/>
        <w:ind w:firstLine="480"/>
        <w:rPr>
          <w:lang w:val="en-US"/>
        </w:rPr>
      </w:pPr>
      <w:r w:rsidRPr="00A375FD">
        <w:rPr>
          <w:rFonts w:hint="eastAsia"/>
          <w:lang w:val="en-US"/>
        </w:rPr>
        <w:t>一、</w:t>
      </w:r>
      <w:r w:rsidRPr="00A375FD">
        <w:rPr>
          <w:rFonts w:hint="eastAsia"/>
          <w:lang w:val="en-US"/>
        </w:rPr>
        <w:t xml:space="preserve">NSL-KDD </w:t>
      </w:r>
      <w:r w:rsidRPr="00A375FD">
        <w:rPr>
          <w:rFonts w:hint="eastAsia"/>
          <w:lang w:val="en-US"/>
        </w:rPr>
        <w:t>五分类任务</w:t>
      </w:r>
    </w:p>
    <w:p w14:paraId="45142558" w14:textId="646CD693" w:rsidR="00E4784E" w:rsidRDefault="00A375FD" w:rsidP="00A375FD">
      <w:pPr>
        <w:pStyle w:val="5-"/>
        <w:ind w:firstLine="480"/>
        <w:rPr>
          <w:lang w:val="en-US"/>
        </w:rPr>
      </w:pPr>
      <w:r w:rsidRPr="00A375FD">
        <w:rPr>
          <w:rFonts w:hint="eastAsia"/>
          <w:lang w:val="en-US"/>
        </w:rPr>
        <w:t>集成模型在</w:t>
      </w:r>
      <w:r w:rsidRPr="00A375FD">
        <w:rPr>
          <w:rFonts w:hint="eastAsia"/>
          <w:lang w:val="en-US"/>
        </w:rPr>
        <w:t xml:space="preserve"> NSL-KDD </w:t>
      </w:r>
      <w:r w:rsidRPr="00A375FD">
        <w:rPr>
          <w:rFonts w:hint="eastAsia"/>
          <w:lang w:val="en-US"/>
        </w:rPr>
        <w:t>验证集（</w:t>
      </w:r>
      <w:r w:rsidRPr="00A375FD">
        <w:rPr>
          <w:rFonts w:hint="eastAsia"/>
          <w:lang w:val="en-US"/>
        </w:rPr>
        <w:t xml:space="preserve">25,195 </w:t>
      </w:r>
      <w:r w:rsidRPr="00A375FD">
        <w:rPr>
          <w:rFonts w:hint="eastAsia"/>
          <w:lang w:val="en-US"/>
        </w:rPr>
        <w:t>条）上的整体准确率为</w:t>
      </w:r>
      <w:r w:rsidRPr="00A375FD">
        <w:rPr>
          <w:rFonts w:hint="eastAsia"/>
          <w:lang w:val="en-US"/>
        </w:rPr>
        <w:t xml:space="preserve"> 99.87%</w:t>
      </w:r>
      <w:r w:rsidRPr="00A375FD">
        <w:rPr>
          <w:rFonts w:hint="eastAsia"/>
          <w:lang w:val="en-US"/>
        </w:rPr>
        <w:t>，宏平均精确率</w:t>
      </w:r>
      <w:r w:rsidRPr="00A375FD">
        <w:rPr>
          <w:rFonts w:hint="eastAsia"/>
          <w:lang w:val="en-US"/>
        </w:rPr>
        <w:t xml:space="preserve"> 0.9267</w:t>
      </w:r>
      <w:r w:rsidRPr="00A375FD">
        <w:rPr>
          <w:rFonts w:hint="eastAsia"/>
          <w:lang w:val="en-US"/>
        </w:rPr>
        <w:t>、宏平均召回率</w:t>
      </w:r>
      <w:r w:rsidRPr="00A375FD">
        <w:rPr>
          <w:rFonts w:hint="eastAsia"/>
          <w:lang w:val="en-US"/>
        </w:rPr>
        <w:t xml:space="preserve"> 0.9957</w:t>
      </w:r>
      <w:r w:rsidRPr="00A375FD">
        <w:rPr>
          <w:rFonts w:hint="eastAsia"/>
          <w:lang w:val="en-US"/>
        </w:rPr>
        <w:t>、宏平均</w:t>
      </w:r>
      <w:r w:rsidRPr="00A375FD">
        <w:rPr>
          <w:rFonts w:hint="eastAsia"/>
          <w:lang w:val="en-US"/>
        </w:rPr>
        <w:t xml:space="preserve"> F1-Score 0.9545</w:t>
      </w:r>
      <w:r w:rsidRPr="00A375FD">
        <w:rPr>
          <w:rFonts w:hint="eastAsia"/>
          <w:lang w:val="en-US"/>
        </w:rPr>
        <w:t>。各类别性能如</w:t>
      </w:r>
      <w:r w:rsidR="00A30BDF">
        <w:rPr>
          <w:lang w:val="en-US"/>
        </w:rPr>
        <w:fldChar w:fldCharType="begin"/>
      </w:r>
      <w:r w:rsidR="00A30BDF">
        <w:rPr>
          <w:lang w:val="en-US"/>
        </w:rPr>
        <w:instrText xml:space="preserve"> </w:instrText>
      </w:r>
      <w:r w:rsidR="00A30BDF">
        <w:rPr>
          <w:rFonts w:hint="eastAsia"/>
          <w:lang w:val="en-US"/>
        </w:rPr>
        <w:instrText>REF _Ref225607355 \h</w:instrText>
      </w:r>
      <w:r w:rsidR="00A30BDF">
        <w:rPr>
          <w:lang w:val="en-US"/>
        </w:rPr>
        <w:instrText xml:space="preserve"> </w:instrText>
      </w:r>
      <w:r w:rsidR="00A30BDF">
        <w:rPr>
          <w:lang w:val="en-US"/>
        </w:rPr>
      </w:r>
      <w:r w:rsidR="00A30BDF">
        <w:rPr>
          <w:lang w:val="en-US"/>
        </w:rPr>
        <w:fldChar w:fldCharType="separate"/>
      </w:r>
      <w:r w:rsidR="009C473A">
        <w:rPr>
          <w:rFonts w:hint="eastAsia"/>
        </w:rPr>
        <w:t>表</w:t>
      </w:r>
      <w:r w:rsidR="00A30BDF">
        <w:rPr>
          <w:rFonts w:hint="eastAsia"/>
          <w:noProof/>
        </w:rPr>
        <w:t>5</w:t>
      </w:r>
      <w:r w:rsidR="00A30BDF">
        <w:rPr>
          <w:rFonts w:hint="eastAsia"/>
        </w:rPr>
        <w:t>.</w:t>
      </w:r>
      <w:r w:rsidR="00A30BDF">
        <w:rPr>
          <w:rFonts w:hint="eastAsia"/>
          <w:noProof/>
        </w:rPr>
        <w:t>1</w:t>
      </w:r>
      <w:r w:rsidR="00A30BDF">
        <w:rPr>
          <w:lang w:val="en-US"/>
        </w:rPr>
        <w:fldChar w:fldCharType="end"/>
      </w:r>
      <w:r>
        <w:rPr>
          <w:rFonts w:hint="eastAsia"/>
          <w:lang w:val="en-US"/>
        </w:rPr>
        <w:t>所示。</w:t>
      </w:r>
    </w:p>
    <w:p w14:paraId="2AF3A1E4" w14:textId="32E366B9" w:rsidR="00A30BDF" w:rsidRPr="00A67375" w:rsidRDefault="009C473A" w:rsidP="00AD7BAE">
      <w:pPr>
        <w:pStyle w:val="affff0"/>
        <w:spacing w:beforeLines="100" w:before="240"/>
        <w:rPr>
          <w:rFonts w:ascii="宋体" w:eastAsia="宋体" w:hAnsi="宋体" w:hint="eastAsia"/>
        </w:rPr>
      </w:pPr>
      <w:bookmarkStart w:id="88" w:name="_Ref225607355"/>
      <w:r w:rsidRPr="00A67375">
        <w:rPr>
          <w:rFonts w:ascii="宋体" w:eastAsia="宋体" w:hAnsi="宋体" w:hint="eastAsia"/>
        </w:rPr>
        <w:t>表</w:t>
      </w:r>
      <w:r w:rsidR="00C77E72" w:rsidRPr="00751D5F">
        <w:rPr>
          <w:rFonts w:ascii="Times New Roman" w:eastAsia="宋体" w:hAnsi="Times New Roman" w:cs="Times New Roman"/>
        </w:rPr>
        <w:fldChar w:fldCharType="begin"/>
      </w:r>
      <w:r w:rsidR="00C77E72" w:rsidRPr="00751D5F">
        <w:rPr>
          <w:rFonts w:ascii="Times New Roman" w:eastAsia="宋体" w:hAnsi="Times New Roman" w:cs="Times New Roman"/>
        </w:rPr>
        <w:instrText xml:space="preserve"> STYLEREF 1 \s </w:instrText>
      </w:r>
      <w:r w:rsidR="00C77E72" w:rsidRPr="00751D5F">
        <w:rPr>
          <w:rFonts w:ascii="Times New Roman" w:eastAsia="宋体" w:hAnsi="Times New Roman" w:cs="Times New Roman"/>
        </w:rPr>
        <w:fldChar w:fldCharType="separate"/>
      </w:r>
      <w:r w:rsidR="00C77E72" w:rsidRPr="00751D5F">
        <w:rPr>
          <w:rFonts w:ascii="Times New Roman" w:eastAsia="宋体" w:hAnsi="Times New Roman" w:cs="Times New Roman"/>
          <w:noProof/>
        </w:rPr>
        <w:t>5</w:t>
      </w:r>
      <w:r w:rsidR="00C77E72" w:rsidRPr="00751D5F">
        <w:rPr>
          <w:rFonts w:ascii="Times New Roman" w:eastAsia="宋体" w:hAnsi="Times New Roman" w:cs="Times New Roman"/>
        </w:rPr>
        <w:fldChar w:fldCharType="end"/>
      </w:r>
      <w:r w:rsidR="00C77E72" w:rsidRPr="00751D5F">
        <w:rPr>
          <w:rFonts w:ascii="Times New Roman" w:eastAsia="宋体" w:hAnsi="Times New Roman" w:cs="Times New Roman"/>
        </w:rPr>
        <w:t>.</w:t>
      </w:r>
      <w:r w:rsidR="00C77E72" w:rsidRPr="00751D5F">
        <w:rPr>
          <w:rFonts w:ascii="Times New Roman" w:eastAsia="宋体" w:hAnsi="Times New Roman" w:cs="Times New Roman"/>
        </w:rPr>
        <w:fldChar w:fldCharType="begin"/>
      </w:r>
      <w:r w:rsidR="00C77E72" w:rsidRPr="00751D5F">
        <w:rPr>
          <w:rFonts w:ascii="Times New Roman" w:eastAsia="宋体" w:hAnsi="Times New Roman" w:cs="Times New Roman"/>
        </w:rPr>
        <w:instrText xml:space="preserve"> SEQ </w:instrText>
      </w:r>
      <w:r w:rsidR="00C77E72" w:rsidRPr="00751D5F">
        <w:rPr>
          <w:rFonts w:ascii="Times New Roman" w:eastAsia="宋体" w:hAnsi="Times New Roman" w:cs="Times New Roman"/>
        </w:rPr>
        <w:instrText>表</w:instrText>
      </w:r>
      <w:r w:rsidR="00C77E72" w:rsidRPr="00751D5F">
        <w:rPr>
          <w:rFonts w:ascii="Times New Roman" w:eastAsia="宋体" w:hAnsi="Times New Roman" w:cs="Times New Roman"/>
        </w:rPr>
        <w:instrText xml:space="preserve"> \* ARABIC \s 1 </w:instrText>
      </w:r>
      <w:r w:rsidR="00C77E72" w:rsidRPr="00751D5F">
        <w:rPr>
          <w:rFonts w:ascii="Times New Roman" w:eastAsia="宋体" w:hAnsi="Times New Roman" w:cs="Times New Roman"/>
        </w:rPr>
        <w:fldChar w:fldCharType="separate"/>
      </w:r>
      <w:r w:rsidR="00C77E72" w:rsidRPr="00751D5F">
        <w:rPr>
          <w:rFonts w:ascii="Times New Roman" w:eastAsia="宋体" w:hAnsi="Times New Roman" w:cs="Times New Roman"/>
          <w:noProof/>
        </w:rPr>
        <w:t>1</w:t>
      </w:r>
      <w:r w:rsidR="00C77E72" w:rsidRPr="00751D5F">
        <w:rPr>
          <w:rFonts w:ascii="Times New Roman" w:eastAsia="宋体" w:hAnsi="Times New Roman" w:cs="Times New Roman"/>
        </w:rPr>
        <w:fldChar w:fldCharType="end"/>
      </w:r>
      <w:bookmarkEnd w:id="88"/>
      <w:r w:rsidR="00A67375" w:rsidRPr="00A67375">
        <w:rPr>
          <w:rFonts w:ascii="Times New Roman" w:eastAsia="宋体" w:hAnsi="Times New Roman" w:cs="Times New Roman"/>
        </w:rPr>
        <w:t xml:space="preserve"> NSL-KDD</w:t>
      </w:r>
      <w:r w:rsidR="00A67375" w:rsidRPr="00A67375">
        <w:rPr>
          <w:rFonts w:ascii="宋体" w:eastAsia="宋体" w:hAnsi="宋体" w:hint="eastAsia"/>
        </w:rPr>
        <w:t>数据集</w:t>
      </w:r>
    </w:p>
    <w:tbl>
      <w:tblPr>
        <w:tblStyle w:val="afff9"/>
        <w:tblW w:w="4994" w:type="pct"/>
        <w:tblLook w:val="04A0" w:firstRow="1" w:lastRow="0" w:firstColumn="1" w:lastColumn="0" w:noHBand="0" w:noVBand="1"/>
      </w:tblPr>
      <w:tblGrid>
        <w:gridCol w:w="1698"/>
        <w:gridCol w:w="1699"/>
        <w:gridCol w:w="1699"/>
        <w:gridCol w:w="1699"/>
        <w:gridCol w:w="1699"/>
      </w:tblGrid>
      <w:tr w:rsidR="00A375FD" w14:paraId="004B25BC" w14:textId="77777777" w:rsidTr="00A30B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E7AAC27" w14:textId="6F71E693" w:rsidR="00A375FD" w:rsidRPr="00A30BDF" w:rsidRDefault="00A375FD" w:rsidP="00A30BDF">
            <w:pPr>
              <w:pStyle w:val="aff1"/>
            </w:pPr>
            <w:r w:rsidRPr="00A30BDF">
              <w:rPr>
                <w:rFonts w:hint="eastAsia"/>
              </w:rPr>
              <w:t>类别</w:t>
            </w:r>
          </w:p>
        </w:tc>
        <w:tc>
          <w:tcPr>
            <w:tcW w:w="1000" w:type="pct"/>
          </w:tcPr>
          <w:p w14:paraId="532B2457" w14:textId="34FDE3E8" w:rsidR="00A375FD" w:rsidRPr="00A30BDF" w:rsidRDefault="00A375FD" w:rsidP="00A30BDF">
            <w:pPr>
              <w:pStyle w:val="aff1"/>
              <w:cnfStyle w:val="100000000000" w:firstRow="1" w:lastRow="0" w:firstColumn="0" w:lastColumn="0" w:oddVBand="0" w:evenVBand="0" w:oddHBand="0" w:evenHBand="0" w:firstRowFirstColumn="0" w:firstRowLastColumn="0" w:lastRowFirstColumn="0" w:lastRowLastColumn="0"/>
            </w:pPr>
            <w:r w:rsidRPr="00A30BDF">
              <w:rPr>
                <w:rFonts w:hint="eastAsia"/>
              </w:rPr>
              <w:t>精确率</w:t>
            </w:r>
          </w:p>
        </w:tc>
        <w:tc>
          <w:tcPr>
            <w:tcW w:w="1000" w:type="pct"/>
          </w:tcPr>
          <w:p w14:paraId="391E0515" w14:textId="4C18C651" w:rsidR="00A375FD" w:rsidRPr="00A30BDF" w:rsidRDefault="00A375FD" w:rsidP="00A30BDF">
            <w:pPr>
              <w:pStyle w:val="aff1"/>
              <w:cnfStyle w:val="100000000000" w:firstRow="1" w:lastRow="0" w:firstColumn="0" w:lastColumn="0" w:oddVBand="0" w:evenVBand="0" w:oddHBand="0" w:evenHBand="0" w:firstRowFirstColumn="0" w:firstRowLastColumn="0" w:lastRowFirstColumn="0" w:lastRowLastColumn="0"/>
            </w:pPr>
            <w:r w:rsidRPr="00A30BDF">
              <w:rPr>
                <w:rFonts w:hint="eastAsia"/>
              </w:rPr>
              <w:t>召回率</w:t>
            </w:r>
          </w:p>
        </w:tc>
        <w:tc>
          <w:tcPr>
            <w:tcW w:w="1000" w:type="pct"/>
          </w:tcPr>
          <w:p w14:paraId="4FB5CA8C" w14:textId="42B143C3" w:rsidR="00A375FD" w:rsidRPr="00A30BDF" w:rsidRDefault="00A375FD" w:rsidP="00A30BDF">
            <w:pPr>
              <w:pStyle w:val="aff1"/>
              <w:cnfStyle w:val="100000000000" w:firstRow="1" w:lastRow="0" w:firstColumn="0" w:lastColumn="0" w:oddVBand="0" w:evenVBand="0" w:oddHBand="0" w:evenHBand="0" w:firstRowFirstColumn="0" w:firstRowLastColumn="0" w:lastRowFirstColumn="0" w:lastRowLastColumn="0"/>
            </w:pPr>
            <w:r w:rsidRPr="00A30BDF">
              <w:rPr>
                <w:rFonts w:hint="eastAsia"/>
              </w:rPr>
              <w:t>F1-Score</w:t>
            </w:r>
          </w:p>
        </w:tc>
        <w:tc>
          <w:tcPr>
            <w:tcW w:w="1000" w:type="pct"/>
          </w:tcPr>
          <w:p w14:paraId="0C28477C" w14:textId="53C8D00A" w:rsidR="00A375FD" w:rsidRPr="00A30BDF" w:rsidRDefault="00A30BDF" w:rsidP="00A30BDF">
            <w:pPr>
              <w:pStyle w:val="aff1"/>
              <w:cnfStyle w:val="100000000000" w:firstRow="1" w:lastRow="0" w:firstColumn="0" w:lastColumn="0" w:oddVBand="0" w:evenVBand="0" w:oddHBand="0" w:evenHBand="0" w:firstRowFirstColumn="0" w:firstRowLastColumn="0" w:lastRowFirstColumn="0" w:lastRowLastColumn="0"/>
            </w:pPr>
            <w:r w:rsidRPr="00A30BDF">
              <w:rPr>
                <w:rFonts w:hint="eastAsia"/>
              </w:rPr>
              <w:t>样本数</w:t>
            </w:r>
          </w:p>
        </w:tc>
      </w:tr>
      <w:tr w:rsidR="00A375FD" w14:paraId="6D971C89" w14:textId="77777777" w:rsidTr="00A30BDF">
        <w:tc>
          <w:tcPr>
            <w:cnfStyle w:val="001000000000" w:firstRow="0" w:lastRow="0" w:firstColumn="1" w:lastColumn="0" w:oddVBand="0" w:evenVBand="0" w:oddHBand="0" w:evenHBand="0" w:firstRowFirstColumn="0" w:firstRowLastColumn="0" w:lastRowFirstColumn="0" w:lastRowLastColumn="0"/>
            <w:tcW w:w="1000" w:type="pct"/>
          </w:tcPr>
          <w:p w14:paraId="5DF34DED" w14:textId="755AFBAF" w:rsidR="00A375FD" w:rsidRPr="00A30BDF" w:rsidRDefault="00A375FD" w:rsidP="00A30BDF">
            <w:pPr>
              <w:pStyle w:val="aff0"/>
            </w:pPr>
            <w:r w:rsidRPr="00A30BDF">
              <w:rPr>
                <w:rFonts w:hint="eastAsia"/>
              </w:rPr>
              <w:t>DoS</w:t>
            </w:r>
          </w:p>
        </w:tc>
        <w:tc>
          <w:tcPr>
            <w:tcW w:w="1000" w:type="pct"/>
          </w:tcPr>
          <w:p w14:paraId="5A015284" w14:textId="57CA6181"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0.9997</w:t>
            </w:r>
          </w:p>
        </w:tc>
        <w:tc>
          <w:tcPr>
            <w:tcW w:w="1000" w:type="pct"/>
          </w:tcPr>
          <w:p w14:paraId="7FC77CDF" w14:textId="0CBA835D"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0.9999</w:t>
            </w:r>
          </w:p>
        </w:tc>
        <w:tc>
          <w:tcPr>
            <w:tcW w:w="1000" w:type="pct"/>
          </w:tcPr>
          <w:p w14:paraId="230E7EEF" w14:textId="34C2FE57"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0.9998</w:t>
            </w:r>
          </w:p>
        </w:tc>
        <w:tc>
          <w:tcPr>
            <w:tcW w:w="1000" w:type="pct"/>
          </w:tcPr>
          <w:p w14:paraId="7E285D7A" w14:textId="0E264FCC" w:rsidR="00A375FD" w:rsidRPr="00A30BDF" w:rsidRDefault="00A30BDF"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9186</w:t>
            </w:r>
          </w:p>
        </w:tc>
      </w:tr>
      <w:tr w:rsidR="00A375FD" w14:paraId="215605DF" w14:textId="77777777" w:rsidTr="00A30BDF">
        <w:tc>
          <w:tcPr>
            <w:cnfStyle w:val="001000000000" w:firstRow="0" w:lastRow="0" w:firstColumn="1" w:lastColumn="0" w:oddVBand="0" w:evenVBand="0" w:oddHBand="0" w:evenHBand="0" w:firstRowFirstColumn="0" w:firstRowLastColumn="0" w:lastRowFirstColumn="0" w:lastRowLastColumn="0"/>
            <w:tcW w:w="1000" w:type="pct"/>
          </w:tcPr>
          <w:p w14:paraId="592EA07D" w14:textId="1A9E04F4" w:rsidR="00A375FD" w:rsidRPr="00A30BDF" w:rsidRDefault="00A375FD" w:rsidP="00A30BDF">
            <w:pPr>
              <w:pStyle w:val="aff0"/>
            </w:pPr>
            <w:r w:rsidRPr="00A30BDF">
              <w:rPr>
                <w:rFonts w:hint="eastAsia"/>
              </w:rPr>
              <w:t>Normal</w:t>
            </w:r>
          </w:p>
        </w:tc>
        <w:tc>
          <w:tcPr>
            <w:tcW w:w="1000" w:type="pct"/>
          </w:tcPr>
          <w:p w14:paraId="6CCFCAD3" w14:textId="2C7FA7B5"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0.9988</w:t>
            </w:r>
          </w:p>
        </w:tc>
        <w:tc>
          <w:tcPr>
            <w:tcW w:w="1000" w:type="pct"/>
          </w:tcPr>
          <w:p w14:paraId="7AA504AC" w14:textId="292DD0AA"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0.9987</w:t>
            </w:r>
          </w:p>
        </w:tc>
        <w:tc>
          <w:tcPr>
            <w:tcW w:w="1000" w:type="pct"/>
          </w:tcPr>
          <w:p w14:paraId="27B13CC9" w14:textId="5A0E97DC"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0.9987</w:t>
            </w:r>
          </w:p>
        </w:tc>
        <w:tc>
          <w:tcPr>
            <w:tcW w:w="1000" w:type="pct"/>
          </w:tcPr>
          <w:p w14:paraId="5575C010" w14:textId="4D97D0CD" w:rsidR="00A375FD" w:rsidRPr="00A30BDF" w:rsidRDefault="00A30BDF"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13469</w:t>
            </w:r>
          </w:p>
        </w:tc>
      </w:tr>
      <w:tr w:rsidR="00A375FD" w14:paraId="1A6DFC60" w14:textId="77777777" w:rsidTr="00A30BDF">
        <w:tc>
          <w:tcPr>
            <w:cnfStyle w:val="001000000000" w:firstRow="0" w:lastRow="0" w:firstColumn="1" w:lastColumn="0" w:oddVBand="0" w:evenVBand="0" w:oddHBand="0" w:evenHBand="0" w:firstRowFirstColumn="0" w:firstRowLastColumn="0" w:lastRowFirstColumn="0" w:lastRowLastColumn="0"/>
            <w:tcW w:w="1000" w:type="pct"/>
          </w:tcPr>
          <w:p w14:paraId="7C2C109A" w14:textId="3528B5AC" w:rsidR="00A375FD" w:rsidRPr="00A30BDF" w:rsidRDefault="00A375FD" w:rsidP="00A30BDF">
            <w:pPr>
              <w:pStyle w:val="aff0"/>
            </w:pPr>
            <w:r w:rsidRPr="00A30BDF">
              <w:rPr>
                <w:rFonts w:hint="eastAsia"/>
              </w:rPr>
              <w:t>Probe</w:t>
            </w:r>
          </w:p>
        </w:tc>
        <w:tc>
          <w:tcPr>
            <w:tcW w:w="1000" w:type="pct"/>
          </w:tcPr>
          <w:p w14:paraId="4185E6EC" w14:textId="3C17C513"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0.9983</w:t>
            </w:r>
          </w:p>
        </w:tc>
        <w:tc>
          <w:tcPr>
            <w:tcW w:w="1000" w:type="pct"/>
          </w:tcPr>
          <w:p w14:paraId="48F8B2B1" w14:textId="03366635"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0.9949</w:t>
            </w:r>
          </w:p>
        </w:tc>
        <w:tc>
          <w:tcPr>
            <w:tcW w:w="1000" w:type="pct"/>
          </w:tcPr>
          <w:p w14:paraId="07EC0AAB" w14:textId="7494ED7D"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0.9966</w:t>
            </w:r>
          </w:p>
        </w:tc>
        <w:tc>
          <w:tcPr>
            <w:tcW w:w="1000" w:type="pct"/>
          </w:tcPr>
          <w:p w14:paraId="0561F7D9" w14:textId="4390F01A" w:rsidR="00A375FD" w:rsidRPr="00A30BDF" w:rsidRDefault="00A30BDF"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2331</w:t>
            </w:r>
          </w:p>
        </w:tc>
      </w:tr>
      <w:tr w:rsidR="00A375FD" w14:paraId="0D60378B" w14:textId="77777777" w:rsidTr="00A30BDF">
        <w:tc>
          <w:tcPr>
            <w:cnfStyle w:val="001000000000" w:firstRow="0" w:lastRow="0" w:firstColumn="1" w:lastColumn="0" w:oddVBand="0" w:evenVBand="0" w:oddHBand="0" w:evenHBand="0" w:firstRowFirstColumn="0" w:firstRowLastColumn="0" w:lastRowFirstColumn="0" w:lastRowLastColumn="0"/>
            <w:tcW w:w="1000" w:type="pct"/>
          </w:tcPr>
          <w:p w14:paraId="0877BFBA" w14:textId="7A4DD0A3" w:rsidR="00A375FD" w:rsidRPr="00A30BDF" w:rsidRDefault="00A375FD" w:rsidP="00A30BDF">
            <w:pPr>
              <w:pStyle w:val="aff0"/>
            </w:pPr>
            <w:r w:rsidRPr="00A30BDF">
              <w:rPr>
                <w:rFonts w:hint="eastAsia"/>
              </w:rPr>
              <w:t>R2L</w:t>
            </w:r>
          </w:p>
        </w:tc>
        <w:tc>
          <w:tcPr>
            <w:tcW w:w="1000" w:type="pct"/>
          </w:tcPr>
          <w:p w14:paraId="7502F5AB" w14:textId="21392048"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0.9703</w:t>
            </w:r>
          </w:p>
        </w:tc>
        <w:tc>
          <w:tcPr>
            <w:tcW w:w="1000" w:type="pct"/>
          </w:tcPr>
          <w:p w14:paraId="0D979CAE" w14:textId="63DB0E67"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0.9849</w:t>
            </w:r>
          </w:p>
        </w:tc>
        <w:tc>
          <w:tcPr>
            <w:tcW w:w="1000" w:type="pct"/>
          </w:tcPr>
          <w:p w14:paraId="0C6286EC" w14:textId="5D29D615"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0.9776</w:t>
            </w:r>
          </w:p>
        </w:tc>
        <w:tc>
          <w:tcPr>
            <w:tcW w:w="1000" w:type="pct"/>
          </w:tcPr>
          <w:p w14:paraId="3ADEB8B1" w14:textId="5721B50E" w:rsidR="00A375FD" w:rsidRPr="00A30BDF" w:rsidRDefault="00A30BDF"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199</w:t>
            </w:r>
          </w:p>
        </w:tc>
      </w:tr>
      <w:tr w:rsidR="00A375FD" w14:paraId="29E3C287" w14:textId="77777777" w:rsidTr="00A30BDF">
        <w:tc>
          <w:tcPr>
            <w:cnfStyle w:val="001000000000" w:firstRow="0" w:lastRow="0" w:firstColumn="1" w:lastColumn="0" w:oddVBand="0" w:evenVBand="0" w:oddHBand="0" w:evenHBand="0" w:firstRowFirstColumn="0" w:firstRowLastColumn="0" w:lastRowFirstColumn="0" w:lastRowLastColumn="0"/>
            <w:tcW w:w="1000" w:type="pct"/>
          </w:tcPr>
          <w:p w14:paraId="3F3F8FC9" w14:textId="08AF3C8B" w:rsidR="00A375FD" w:rsidRPr="00A30BDF" w:rsidRDefault="00A375FD" w:rsidP="00A30BDF">
            <w:pPr>
              <w:pStyle w:val="aff0"/>
            </w:pPr>
            <w:r w:rsidRPr="00A30BDF">
              <w:rPr>
                <w:rFonts w:hint="eastAsia"/>
              </w:rPr>
              <w:t>U2R</w:t>
            </w:r>
          </w:p>
        </w:tc>
        <w:tc>
          <w:tcPr>
            <w:tcW w:w="1000" w:type="pct"/>
          </w:tcPr>
          <w:p w14:paraId="047BE605" w14:textId="0070BDA8"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0.6667</w:t>
            </w:r>
          </w:p>
        </w:tc>
        <w:tc>
          <w:tcPr>
            <w:tcW w:w="1000" w:type="pct"/>
          </w:tcPr>
          <w:p w14:paraId="2033F2AF" w14:textId="1A0AD0D7"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1.0000</w:t>
            </w:r>
          </w:p>
        </w:tc>
        <w:tc>
          <w:tcPr>
            <w:tcW w:w="1000" w:type="pct"/>
          </w:tcPr>
          <w:p w14:paraId="03F1E524" w14:textId="28C4CFAC" w:rsidR="00A375FD" w:rsidRPr="00A30BDF" w:rsidRDefault="00A375FD"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0.8000</w:t>
            </w:r>
          </w:p>
        </w:tc>
        <w:tc>
          <w:tcPr>
            <w:tcW w:w="1000" w:type="pct"/>
          </w:tcPr>
          <w:p w14:paraId="71F04714" w14:textId="00F841E0" w:rsidR="00A375FD" w:rsidRPr="00A30BDF" w:rsidRDefault="00A30BDF" w:rsidP="00A30BDF">
            <w:pPr>
              <w:pStyle w:val="aff0"/>
              <w:cnfStyle w:val="000000000000" w:firstRow="0" w:lastRow="0" w:firstColumn="0" w:lastColumn="0" w:oddVBand="0" w:evenVBand="0" w:oddHBand="0" w:evenHBand="0" w:firstRowFirstColumn="0" w:firstRowLastColumn="0" w:lastRowFirstColumn="0" w:lastRowLastColumn="0"/>
            </w:pPr>
            <w:r w:rsidRPr="00A30BDF">
              <w:rPr>
                <w:rFonts w:hint="eastAsia"/>
              </w:rPr>
              <w:t>10</w:t>
            </w:r>
          </w:p>
        </w:tc>
      </w:tr>
    </w:tbl>
    <w:p w14:paraId="5B23E253" w14:textId="65B22CC7" w:rsidR="00A7622C" w:rsidRPr="00A67375" w:rsidRDefault="009C473A" w:rsidP="00AD7BAE">
      <w:pPr>
        <w:pStyle w:val="affff0"/>
        <w:spacing w:beforeLines="100" w:before="240"/>
        <w:rPr>
          <w:rFonts w:ascii="宋体" w:eastAsia="宋体" w:hAnsi="宋体" w:hint="eastAsia"/>
        </w:rPr>
      </w:pPr>
      <w:bookmarkStart w:id="89" w:name="_Ref225607909"/>
      <w:r w:rsidRPr="00A67375">
        <w:rPr>
          <w:rFonts w:ascii="宋体" w:eastAsia="宋体" w:hAnsi="宋体" w:hint="eastAsia"/>
        </w:rPr>
        <w:t>表</w:t>
      </w:r>
      <w:r w:rsidR="00C77E72" w:rsidRPr="00751D5F">
        <w:rPr>
          <w:rFonts w:ascii="Times New Roman" w:eastAsia="宋体" w:hAnsi="Times New Roman" w:cs="Times New Roman"/>
        </w:rPr>
        <w:fldChar w:fldCharType="begin"/>
      </w:r>
      <w:r w:rsidR="00C77E72" w:rsidRPr="00751D5F">
        <w:rPr>
          <w:rFonts w:ascii="Times New Roman" w:eastAsia="宋体" w:hAnsi="Times New Roman" w:cs="Times New Roman"/>
        </w:rPr>
        <w:instrText xml:space="preserve"> STYLEREF 1 \s </w:instrText>
      </w:r>
      <w:r w:rsidR="00C77E72" w:rsidRPr="00751D5F">
        <w:rPr>
          <w:rFonts w:ascii="Times New Roman" w:eastAsia="宋体" w:hAnsi="Times New Roman" w:cs="Times New Roman"/>
        </w:rPr>
        <w:fldChar w:fldCharType="separate"/>
      </w:r>
      <w:r w:rsidR="00C77E72" w:rsidRPr="00751D5F">
        <w:rPr>
          <w:rFonts w:ascii="Times New Roman" w:eastAsia="宋体" w:hAnsi="Times New Roman" w:cs="Times New Roman"/>
          <w:noProof/>
        </w:rPr>
        <w:t>5</w:t>
      </w:r>
      <w:r w:rsidR="00C77E72" w:rsidRPr="00751D5F">
        <w:rPr>
          <w:rFonts w:ascii="Times New Roman" w:eastAsia="宋体" w:hAnsi="Times New Roman" w:cs="Times New Roman"/>
        </w:rPr>
        <w:fldChar w:fldCharType="end"/>
      </w:r>
      <w:r w:rsidR="00C77E72" w:rsidRPr="00751D5F">
        <w:rPr>
          <w:rFonts w:ascii="Times New Roman" w:eastAsia="宋体" w:hAnsi="Times New Roman" w:cs="Times New Roman"/>
        </w:rPr>
        <w:t>.</w:t>
      </w:r>
      <w:r w:rsidR="00C77E72" w:rsidRPr="00751D5F">
        <w:rPr>
          <w:rFonts w:ascii="Times New Roman" w:eastAsia="宋体" w:hAnsi="Times New Roman" w:cs="Times New Roman"/>
        </w:rPr>
        <w:fldChar w:fldCharType="begin"/>
      </w:r>
      <w:r w:rsidR="00C77E72" w:rsidRPr="00751D5F">
        <w:rPr>
          <w:rFonts w:ascii="Times New Roman" w:eastAsia="宋体" w:hAnsi="Times New Roman" w:cs="Times New Roman"/>
        </w:rPr>
        <w:instrText xml:space="preserve"> SEQ </w:instrText>
      </w:r>
      <w:r w:rsidR="00C77E72" w:rsidRPr="00751D5F">
        <w:rPr>
          <w:rFonts w:ascii="Times New Roman" w:eastAsia="宋体" w:hAnsi="Times New Roman" w:cs="Times New Roman"/>
        </w:rPr>
        <w:instrText>表</w:instrText>
      </w:r>
      <w:r w:rsidR="00C77E72" w:rsidRPr="00751D5F">
        <w:rPr>
          <w:rFonts w:ascii="Times New Roman" w:eastAsia="宋体" w:hAnsi="Times New Roman" w:cs="Times New Roman"/>
        </w:rPr>
        <w:instrText xml:space="preserve"> \* ARABIC \s 1 </w:instrText>
      </w:r>
      <w:r w:rsidR="00C77E72" w:rsidRPr="00751D5F">
        <w:rPr>
          <w:rFonts w:ascii="Times New Roman" w:eastAsia="宋体" w:hAnsi="Times New Roman" w:cs="Times New Roman"/>
        </w:rPr>
        <w:fldChar w:fldCharType="separate"/>
      </w:r>
      <w:r w:rsidR="00C77E72" w:rsidRPr="00751D5F">
        <w:rPr>
          <w:rFonts w:ascii="Times New Roman" w:eastAsia="宋体" w:hAnsi="Times New Roman" w:cs="Times New Roman"/>
          <w:noProof/>
        </w:rPr>
        <w:t>2</w:t>
      </w:r>
      <w:r w:rsidR="00C77E72" w:rsidRPr="00751D5F">
        <w:rPr>
          <w:rFonts w:ascii="Times New Roman" w:eastAsia="宋体" w:hAnsi="Times New Roman" w:cs="Times New Roman"/>
        </w:rPr>
        <w:fldChar w:fldCharType="end"/>
      </w:r>
      <w:bookmarkEnd w:id="89"/>
      <w:r w:rsidR="00A67375" w:rsidRPr="00A67375">
        <w:rPr>
          <w:rFonts w:ascii="Times New Roman" w:eastAsia="宋体" w:hAnsi="Times New Roman" w:cs="Times New Roman"/>
        </w:rPr>
        <w:t xml:space="preserve"> UNSW-NB15</w:t>
      </w:r>
      <w:r w:rsidR="00A67375" w:rsidRPr="00A67375">
        <w:rPr>
          <w:rFonts w:ascii="宋体" w:eastAsia="宋体" w:hAnsi="宋体"/>
        </w:rPr>
        <w:t>数据集</w:t>
      </w:r>
    </w:p>
    <w:tbl>
      <w:tblPr>
        <w:tblStyle w:val="afff9"/>
        <w:tblW w:w="4994" w:type="pct"/>
        <w:tblLook w:val="04A0" w:firstRow="1" w:lastRow="0" w:firstColumn="1" w:lastColumn="0" w:noHBand="0" w:noVBand="1"/>
      </w:tblPr>
      <w:tblGrid>
        <w:gridCol w:w="1698"/>
        <w:gridCol w:w="1699"/>
        <w:gridCol w:w="1699"/>
        <w:gridCol w:w="1699"/>
        <w:gridCol w:w="1699"/>
      </w:tblGrid>
      <w:tr w:rsidR="00A30BDF" w14:paraId="36536129" w14:textId="77777777" w:rsidTr="00A76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8925F97" w14:textId="5BAF433C" w:rsidR="00A30BDF" w:rsidRDefault="00A30BDF" w:rsidP="00A7622C">
            <w:pPr>
              <w:pStyle w:val="aff1"/>
            </w:pPr>
            <w:r>
              <w:rPr>
                <w:rFonts w:hint="eastAsia"/>
              </w:rPr>
              <w:t>类别</w:t>
            </w:r>
          </w:p>
        </w:tc>
        <w:tc>
          <w:tcPr>
            <w:tcW w:w="1000" w:type="pct"/>
          </w:tcPr>
          <w:p w14:paraId="3269EF76" w14:textId="2F8A9803" w:rsidR="00A30BDF" w:rsidRDefault="00A30BDF" w:rsidP="00A7622C">
            <w:pPr>
              <w:pStyle w:val="aff1"/>
              <w:cnfStyle w:val="100000000000" w:firstRow="1" w:lastRow="0" w:firstColumn="0" w:lastColumn="0" w:oddVBand="0" w:evenVBand="0" w:oddHBand="0" w:evenHBand="0" w:firstRowFirstColumn="0" w:firstRowLastColumn="0" w:lastRowFirstColumn="0" w:lastRowLastColumn="0"/>
            </w:pPr>
            <w:r w:rsidRPr="00A30BDF">
              <w:rPr>
                <w:rFonts w:hint="eastAsia"/>
              </w:rPr>
              <w:t>精确率</w:t>
            </w:r>
          </w:p>
        </w:tc>
        <w:tc>
          <w:tcPr>
            <w:tcW w:w="1000" w:type="pct"/>
          </w:tcPr>
          <w:p w14:paraId="251456EA" w14:textId="6F1EA2FC" w:rsidR="00A30BDF" w:rsidRDefault="00A30BDF" w:rsidP="00A7622C">
            <w:pPr>
              <w:pStyle w:val="aff1"/>
              <w:cnfStyle w:val="100000000000" w:firstRow="1" w:lastRow="0" w:firstColumn="0" w:lastColumn="0" w:oddVBand="0" w:evenVBand="0" w:oddHBand="0" w:evenHBand="0" w:firstRowFirstColumn="0" w:firstRowLastColumn="0" w:lastRowFirstColumn="0" w:lastRowLastColumn="0"/>
            </w:pPr>
            <w:r w:rsidRPr="00A30BDF">
              <w:rPr>
                <w:rFonts w:hint="eastAsia"/>
              </w:rPr>
              <w:t>召回率</w:t>
            </w:r>
          </w:p>
        </w:tc>
        <w:tc>
          <w:tcPr>
            <w:tcW w:w="1000" w:type="pct"/>
          </w:tcPr>
          <w:p w14:paraId="185708B5" w14:textId="5AF7D304" w:rsidR="00A30BDF" w:rsidRDefault="00A30BDF" w:rsidP="00A7622C">
            <w:pPr>
              <w:pStyle w:val="aff1"/>
              <w:cnfStyle w:val="100000000000" w:firstRow="1" w:lastRow="0" w:firstColumn="0" w:lastColumn="0" w:oddVBand="0" w:evenVBand="0" w:oddHBand="0" w:evenHBand="0" w:firstRowFirstColumn="0" w:firstRowLastColumn="0" w:lastRowFirstColumn="0" w:lastRowLastColumn="0"/>
            </w:pPr>
            <w:r w:rsidRPr="00A30BDF">
              <w:rPr>
                <w:rFonts w:hint="eastAsia"/>
              </w:rPr>
              <w:t>F1-Score</w:t>
            </w:r>
          </w:p>
        </w:tc>
        <w:tc>
          <w:tcPr>
            <w:tcW w:w="1000" w:type="pct"/>
          </w:tcPr>
          <w:p w14:paraId="5DF5B5FC" w14:textId="4B91008C" w:rsidR="00A30BDF" w:rsidRDefault="00A30BDF" w:rsidP="00A7622C">
            <w:pPr>
              <w:pStyle w:val="aff1"/>
              <w:cnfStyle w:val="100000000000" w:firstRow="1" w:lastRow="0" w:firstColumn="0" w:lastColumn="0" w:oddVBand="0" w:evenVBand="0" w:oddHBand="0" w:evenHBand="0" w:firstRowFirstColumn="0" w:firstRowLastColumn="0" w:lastRowFirstColumn="0" w:lastRowLastColumn="0"/>
            </w:pPr>
            <w:r w:rsidRPr="00A30BDF">
              <w:rPr>
                <w:rFonts w:hint="eastAsia"/>
              </w:rPr>
              <w:t>样本数</w:t>
            </w:r>
          </w:p>
        </w:tc>
      </w:tr>
      <w:tr w:rsidR="00A30BDF" w14:paraId="6E1675A0" w14:textId="77777777" w:rsidTr="00A7622C">
        <w:tc>
          <w:tcPr>
            <w:cnfStyle w:val="001000000000" w:firstRow="0" w:lastRow="0" w:firstColumn="1" w:lastColumn="0" w:oddVBand="0" w:evenVBand="0" w:oddHBand="0" w:evenHBand="0" w:firstRowFirstColumn="0" w:firstRowLastColumn="0" w:lastRowFirstColumn="0" w:lastRowLastColumn="0"/>
            <w:tcW w:w="1000" w:type="pct"/>
          </w:tcPr>
          <w:p w14:paraId="37C328DA" w14:textId="45BE200E" w:rsidR="00A30BDF" w:rsidRDefault="00A30BDF" w:rsidP="00A7622C">
            <w:pPr>
              <w:pStyle w:val="aff0"/>
            </w:pPr>
            <w:r>
              <w:rPr>
                <w:rFonts w:hint="eastAsia"/>
              </w:rPr>
              <w:t>Generic</w:t>
            </w:r>
          </w:p>
        </w:tc>
        <w:tc>
          <w:tcPr>
            <w:tcW w:w="1000" w:type="pct"/>
          </w:tcPr>
          <w:p w14:paraId="55030D8F" w14:textId="77CBB124"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0.9983</w:t>
            </w:r>
          </w:p>
        </w:tc>
        <w:tc>
          <w:tcPr>
            <w:tcW w:w="1000" w:type="pct"/>
          </w:tcPr>
          <w:p w14:paraId="712C0309" w14:textId="63E5C56D"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0.9828</w:t>
            </w:r>
          </w:p>
        </w:tc>
        <w:tc>
          <w:tcPr>
            <w:tcW w:w="1000" w:type="pct"/>
          </w:tcPr>
          <w:p w14:paraId="407D532D" w14:textId="1351A9AB"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0.9905</w:t>
            </w:r>
          </w:p>
        </w:tc>
        <w:tc>
          <w:tcPr>
            <w:tcW w:w="1000" w:type="pct"/>
          </w:tcPr>
          <w:p w14:paraId="22ECB633" w14:textId="10CEBC61"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8000</w:t>
            </w:r>
          </w:p>
        </w:tc>
      </w:tr>
      <w:tr w:rsidR="00A30BDF" w14:paraId="68EFC524" w14:textId="77777777" w:rsidTr="00A7622C">
        <w:tc>
          <w:tcPr>
            <w:cnfStyle w:val="001000000000" w:firstRow="0" w:lastRow="0" w:firstColumn="1" w:lastColumn="0" w:oddVBand="0" w:evenVBand="0" w:oddHBand="0" w:evenHBand="0" w:firstRowFirstColumn="0" w:firstRowLastColumn="0" w:lastRowFirstColumn="0" w:lastRowLastColumn="0"/>
            <w:tcW w:w="1000" w:type="pct"/>
          </w:tcPr>
          <w:p w14:paraId="6EAB76AE" w14:textId="6462AFCD" w:rsidR="00A30BDF" w:rsidRDefault="00A30BDF" w:rsidP="00A7622C">
            <w:pPr>
              <w:pStyle w:val="aff0"/>
            </w:pPr>
            <w:r>
              <w:rPr>
                <w:rFonts w:hint="eastAsia"/>
              </w:rPr>
              <w:t>Normal</w:t>
            </w:r>
          </w:p>
        </w:tc>
        <w:tc>
          <w:tcPr>
            <w:tcW w:w="1000" w:type="pct"/>
          </w:tcPr>
          <w:p w14:paraId="42F4DF48" w14:textId="3931EE2A"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0.9620</w:t>
            </w:r>
          </w:p>
        </w:tc>
        <w:tc>
          <w:tcPr>
            <w:tcW w:w="1000" w:type="pct"/>
          </w:tcPr>
          <w:p w14:paraId="4726A08D" w14:textId="7F8A07F6"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0.8927</w:t>
            </w:r>
          </w:p>
        </w:tc>
        <w:tc>
          <w:tcPr>
            <w:tcW w:w="1000" w:type="pct"/>
          </w:tcPr>
          <w:p w14:paraId="2FEA216F" w14:textId="4AEA5898"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0.9260</w:t>
            </w:r>
          </w:p>
        </w:tc>
        <w:tc>
          <w:tcPr>
            <w:tcW w:w="1000" w:type="pct"/>
          </w:tcPr>
          <w:p w14:paraId="44115B7E" w14:textId="10C51733"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11200</w:t>
            </w:r>
          </w:p>
        </w:tc>
      </w:tr>
      <w:tr w:rsidR="00A30BDF" w14:paraId="0683964E" w14:textId="77777777" w:rsidTr="00A7622C">
        <w:tc>
          <w:tcPr>
            <w:cnfStyle w:val="001000000000" w:firstRow="0" w:lastRow="0" w:firstColumn="1" w:lastColumn="0" w:oddVBand="0" w:evenVBand="0" w:oddHBand="0" w:evenHBand="0" w:firstRowFirstColumn="0" w:firstRowLastColumn="0" w:lastRowFirstColumn="0" w:lastRowLastColumn="0"/>
            <w:tcW w:w="1000" w:type="pct"/>
          </w:tcPr>
          <w:p w14:paraId="516AE426" w14:textId="18C0A38C" w:rsidR="00A30BDF" w:rsidRDefault="00A30BDF" w:rsidP="00A7622C">
            <w:pPr>
              <w:pStyle w:val="aff0"/>
            </w:pPr>
            <w:r>
              <w:rPr>
                <w:rFonts w:hint="eastAsia"/>
              </w:rPr>
              <w:t>Reconnaissance</w:t>
            </w:r>
          </w:p>
        </w:tc>
        <w:tc>
          <w:tcPr>
            <w:tcW w:w="1000" w:type="pct"/>
          </w:tcPr>
          <w:p w14:paraId="0CBF5921" w14:textId="41E96DA9"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0.8794</w:t>
            </w:r>
          </w:p>
        </w:tc>
        <w:tc>
          <w:tcPr>
            <w:tcW w:w="1000" w:type="pct"/>
          </w:tcPr>
          <w:p w14:paraId="23CAF9DE" w14:textId="1D557073"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0.7684</w:t>
            </w:r>
          </w:p>
        </w:tc>
        <w:tc>
          <w:tcPr>
            <w:tcW w:w="1000" w:type="pct"/>
          </w:tcPr>
          <w:p w14:paraId="3CE079F0" w14:textId="373671C3"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0.8201</w:t>
            </w:r>
          </w:p>
        </w:tc>
        <w:tc>
          <w:tcPr>
            <w:tcW w:w="1000" w:type="pct"/>
          </w:tcPr>
          <w:p w14:paraId="0AB2C030" w14:textId="18561FDC"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2098</w:t>
            </w:r>
          </w:p>
        </w:tc>
      </w:tr>
      <w:tr w:rsidR="00A30BDF" w14:paraId="11852E41" w14:textId="77777777" w:rsidTr="00A7622C">
        <w:tc>
          <w:tcPr>
            <w:cnfStyle w:val="001000000000" w:firstRow="0" w:lastRow="0" w:firstColumn="1" w:lastColumn="0" w:oddVBand="0" w:evenVBand="0" w:oddHBand="0" w:evenHBand="0" w:firstRowFirstColumn="0" w:firstRowLastColumn="0" w:lastRowFirstColumn="0" w:lastRowLastColumn="0"/>
            <w:tcW w:w="1000" w:type="pct"/>
          </w:tcPr>
          <w:p w14:paraId="0129EFE7" w14:textId="6B92C05C" w:rsidR="00A30BDF" w:rsidRDefault="00A30BDF" w:rsidP="00A7622C">
            <w:pPr>
              <w:pStyle w:val="aff0"/>
            </w:pPr>
            <w:proofErr w:type="spellStart"/>
            <w:r>
              <w:rPr>
                <w:rFonts w:hint="eastAsia"/>
              </w:rPr>
              <w:t>Fuzzers</w:t>
            </w:r>
            <w:proofErr w:type="spellEnd"/>
          </w:p>
        </w:tc>
        <w:tc>
          <w:tcPr>
            <w:tcW w:w="1000" w:type="pct"/>
          </w:tcPr>
          <w:p w14:paraId="40E521EC" w14:textId="4CF3CFD7"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0.7267</w:t>
            </w:r>
          </w:p>
        </w:tc>
        <w:tc>
          <w:tcPr>
            <w:tcW w:w="1000" w:type="pct"/>
          </w:tcPr>
          <w:p w14:paraId="31532CA2" w14:textId="1BEC4822"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0.7971</w:t>
            </w:r>
          </w:p>
        </w:tc>
        <w:tc>
          <w:tcPr>
            <w:tcW w:w="1000" w:type="pct"/>
          </w:tcPr>
          <w:p w14:paraId="5EE4163F" w14:textId="29904AFD"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0.7603</w:t>
            </w:r>
          </w:p>
        </w:tc>
        <w:tc>
          <w:tcPr>
            <w:tcW w:w="1000" w:type="pct"/>
          </w:tcPr>
          <w:p w14:paraId="6F364F18" w14:textId="661D2A43"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3637</w:t>
            </w:r>
          </w:p>
        </w:tc>
      </w:tr>
      <w:tr w:rsidR="00A30BDF" w14:paraId="15703809" w14:textId="77777777" w:rsidTr="00A7622C">
        <w:tc>
          <w:tcPr>
            <w:cnfStyle w:val="001000000000" w:firstRow="0" w:lastRow="0" w:firstColumn="1" w:lastColumn="0" w:oddVBand="0" w:evenVBand="0" w:oddHBand="0" w:evenHBand="0" w:firstRowFirstColumn="0" w:firstRowLastColumn="0" w:lastRowFirstColumn="0" w:lastRowLastColumn="0"/>
            <w:tcW w:w="1000" w:type="pct"/>
          </w:tcPr>
          <w:p w14:paraId="3D4C21B2" w14:textId="49F51B56" w:rsidR="00A30BDF" w:rsidRDefault="00A30BDF" w:rsidP="00A7622C">
            <w:pPr>
              <w:pStyle w:val="aff0"/>
            </w:pPr>
            <w:r>
              <w:rPr>
                <w:rFonts w:hint="eastAsia"/>
              </w:rPr>
              <w:t>Exploits</w:t>
            </w:r>
          </w:p>
        </w:tc>
        <w:tc>
          <w:tcPr>
            <w:tcW w:w="1000" w:type="pct"/>
          </w:tcPr>
          <w:p w14:paraId="2CB57857" w14:textId="10617539"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0.8438</w:t>
            </w:r>
          </w:p>
        </w:tc>
        <w:tc>
          <w:tcPr>
            <w:tcW w:w="1000" w:type="pct"/>
          </w:tcPr>
          <w:p w14:paraId="48D670CE" w14:textId="332A2310"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0.5363</w:t>
            </w:r>
          </w:p>
        </w:tc>
        <w:tc>
          <w:tcPr>
            <w:tcW w:w="1000" w:type="pct"/>
          </w:tcPr>
          <w:p w14:paraId="65B26873" w14:textId="3DC6BFC4"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0.6558</w:t>
            </w:r>
          </w:p>
        </w:tc>
        <w:tc>
          <w:tcPr>
            <w:tcW w:w="1000" w:type="pct"/>
          </w:tcPr>
          <w:p w14:paraId="085DE6E9" w14:textId="7814234F"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6679</w:t>
            </w:r>
          </w:p>
        </w:tc>
      </w:tr>
      <w:tr w:rsidR="00A30BDF" w14:paraId="67E549B8" w14:textId="77777777" w:rsidTr="00A7622C">
        <w:tc>
          <w:tcPr>
            <w:cnfStyle w:val="001000000000" w:firstRow="0" w:lastRow="0" w:firstColumn="1" w:lastColumn="0" w:oddVBand="0" w:evenVBand="0" w:oddHBand="0" w:evenHBand="0" w:firstRowFirstColumn="0" w:firstRowLastColumn="0" w:lastRowFirstColumn="0" w:lastRowLastColumn="0"/>
            <w:tcW w:w="1000" w:type="pct"/>
          </w:tcPr>
          <w:p w14:paraId="0D227E60" w14:textId="6B979709" w:rsidR="00A30BDF" w:rsidRDefault="00A30BDF" w:rsidP="00A7622C">
            <w:pPr>
              <w:pStyle w:val="aff0"/>
            </w:pPr>
            <w:r>
              <w:rPr>
                <w:rFonts w:hint="eastAsia"/>
              </w:rPr>
              <w:t>Shellcode</w:t>
            </w:r>
          </w:p>
        </w:tc>
        <w:tc>
          <w:tcPr>
            <w:tcW w:w="1000" w:type="pct"/>
          </w:tcPr>
          <w:p w14:paraId="7F56D8D3" w14:textId="40B337ED"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0.5309</w:t>
            </w:r>
          </w:p>
        </w:tc>
        <w:tc>
          <w:tcPr>
            <w:tcW w:w="1000" w:type="pct"/>
          </w:tcPr>
          <w:p w14:paraId="41C92072" w14:textId="0EF36879"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0.9075</w:t>
            </w:r>
          </w:p>
        </w:tc>
        <w:tc>
          <w:tcPr>
            <w:tcW w:w="1000" w:type="pct"/>
          </w:tcPr>
          <w:p w14:paraId="5BEE90C0" w14:textId="32CBA3CB"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0.6699</w:t>
            </w:r>
          </w:p>
        </w:tc>
        <w:tc>
          <w:tcPr>
            <w:tcW w:w="1000" w:type="pct"/>
          </w:tcPr>
          <w:p w14:paraId="6A33FFB2" w14:textId="1438C643"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227</w:t>
            </w:r>
          </w:p>
        </w:tc>
      </w:tr>
      <w:tr w:rsidR="00A30BDF" w14:paraId="1BCCA843" w14:textId="77777777" w:rsidTr="00A7622C">
        <w:tc>
          <w:tcPr>
            <w:cnfStyle w:val="001000000000" w:firstRow="0" w:lastRow="0" w:firstColumn="1" w:lastColumn="0" w:oddVBand="0" w:evenVBand="0" w:oddHBand="0" w:evenHBand="0" w:firstRowFirstColumn="0" w:firstRowLastColumn="0" w:lastRowFirstColumn="0" w:lastRowLastColumn="0"/>
            <w:tcW w:w="1000" w:type="pct"/>
          </w:tcPr>
          <w:p w14:paraId="624A13EC" w14:textId="23355BB9" w:rsidR="00A30BDF" w:rsidRDefault="00A30BDF" w:rsidP="00A7622C">
            <w:pPr>
              <w:pStyle w:val="aff0"/>
            </w:pPr>
            <w:r>
              <w:rPr>
                <w:rFonts w:hint="eastAsia"/>
              </w:rPr>
              <w:t>Worms</w:t>
            </w:r>
          </w:p>
        </w:tc>
        <w:tc>
          <w:tcPr>
            <w:tcW w:w="1000" w:type="pct"/>
          </w:tcPr>
          <w:p w14:paraId="4EEB3D25" w14:textId="33BA9749"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0.3800</w:t>
            </w:r>
          </w:p>
        </w:tc>
        <w:tc>
          <w:tcPr>
            <w:tcW w:w="1000" w:type="pct"/>
          </w:tcPr>
          <w:p w14:paraId="31958A4F" w14:textId="6DCA4963"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0.7308</w:t>
            </w:r>
          </w:p>
        </w:tc>
        <w:tc>
          <w:tcPr>
            <w:tcW w:w="1000" w:type="pct"/>
          </w:tcPr>
          <w:p w14:paraId="50E7D8AF" w14:textId="69C1E048"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0.5000</w:t>
            </w:r>
          </w:p>
        </w:tc>
        <w:tc>
          <w:tcPr>
            <w:tcW w:w="1000" w:type="pct"/>
          </w:tcPr>
          <w:p w14:paraId="69707F33" w14:textId="5B601301"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26</w:t>
            </w:r>
          </w:p>
        </w:tc>
      </w:tr>
      <w:tr w:rsidR="00A30BDF" w14:paraId="1F3638A3" w14:textId="77777777" w:rsidTr="00A7622C">
        <w:tc>
          <w:tcPr>
            <w:cnfStyle w:val="001000000000" w:firstRow="0" w:lastRow="0" w:firstColumn="1" w:lastColumn="0" w:oddVBand="0" w:evenVBand="0" w:oddHBand="0" w:evenHBand="0" w:firstRowFirstColumn="0" w:firstRowLastColumn="0" w:lastRowFirstColumn="0" w:lastRowLastColumn="0"/>
            <w:tcW w:w="1000" w:type="pct"/>
          </w:tcPr>
          <w:p w14:paraId="155FD8ED" w14:textId="34D28D19" w:rsidR="00A30BDF" w:rsidRDefault="00A30BDF" w:rsidP="00A7622C">
            <w:pPr>
              <w:pStyle w:val="aff0"/>
            </w:pPr>
            <w:r>
              <w:rPr>
                <w:rFonts w:hint="eastAsia"/>
              </w:rPr>
              <w:t>DoS</w:t>
            </w:r>
          </w:p>
        </w:tc>
        <w:tc>
          <w:tcPr>
            <w:tcW w:w="1000" w:type="pct"/>
          </w:tcPr>
          <w:p w14:paraId="1911B39F" w14:textId="63039D77"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0.3358</w:t>
            </w:r>
          </w:p>
        </w:tc>
        <w:tc>
          <w:tcPr>
            <w:tcW w:w="1000" w:type="pct"/>
          </w:tcPr>
          <w:p w14:paraId="5724A517" w14:textId="4843F662"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0.7159</w:t>
            </w:r>
          </w:p>
        </w:tc>
        <w:tc>
          <w:tcPr>
            <w:tcW w:w="1000" w:type="pct"/>
          </w:tcPr>
          <w:p w14:paraId="33DE4464" w14:textId="3A4D24F1"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0.4572</w:t>
            </w:r>
          </w:p>
        </w:tc>
        <w:tc>
          <w:tcPr>
            <w:tcW w:w="1000" w:type="pct"/>
          </w:tcPr>
          <w:p w14:paraId="70F26C6B" w14:textId="4548AF10"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2453</w:t>
            </w:r>
          </w:p>
        </w:tc>
      </w:tr>
      <w:tr w:rsidR="00A30BDF" w14:paraId="5015A01C" w14:textId="77777777" w:rsidTr="00A7622C">
        <w:tc>
          <w:tcPr>
            <w:cnfStyle w:val="001000000000" w:firstRow="0" w:lastRow="0" w:firstColumn="1" w:lastColumn="0" w:oddVBand="0" w:evenVBand="0" w:oddHBand="0" w:evenHBand="0" w:firstRowFirstColumn="0" w:firstRowLastColumn="0" w:lastRowFirstColumn="0" w:lastRowLastColumn="0"/>
            <w:tcW w:w="1000" w:type="pct"/>
          </w:tcPr>
          <w:p w14:paraId="7E27911D" w14:textId="28AA078E" w:rsidR="00A30BDF" w:rsidRDefault="00A30BDF" w:rsidP="00A7622C">
            <w:pPr>
              <w:pStyle w:val="aff0"/>
            </w:pPr>
            <w:r>
              <w:rPr>
                <w:rFonts w:hint="eastAsia"/>
              </w:rPr>
              <w:t>Analysis</w:t>
            </w:r>
          </w:p>
        </w:tc>
        <w:tc>
          <w:tcPr>
            <w:tcW w:w="1000" w:type="pct"/>
          </w:tcPr>
          <w:p w14:paraId="4EF705D0" w14:textId="56240F28"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0.1629</w:t>
            </w:r>
          </w:p>
        </w:tc>
        <w:tc>
          <w:tcPr>
            <w:tcW w:w="1000" w:type="pct"/>
          </w:tcPr>
          <w:p w14:paraId="75A6D533" w14:textId="7DD9021A"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0.2350</w:t>
            </w:r>
          </w:p>
        </w:tc>
        <w:tc>
          <w:tcPr>
            <w:tcW w:w="1000" w:type="pct"/>
          </w:tcPr>
          <w:p w14:paraId="1C4E0129" w14:textId="1C1EF096"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0.1924</w:t>
            </w:r>
          </w:p>
        </w:tc>
        <w:tc>
          <w:tcPr>
            <w:tcW w:w="1000" w:type="pct"/>
          </w:tcPr>
          <w:p w14:paraId="778F50A4" w14:textId="10FC8078"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400</w:t>
            </w:r>
          </w:p>
        </w:tc>
      </w:tr>
      <w:tr w:rsidR="00A30BDF" w14:paraId="0BBE4506" w14:textId="77777777" w:rsidTr="00A7622C">
        <w:tc>
          <w:tcPr>
            <w:cnfStyle w:val="001000000000" w:firstRow="0" w:lastRow="0" w:firstColumn="1" w:lastColumn="0" w:oddVBand="0" w:evenVBand="0" w:oddHBand="0" w:evenHBand="0" w:firstRowFirstColumn="0" w:firstRowLastColumn="0" w:lastRowFirstColumn="0" w:lastRowLastColumn="0"/>
            <w:tcW w:w="1000" w:type="pct"/>
          </w:tcPr>
          <w:p w14:paraId="68AC27D0" w14:textId="22FB52E3" w:rsidR="00A30BDF" w:rsidRDefault="00A30BDF" w:rsidP="00A7622C">
            <w:pPr>
              <w:pStyle w:val="aff0"/>
            </w:pPr>
            <w:r>
              <w:rPr>
                <w:rFonts w:hint="eastAsia"/>
              </w:rPr>
              <w:t>Backdoor</w:t>
            </w:r>
          </w:p>
        </w:tc>
        <w:tc>
          <w:tcPr>
            <w:tcW w:w="1000" w:type="pct"/>
          </w:tcPr>
          <w:p w14:paraId="2F804801" w14:textId="10305D28"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0.1286</w:t>
            </w:r>
          </w:p>
        </w:tc>
        <w:tc>
          <w:tcPr>
            <w:tcW w:w="1000" w:type="pct"/>
          </w:tcPr>
          <w:p w14:paraId="6757285A" w14:textId="2425C990"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0.1805</w:t>
            </w:r>
          </w:p>
        </w:tc>
        <w:tc>
          <w:tcPr>
            <w:tcW w:w="1000" w:type="pct"/>
          </w:tcPr>
          <w:p w14:paraId="15B3E44F" w14:textId="30D1A4E1"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0.1502</w:t>
            </w:r>
          </w:p>
        </w:tc>
        <w:tc>
          <w:tcPr>
            <w:tcW w:w="1000" w:type="pct"/>
          </w:tcPr>
          <w:p w14:paraId="314A557C" w14:textId="142C0051" w:rsidR="00A30BDF" w:rsidRDefault="00A30BDF" w:rsidP="00A7622C">
            <w:pPr>
              <w:pStyle w:val="aff0"/>
              <w:cnfStyle w:val="000000000000" w:firstRow="0" w:lastRow="0" w:firstColumn="0" w:lastColumn="0" w:oddVBand="0" w:evenVBand="0" w:oddHBand="0" w:evenHBand="0" w:firstRowFirstColumn="0" w:firstRowLastColumn="0" w:lastRowFirstColumn="0" w:lastRowLastColumn="0"/>
            </w:pPr>
            <w:r>
              <w:rPr>
                <w:rFonts w:hint="eastAsia"/>
              </w:rPr>
              <w:t>349</w:t>
            </w:r>
          </w:p>
        </w:tc>
      </w:tr>
    </w:tbl>
    <w:p w14:paraId="57E2B822" w14:textId="77777777" w:rsidR="00A7622C" w:rsidRPr="00A30BDF" w:rsidRDefault="00A7622C" w:rsidP="00A7622C">
      <w:pPr>
        <w:pStyle w:val="5-"/>
        <w:ind w:firstLine="480"/>
        <w:rPr>
          <w:lang w:val="en-US"/>
        </w:rPr>
      </w:pPr>
      <w:r w:rsidRPr="00A30BDF">
        <w:rPr>
          <w:rFonts w:hint="eastAsia"/>
          <w:lang w:val="en-US"/>
        </w:rPr>
        <w:t>二、</w:t>
      </w:r>
      <w:r w:rsidRPr="00A30BDF">
        <w:rPr>
          <w:rFonts w:hint="eastAsia"/>
          <w:lang w:val="en-US"/>
        </w:rPr>
        <w:t xml:space="preserve">UNSW-NB15 </w:t>
      </w:r>
      <w:r w:rsidRPr="00A30BDF">
        <w:rPr>
          <w:rFonts w:hint="eastAsia"/>
          <w:lang w:val="en-US"/>
        </w:rPr>
        <w:t>十分类任务</w:t>
      </w:r>
    </w:p>
    <w:p w14:paraId="198F4B89" w14:textId="3C7F8862" w:rsidR="00A30BDF" w:rsidRDefault="00A7622C" w:rsidP="00200EA2">
      <w:pPr>
        <w:pStyle w:val="5-"/>
        <w:ind w:firstLine="480"/>
        <w:rPr>
          <w:lang w:val="en-US"/>
        </w:rPr>
      </w:pPr>
      <w:r w:rsidRPr="00A30BDF">
        <w:rPr>
          <w:rFonts w:hint="eastAsia"/>
          <w:lang w:val="en-US"/>
        </w:rPr>
        <w:lastRenderedPageBreak/>
        <w:t>集成模型在</w:t>
      </w:r>
      <w:r w:rsidRPr="00A30BDF">
        <w:rPr>
          <w:rFonts w:hint="eastAsia"/>
          <w:lang w:val="en-US"/>
        </w:rPr>
        <w:t xml:space="preserve"> UNSW-NB15 </w:t>
      </w:r>
      <w:r w:rsidRPr="00A30BDF">
        <w:rPr>
          <w:rFonts w:hint="eastAsia"/>
          <w:lang w:val="en-US"/>
        </w:rPr>
        <w:t>验证集（</w:t>
      </w:r>
      <w:r w:rsidRPr="00A30BDF">
        <w:rPr>
          <w:rFonts w:hint="eastAsia"/>
          <w:lang w:val="en-US"/>
        </w:rPr>
        <w:t xml:space="preserve">35,069 </w:t>
      </w:r>
      <w:r w:rsidRPr="00A30BDF">
        <w:rPr>
          <w:rFonts w:hint="eastAsia"/>
          <w:lang w:val="en-US"/>
        </w:rPr>
        <w:t>条）上的整体准确率为</w:t>
      </w:r>
      <w:r w:rsidRPr="00A30BDF">
        <w:rPr>
          <w:rFonts w:hint="eastAsia"/>
          <w:lang w:val="en-US"/>
        </w:rPr>
        <w:t xml:space="preserve"> 80.10%</w:t>
      </w:r>
      <w:r w:rsidRPr="00A30BDF">
        <w:rPr>
          <w:rFonts w:hint="eastAsia"/>
          <w:lang w:val="en-US"/>
        </w:rPr>
        <w:t>，宏平均精确率</w:t>
      </w:r>
      <w:r w:rsidRPr="00A30BDF">
        <w:rPr>
          <w:rFonts w:hint="eastAsia"/>
          <w:lang w:val="en-US"/>
        </w:rPr>
        <w:t xml:space="preserve"> 0.5949</w:t>
      </w:r>
      <w:r w:rsidRPr="00A30BDF">
        <w:rPr>
          <w:rFonts w:hint="eastAsia"/>
          <w:lang w:val="en-US"/>
        </w:rPr>
        <w:t>、宏平均召回率</w:t>
      </w:r>
      <w:r w:rsidRPr="00A30BDF">
        <w:rPr>
          <w:rFonts w:hint="eastAsia"/>
          <w:lang w:val="en-US"/>
        </w:rPr>
        <w:t xml:space="preserve"> 0.6747</w:t>
      </w:r>
      <w:r w:rsidRPr="00A30BDF">
        <w:rPr>
          <w:rFonts w:hint="eastAsia"/>
          <w:lang w:val="en-US"/>
        </w:rPr>
        <w:t>、宏平均</w:t>
      </w:r>
      <w:r w:rsidRPr="00A30BDF">
        <w:rPr>
          <w:rFonts w:hint="eastAsia"/>
          <w:lang w:val="en-US"/>
        </w:rPr>
        <w:t xml:space="preserve"> F1-Score 0.6122</w:t>
      </w:r>
      <w:r w:rsidRPr="00A30BDF">
        <w:rPr>
          <w:rFonts w:hint="eastAsia"/>
          <w:lang w:val="en-US"/>
        </w:rPr>
        <w:t>。各类别性能如</w:t>
      </w:r>
      <w:r>
        <w:rPr>
          <w:lang w:val="en-US"/>
        </w:rPr>
        <w:fldChar w:fldCharType="begin"/>
      </w:r>
      <w:r>
        <w:rPr>
          <w:lang w:val="en-US"/>
        </w:rPr>
        <w:instrText xml:space="preserve"> </w:instrText>
      </w:r>
      <w:r>
        <w:rPr>
          <w:rFonts w:hint="eastAsia"/>
          <w:lang w:val="en-US"/>
        </w:rPr>
        <w:instrText>REF _Ref225607909 \h</w:instrText>
      </w:r>
      <w:r>
        <w:rPr>
          <w:lang w:val="en-US"/>
        </w:rPr>
        <w:instrText xml:space="preserve"> </w:instrText>
      </w:r>
      <w:r>
        <w:rPr>
          <w:lang w:val="en-US"/>
        </w:rPr>
      </w:r>
      <w:r>
        <w:rPr>
          <w:lang w:val="en-US"/>
        </w:rPr>
        <w:fldChar w:fldCharType="separate"/>
      </w:r>
      <w:r w:rsidR="009C473A">
        <w:rPr>
          <w:rFonts w:hint="eastAsia"/>
        </w:rPr>
        <w:t>表</w:t>
      </w:r>
      <w:r>
        <w:rPr>
          <w:rFonts w:hint="eastAsia"/>
          <w:noProof/>
        </w:rPr>
        <w:t>5</w:t>
      </w:r>
      <w:r>
        <w:rPr>
          <w:rFonts w:hint="eastAsia"/>
        </w:rPr>
        <w:t>.</w:t>
      </w:r>
      <w:r>
        <w:rPr>
          <w:rFonts w:hint="eastAsia"/>
          <w:noProof/>
        </w:rPr>
        <w:t>2</w:t>
      </w:r>
      <w:r>
        <w:rPr>
          <w:lang w:val="en-US"/>
        </w:rPr>
        <w:fldChar w:fldCharType="end"/>
      </w:r>
      <w:r>
        <w:rPr>
          <w:rFonts w:hint="eastAsia"/>
          <w:lang w:val="en-US"/>
        </w:rPr>
        <w:t>所示。</w:t>
      </w:r>
    </w:p>
    <w:p w14:paraId="614B65B2" w14:textId="41F1738A" w:rsidR="00175260" w:rsidRDefault="00360DC8" w:rsidP="00200EA2">
      <w:pPr>
        <w:pStyle w:val="5-"/>
        <w:ind w:firstLine="480"/>
        <w:rPr>
          <w:lang w:val="en-US"/>
        </w:rPr>
      </w:pPr>
      <w:r w:rsidRPr="00360DC8">
        <w:rPr>
          <w:rFonts w:hint="eastAsia"/>
          <w:lang w:val="en-US"/>
        </w:rPr>
        <w:t>为验证各模块对检测性能的实际贡献，本节设计消融实验</w:t>
      </w:r>
      <w:r w:rsidR="0075548A" w:rsidRPr="0075548A">
        <w:rPr>
          <w:vertAlign w:val="superscript"/>
          <w:lang w:val="en-US"/>
        </w:rPr>
        <w:fldChar w:fldCharType="begin"/>
      </w:r>
      <w:r w:rsidR="0075548A" w:rsidRPr="0075548A">
        <w:rPr>
          <w:vertAlign w:val="superscript"/>
          <w:lang w:val="en-US"/>
        </w:rPr>
        <w:instrText xml:space="preserve"> </w:instrText>
      </w:r>
      <w:r w:rsidR="0075548A" w:rsidRPr="0075548A">
        <w:rPr>
          <w:rFonts w:hint="eastAsia"/>
          <w:vertAlign w:val="superscript"/>
          <w:lang w:val="en-US"/>
        </w:rPr>
        <w:instrText>REF _Ref226064208 \r \h</w:instrText>
      </w:r>
      <w:r w:rsidR="0075548A" w:rsidRPr="0075548A">
        <w:rPr>
          <w:vertAlign w:val="superscript"/>
          <w:lang w:val="en-US"/>
        </w:rPr>
        <w:instrText xml:space="preserve"> </w:instrText>
      </w:r>
      <w:r w:rsidR="0075548A">
        <w:rPr>
          <w:vertAlign w:val="superscript"/>
          <w:lang w:val="en-US"/>
        </w:rPr>
        <w:instrText xml:space="preserve"> \* MERGEFORMAT </w:instrText>
      </w:r>
      <w:r w:rsidR="0075548A" w:rsidRPr="0075548A">
        <w:rPr>
          <w:vertAlign w:val="superscript"/>
          <w:lang w:val="en-US"/>
        </w:rPr>
      </w:r>
      <w:r w:rsidR="0075548A" w:rsidRPr="0075548A">
        <w:rPr>
          <w:vertAlign w:val="superscript"/>
          <w:lang w:val="en-US"/>
        </w:rPr>
        <w:fldChar w:fldCharType="separate"/>
      </w:r>
      <w:r w:rsidR="0075548A" w:rsidRPr="0075548A">
        <w:rPr>
          <w:vertAlign w:val="superscript"/>
          <w:lang w:val="en-US"/>
        </w:rPr>
        <w:t>[18]</w:t>
      </w:r>
      <w:r w:rsidR="0075548A" w:rsidRPr="0075548A">
        <w:rPr>
          <w:vertAlign w:val="superscript"/>
          <w:lang w:val="en-US"/>
        </w:rPr>
        <w:fldChar w:fldCharType="end"/>
      </w:r>
      <w:r w:rsidRPr="00360DC8">
        <w:rPr>
          <w:rFonts w:hint="eastAsia"/>
          <w:lang w:val="en-US"/>
        </w:rPr>
        <w:t>。以完整模型为基线，分别移除单一组件（仅</w:t>
      </w:r>
      <w:r w:rsidRPr="00360DC8">
        <w:rPr>
          <w:rFonts w:hint="eastAsia"/>
          <w:lang w:val="en-US"/>
        </w:rPr>
        <w:t xml:space="preserve"> </w:t>
      </w:r>
      <w:proofErr w:type="spellStart"/>
      <w:r w:rsidRPr="00360DC8">
        <w:rPr>
          <w:rFonts w:hint="eastAsia"/>
          <w:lang w:val="en-US"/>
        </w:rPr>
        <w:t>XGBoost</w:t>
      </w:r>
      <w:proofErr w:type="spellEnd"/>
      <w:r w:rsidRPr="00360DC8">
        <w:rPr>
          <w:rFonts w:hint="eastAsia"/>
          <w:lang w:val="en-US"/>
        </w:rPr>
        <w:t>、仅</w:t>
      </w:r>
      <w:r w:rsidRPr="00360DC8">
        <w:rPr>
          <w:rFonts w:hint="eastAsia"/>
          <w:lang w:val="en-US"/>
        </w:rPr>
        <w:t xml:space="preserve"> GRU</w:t>
      </w:r>
      <w:r w:rsidRPr="00360DC8">
        <w:rPr>
          <w:rFonts w:hint="eastAsia"/>
          <w:lang w:val="en-US"/>
        </w:rPr>
        <w:t>、移除</w:t>
      </w:r>
      <w:r w:rsidRPr="00360DC8">
        <w:rPr>
          <w:rFonts w:hint="eastAsia"/>
          <w:lang w:val="en-US"/>
        </w:rPr>
        <w:t xml:space="preserve"> SMOTENC</w:t>
      </w:r>
      <w:r w:rsidRPr="00360DC8">
        <w:rPr>
          <w:rFonts w:hint="eastAsia"/>
          <w:lang w:val="en-US"/>
        </w:rPr>
        <w:t>、移除类别加权损失、移除全部平衡策略），在相同条件下对比准确率与宏平均</w:t>
      </w:r>
      <w:r w:rsidRPr="00360DC8">
        <w:rPr>
          <w:rFonts w:hint="eastAsia"/>
          <w:lang w:val="en-US"/>
        </w:rPr>
        <w:t xml:space="preserve"> F1</w:t>
      </w:r>
      <w:r w:rsidRPr="00360DC8">
        <w:rPr>
          <w:rFonts w:hint="eastAsia"/>
          <w:lang w:val="en-US"/>
        </w:rPr>
        <w:t>，量化各模块的实际贡献</w:t>
      </w:r>
      <w:r>
        <w:rPr>
          <w:rFonts w:hint="eastAsia"/>
          <w:lang w:val="en-US"/>
        </w:rPr>
        <w:t>。如</w:t>
      </w:r>
      <w:r w:rsidR="00E45C45" w:rsidRPr="00E45C45">
        <w:rPr>
          <w:szCs w:val="24"/>
          <w:lang w:val="en-US"/>
        </w:rPr>
        <w:fldChar w:fldCharType="begin"/>
      </w:r>
      <w:r w:rsidR="00E45C45" w:rsidRPr="00E45C45">
        <w:rPr>
          <w:szCs w:val="24"/>
          <w:lang w:val="en-US"/>
        </w:rPr>
        <w:instrText xml:space="preserve"> </w:instrText>
      </w:r>
      <w:r w:rsidR="00E45C45" w:rsidRPr="00E45C45">
        <w:rPr>
          <w:rFonts w:hint="eastAsia"/>
          <w:szCs w:val="24"/>
          <w:lang w:val="en-US"/>
        </w:rPr>
        <w:instrText>REF _Ref227185686 \h</w:instrText>
      </w:r>
      <w:r w:rsidR="00E45C45" w:rsidRPr="00E45C45">
        <w:rPr>
          <w:szCs w:val="24"/>
          <w:lang w:val="en-US"/>
        </w:rPr>
        <w:instrText xml:space="preserve"> </w:instrText>
      </w:r>
      <w:r w:rsidR="00E45C45">
        <w:rPr>
          <w:szCs w:val="24"/>
          <w:lang w:val="en-US"/>
        </w:rPr>
        <w:instrText xml:space="preserve"> \* MERGEFORMAT </w:instrText>
      </w:r>
      <w:r w:rsidR="00E45C45" w:rsidRPr="00E45C45">
        <w:rPr>
          <w:szCs w:val="24"/>
          <w:lang w:val="en-US"/>
        </w:rPr>
      </w:r>
      <w:r w:rsidR="00E45C45" w:rsidRPr="00E45C45">
        <w:rPr>
          <w:szCs w:val="24"/>
          <w:lang w:val="en-US"/>
        </w:rPr>
        <w:fldChar w:fldCharType="separate"/>
      </w:r>
      <w:r w:rsidR="00E45C45" w:rsidRPr="00E45C45">
        <w:rPr>
          <w:rFonts w:ascii="宋体" w:hAnsi="宋体" w:hint="eastAsia"/>
          <w:szCs w:val="24"/>
        </w:rPr>
        <w:t>表</w:t>
      </w:r>
      <w:r w:rsidR="00E45C45" w:rsidRPr="00E45C45">
        <w:rPr>
          <w:rFonts w:hint="eastAsia"/>
          <w:szCs w:val="24"/>
        </w:rPr>
        <w:t xml:space="preserve"> </w:t>
      </w:r>
      <w:r w:rsidR="00E45C45" w:rsidRPr="00E45C45">
        <w:rPr>
          <w:rFonts w:hint="eastAsia"/>
          <w:noProof/>
          <w:szCs w:val="24"/>
        </w:rPr>
        <w:t>5</w:t>
      </w:r>
      <w:r w:rsidR="00E45C45" w:rsidRPr="00E45C45">
        <w:rPr>
          <w:rFonts w:hint="eastAsia"/>
          <w:szCs w:val="24"/>
        </w:rPr>
        <w:t>.</w:t>
      </w:r>
      <w:r w:rsidR="00E45C45" w:rsidRPr="00E45C45">
        <w:rPr>
          <w:rFonts w:hint="eastAsia"/>
          <w:noProof/>
          <w:szCs w:val="24"/>
        </w:rPr>
        <w:t>3</w:t>
      </w:r>
      <w:r w:rsidR="00E45C45" w:rsidRPr="00E45C45">
        <w:rPr>
          <w:szCs w:val="24"/>
          <w:lang w:val="en-US"/>
        </w:rPr>
        <w:fldChar w:fldCharType="end"/>
      </w:r>
      <w:r>
        <w:rPr>
          <w:rFonts w:hint="eastAsia"/>
          <w:lang w:val="en-US"/>
        </w:rPr>
        <w:t>和</w:t>
      </w:r>
      <w:r w:rsidR="00E45C45" w:rsidRPr="00E45C45">
        <w:rPr>
          <w:szCs w:val="24"/>
          <w:lang w:val="en-US"/>
        </w:rPr>
        <w:fldChar w:fldCharType="begin"/>
      </w:r>
      <w:r w:rsidR="00E45C45" w:rsidRPr="00E45C45">
        <w:rPr>
          <w:szCs w:val="24"/>
          <w:lang w:val="en-US"/>
        </w:rPr>
        <w:instrText xml:space="preserve"> </w:instrText>
      </w:r>
      <w:r w:rsidR="00E45C45" w:rsidRPr="00E45C45">
        <w:rPr>
          <w:rFonts w:hint="eastAsia"/>
          <w:szCs w:val="24"/>
          <w:lang w:val="en-US"/>
        </w:rPr>
        <w:instrText>REF _Ref227185698 \h</w:instrText>
      </w:r>
      <w:r w:rsidR="00E45C45" w:rsidRPr="00E45C45">
        <w:rPr>
          <w:szCs w:val="24"/>
          <w:lang w:val="en-US"/>
        </w:rPr>
        <w:instrText xml:space="preserve"> </w:instrText>
      </w:r>
      <w:r w:rsidR="00E45C45">
        <w:rPr>
          <w:szCs w:val="24"/>
          <w:lang w:val="en-US"/>
        </w:rPr>
        <w:instrText xml:space="preserve"> \* MERGEFORMAT </w:instrText>
      </w:r>
      <w:r w:rsidR="00E45C45" w:rsidRPr="00E45C45">
        <w:rPr>
          <w:szCs w:val="24"/>
          <w:lang w:val="en-US"/>
        </w:rPr>
      </w:r>
      <w:r w:rsidR="00E45C45" w:rsidRPr="00E45C45">
        <w:rPr>
          <w:szCs w:val="24"/>
          <w:lang w:val="en-US"/>
        </w:rPr>
        <w:fldChar w:fldCharType="separate"/>
      </w:r>
      <w:r w:rsidR="00E45C45" w:rsidRPr="00E45C45">
        <w:rPr>
          <w:rFonts w:ascii="宋体" w:hAnsi="宋体" w:hint="eastAsia"/>
          <w:szCs w:val="24"/>
        </w:rPr>
        <w:t>表</w:t>
      </w:r>
      <w:r w:rsidR="00E45C45" w:rsidRPr="00E45C45">
        <w:rPr>
          <w:rFonts w:hint="eastAsia"/>
          <w:szCs w:val="24"/>
        </w:rPr>
        <w:t xml:space="preserve"> </w:t>
      </w:r>
      <w:r w:rsidR="00E45C45" w:rsidRPr="00E45C45">
        <w:rPr>
          <w:rFonts w:cs="Times New Roman"/>
          <w:noProof/>
          <w:szCs w:val="24"/>
        </w:rPr>
        <w:t>5</w:t>
      </w:r>
      <w:r w:rsidR="00E45C45" w:rsidRPr="00E45C45">
        <w:rPr>
          <w:rFonts w:cs="Times New Roman"/>
          <w:szCs w:val="24"/>
        </w:rPr>
        <w:t>.</w:t>
      </w:r>
      <w:r w:rsidR="00E45C45" w:rsidRPr="00E45C45">
        <w:rPr>
          <w:rFonts w:cs="Times New Roman"/>
          <w:noProof/>
          <w:szCs w:val="24"/>
        </w:rPr>
        <w:t>4</w:t>
      </w:r>
      <w:r w:rsidR="00E45C45" w:rsidRPr="00E45C45">
        <w:rPr>
          <w:szCs w:val="24"/>
          <w:lang w:val="en-US"/>
        </w:rPr>
        <w:fldChar w:fldCharType="end"/>
      </w:r>
      <w:r>
        <w:rPr>
          <w:rFonts w:hint="eastAsia"/>
          <w:lang w:val="en-US"/>
        </w:rPr>
        <w:t>所示：</w:t>
      </w:r>
    </w:p>
    <w:p w14:paraId="3E1761A8" w14:textId="5E9B2FAB" w:rsidR="001D53C7" w:rsidRPr="001D53C7" w:rsidRDefault="001D53C7" w:rsidP="006612E6">
      <w:pPr>
        <w:pStyle w:val="afff2"/>
        <w:spacing w:beforeLines="100" w:after="0" w:line="360" w:lineRule="auto"/>
        <w:rPr>
          <w:rFonts w:hint="eastAsia"/>
          <w:sz w:val="21"/>
          <w:szCs w:val="21"/>
        </w:rPr>
      </w:pPr>
      <w:bookmarkStart w:id="90" w:name="_Ref227185686"/>
      <w:r w:rsidRPr="001D53C7">
        <w:rPr>
          <w:rFonts w:ascii="宋体" w:eastAsia="宋体" w:hAnsi="宋体" w:hint="eastAsia"/>
          <w:sz w:val="21"/>
          <w:szCs w:val="21"/>
        </w:rPr>
        <w:t>表</w:t>
      </w:r>
      <w:r w:rsidR="00C77E72" w:rsidRPr="00751D5F">
        <w:rPr>
          <w:rFonts w:ascii="Times New Roman" w:hAnsi="Times New Roman" w:cs="Times New Roman"/>
          <w:sz w:val="21"/>
          <w:szCs w:val="21"/>
        </w:rPr>
        <w:fldChar w:fldCharType="begin"/>
      </w:r>
      <w:r w:rsidR="00C77E72" w:rsidRPr="00751D5F">
        <w:rPr>
          <w:rFonts w:ascii="Times New Roman" w:hAnsi="Times New Roman" w:cs="Times New Roman"/>
          <w:sz w:val="21"/>
          <w:szCs w:val="21"/>
        </w:rPr>
        <w:instrText xml:space="preserve"> STYLEREF 1 \s </w:instrText>
      </w:r>
      <w:r w:rsidR="00C77E72" w:rsidRPr="00751D5F">
        <w:rPr>
          <w:rFonts w:ascii="Times New Roman" w:hAnsi="Times New Roman" w:cs="Times New Roman"/>
          <w:sz w:val="21"/>
          <w:szCs w:val="21"/>
        </w:rPr>
        <w:fldChar w:fldCharType="separate"/>
      </w:r>
      <w:r w:rsidR="00C77E72" w:rsidRPr="00751D5F">
        <w:rPr>
          <w:rFonts w:ascii="Times New Roman" w:hAnsi="Times New Roman" w:cs="Times New Roman"/>
          <w:noProof/>
          <w:sz w:val="21"/>
          <w:szCs w:val="21"/>
        </w:rPr>
        <w:t>5</w:t>
      </w:r>
      <w:r w:rsidR="00C77E72" w:rsidRPr="00751D5F">
        <w:rPr>
          <w:rFonts w:ascii="Times New Roman" w:hAnsi="Times New Roman" w:cs="Times New Roman"/>
          <w:sz w:val="21"/>
          <w:szCs w:val="21"/>
        </w:rPr>
        <w:fldChar w:fldCharType="end"/>
      </w:r>
      <w:r w:rsidR="00C77E72" w:rsidRPr="00751D5F">
        <w:rPr>
          <w:rFonts w:ascii="Times New Roman" w:hAnsi="Times New Roman" w:cs="Times New Roman"/>
          <w:sz w:val="21"/>
          <w:szCs w:val="21"/>
        </w:rPr>
        <w:t>.</w:t>
      </w:r>
      <w:r w:rsidR="00C77E72" w:rsidRPr="00751D5F">
        <w:rPr>
          <w:rFonts w:ascii="Times New Roman" w:hAnsi="Times New Roman" w:cs="Times New Roman"/>
          <w:sz w:val="21"/>
          <w:szCs w:val="21"/>
        </w:rPr>
        <w:fldChar w:fldCharType="begin"/>
      </w:r>
      <w:r w:rsidR="00C77E72" w:rsidRPr="00751D5F">
        <w:rPr>
          <w:rFonts w:ascii="Times New Roman" w:hAnsi="Times New Roman" w:cs="Times New Roman"/>
          <w:sz w:val="21"/>
          <w:szCs w:val="21"/>
        </w:rPr>
        <w:instrText xml:space="preserve"> SEQ </w:instrText>
      </w:r>
      <w:r w:rsidR="00C77E72" w:rsidRPr="00751D5F">
        <w:rPr>
          <w:rFonts w:ascii="Times New Roman" w:hAnsi="Times New Roman" w:cs="Times New Roman"/>
          <w:sz w:val="21"/>
          <w:szCs w:val="21"/>
        </w:rPr>
        <w:instrText>表</w:instrText>
      </w:r>
      <w:r w:rsidR="00C77E72" w:rsidRPr="00751D5F">
        <w:rPr>
          <w:rFonts w:ascii="Times New Roman" w:hAnsi="Times New Roman" w:cs="Times New Roman"/>
          <w:sz w:val="21"/>
          <w:szCs w:val="21"/>
        </w:rPr>
        <w:instrText xml:space="preserve"> \* ARABIC \s 1 </w:instrText>
      </w:r>
      <w:r w:rsidR="00C77E72" w:rsidRPr="00751D5F">
        <w:rPr>
          <w:rFonts w:ascii="Times New Roman" w:hAnsi="Times New Roman" w:cs="Times New Roman"/>
          <w:sz w:val="21"/>
          <w:szCs w:val="21"/>
        </w:rPr>
        <w:fldChar w:fldCharType="separate"/>
      </w:r>
      <w:r w:rsidR="00C77E72" w:rsidRPr="00751D5F">
        <w:rPr>
          <w:rFonts w:ascii="Times New Roman" w:hAnsi="Times New Roman" w:cs="Times New Roman"/>
          <w:noProof/>
          <w:sz w:val="21"/>
          <w:szCs w:val="21"/>
        </w:rPr>
        <w:t>3</w:t>
      </w:r>
      <w:r w:rsidR="00C77E72" w:rsidRPr="00751D5F">
        <w:rPr>
          <w:rFonts w:ascii="Times New Roman" w:hAnsi="Times New Roman" w:cs="Times New Roman"/>
          <w:sz w:val="21"/>
          <w:szCs w:val="21"/>
        </w:rPr>
        <w:fldChar w:fldCharType="end"/>
      </w:r>
      <w:bookmarkEnd w:id="90"/>
      <w:r w:rsidRPr="001D53C7">
        <w:rPr>
          <w:rFonts w:ascii="Times New Roman" w:hAnsi="Times New Roman" w:cs="Times New Roman"/>
          <w:sz w:val="21"/>
          <w:szCs w:val="21"/>
        </w:rPr>
        <w:t xml:space="preserve"> NSL-KDD</w:t>
      </w:r>
      <w:r w:rsidRPr="001D53C7">
        <w:rPr>
          <w:rFonts w:hint="eastAsia"/>
          <w:sz w:val="21"/>
          <w:szCs w:val="21"/>
        </w:rPr>
        <w:t xml:space="preserve"> </w:t>
      </w:r>
      <w:r w:rsidRPr="001D53C7">
        <w:rPr>
          <w:rFonts w:ascii="宋体" w:eastAsia="宋体" w:hAnsi="宋体" w:hint="eastAsia"/>
          <w:sz w:val="21"/>
          <w:szCs w:val="21"/>
        </w:rPr>
        <w:t>五分类消融实验</w:t>
      </w:r>
    </w:p>
    <w:tbl>
      <w:tblPr>
        <w:tblStyle w:val="afff9"/>
        <w:tblW w:w="4994" w:type="pct"/>
        <w:tblLook w:val="04A0" w:firstRow="1" w:lastRow="0" w:firstColumn="1" w:lastColumn="0" w:noHBand="0" w:noVBand="1"/>
      </w:tblPr>
      <w:tblGrid>
        <w:gridCol w:w="3261"/>
        <w:gridCol w:w="1135"/>
        <w:gridCol w:w="1135"/>
        <w:gridCol w:w="992"/>
        <w:gridCol w:w="994"/>
        <w:gridCol w:w="977"/>
      </w:tblGrid>
      <w:tr w:rsidR="00360DC8" w14:paraId="0ACC07C8" w14:textId="77777777" w:rsidTr="001D53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0" w:type="pct"/>
          </w:tcPr>
          <w:p w14:paraId="0BE88E17" w14:textId="05286F80" w:rsidR="00360DC8" w:rsidRDefault="00360DC8" w:rsidP="00360DC8">
            <w:pPr>
              <w:pStyle w:val="aff1"/>
            </w:pPr>
            <w:r>
              <w:rPr>
                <w:rFonts w:hint="eastAsia"/>
              </w:rPr>
              <w:t>实验配置</w:t>
            </w:r>
          </w:p>
        </w:tc>
        <w:tc>
          <w:tcPr>
            <w:tcW w:w="668" w:type="pct"/>
          </w:tcPr>
          <w:p w14:paraId="739FD082" w14:textId="4B2CC65B" w:rsidR="00360DC8" w:rsidRDefault="00360DC8" w:rsidP="00360DC8">
            <w:pPr>
              <w:pStyle w:val="aff1"/>
              <w:cnfStyle w:val="100000000000" w:firstRow="1" w:lastRow="0" w:firstColumn="0" w:lastColumn="0" w:oddVBand="0" w:evenVBand="0" w:oddHBand="0" w:evenHBand="0" w:firstRowFirstColumn="0" w:firstRowLastColumn="0" w:lastRowFirstColumn="0" w:lastRowLastColumn="0"/>
            </w:pPr>
            <w:r>
              <w:rPr>
                <w:rFonts w:hint="eastAsia"/>
              </w:rPr>
              <w:t>准确性</w:t>
            </w:r>
          </w:p>
        </w:tc>
        <w:tc>
          <w:tcPr>
            <w:tcW w:w="668" w:type="pct"/>
          </w:tcPr>
          <w:p w14:paraId="550F085B" w14:textId="14FB5B95" w:rsidR="00360DC8" w:rsidRDefault="00360DC8" w:rsidP="00360DC8">
            <w:pPr>
              <w:pStyle w:val="aff1"/>
              <w:cnfStyle w:val="100000000000" w:firstRow="1" w:lastRow="0" w:firstColumn="0" w:lastColumn="0" w:oddVBand="0" w:evenVBand="0" w:oddHBand="0" w:evenHBand="0" w:firstRowFirstColumn="0" w:firstRowLastColumn="0" w:lastRowFirstColumn="0" w:lastRowLastColumn="0"/>
            </w:pPr>
            <w:r>
              <w:rPr>
                <w:rFonts w:hint="eastAsia"/>
              </w:rPr>
              <w:t>加权</w:t>
            </w:r>
            <w:r>
              <w:rPr>
                <w:rFonts w:hint="eastAsia"/>
              </w:rPr>
              <w:t>F1</w:t>
            </w:r>
          </w:p>
        </w:tc>
        <w:tc>
          <w:tcPr>
            <w:tcW w:w="584" w:type="pct"/>
          </w:tcPr>
          <w:p w14:paraId="3CC07216" w14:textId="4D5C449F" w:rsidR="00360DC8" w:rsidRDefault="00360DC8" w:rsidP="00360DC8">
            <w:pPr>
              <w:pStyle w:val="aff1"/>
              <w:cnfStyle w:val="100000000000" w:firstRow="1" w:lastRow="0" w:firstColumn="0" w:lastColumn="0" w:oddVBand="0" w:evenVBand="0" w:oddHBand="0" w:evenHBand="0" w:firstRowFirstColumn="0" w:firstRowLastColumn="0" w:lastRowFirstColumn="0" w:lastRowLastColumn="0"/>
            </w:pPr>
            <w:r>
              <w:rPr>
                <w:rFonts w:hint="eastAsia"/>
              </w:rPr>
              <w:t>宏观</w:t>
            </w:r>
            <w:r>
              <w:rPr>
                <w:rFonts w:hint="eastAsia"/>
              </w:rPr>
              <w:t>F1</w:t>
            </w:r>
          </w:p>
        </w:tc>
        <w:tc>
          <w:tcPr>
            <w:tcW w:w="585" w:type="pct"/>
          </w:tcPr>
          <w:p w14:paraId="3DE58677" w14:textId="18CDEAD8" w:rsidR="00360DC8" w:rsidRDefault="00360DC8" w:rsidP="00360DC8">
            <w:pPr>
              <w:pStyle w:val="aff1"/>
              <w:cnfStyle w:val="100000000000" w:firstRow="1" w:lastRow="0" w:firstColumn="0" w:lastColumn="0" w:oddVBand="0" w:evenVBand="0" w:oddHBand="0" w:evenHBand="0" w:firstRowFirstColumn="0" w:firstRowLastColumn="0" w:lastRowFirstColumn="0" w:lastRowLastColumn="0"/>
            </w:pPr>
            <w:r>
              <w:rPr>
                <w:rFonts w:hint="eastAsia"/>
              </w:rPr>
              <w:t>U2R F1</w:t>
            </w:r>
          </w:p>
        </w:tc>
        <w:tc>
          <w:tcPr>
            <w:tcW w:w="575" w:type="pct"/>
          </w:tcPr>
          <w:p w14:paraId="29646038" w14:textId="21F7ACB5" w:rsidR="00360DC8" w:rsidRDefault="00360DC8" w:rsidP="00360DC8">
            <w:pPr>
              <w:pStyle w:val="aff1"/>
              <w:cnfStyle w:val="100000000000" w:firstRow="1" w:lastRow="0" w:firstColumn="0" w:lastColumn="0" w:oddVBand="0" w:evenVBand="0" w:oddHBand="0" w:evenHBand="0" w:firstRowFirstColumn="0" w:firstRowLastColumn="0" w:lastRowFirstColumn="0" w:lastRowLastColumn="0"/>
            </w:pPr>
            <w:r>
              <w:rPr>
                <w:rFonts w:hint="eastAsia"/>
              </w:rPr>
              <w:t>R2L F1</w:t>
            </w:r>
          </w:p>
        </w:tc>
      </w:tr>
      <w:tr w:rsidR="00360DC8" w14:paraId="2D303041" w14:textId="77777777" w:rsidTr="001D53C7">
        <w:tc>
          <w:tcPr>
            <w:cnfStyle w:val="001000000000" w:firstRow="0" w:lastRow="0" w:firstColumn="1" w:lastColumn="0" w:oddVBand="0" w:evenVBand="0" w:oddHBand="0" w:evenHBand="0" w:firstRowFirstColumn="0" w:firstRowLastColumn="0" w:lastRowFirstColumn="0" w:lastRowLastColumn="0"/>
            <w:tcW w:w="1920" w:type="pct"/>
          </w:tcPr>
          <w:p w14:paraId="5053496A" w14:textId="6636F090" w:rsidR="00360DC8" w:rsidRDefault="00360DC8" w:rsidP="00360DC8">
            <w:pPr>
              <w:pStyle w:val="aff0"/>
            </w:pPr>
            <w:proofErr w:type="spellStart"/>
            <w:r w:rsidRPr="00360DC8">
              <w:rPr>
                <w:rFonts w:hint="eastAsia"/>
              </w:rPr>
              <w:t>XGBoost+GRU</w:t>
            </w:r>
            <w:proofErr w:type="spellEnd"/>
            <w:r w:rsidRPr="00360DC8">
              <w:rPr>
                <w:rFonts w:hint="eastAsia"/>
              </w:rPr>
              <w:t xml:space="preserve"> </w:t>
            </w:r>
            <w:r w:rsidRPr="00360DC8">
              <w:rPr>
                <w:rFonts w:hint="eastAsia"/>
              </w:rPr>
              <w:t>集成（完整系统）</w:t>
            </w:r>
          </w:p>
        </w:tc>
        <w:tc>
          <w:tcPr>
            <w:tcW w:w="668" w:type="pct"/>
          </w:tcPr>
          <w:p w14:paraId="26344578" w14:textId="11AD5AC5"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0.9987</w:t>
            </w:r>
          </w:p>
        </w:tc>
        <w:tc>
          <w:tcPr>
            <w:tcW w:w="668" w:type="pct"/>
          </w:tcPr>
          <w:p w14:paraId="3E59DDE4" w14:textId="48268EE4"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0.9987</w:t>
            </w:r>
          </w:p>
        </w:tc>
        <w:tc>
          <w:tcPr>
            <w:tcW w:w="584" w:type="pct"/>
          </w:tcPr>
          <w:p w14:paraId="18A250BE" w14:textId="64C79E96"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0.9545</w:t>
            </w:r>
          </w:p>
        </w:tc>
        <w:tc>
          <w:tcPr>
            <w:tcW w:w="585" w:type="pct"/>
          </w:tcPr>
          <w:p w14:paraId="2600457E" w14:textId="79B47604"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0.80</w:t>
            </w:r>
          </w:p>
        </w:tc>
        <w:tc>
          <w:tcPr>
            <w:tcW w:w="575" w:type="pct"/>
          </w:tcPr>
          <w:p w14:paraId="7376BCA6" w14:textId="3BC9CE37"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0.9776</w:t>
            </w:r>
          </w:p>
        </w:tc>
      </w:tr>
      <w:tr w:rsidR="00360DC8" w14:paraId="23C47862" w14:textId="77777777" w:rsidTr="001D53C7">
        <w:tc>
          <w:tcPr>
            <w:cnfStyle w:val="001000000000" w:firstRow="0" w:lastRow="0" w:firstColumn="1" w:lastColumn="0" w:oddVBand="0" w:evenVBand="0" w:oddHBand="0" w:evenHBand="0" w:firstRowFirstColumn="0" w:firstRowLastColumn="0" w:lastRowFirstColumn="0" w:lastRowLastColumn="0"/>
            <w:tcW w:w="1920" w:type="pct"/>
          </w:tcPr>
          <w:p w14:paraId="2CB80282" w14:textId="4113BC42" w:rsidR="00360DC8" w:rsidRDefault="00360DC8" w:rsidP="00360DC8">
            <w:pPr>
              <w:pStyle w:val="aff0"/>
            </w:pPr>
            <w:r w:rsidRPr="00360DC8">
              <w:rPr>
                <w:rFonts w:hint="eastAsia"/>
              </w:rPr>
              <w:t>仅</w:t>
            </w:r>
            <w:r w:rsidRPr="00360DC8">
              <w:rPr>
                <w:rFonts w:hint="eastAsia"/>
              </w:rPr>
              <w:t xml:space="preserve"> </w:t>
            </w:r>
            <w:proofErr w:type="spellStart"/>
            <w:r w:rsidRPr="00360DC8">
              <w:rPr>
                <w:rFonts w:hint="eastAsia"/>
              </w:rPr>
              <w:t>XGBoost</w:t>
            </w:r>
            <w:proofErr w:type="spellEnd"/>
            <w:r w:rsidRPr="00360DC8">
              <w:rPr>
                <w:rFonts w:hint="eastAsia"/>
              </w:rPr>
              <w:t>（</w:t>
            </w:r>
            <w:proofErr w:type="spellStart"/>
            <w:r w:rsidRPr="00360DC8">
              <w:rPr>
                <w:rFonts w:hint="eastAsia"/>
              </w:rPr>
              <w:t>w_xgb</w:t>
            </w:r>
            <w:proofErr w:type="spellEnd"/>
            <w:r w:rsidRPr="00360DC8">
              <w:rPr>
                <w:rFonts w:hint="eastAsia"/>
              </w:rPr>
              <w:t>=1.0</w:t>
            </w:r>
            <w:r w:rsidRPr="00360DC8">
              <w:rPr>
                <w:rFonts w:hint="eastAsia"/>
              </w:rPr>
              <w:t>）</w:t>
            </w:r>
          </w:p>
        </w:tc>
        <w:tc>
          <w:tcPr>
            <w:tcW w:w="668" w:type="pct"/>
          </w:tcPr>
          <w:p w14:paraId="2A45075A" w14:textId="7862E1C7"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0.9983</w:t>
            </w:r>
          </w:p>
        </w:tc>
        <w:tc>
          <w:tcPr>
            <w:tcW w:w="668" w:type="pct"/>
          </w:tcPr>
          <w:p w14:paraId="3537BE2B" w14:textId="69FF7EB7"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0.9983</w:t>
            </w:r>
          </w:p>
        </w:tc>
        <w:tc>
          <w:tcPr>
            <w:tcW w:w="584" w:type="pct"/>
          </w:tcPr>
          <w:p w14:paraId="3687537C" w14:textId="4A4A46C8"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0.9480</w:t>
            </w:r>
          </w:p>
        </w:tc>
        <w:tc>
          <w:tcPr>
            <w:tcW w:w="585" w:type="pct"/>
          </w:tcPr>
          <w:p w14:paraId="009A8A0D" w14:textId="60A9FAB1"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0.74</w:t>
            </w:r>
          </w:p>
        </w:tc>
        <w:tc>
          <w:tcPr>
            <w:tcW w:w="575" w:type="pct"/>
          </w:tcPr>
          <w:p w14:paraId="43AECB92" w14:textId="636B5E59"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0.9720</w:t>
            </w:r>
          </w:p>
        </w:tc>
      </w:tr>
      <w:tr w:rsidR="00360DC8" w14:paraId="1657F109" w14:textId="77777777" w:rsidTr="001D53C7">
        <w:tc>
          <w:tcPr>
            <w:cnfStyle w:val="001000000000" w:firstRow="0" w:lastRow="0" w:firstColumn="1" w:lastColumn="0" w:oddVBand="0" w:evenVBand="0" w:oddHBand="0" w:evenHBand="0" w:firstRowFirstColumn="0" w:firstRowLastColumn="0" w:lastRowFirstColumn="0" w:lastRowLastColumn="0"/>
            <w:tcW w:w="1920" w:type="pct"/>
          </w:tcPr>
          <w:p w14:paraId="434B0C76" w14:textId="5A469A92" w:rsidR="00360DC8" w:rsidRDefault="00360DC8" w:rsidP="00360DC8">
            <w:pPr>
              <w:pStyle w:val="aff0"/>
            </w:pPr>
            <w:r w:rsidRPr="00360DC8">
              <w:rPr>
                <w:rFonts w:hint="eastAsia"/>
              </w:rPr>
              <w:t>仅</w:t>
            </w:r>
            <w:r w:rsidRPr="00360DC8">
              <w:rPr>
                <w:rFonts w:hint="eastAsia"/>
              </w:rPr>
              <w:t xml:space="preserve"> GRU</w:t>
            </w:r>
            <w:r w:rsidRPr="00360DC8">
              <w:rPr>
                <w:rFonts w:hint="eastAsia"/>
              </w:rPr>
              <w:t>（</w:t>
            </w:r>
            <w:proofErr w:type="spellStart"/>
            <w:r w:rsidRPr="00360DC8">
              <w:rPr>
                <w:rFonts w:hint="eastAsia"/>
              </w:rPr>
              <w:t>w_gru</w:t>
            </w:r>
            <w:proofErr w:type="spellEnd"/>
            <w:r w:rsidRPr="00360DC8">
              <w:rPr>
                <w:rFonts w:hint="eastAsia"/>
              </w:rPr>
              <w:t>=1.0</w:t>
            </w:r>
            <w:r w:rsidRPr="00360DC8">
              <w:rPr>
                <w:rFonts w:hint="eastAsia"/>
              </w:rPr>
              <w:t>）</w:t>
            </w:r>
          </w:p>
        </w:tc>
        <w:tc>
          <w:tcPr>
            <w:tcW w:w="668" w:type="pct"/>
          </w:tcPr>
          <w:p w14:paraId="3129E1EF" w14:textId="28B637AB"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0.9958</w:t>
            </w:r>
          </w:p>
        </w:tc>
        <w:tc>
          <w:tcPr>
            <w:tcW w:w="668" w:type="pct"/>
          </w:tcPr>
          <w:p w14:paraId="2ECD6A36" w14:textId="0D1FBCA3"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0.9956</w:t>
            </w:r>
          </w:p>
        </w:tc>
        <w:tc>
          <w:tcPr>
            <w:tcW w:w="584" w:type="pct"/>
          </w:tcPr>
          <w:p w14:paraId="19707209" w14:textId="1C83FD86"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0.9250</w:t>
            </w:r>
          </w:p>
        </w:tc>
        <w:tc>
          <w:tcPr>
            <w:tcW w:w="585" w:type="pct"/>
          </w:tcPr>
          <w:p w14:paraId="09D383A3" w14:textId="4B8E5F98"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0.67</w:t>
            </w:r>
          </w:p>
        </w:tc>
        <w:tc>
          <w:tcPr>
            <w:tcW w:w="575" w:type="pct"/>
          </w:tcPr>
          <w:p w14:paraId="126DB8D1" w14:textId="1CE8D161"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0.9550</w:t>
            </w:r>
          </w:p>
        </w:tc>
      </w:tr>
      <w:tr w:rsidR="00360DC8" w14:paraId="510319B5" w14:textId="77777777" w:rsidTr="001D53C7">
        <w:tc>
          <w:tcPr>
            <w:cnfStyle w:val="001000000000" w:firstRow="0" w:lastRow="0" w:firstColumn="1" w:lastColumn="0" w:oddVBand="0" w:evenVBand="0" w:oddHBand="0" w:evenHBand="0" w:firstRowFirstColumn="0" w:firstRowLastColumn="0" w:lastRowFirstColumn="0" w:lastRowLastColumn="0"/>
            <w:tcW w:w="1920" w:type="pct"/>
          </w:tcPr>
          <w:p w14:paraId="46C6A835" w14:textId="3575BB76" w:rsidR="00360DC8" w:rsidRDefault="00360DC8" w:rsidP="00360DC8">
            <w:pPr>
              <w:pStyle w:val="aff0"/>
            </w:pPr>
            <w:r w:rsidRPr="00360DC8">
              <w:rPr>
                <w:rFonts w:hint="eastAsia"/>
              </w:rPr>
              <w:t>移除</w:t>
            </w:r>
            <w:r w:rsidRPr="00360DC8">
              <w:rPr>
                <w:rFonts w:hint="eastAsia"/>
              </w:rPr>
              <w:t xml:space="preserve"> SMOTENC</w:t>
            </w:r>
          </w:p>
        </w:tc>
        <w:tc>
          <w:tcPr>
            <w:tcW w:w="668" w:type="pct"/>
          </w:tcPr>
          <w:p w14:paraId="4E2FCD19" w14:textId="56D45585"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0.9985</w:t>
            </w:r>
          </w:p>
        </w:tc>
        <w:tc>
          <w:tcPr>
            <w:tcW w:w="668" w:type="pct"/>
          </w:tcPr>
          <w:p w14:paraId="1ADC1BBD" w14:textId="3C22E138"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0.9984</w:t>
            </w:r>
          </w:p>
        </w:tc>
        <w:tc>
          <w:tcPr>
            <w:tcW w:w="584" w:type="pct"/>
          </w:tcPr>
          <w:p w14:paraId="0920EB78" w14:textId="4A1CE237"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0.8920</w:t>
            </w:r>
          </w:p>
        </w:tc>
        <w:tc>
          <w:tcPr>
            <w:tcW w:w="585" w:type="pct"/>
          </w:tcPr>
          <w:p w14:paraId="4EF60AD9" w14:textId="47138C5B"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0.40</w:t>
            </w:r>
          </w:p>
        </w:tc>
        <w:tc>
          <w:tcPr>
            <w:tcW w:w="575" w:type="pct"/>
          </w:tcPr>
          <w:p w14:paraId="500AFFC5" w14:textId="3A2D251A"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0.9650</w:t>
            </w:r>
          </w:p>
        </w:tc>
      </w:tr>
      <w:tr w:rsidR="00360DC8" w14:paraId="7C44DB39" w14:textId="77777777" w:rsidTr="001D53C7">
        <w:tc>
          <w:tcPr>
            <w:cnfStyle w:val="001000000000" w:firstRow="0" w:lastRow="0" w:firstColumn="1" w:lastColumn="0" w:oddVBand="0" w:evenVBand="0" w:oddHBand="0" w:evenHBand="0" w:firstRowFirstColumn="0" w:firstRowLastColumn="0" w:lastRowFirstColumn="0" w:lastRowLastColumn="0"/>
            <w:tcW w:w="1920" w:type="pct"/>
          </w:tcPr>
          <w:p w14:paraId="7EFE193B" w14:textId="5C0AE6E1" w:rsidR="00360DC8" w:rsidRDefault="00360DC8" w:rsidP="00360DC8">
            <w:pPr>
              <w:pStyle w:val="aff0"/>
            </w:pPr>
            <w:r w:rsidRPr="00360DC8">
              <w:t>移除类别加权损失</w:t>
            </w:r>
          </w:p>
        </w:tc>
        <w:tc>
          <w:tcPr>
            <w:tcW w:w="668" w:type="pct"/>
          </w:tcPr>
          <w:p w14:paraId="751ADC86" w14:textId="0ED80336"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0.9986</w:t>
            </w:r>
          </w:p>
        </w:tc>
        <w:tc>
          <w:tcPr>
            <w:tcW w:w="668" w:type="pct"/>
          </w:tcPr>
          <w:p w14:paraId="228AF6B2" w14:textId="780E0EF5"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0.9986</w:t>
            </w:r>
          </w:p>
        </w:tc>
        <w:tc>
          <w:tcPr>
            <w:tcW w:w="584" w:type="pct"/>
          </w:tcPr>
          <w:p w14:paraId="4826C170" w14:textId="43C903D1"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0.9350</w:t>
            </w:r>
          </w:p>
        </w:tc>
        <w:tc>
          <w:tcPr>
            <w:tcW w:w="585" w:type="pct"/>
          </w:tcPr>
          <w:p w14:paraId="11D7B710" w14:textId="201A9FF2"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0.67</w:t>
            </w:r>
          </w:p>
        </w:tc>
        <w:tc>
          <w:tcPr>
            <w:tcW w:w="575" w:type="pct"/>
          </w:tcPr>
          <w:p w14:paraId="1B969E55" w14:textId="6231DDDB"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0.9700</w:t>
            </w:r>
          </w:p>
        </w:tc>
      </w:tr>
      <w:tr w:rsidR="00360DC8" w14:paraId="6B8A2A59" w14:textId="77777777" w:rsidTr="001D53C7">
        <w:tc>
          <w:tcPr>
            <w:cnfStyle w:val="001000000000" w:firstRow="0" w:lastRow="0" w:firstColumn="1" w:lastColumn="0" w:oddVBand="0" w:evenVBand="0" w:oddHBand="0" w:evenHBand="0" w:firstRowFirstColumn="0" w:firstRowLastColumn="0" w:lastRowFirstColumn="0" w:lastRowLastColumn="0"/>
            <w:tcW w:w="1920" w:type="pct"/>
          </w:tcPr>
          <w:p w14:paraId="789B0A52" w14:textId="0FB7A2E6" w:rsidR="00360DC8" w:rsidRDefault="00360DC8" w:rsidP="00360DC8">
            <w:pPr>
              <w:pStyle w:val="aff0"/>
            </w:pPr>
            <w:r w:rsidRPr="00360DC8">
              <w:rPr>
                <w:rFonts w:hint="eastAsia"/>
              </w:rPr>
              <w:t>移除</w:t>
            </w:r>
            <w:r w:rsidRPr="00360DC8">
              <w:rPr>
                <w:rFonts w:hint="eastAsia"/>
              </w:rPr>
              <w:t xml:space="preserve"> SMOTENC + </w:t>
            </w:r>
            <w:r w:rsidRPr="00360DC8">
              <w:rPr>
                <w:rFonts w:hint="eastAsia"/>
              </w:rPr>
              <w:t>类别加权</w:t>
            </w:r>
          </w:p>
        </w:tc>
        <w:tc>
          <w:tcPr>
            <w:tcW w:w="668" w:type="pct"/>
          </w:tcPr>
          <w:p w14:paraId="6EE7EC4A" w14:textId="60122E4A"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0.9984</w:t>
            </w:r>
          </w:p>
        </w:tc>
        <w:tc>
          <w:tcPr>
            <w:tcW w:w="668" w:type="pct"/>
          </w:tcPr>
          <w:p w14:paraId="5260C081" w14:textId="2DABD4B3"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0.9983</w:t>
            </w:r>
          </w:p>
        </w:tc>
        <w:tc>
          <w:tcPr>
            <w:tcW w:w="584" w:type="pct"/>
          </w:tcPr>
          <w:p w14:paraId="64C5E4CF" w14:textId="59E8CEF0"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0.8650</w:t>
            </w:r>
          </w:p>
        </w:tc>
        <w:tc>
          <w:tcPr>
            <w:tcW w:w="585" w:type="pct"/>
          </w:tcPr>
          <w:p w14:paraId="16E7D223" w14:textId="57F2B37F"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0.22</w:t>
            </w:r>
          </w:p>
        </w:tc>
        <w:tc>
          <w:tcPr>
            <w:tcW w:w="575" w:type="pct"/>
          </w:tcPr>
          <w:p w14:paraId="567542A2" w14:textId="6943F28D" w:rsidR="00360DC8" w:rsidRDefault="00360DC8" w:rsidP="00360DC8">
            <w:pPr>
              <w:pStyle w:val="aff0"/>
              <w:cnfStyle w:val="000000000000" w:firstRow="0" w:lastRow="0" w:firstColumn="0" w:lastColumn="0" w:oddVBand="0" w:evenVBand="0" w:oddHBand="0" w:evenHBand="0" w:firstRowFirstColumn="0" w:firstRowLastColumn="0" w:lastRowFirstColumn="0" w:lastRowLastColumn="0"/>
            </w:pPr>
            <w:r>
              <w:rPr>
                <w:rFonts w:hint="eastAsia"/>
              </w:rPr>
              <w:t>0.9500</w:t>
            </w:r>
          </w:p>
        </w:tc>
      </w:tr>
    </w:tbl>
    <w:p w14:paraId="2FB3A7D9" w14:textId="77777777" w:rsidR="00360DC8" w:rsidRDefault="00360DC8" w:rsidP="00360DC8">
      <w:pPr>
        <w:pStyle w:val="5-"/>
        <w:ind w:firstLineChars="0" w:firstLine="0"/>
        <w:rPr>
          <w:lang w:val="en-US"/>
        </w:rPr>
      </w:pPr>
    </w:p>
    <w:p w14:paraId="4FA2F122" w14:textId="02809C06" w:rsidR="00E45C45" w:rsidRPr="00E45C45" w:rsidRDefault="00E45C45" w:rsidP="00D90037">
      <w:pPr>
        <w:pStyle w:val="afff2"/>
        <w:spacing w:beforeLines="100" w:after="0" w:line="360" w:lineRule="auto"/>
        <w:rPr>
          <w:rFonts w:hint="eastAsia"/>
          <w:sz w:val="21"/>
          <w:szCs w:val="21"/>
        </w:rPr>
      </w:pPr>
      <w:bookmarkStart w:id="91" w:name="_Ref227185698"/>
      <w:r w:rsidRPr="00E45C45">
        <w:rPr>
          <w:rFonts w:ascii="宋体" w:eastAsia="宋体" w:hAnsi="宋体" w:hint="eastAsia"/>
          <w:sz w:val="21"/>
          <w:szCs w:val="21"/>
        </w:rPr>
        <w:t>表</w:t>
      </w:r>
      <w:r w:rsidR="00C77E72" w:rsidRPr="00751D5F">
        <w:rPr>
          <w:rFonts w:ascii="Times New Roman" w:hAnsi="Times New Roman" w:cs="Times New Roman"/>
          <w:sz w:val="21"/>
          <w:szCs w:val="21"/>
        </w:rPr>
        <w:fldChar w:fldCharType="begin"/>
      </w:r>
      <w:r w:rsidR="00C77E72" w:rsidRPr="00751D5F">
        <w:rPr>
          <w:rFonts w:ascii="Times New Roman" w:hAnsi="Times New Roman" w:cs="Times New Roman"/>
          <w:sz w:val="21"/>
          <w:szCs w:val="21"/>
        </w:rPr>
        <w:instrText xml:space="preserve"> STYLEREF 1 \s </w:instrText>
      </w:r>
      <w:r w:rsidR="00C77E72" w:rsidRPr="00751D5F">
        <w:rPr>
          <w:rFonts w:ascii="Times New Roman" w:hAnsi="Times New Roman" w:cs="Times New Roman"/>
          <w:sz w:val="21"/>
          <w:szCs w:val="21"/>
        </w:rPr>
        <w:fldChar w:fldCharType="separate"/>
      </w:r>
      <w:r w:rsidR="00C77E72" w:rsidRPr="00751D5F">
        <w:rPr>
          <w:rFonts w:ascii="Times New Roman" w:hAnsi="Times New Roman" w:cs="Times New Roman"/>
          <w:noProof/>
          <w:sz w:val="21"/>
          <w:szCs w:val="21"/>
        </w:rPr>
        <w:t>5</w:t>
      </w:r>
      <w:r w:rsidR="00C77E72" w:rsidRPr="00751D5F">
        <w:rPr>
          <w:rFonts w:ascii="Times New Roman" w:hAnsi="Times New Roman" w:cs="Times New Roman"/>
          <w:sz w:val="21"/>
          <w:szCs w:val="21"/>
        </w:rPr>
        <w:fldChar w:fldCharType="end"/>
      </w:r>
      <w:r w:rsidR="00C77E72" w:rsidRPr="00751D5F">
        <w:rPr>
          <w:rFonts w:ascii="Times New Roman" w:hAnsi="Times New Roman" w:cs="Times New Roman"/>
          <w:sz w:val="21"/>
          <w:szCs w:val="21"/>
        </w:rPr>
        <w:t>.</w:t>
      </w:r>
      <w:r w:rsidR="00C77E72" w:rsidRPr="00751D5F">
        <w:rPr>
          <w:rFonts w:ascii="Times New Roman" w:hAnsi="Times New Roman" w:cs="Times New Roman"/>
          <w:sz w:val="21"/>
          <w:szCs w:val="21"/>
        </w:rPr>
        <w:fldChar w:fldCharType="begin"/>
      </w:r>
      <w:r w:rsidR="00C77E72" w:rsidRPr="00751D5F">
        <w:rPr>
          <w:rFonts w:ascii="Times New Roman" w:hAnsi="Times New Roman" w:cs="Times New Roman"/>
          <w:sz w:val="21"/>
          <w:szCs w:val="21"/>
        </w:rPr>
        <w:instrText xml:space="preserve"> SEQ </w:instrText>
      </w:r>
      <w:r w:rsidR="00C77E72" w:rsidRPr="00751D5F">
        <w:rPr>
          <w:rFonts w:ascii="Times New Roman" w:hAnsi="Times New Roman" w:cs="Times New Roman"/>
          <w:sz w:val="21"/>
          <w:szCs w:val="21"/>
        </w:rPr>
        <w:instrText>表</w:instrText>
      </w:r>
      <w:r w:rsidR="00C77E72" w:rsidRPr="00751D5F">
        <w:rPr>
          <w:rFonts w:ascii="Times New Roman" w:hAnsi="Times New Roman" w:cs="Times New Roman"/>
          <w:sz w:val="21"/>
          <w:szCs w:val="21"/>
        </w:rPr>
        <w:instrText xml:space="preserve"> \* ARABIC \s 1 </w:instrText>
      </w:r>
      <w:r w:rsidR="00C77E72" w:rsidRPr="00751D5F">
        <w:rPr>
          <w:rFonts w:ascii="Times New Roman" w:hAnsi="Times New Roman" w:cs="Times New Roman"/>
          <w:sz w:val="21"/>
          <w:szCs w:val="21"/>
        </w:rPr>
        <w:fldChar w:fldCharType="separate"/>
      </w:r>
      <w:r w:rsidR="00C77E72" w:rsidRPr="00751D5F">
        <w:rPr>
          <w:rFonts w:ascii="Times New Roman" w:hAnsi="Times New Roman" w:cs="Times New Roman"/>
          <w:noProof/>
          <w:sz w:val="21"/>
          <w:szCs w:val="21"/>
        </w:rPr>
        <w:t>4</w:t>
      </w:r>
      <w:r w:rsidR="00C77E72" w:rsidRPr="00751D5F">
        <w:rPr>
          <w:rFonts w:ascii="Times New Roman" w:hAnsi="Times New Roman" w:cs="Times New Roman"/>
          <w:sz w:val="21"/>
          <w:szCs w:val="21"/>
        </w:rPr>
        <w:fldChar w:fldCharType="end"/>
      </w:r>
      <w:bookmarkEnd w:id="91"/>
      <w:r w:rsidRPr="00E45C45">
        <w:rPr>
          <w:rFonts w:ascii="Times New Roman" w:hAnsi="Times New Roman" w:cs="Times New Roman"/>
          <w:sz w:val="21"/>
          <w:szCs w:val="21"/>
        </w:rPr>
        <w:t xml:space="preserve"> UNSW-NB15</w:t>
      </w:r>
      <w:r w:rsidRPr="00E45C45">
        <w:rPr>
          <w:rFonts w:hint="eastAsia"/>
          <w:sz w:val="21"/>
          <w:szCs w:val="21"/>
        </w:rPr>
        <w:t xml:space="preserve"> </w:t>
      </w:r>
      <w:r w:rsidRPr="00E45C45">
        <w:rPr>
          <w:rFonts w:ascii="宋体" w:eastAsia="宋体" w:hAnsi="宋体" w:hint="eastAsia"/>
          <w:sz w:val="21"/>
          <w:szCs w:val="21"/>
        </w:rPr>
        <w:t>十分类消融实验</w:t>
      </w:r>
    </w:p>
    <w:tbl>
      <w:tblPr>
        <w:tblStyle w:val="afff9"/>
        <w:tblW w:w="4994" w:type="pct"/>
        <w:tblLook w:val="04A0" w:firstRow="1" w:lastRow="0" w:firstColumn="1" w:lastColumn="0" w:noHBand="0" w:noVBand="1"/>
      </w:tblPr>
      <w:tblGrid>
        <w:gridCol w:w="2693"/>
        <w:gridCol w:w="928"/>
        <w:gridCol w:w="916"/>
        <w:gridCol w:w="994"/>
        <w:gridCol w:w="992"/>
        <w:gridCol w:w="994"/>
        <w:gridCol w:w="977"/>
      </w:tblGrid>
      <w:tr w:rsidR="00E45C45" w14:paraId="0E035A46" w14:textId="77777777" w:rsidTr="00E45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pct"/>
          </w:tcPr>
          <w:p w14:paraId="53C5C5A4" w14:textId="5407DFFE" w:rsidR="001D53C7" w:rsidRDefault="001D53C7" w:rsidP="00E45C45">
            <w:pPr>
              <w:pStyle w:val="aff1"/>
            </w:pPr>
            <w:r>
              <w:rPr>
                <w:rFonts w:hint="eastAsia"/>
              </w:rPr>
              <w:t>实验配置</w:t>
            </w:r>
          </w:p>
        </w:tc>
        <w:tc>
          <w:tcPr>
            <w:tcW w:w="546" w:type="pct"/>
          </w:tcPr>
          <w:p w14:paraId="653C0310" w14:textId="7BB62FEB" w:rsidR="001D53C7" w:rsidRDefault="001D53C7" w:rsidP="00E45C45">
            <w:pPr>
              <w:pStyle w:val="aff1"/>
              <w:cnfStyle w:val="100000000000" w:firstRow="1" w:lastRow="0" w:firstColumn="0" w:lastColumn="0" w:oddVBand="0" w:evenVBand="0" w:oddHBand="0" w:evenHBand="0" w:firstRowFirstColumn="0" w:firstRowLastColumn="0" w:lastRowFirstColumn="0" w:lastRowLastColumn="0"/>
            </w:pPr>
            <w:r>
              <w:rPr>
                <w:rFonts w:hint="eastAsia"/>
              </w:rPr>
              <w:t>准确性</w:t>
            </w:r>
          </w:p>
        </w:tc>
        <w:tc>
          <w:tcPr>
            <w:tcW w:w="539" w:type="pct"/>
          </w:tcPr>
          <w:p w14:paraId="4A4E5886" w14:textId="2DCE4FA3" w:rsidR="001D53C7" w:rsidRDefault="001D53C7" w:rsidP="00E45C45">
            <w:pPr>
              <w:pStyle w:val="aff1"/>
              <w:cnfStyle w:val="100000000000" w:firstRow="1" w:lastRow="0" w:firstColumn="0" w:lastColumn="0" w:oddVBand="0" w:evenVBand="0" w:oddHBand="0" w:evenHBand="0" w:firstRowFirstColumn="0" w:firstRowLastColumn="0" w:lastRowFirstColumn="0" w:lastRowLastColumn="0"/>
            </w:pPr>
            <w:r>
              <w:rPr>
                <w:rFonts w:hint="eastAsia"/>
              </w:rPr>
              <w:t>加权</w:t>
            </w:r>
            <w:r>
              <w:rPr>
                <w:rFonts w:hint="eastAsia"/>
              </w:rPr>
              <w:t>F1</w:t>
            </w:r>
          </w:p>
        </w:tc>
        <w:tc>
          <w:tcPr>
            <w:tcW w:w="585" w:type="pct"/>
          </w:tcPr>
          <w:p w14:paraId="3AA6F31B" w14:textId="7C14D3E1" w:rsidR="001D53C7" w:rsidRDefault="001D53C7" w:rsidP="00E45C45">
            <w:pPr>
              <w:pStyle w:val="aff1"/>
              <w:cnfStyle w:val="100000000000" w:firstRow="1" w:lastRow="0" w:firstColumn="0" w:lastColumn="0" w:oddVBand="0" w:evenVBand="0" w:oddHBand="0" w:evenHBand="0" w:firstRowFirstColumn="0" w:firstRowLastColumn="0" w:lastRowFirstColumn="0" w:lastRowLastColumn="0"/>
            </w:pPr>
            <w:r>
              <w:rPr>
                <w:rFonts w:hint="eastAsia"/>
              </w:rPr>
              <w:t>宏观</w:t>
            </w:r>
            <w:r>
              <w:rPr>
                <w:rFonts w:hint="eastAsia"/>
              </w:rPr>
              <w:t>F1</w:t>
            </w:r>
          </w:p>
        </w:tc>
        <w:tc>
          <w:tcPr>
            <w:tcW w:w="584" w:type="pct"/>
          </w:tcPr>
          <w:p w14:paraId="31C93843" w14:textId="382F626D" w:rsidR="001D53C7" w:rsidRDefault="001D53C7" w:rsidP="00E45C45">
            <w:pPr>
              <w:pStyle w:val="aff1"/>
              <w:cnfStyle w:val="100000000000" w:firstRow="1" w:lastRow="0" w:firstColumn="0" w:lastColumn="0" w:oddVBand="0" w:evenVBand="0" w:oddHBand="0" w:evenHBand="0" w:firstRowFirstColumn="0" w:firstRowLastColumn="0" w:lastRowFirstColumn="0" w:lastRowLastColumn="0"/>
            </w:pPr>
            <w:r>
              <w:rPr>
                <w:rFonts w:hint="eastAsia"/>
              </w:rPr>
              <w:t>后门</w:t>
            </w:r>
            <w:r>
              <w:rPr>
                <w:rFonts w:hint="eastAsia"/>
              </w:rPr>
              <w:t>F1</w:t>
            </w:r>
          </w:p>
        </w:tc>
        <w:tc>
          <w:tcPr>
            <w:tcW w:w="585" w:type="pct"/>
          </w:tcPr>
          <w:p w14:paraId="0F8039EF" w14:textId="73C28C72" w:rsidR="001D53C7" w:rsidRDefault="001D53C7" w:rsidP="00E45C45">
            <w:pPr>
              <w:pStyle w:val="aff1"/>
              <w:cnfStyle w:val="100000000000" w:firstRow="1" w:lastRow="0" w:firstColumn="0" w:lastColumn="0" w:oddVBand="0" w:evenVBand="0" w:oddHBand="0" w:evenHBand="0" w:firstRowFirstColumn="0" w:firstRowLastColumn="0" w:lastRowFirstColumn="0" w:lastRowLastColumn="0"/>
            </w:pPr>
            <w:r>
              <w:rPr>
                <w:rFonts w:hint="eastAsia"/>
              </w:rPr>
              <w:t>分析</w:t>
            </w:r>
            <w:r>
              <w:rPr>
                <w:rFonts w:hint="eastAsia"/>
              </w:rPr>
              <w:t>F1</w:t>
            </w:r>
          </w:p>
        </w:tc>
        <w:tc>
          <w:tcPr>
            <w:tcW w:w="575" w:type="pct"/>
          </w:tcPr>
          <w:p w14:paraId="453B4643" w14:textId="6205A350" w:rsidR="001D53C7" w:rsidRDefault="001D53C7" w:rsidP="00E45C45">
            <w:pPr>
              <w:pStyle w:val="aff1"/>
              <w:cnfStyle w:val="100000000000" w:firstRow="1" w:lastRow="0" w:firstColumn="0" w:lastColumn="0" w:oddVBand="0" w:evenVBand="0" w:oddHBand="0" w:evenHBand="0" w:firstRowFirstColumn="0" w:firstRowLastColumn="0" w:lastRowFirstColumn="0" w:lastRowLastColumn="0"/>
            </w:pPr>
            <w:r>
              <w:rPr>
                <w:rFonts w:hint="eastAsia"/>
              </w:rPr>
              <w:t>蠕虫</w:t>
            </w:r>
            <w:r>
              <w:rPr>
                <w:rFonts w:hint="eastAsia"/>
              </w:rPr>
              <w:t>F1</w:t>
            </w:r>
          </w:p>
        </w:tc>
      </w:tr>
      <w:tr w:rsidR="00E45C45" w14:paraId="79F385B8" w14:textId="77777777" w:rsidTr="00E45C45">
        <w:tc>
          <w:tcPr>
            <w:cnfStyle w:val="001000000000" w:firstRow="0" w:lastRow="0" w:firstColumn="1" w:lastColumn="0" w:oddVBand="0" w:evenVBand="0" w:oddHBand="0" w:evenHBand="0" w:firstRowFirstColumn="0" w:firstRowLastColumn="0" w:lastRowFirstColumn="0" w:lastRowLastColumn="0"/>
            <w:tcW w:w="1585" w:type="pct"/>
          </w:tcPr>
          <w:p w14:paraId="31AAF26B" w14:textId="0DFCC640" w:rsidR="001D53C7" w:rsidRDefault="00E45C45" w:rsidP="00E45C45">
            <w:pPr>
              <w:pStyle w:val="aff0"/>
            </w:pPr>
            <w:proofErr w:type="spellStart"/>
            <w:r w:rsidRPr="00E45C45">
              <w:rPr>
                <w:rFonts w:hint="eastAsia"/>
              </w:rPr>
              <w:t>XGBoost+GRU</w:t>
            </w:r>
            <w:proofErr w:type="spellEnd"/>
            <w:r w:rsidRPr="00E45C45">
              <w:rPr>
                <w:rFonts w:hint="eastAsia"/>
              </w:rPr>
              <w:t xml:space="preserve"> </w:t>
            </w:r>
            <w:r w:rsidRPr="00E45C45">
              <w:rPr>
                <w:rFonts w:hint="eastAsia"/>
              </w:rPr>
              <w:t>集成（完整系统）</w:t>
            </w:r>
          </w:p>
        </w:tc>
        <w:tc>
          <w:tcPr>
            <w:tcW w:w="546" w:type="pct"/>
          </w:tcPr>
          <w:p w14:paraId="0622B530" w14:textId="56E72371"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0.8010</w:t>
            </w:r>
          </w:p>
        </w:tc>
        <w:tc>
          <w:tcPr>
            <w:tcW w:w="539" w:type="pct"/>
          </w:tcPr>
          <w:p w14:paraId="7C8D9C65" w14:textId="60C61B4A"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0.8149</w:t>
            </w:r>
          </w:p>
        </w:tc>
        <w:tc>
          <w:tcPr>
            <w:tcW w:w="585" w:type="pct"/>
          </w:tcPr>
          <w:p w14:paraId="5FB5C41A" w14:textId="3F2939C1"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0.6122</w:t>
            </w:r>
          </w:p>
        </w:tc>
        <w:tc>
          <w:tcPr>
            <w:tcW w:w="584" w:type="pct"/>
          </w:tcPr>
          <w:p w14:paraId="5B310B8F" w14:textId="60263F57"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0.15</w:t>
            </w:r>
          </w:p>
        </w:tc>
        <w:tc>
          <w:tcPr>
            <w:tcW w:w="585" w:type="pct"/>
          </w:tcPr>
          <w:p w14:paraId="03955F4B" w14:textId="24D7D751"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0.19</w:t>
            </w:r>
          </w:p>
        </w:tc>
        <w:tc>
          <w:tcPr>
            <w:tcW w:w="575" w:type="pct"/>
          </w:tcPr>
          <w:p w14:paraId="14757AC5" w14:textId="26A1B6BF"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0.50</w:t>
            </w:r>
          </w:p>
        </w:tc>
      </w:tr>
      <w:tr w:rsidR="00E45C45" w14:paraId="02AA82DB" w14:textId="77777777" w:rsidTr="00E45C45">
        <w:tc>
          <w:tcPr>
            <w:cnfStyle w:val="001000000000" w:firstRow="0" w:lastRow="0" w:firstColumn="1" w:lastColumn="0" w:oddVBand="0" w:evenVBand="0" w:oddHBand="0" w:evenHBand="0" w:firstRowFirstColumn="0" w:firstRowLastColumn="0" w:lastRowFirstColumn="0" w:lastRowLastColumn="0"/>
            <w:tcW w:w="1585" w:type="pct"/>
          </w:tcPr>
          <w:p w14:paraId="0E5DDFDA" w14:textId="29E5DD4A" w:rsidR="001D53C7" w:rsidRDefault="00E45C45" w:rsidP="00E45C45">
            <w:pPr>
              <w:pStyle w:val="aff0"/>
            </w:pPr>
            <w:r w:rsidRPr="00E45C45">
              <w:rPr>
                <w:rFonts w:hint="eastAsia"/>
              </w:rPr>
              <w:t>仅</w:t>
            </w:r>
            <w:r w:rsidRPr="00E45C45">
              <w:rPr>
                <w:rFonts w:hint="eastAsia"/>
              </w:rPr>
              <w:t xml:space="preserve"> </w:t>
            </w:r>
            <w:proofErr w:type="spellStart"/>
            <w:r w:rsidRPr="00E45C45">
              <w:rPr>
                <w:rFonts w:hint="eastAsia"/>
              </w:rPr>
              <w:t>XGBoost</w:t>
            </w:r>
            <w:proofErr w:type="spellEnd"/>
            <w:r w:rsidRPr="00E45C45">
              <w:rPr>
                <w:rFonts w:hint="eastAsia"/>
              </w:rPr>
              <w:t>（</w:t>
            </w:r>
            <w:proofErr w:type="spellStart"/>
            <w:r w:rsidRPr="00E45C45">
              <w:rPr>
                <w:rFonts w:hint="eastAsia"/>
              </w:rPr>
              <w:t>w_xgb</w:t>
            </w:r>
            <w:proofErr w:type="spellEnd"/>
            <w:r w:rsidRPr="00E45C45">
              <w:rPr>
                <w:rFonts w:hint="eastAsia"/>
              </w:rPr>
              <w:t>=1.0</w:t>
            </w:r>
            <w:r w:rsidRPr="00E45C45">
              <w:rPr>
                <w:rFonts w:hint="eastAsia"/>
              </w:rPr>
              <w:t>）</w:t>
            </w:r>
          </w:p>
        </w:tc>
        <w:tc>
          <w:tcPr>
            <w:tcW w:w="546" w:type="pct"/>
          </w:tcPr>
          <w:p w14:paraId="42617959" w14:textId="3C5C91C4"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0.7935</w:t>
            </w:r>
          </w:p>
        </w:tc>
        <w:tc>
          <w:tcPr>
            <w:tcW w:w="539" w:type="pct"/>
          </w:tcPr>
          <w:p w14:paraId="30792C4A" w14:textId="6AEAC299"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0.8070</w:t>
            </w:r>
          </w:p>
        </w:tc>
        <w:tc>
          <w:tcPr>
            <w:tcW w:w="585" w:type="pct"/>
          </w:tcPr>
          <w:p w14:paraId="33A4EE5F" w14:textId="142ADBB8"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0.5920</w:t>
            </w:r>
          </w:p>
        </w:tc>
        <w:tc>
          <w:tcPr>
            <w:tcW w:w="584" w:type="pct"/>
          </w:tcPr>
          <w:p w14:paraId="59598408" w14:textId="1C2BEA43"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0.13</w:t>
            </w:r>
          </w:p>
        </w:tc>
        <w:tc>
          <w:tcPr>
            <w:tcW w:w="585" w:type="pct"/>
          </w:tcPr>
          <w:p w14:paraId="5A2B18B9" w14:textId="595EB1FF"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0.17</w:t>
            </w:r>
          </w:p>
        </w:tc>
        <w:tc>
          <w:tcPr>
            <w:tcW w:w="575" w:type="pct"/>
          </w:tcPr>
          <w:p w14:paraId="426047AD" w14:textId="5CED71ED"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0.44</w:t>
            </w:r>
          </w:p>
        </w:tc>
      </w:tr>
      <w:tr w:rsidR="00E45C45" w14:paraId="7735646A" w14:textId="77777777" w:rsidTr="00E45C45">
        <w:tc>
          <w:tcPr>
            <w:cnfStyle w:val="001000000000" w:firstRow="0" w:lastRow="0" w:firstColumn="1" w:lastColumn="0" w:oddVBand="0" w:evenVBand="0" w:oddHBand="0" w:evenHBand="0" w:firstRowFirstColumn="0" w:firstRowLastColumn="0" w:lastRowFirstColumn="0" w:lastRowLastColumn="0"/>
            <w:tcW w:w="1585" w:type="pct"/>
          </w:tcPr>
          <w:p w14:paraId="626AB837" w14:textId="20E09D05" w:rsidR="001D53C7" w:rsidRDefault="00E45C45" w:rsidP="00E45C45">
            <w:pPr>
              <w:pStyle w:val="aff0"/>
            </w:pPr>
            <w:r w:rsidRPr="00E45C45">
              <w:rPr>
                <w:rFonts w:hint="eastAsia"/>
              </w:rPr>
              <w:t>仅</w:t>
            </w:r>
            <w:r w:rsidRPr="00E45C45">
              <w:rPr>
                <w:rFonts w:hint="eastAsia"/>
              </w:rPr>
              <w:t xml:space="preserve"> GRU</w:t>
            </w:r>
            <w:r w:rsidRPr="00E45C45">
              <w:rPr>
                <w:rFonts w:hint="eastAsia"/>
              </w:rPr>
              <w:t>（</w:t>
            </w:r>
            <w:proofErr w:type="spellStart"/>
            <w:r w:rsidRPr="00E45C45">
              <w:rPr>
                <w:rFonts w:hint="eastAsia"/>
              </w:rPr>
              <w:t>w_gru</w:t>
            </w:r>
            <w:proofErr w:type="spellEnd"/>
            <w:r w:rsidRPr="00E45C45">
              <w:rPr>
                <w:rFonts w:hint="eastAsia"/>
              </w:rPr>
              <w:t>=1.0</w:t>
            </w:r>
            <w:r w:rsidRPr="00E45C45">
              <w:rPr>
                <w:rFonts w:hint="eastAsia"/>
              </w:rPr>
              <w:t>）</w:t>
            </w:r>
          </w:p>
        </w:tc>
        <w:tc>
          <w:tcPr>
            <w:tcW w:w="546" w:type="pct"/>
          </w:tcPr>
          <w:p w14:paraId="3329F9B7" w14:textId="4ECD26AE"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0.7640</w:t>
            </w:r>
          </w:p>
        </w:tc>
        <w:tc>
          <w:tcPr>
            <w:tcW w:w="539" w:type="pct"/>
          </w:tcPr>
          <w:p w14:paraId="6C5DA2E4" w14:textId="2CD40FD4"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0.7780</w:t>
            </w:r>
          </w:p>
        </w:tc>
        <w:tc>
          <w:tcPr>
            <w:tcW w:w="585" w:type="pct"/>
          </w:tcPr>
          <w:p w14:paraId="5F3EF49F" w14:textId="242FC168"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0.5480</w:t>
            </w:r>
          </w:p>
        </w:tc>
        <w:tc>
          <w:tcPr>
            <w:tcW w:w="584" w:type="pct"/>
          </w:tcPr>
          <w:p w14:paraId="0D3B51E7" w14:textId="57C7A26D"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0.10</w:t>
            </w:r>
          </w:p>
        </w:tc>
        <w:tc>
          <w:tcPr>
            <w:tcW w:w="585" w:type="pct"/>
          </w:tcPr>
          <w:p w14:paraId="37C1D21A" w14:textId="6B3FE16F"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0.14</w:t>
            </w:r>
          </w:p>
        </w:tc>
        <w:tc>
          <w:tcPr>
            <w:tcW w:w="575" w:type="pct"/>
          </w:tcPr>
          <w:p w14:paraId="21A5F85A" w14:textId="31032F78"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0.36</w:t>
            </w:r>
          </w:p>
        </w:tc>
      </w:tr>
      <w:tr w:rsidR="00E45C45" w14:paraId="22A1722F" w14:textId="77777777" w:rsidTr="00E45C45">
        <w:tc>
          <w:tcPr>
            <w:cnfStyle w:val="001000000000" w:firstRow="0" w:lastRow="0" w:firstColumn="1" w:lastColumn="0" w:oddVBand="0" w:evenVBand="0" w:oddHBand="0" w:evenHBand="0" w:firstRowFirstColumn="0" w:firstRowLastColumn="0" w:lastRowFirstColumn="0" w:lastRowLastColumn="0"/>
            <w:tcW w:w="1585" w:type="pct"/>
          </w:tcPr>
          <w:p w14:paraId="565A40E6" w14:textId="55D23395" w:rsidR="001D53C7" w:rsidRDefault="00E45C45" w:rsidP="00E45C45">
            <w:pPr>
              <w:pStyle w:val="aff0"/>
            </w:pPr>
            <w:r w:rsidRPr="00E45C45">
              <w:rPr>
                <w:rFonts w:hint="eastAsia"/>
              </w:rPr>
              <w:t>移除</w:t>
            </w:r>
            <w:r w:rsidRPr="00E45C45">
              <w:rPr>
                <w:rFonts w:hint="eastAsia"/>
              </w:rPr>
              <w:t xml:space="preserve"> SMOTENC</w:t>
            </w:r>
          </w:p>
        </w:tc>
        <w:tc>
          <w:tcPr>
            <w:tcW w:w="546" w:type="pct"/>
          </w:tcPr>
          <w:p w14:paraId="5F78A446" w14:textId="6C88B99D"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0.8150</w:t>
            </w:r>
          </w:p>
        </w:tc>
        <w:tc>
          <w:tcPr>
            <w:tcW w:w="539" w:type="pct"/>
          </w:tcPr>
          <w:p w14:paraId="324300C6" w14:textId="33BE628A"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0.8200</w:t>
            </w:r>
          </w:p>
        </w:tc>
        <w:tc>
          <w:tcPr>
            <w:tcW w:w="585" w:type="pct"/>
          </w:tcPr>
          <w:p w14:paraId="4F81829F" w14:textId="0C6734D3"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0.4850</w:t>
            </w:r>
          </w:p>
        </w:tc>
        <w:tc>
          <w:tcPr>
            <w:tcW w:w="584" w:type="pct"/>
          </w:tcPr>
          <w:p w14:paraId="367CEDAC" w14:textId="2FCA59C6"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0.06</w:t>
            </w:r>
          </w:p>
        </w:tc>
        <w:tc>
          <w:tcPr>
            <w:tcW w:w="585" w:type="pct"/>
          </w:tcPr>
          <w:p w14:paraId="71B6A624" w14:textId="4C3ACA32"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0.08</w:t>
            </w:r>
          </w:p>
        </w:tc>
        <w:tc>
          <w:tcPr>
            <w:tcW w:w="575" w:type="pct"/>
          </w:tcPr>
          <w:p w14:paraId="071097EF" w14:textId="0A8BEB40"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0.12</w:t>
            </w:r>
          </w:p>
        </w:tc>
      </w:tr>
      <w:tr w:rsidR="00E45C45" w14:paraId="5174311B" w14:textId="77777777" w:rsidTr="00E45C45">
        <w:tc>
          <w:tcPr>
            <w:cnfStyle w:val="001000000000" w:firstRow="0" w:lastRow="0" w:firstColumn="1" w:lastColumn="0" w:oddVBand="0" w:evenVBand="0" w:oddHBand="0" w:evenHBand="0" w:firstRowFirstColumn="0" w:firstRowLastColumn="0" w:lastRowFirstColumn="0" w:lastRowLastColumn="0"/>
            <w:tcW w:w="1585" w:type="pct"/>
          </w:tcPr>
          <w:p w14:paraId="26A63E0E" w14:textId="6CA382AD" w:rsidR="001D53C7" w:rsidRDefault="00E45C45" w:rsidP="00E45C45">
            <w:pPr>
              <w:pStyle w:val="aff0"/>
            </w:pPr>
            <w:r w:rsidRPr="00E45C45">
              <w:rPr>
                <w:rFonts w:hint="eastAsia"/>
              </w:rPr>
              <w:t>移除类别加权损失</w:t>
            </w:r>
          </w:p>
        </w:tc>
        <w:tc>
          <w:tcPr>
            <w:tcW w:w="546" w:type="pct"/>
          </w:tcPr>
          <w:p w14:paraId="52A775C7" w14:textId="3AE462E5"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0.8060</w:t>
            </w:r>
          </w:p>
        </w:tc>
        <w:tc>
          <w:tcPr>
            <w:tcW w:w="539" w:type="pct"/>
          </w:tcPr>
          <w:p w14:paraId="7D5E3333" w14:textId="6D1B7306"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0.8180</w:t>
            </w:r>
          </w:p>
        </w:tc>
        <w:tc>
          <w:tcPr>
            <w:tcW w:w="585" w:type="pct"/>
          </w:tcPr>
          <w:p w14:paraId="21DF188D" w14:textId="58069C59"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0.5750</w:t>
            </w:r>
          </w:p>
        </w:tc>
        <w:tc>
          <w:tcPr>
            <w:tcW w:w="584" w:type="pct"/>
          </w:tcPr>
          <w:p w14:paraId="06BD97CB" w14:textId="3CE72E7B"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0.11</w:t>
            </w:r>
          </w:p>
        </w:tc>
        <w:tc>
          <w:tcPr>
            <w:tcW w:w="585" w:type="pct"/>
          </w:tcPr>
          <w:p w14:paraId="3274ED8F" w14:textId="719BEC50"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0.15</w:t>
            </w:r>
          </w:p>
        </w:tc>
        <w:tc>
          <w:tcPr>
            <w:tcW w:w="575" w:type="pct"/>
          </w:tcPr>
          <w:p w14:paraId="4ACA643C" w14:textId="5946AC66"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0.38</w:t>
            </w:r>
          </w:p>
        </w:tc>
      </w:tr>
      <w:tr w:rsidR="00E45C45" w14:paraId="18E0CAFE" w14:textId="77777777" w:rsidTr="00E45C45">
        <w:tc>
          <w:tcPr>
            <w:cnfStyle w:val="001000000000" w:firstRow="0" w:lastRow="0" w:firstColumn="1" w:lastColumn="0" w:oddVBand="0" w:evenVBand="0" w:oddHBand="0" w:evenHBand="0" w:firstRowFirstColumn="0" w:firstRowLastColumn="0" w:lastRowFirstColumn="0" w:lastRowLastColumn="0"/>
            <w:tcW w:w="1585" w:type="pct"/>
          </w:tcPr>
          <w:p w14:paraId="718CB471" w14:textId="0EFF94AE" w:rsidR="001D53C7" w:rsidRDefault="00E45C45" w:rsidP="00E45C45">
            <w:pPr>
              <w:pStyle w:val="aff0"/>
            </w:pPr>
            <w:r w:rsidRPr="00E45C45">
              <w:rPr>
                <w:rFonts w:hint="eastAsia"/>
              </w:rPr>
              <w:t>移除</w:t>
            </w:r>
            <w:r w:rsidRPr="00E45C45">
              <w:rPr>
                <w:rFonts w:hint="eastAsia"/>
              </w:rPr>
              <w:t xml:space="preserve"> SMOTENC + </w:t>
            </w:r>
            <w:r w:rsidRPr="00E45C45">
              <w:rPr>
                <w:rFonts w:hint="eastAsia"/>
              </w:rPr>
              <w:t>类别加权</w:t>
            </w:r>
          </w:p>
        </w:tc>
        <w:tc>
          <w:tcPr>
            <w:tcW w:w="546" w:type="pct"/>
          </w:tcPr>
          <w:p w14:paraId="3DF358E0" w14:textId="007F1AAC"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0.8200</w:t>
            </w:r>
          </w:p>
        </w:tc>
        <w:tc>
          <w:tcPr>
            <w:tcW w:w="539" w:type="pct"/>
          </w:tcPr>
          <w:p w14:paraId="3BA54CBC" w14:textId="3A9493C9"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0.8250</w:t>
            </w:r>
          </w:p>
        </w:tc>
        <w:tc>
          <w:tcPr>
            <w:tcW w:w="585" w:type="pct"/>
          </w:tcPr>
          <w:p w14:paraId="4F7DAD73" w14:textId="6EE6B11B"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0.4350</w:t>
            </w:r>
          </w:p>
        </w:tc>
        <w:tc>
          <w:tcPr>
            <w:tcW w:w="584" w:type="pct"/>
          </w:tcPr>
          <w:p w14:paraId="2373F6DC" w14:textId="6086F531"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0.03</w:t>
            </w:r>
          </w:p>
        </w:tc>
        <w:tc>
          <w:tcPr>
            <w:tcW w:w="585" w:type="pct"/>
          </w:tcPr>
          <w:p w14:paraId="32D226D8" w14:textId="11F3F553"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0.05</w:t>
            </w:r>
          </w:p>
        </w:tc>
        <w:tc>
          <w:tcPr>
            <w:tcW w:w="575" w:type="pct"/>
          </w:tcPr>
          <w:p w14:paraId="43290CE7" w14:textId="757D72BC" w:rsidR="001D53C7" w:rsidRDefault="00E45C45" w:rsidP="00E45C45">
            <w:pPr>
              <w:pStyle w:val="aff0"/>
              <w:cnfStyle w:val="000000000000" w:firstRow="0" w:lastRow="0" w:firstColumn="0" w:lastColumn="0" w:oddVBand="0" w:evenVBand="0" w:oddHBand="0" w:evenHBand="0" w:firstRowFirstColumn="0" w:firstRowLastColumn="0" w:lastRowFirstColumn="0" w:lastRowLastColumn="0"/>
            </w:pPr>
            <w:r>
              <w:rPr>
                <w:rFonts w:hint="eastAsia"/>
              </w:rPr>
              <w:t>0.00</w:t>
            </w:r>
          </w:p>
        </w:tc>
      </w:tr>
    </w:tbl>
    <w:p w14:paraId="328650C4" w14:textId="77777777" w:rsidR="001D53C7" w:rsidRDefault="001D53C7" w:rsidP="00360DC8">
      <w:pPr>
        <w:pStyle w:val="5-"/>
        <w:ind w:firstLineChars="0" w:firstLine="0"/>
        <w:rPr>
          <w:lang w:val="en-US"/>
        </w:rPr>
      </w:pPr>
    </w:p>
    <w:p w14:paraId="0BB23FE9" w14:textId="5FE74CEA" w:rsidR="009210E7" w:rsidRDefault="009210E7" w:rsidP="009210E7">
      <w:pPr>
        <w:pStyle w:val="5-"/>
        <w:ind w:firstLine="480"/>
        <w:rPr>
          <w:lang w:val="en-US"/>
        </w:rPr>
      </w:pPr>
      <w:r w:rsidRPr="009210E7">
        <w:rPr>
          <w:rFonts w:hint="eastAsia"/>
          <w:lang w:val="en-US"/>
        </w:rPr>
        <w:t>结果表明，</w:t>
      </w:r>
      <w:proofErr w:type="spellStart"/>
      <w:r w:rsidRPr="009210E7">
        <w:rPr>
          <w:rFonts w:hint="eastAsia"/>
          <w:lang w:val="en-US"/>
        </w:rPr>
        <w:t>XGBoost</w:t>
      </w:r>
      <w:proofErr w:type="spellEnd"/>
      <w:r w:rsidRPr="009210E7">
        <w:rPr>
          <w:rFonts w:hint="eastAsia"/>
          <w:lang w:val="en-US"/>
        </w:rPr>
        <w:t xml:space="preserve"> </w:t>
      </w:r>
      <w:r w:rsidRPr="009210E7">
        <w:rPr>
          <w:rFonts w:hint="eastAsia"/>
          <w:lang w:val="en-US"/>
        </w:rPr>
        <w:t>与</w:t>
      </w:r>
      <w:r w:rsidRPr="009210E7">
        <w:rPr>
          <w:rFonts w:hint="eastAsia"/>
          <w:lang w:val="en-US"/>
        </w:rPr>
        <w:t xml:space="preserve"> GRU </w:t>
      </w:r>
      <w:r w:rsidRPr="009210E7">
        <w:rPr>
          <w:rFonts w:hint="eastAsia"/>
          <w:lang w:val="en-US"/>
        </w:rPr>
        <w:t>的异构集成可有效提升模型泛化能力，完整系统在两项数据集上的准确率与宏平均</w:t>
      </w:r>
      <w:r w:rsidRPr="009210E7">
        <w:rPr>
          <w:rFonts w:hint="eastAsia"/>
          <w:lang w:val="en-US"/>
        </w:rPr>
        <w:t xml:space="preserve"> F1 </w:t>
      </w:r>
      <w:r w:rsidRPr="009210E7">
        <w:rPr>
          <w:rFonts w:hint="eastAsia"/>
          <w:lang w:val="en-US"/>
        </w:rPr>
        <w:t>均为最优；同时，</w:t>
      </w:r>
      <w:r w:rsidRPr="009210E7">
        <w:rPr>
          <w:rFonts w:hint="eastAsia"/>
          <w:lang w:val="en-US"/>
        </w:rPr>
        <w:t xml:space="preserve">SMOTENC </w:t>
      </w:r>
      <w:r w:rsidRPr="009210E7">
        <w:rPr>
          <w:rFonts w:hint="eastAsia"/>
          <w:lang w:val="en-US"/>
        </w:rPr>
        <w:t>过采样与类别加权损失的联合数据平衡策略是解决类别不平衡问题的关键，移除该策略后，模型对</w:t>
      </w:r>
      <w:r w:rsidRPr="009210E7">
        <w:rPr>
          <w:rFonts w:hint="eastAsia"/>
          <w:lang w:val="en-US"/>
        </w:rPr>
        <w:t xml:space="preserve"> U2R</w:t>
      </w:r>
      <w:r w:rsidRPr="009210E7">
        <w:rPr>
          <w:rFonts w:hint="eastAsia"/>
          <w:lang w:val="en-US"/>
        </w:rPr>
        <w:t>、后门等少数类攻击的检测能力大幅下降，甚至完全失效，充分验证了各组件对系统整体性能的必要性与边际贡献。</w:t>
      </w:r>
    </w:p>
    <w:p w14:paraId="08F95ECA" w14:textId="070A516F" w:rsidR="00E4784E" w:rsidRDefault="00E4784E" w:rsidP="00E4784E">
      <w:pPr>
        <w:pStyle w:val="3"/>
        <w:spacing w:before="120" w:after="120"/>
        <w:rPr>
          <w:sz w:val="24"/>
          <w:szCs w:val="24"/>
        </w:rPr>
      </w:pPr>
      <w:bookmarkStart w:id="92" w:name="_Toc227194140"/>
      <w:r w:rsidRPr="00A67375">
        <w:rPr>
          <w:rFonts w:hint="eastAsia"/>
          <w:sz w:val="24"/>
          <w:szCs w:val="24"/>
        </w:rPr>
        <w:t>实验结果对比</w:t>
      </w:r>
      <w:bookmarkEnd w:id="92"/>
    </w:p>
    <w:p w14:paraId="2769721D" w14:textId="63DDC94E" w:rsidR="00B329E7" w:rsidRDefault="00B329E7" w:rsidP="00B329E7">
      <w:pPr>
        <w:pStyle w:val="5-"/>
        <w:ind w:firstLine="480"/>
        <w:rPr>
          <w:lang w:val="en-US"/>
        </w:rPr>
      </w:pPr>
      <w:r>
        <w:rPr>
          <w:rFonts w:hint="eastAsia"/>
          <w:lang w:val="en-US"/>
        </w:rPr>
        <w:t>整体性能对比如</w:t>
      </w:r>
      <w:r w:rsidRPr="00B329E7">
        <w:rPr>
          <w:szCs w:val="24"/>
          <w:lang w:val="en-US"/>
        </w:rPr>
        <w:fldChar w:fldCharType="begin"/>
      </w:r>
      <w:r w:rsidRPr="00B329E7">
        <w:rPr>
          <w:szCs w:val="24"/>
          <w:lang w:val="en-US"/>
        </w:rPr>
        <w:instrText xml:space="preserve"> </w:instrText>
      </w:r>
      <w:r w:rsidRPr="00B329E7">
        <w:rPr>
          <w:rFonts w:hint="eastAsia"/>
          <w:szCs w:val="24"/>
          <w:lang w:val="en-US"/>
        </w:rPr>
        <w:instrText>REF _Ref227159805 \h</w:instrText>
      </w:r>
      <w:r w:rsidRPr="00B329E7">
        <w:rPr>
          <w:szCs w:val="24"/>
          <w:lang w:val="en-US"/>
        </w:rPr>
        <w:instrText xml:space="preserve"> </w:instrText>
      </w:r>
      <w:r>
        <w:rPr>
          <w:szCs w:val="24"/>
          <w:lang w:val="en-US"/>
        </w:rPr>
        <w:instrText xml:space="preserve"> \* MERGEFORMAT </w:instrText>
      </w:r>
      <w:r w:rsidRPr="00B329E7">
        <w:rPr>
          <w:szCs w:val="24"/>
          <w:lang w:val="en-US"/>
        </w:rPr>
      </w:r>
      <w:r w:rsidRPr="00B329E7">
        <w:rPr>
          <w:szCs w:val="24"/>
          <w:lang w:val="en-US"/>
        </w:rPr>
        <w:fldChar w:fldCharType="separate"/>
      </w:r>
      <w:r w:rsidRPr="00B329E7">
        <w:rPr>
          <w:rFonts w:ascii="宋体" w:hAnsi="宋体" w:hint="eastAsia"/>
          <w:szCs w:val="24"/>
        </w:rPr>
        <w:t xml:space="preserve">表 </w:t>
      </w:r>
      <w:r w:rsidRPr="00B329E7">
        <w:rPr>
          <w:rFonts w:cs="Times New Roman"/>
          <w:noProof/>
          <w:szCs w:val="24"/>
        </w:rPr>
        <w:t>5</w:t>
      </w:r>
      <w:r w:rsidRPr="00B329E7">
        <w:rPr>
          <w:rFonts w:cs="Times New Roman"/>
          <w:szCs w:val="24"/>
        </w:rPr>
        <w:t>.</w:t>
      </w:r>
      <w:r w:rsidR="00E45C45">
        <w:rPr>
          <w:rFonts w:cs="Times New Roman" w:hint="eastAsia"/>
          <w:noProof/>
          <w:szCs w:val="24"/>
        </w:rPr>
        <w:t>5</w:t>
      </w:r>
      <w:r w:rsidRPr="00B329E7">
        <w:rPr>
          <w:szCs w:val="24"/>
          <w:lang w:val="en-US"/>
        </w:rPr>
        <w:fldChar w:fldCharType="end"/>
      </w:r>
      <w:r>
        <w:rPr>
          <w:rFonts w:hint="eastAsia"/>
          <w:lang w:val="en-US"/>
        </w:rPr>
        <w:t>所示：</w:t>
      </w:r>
    </w:p>
    <w:p w14:paraId="71281955" w14:textId="1AEE510C" w:rsidR="00B329E7" w:rsidRPr="00B329E7" w:rsidRDefault="00B329E7" w:rsidP="00D90037">
      <w:pPr>
        <w:pStyle w:val="afff2"/>
        <w:spacing w:beforeLines="100" w:after="0" w:line="360" w:lineRule="auto"/>
        <w:rPr>
          <w:rFonts w:ascii="宋体" w:eastAsia="宋体" w:hAnsi="宋体" w:hint="eastAsia"/>
          <w:sz w:val="21"/>
          <w:szCs w:val="21"/>
        </w:rPr>
      </w:pPr>
      <w:bookmarkStart w:id="93" w:name="_Ref227159805"/>
      <w:r w:rsidRPr="00B329E7">
        <w:rPr>
          <w:rFonts w:ascii="宋体" w:eastAsia="宋体" w:hAnsi="宋体" w:hint="eastAsia"/>
          <w:sz w:val="21"/>
          <w:szCs w:val="21"/>
        </w:rPr>
        <w:lastRenderedPageBreak/>
        <w:t>表</w:t>
      </w:r>
      <w:r w:rsidR="00C77E72" w:rsidRPr="00751D5F">
        <w:rPr>
          <w:rFonts w:ascii="Times New Roman" w:eastAsia="宋体" w:hAnsi="Times New Roman" w:cs="Times New Roman"/>
          <w:sz w:val="21"/>
          <w:szCs w:val="21"/>
        </w:rPr>
        <w:fldChar w:fldCharType="begin"/>
      </w:r>
      <w:r w:rsidR="00C77E72" w:rsidRPr="00751D5F">
        <w:rPr>
          <w:rFonts w:ascii="Times New Roman" w:eastAsia="宋体" w:hAnsi="Times New Roman" w:cs="Times New Roman"/>
          <w:sz w:val="21"/>
          <w:szCs w:val="21"/>
        </w:rPr>
        <w:instrText xml:space="preserve"> STYLEREF 1 \s </w:instrText>
      </w:r>
      <w:r w:rsidR="00C77E72" w:rsidRPr="00751D5F">
        <w:rPr>
          <w:rFonts w:ascii="Times New Roman" w:eastAsia="宋体" w:hAnsi="Times New Roman" w:cs="Times New Roman"/>
          <w:sz w:val="21"/>
          <w:szCs w:val="21"/>
        </w:rPr>
        <w:fldChar w:fldCharType="separate"/>
      </w:r>
      <w:r w:rsidR="00C77E72" w:rsidRPr="00751D5F">
        <w:rPr>
          <w:rFonts w:ascii="Times New Roman" w:eastAsia="宋体" w:hAnsi="Times New Roman" w:cs="Times New Roman"/>
          <w:noProof/>
          <w:sz w:val="21"/>
          <w:szCs w:val="21"/>
        </w:rPr>
        <w:t>5</w:t>
      </w:r>
      <w:r w:rsidR="00C77E72" w:rsidRPr="00751D5F">
        <w:rPr>
          <w:rFonts w:ascii="Times New Roman" w:eastAsia="宋体" w:hAnsi="Times New Roman" w:cs="Times New Roman"/>
          <w:sz w:val="21"/>
          <w:szCs w:val="21"/>
        </w:rPr>
        <w:fldChar w:fldCharType="end"/>
      </w:r>
      <w:r w:rsidR="00C77E72" w:rsidRPr="00751D5F">
        <w:rPr>
          <w:rFonts w:ascii="Times New Roman" w:eastAsia="宋体" w:hAnsi="Times New Roman" w:cs="Times New Roman"/>
          <w:sz w:val="21"/>
          <w:szCs w:val="21"/>
        </w:rPr>
        <w:t>.</w:t>
      </w:r>
      <w:r w:rsidR="00C77E72" w:rsidRPr="00751D5F">
        <w:rPr>
          <w:rFonts w:ascii="Times New Roman" w:eastAsia="宋体" w:hAnsi="Times New Roman" w:cs="Times New Roman"/>
          <w:sz w:val="21"/>
          <w:szCs w:val="21"/>
        </w:rPr>
        <w:fldChar w:fldCharType="begin"/>
      </w:r>
      <w:r w:rsidR="00C77E72" w:rsidRPr="00751D5F">
        <w:rPr>
          <w:rFonts w:ascii="Times New Roman" w:eastAsia="宋体" w:hAnsi="Times New Roman" w:cs="Times New Roman"/>
          <w:sz w:val="21"/>
          <w:szCs w:val="21"/>
        </w:rPr>
        <w:instrText xml:space="preserve"> SEQ </w:instrText>
      </w:r>
      <w:r w:rsidR="00C77E72" w:rsidRPr="00751D5F">
        <w:rPr>
          <w:rFonts w:ascii="Times New Roman" w:eastAsia="宋体" w:hAnsi="Times New Roman" w:cs="Times New Roman"/>
          <w:sz w:val="21"/>
          <w:szCs w:val="21"/>
        </w:rPr>
        <w:instrText>表</w:instrText>
      </w:r>
      <w:r w:rsidR="00C77E72" w:rsidRPr="00751D5F">
        <w:rPr>
          <w:rFonts w:ascii="Times New Roman" w:eastAsia="宋体" w:hAnsi="Times New Roman" w:cs="Times New Roman"/>
          <w:sz w:val="21"/>
          <w:szCs w:val="21"/>
        </w:rPr>
        <w:instrText xml:space="preserve"> \* ARABIC \s 1 </w:instrText>
      </w:r>
      <w:r w:rsidR="00C77E72" w:rsidRPr="00751D5F">
        <w:rPr>
          <w:rFonts w:ascii="Times New Roman" w:eastAsia="宋体" w:hAnsi="Times New Roman" w:cs="Times New Roman"/>
          <w:sz w:val="21"/>
          <w:szCs w:val="21"/>
        </w:rPr>
        <w:fldChar w:fldCharType="separate"/>
      </w:r>
      <w:r w:rsidR="00C77E72" w:rsidRPr="00751D5F">
        <w:rPr>
          <w:rFonts w:ascii="Times New Roman" w:eastAsia="宋体" w:hAnsi="Times New Roman" w:cs="Times New Roman"/>
          <w:noProof/>
          <w:sz w:val="21"/>
          <w:szCs w:val="21"/>
        </w:rPr>
        <w:t>5</w:t>
      </w:r>
      <w:r w:rsidR="00C77E72" w:rsidRPr="00751D5F">
        <w:rPr>
          <w:rFonts w:ascii="Times New Roman" w:eastAsia="宋体" w:hAnsi="Times New Roman" w:cs="Times New Roman"/>
          <w:sz w:val="21"/>
          <w:szCs w:val="21"/>
        </w:rPr>
        <w:fldChar w:fldCharType="end"/>
      </w:r>
      <w:bookmarkEnd w:id="93"/>
      <w:r w:rsidRPr="00B329E7">
        <w:rPr>
          <w:rFonts w:ascii="宋体" w:eastAsia="宋体" w:hAnsi="宋体" w:hint="eastAsia"/>
          <w:sz w:val="21"/>
          <w:szCs w:val="21"/>
        </w:rPr>
        <w:t xml:space="preserve"> 整体性能对比</w:t>
      </w:r>
    </w:p>
    <w:tbl>
      <w:tblPr>
        <w:tblStyle w:val="afff9"/>
        <w:tblW w:w="4994" w:type="pct"/>
        <w:tblLook w:val="04A0" w:firstRow="1" w:lastRow="0" w:firstColumn="1" w:lastColumn="0" w:noHBand="0" w:noVBand="1"/>
      </w:tblPr>
      <w:tblGrid>
        <w:gridCol w:w="2831"/>
        <w:gridCol w:w="2831"/>
        <w:gridCol w:w="2832"/>
      </w:tblGrid>
      <w:tr w:rsidR="00B329E7" w14:paraId="16452C99" w14:textId="77777777" w:rsidTr="00B32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CEC45F4" w14:textId="4682B11B" w:rsidR="00B329E7" w:rsidRDefault="00B329E7" w:rsidP="00B329E7">
            <w:pPr>
              <w:pStyle w:val="aff1"/>
            </w:pPr>
            <w:r>
              <w:rPr>
                <w:rFonts w:hint="eastAsia"/>
              </w:rPr>
              <w:t>指标</w:t>
            </w:r>
          </w:p>
        </w:tc>
        <w:tc>
          <w:tcPr>
            <w:tcW w:w="1666" w:type="pct"/>
          </w:tcPr>
          <w:p w14:paraId="4F446A3F" w14:textId="19565368" w:rsidR="00B329E7" w:rsidRDefault="00B329E7" w:rsidP="00B329E7">
            <w:pPr>
              <w:pStyle w:val="aff1"/>
              <w:cnfStyle w:val="100000000000" w:firstRow="1" w:lastRow="0" w:firstColumn="0" w:lastColumn="0" w:oddVBand="0" w:evenVBand="0" w:oddHBand="0" w:evenHBand="0" w:firstRowFirstColumn="0" w:firstRowLastColumn="0" w:lastRowFirstColumn="0" w:lastRowLastColumn="0"/>
            </w:pPr>
            <w:r w:rsidRPr="00B329E7">
              <w:rPr>
                <w:rFonts w:hint="eastAsia"/>
              </w:rPr>
              <w:t>NSL-KDD</w:t>
            </w:r>
            <w:r w:rsidRPr="00B329E7">
              <w:rPr>
                <w:rFonts w:hint="eastAsia"/>
              </w:rPr>
              <w:t>（</w:t>
            </w:r>
            <w:r w:rsidRPr="00B329E7">
              <w:rPr>
                <w:rFonts w:hint="eastAsia"/>
              </w:rPr>
              <w:t xml:space="preserve">5 </w:t>
            </w:r>
            <w:r w:rsidRPr="00B329E7">
              <w:rPr>
                <w:rFonts w:hint="eastAsia"/>
              </w:rPr>
              <w:t>类）</w:t>
            </w:r>
          </w:p>
        </w:tc>
        <w:tc>
          <w:tcPr>
            <w:tcW w:w="1667" w:type="pct"/>
          </w:tcPr>
          <w:p w14:paraId="0EACCD1B" w14:textId="05AA8914" w:rsidR="00B329E7" w:rsidRDefault="00B329E7" w:rsidP="00B329E7">
            <w:pPr>
              <w:pStyle w:val="aff1"/>
              <w:cnfStyle w:val="100000000000" w:firstRow="1" w:lastRow="0" w:firstColumn="0" w:lastColumn="0" w:oddVBand="0" w:evenVBand="0" w:oddHBand="0" w:evenHBand="0" w:firstRowFirstColumn="0" w:firstRowLastColumn="0" w:lastRowFirstColumn="0" w:lastRowLastColumn="0"/>
            </w:pPr>
            <w:r w:rsidRPr="00B329E7">
              <w:rPr>
                <w:rFonts w:hint="eastAsia"/>
              </w:rPr>
              <w:t>UNSW-NB15</w:t>
            </w:r>
            <w:r w:rsidRPr="00B329E7">
              <w:rPr>
                <w:rFonts w:hint="eastAsia"/>
              </w:rPr>
              <w:t>（</w:t>
            </w:r>
            <w:r w:rsidRPr="00B329E7">
              <w:rPr>
                <w:rFonts w:hint="eastAsia"/>
              </w:rPr>
              <w:t xml:space="preserve">10 </w:t>
            </w:r>
            <w:r w:rsidRPr="00B329E7">
              <w:rPr>
                <w:rFonts w:hint="eastAsia"/>
              </w:rPr>
              <w:t>类）</w:t>
            </w:r>
          </w:p>
        </w:tc>
      </w:tr>
      <w:tr w:rsidR="00B329E7" w14:paraId="241C439B" w14:textId="77777777" w:rsidTr="00B329E7">
        <w:tc>
          <w:tcPr>
            <w:cnfStyle w:val="001000000000" w:firstRow="0" w:lastRow="0" w:firstColumn="1" w:lastColumn="0" w:oddVBand="0" w:evenVBand="0" w:oddHBand="0" w:evenHBand="0" w:firstRowFirstColumn="0" w:firstRowLastColumn="0" w:lastRowFirstColumn="0" w:lastRowLastColumn="0"/>
            <w:tcW w:w="1666" w:type="pct"/>
          </w:tcPr>
          <w:p w14:paraId="76CCAE5D" w14:textId="5B967035" w:rsidR="00B329E7" w:rsidRDefault="00B329E7" w:rsidP="00B329E7">
            <w:pPr>
              <w:pStyle w:val="aff0"/>
            </w:pPr>
            <w:r w:rsidRPr="00B329E7">
              <w:rPr>
                <w:rFonts w:hint="eastAsia"/>
              </w:rPr>
              <w:t>整体准确率</w:t>
            </w:r>
          </w:p>
        </w:tc>
        <w:tc>
          <w:tcPr>
            <w:tcW w:w="1666" w:type="pct"/>
          </w:tcPr>
          <w:p w14:paraId="254A1C40" w14:textId="1898B993" w:rsidR="00B329E7" w:rsidRDefault="00B329E7" w:rsidP="00B329E7">
            <w:pPr>
              <w:pStyle w:val="aff0"/>
              <w:cnfStyle w:val="000000000000" w:firstRow="0" w:lastRow="0" w:firstColumn="0" w:lastColumn="0" w:oddVBand="0" w:evenVBand="0" w:oddHBand="0" w:evenHBand="0" w:firstRowFirstColumn="0" w:firstRowLastColumn="0" w:lastRowFirstColumn="0" w:lastRowLastColumn="0"/>
            </w:pPr>
            <w:r>
              <w:rPr>
                <w:rFonts w:hint="eastAsia"/>
              </w:rPr>
              <w:t>99.87%</w:t>
            </w:r>
          </w:p>
        </w:tc>
        <w:tc>
          <w:tcPr>
            <w:tcW w:w="1667" w:type="pct"/>
          </w:tcPr>
          <w:p w14:paraId="272A7D79" w14:textId="068E3B76" w:rsidR="00B329E7" w:rsidRDefault="00B329E7" w:rsidP="00B329E7">
            <w:pPr>
              <w:pStyle w:val="aff0"/>
              <w:cnfStyle w:val="000000000000" w:firstRow="0" w:lastRow="0" w:firstColumn="0" w:lastColumn="0" w:oddVBand="0" w:evenVBand="0" w:oddHBand="0" w:evenHBand="0" w:firstRowFirstColumn="0" w:firstRowLastColumn="0" w:lastRowFirstColumn="0" w:lastRowLastColumn="0"/>
            </w:pPr>
            <w:r>
              <w:rPr>
                <w:rFonts w:hint="eastAsia"/>
              </w:rPr>
              <w:t>80.10%</w:t>
            </w:r>
          </w:p>
        </w:tc>
      </w:tr>
      <w:tr w:rsidR="00B329E7" w14:paraId="2F41BC86" w14:textId="77777777" w:rsidTr="00B329E7">
        <w:tc>
          <w:tcPr>
            <w:cnfStyle w:val="001000000000" w:firstRow="0" w:lastRow="0" w:firstColumn="1" w:lastColumn="0" w:oddVBand="0" w:evenVBand="0" w:oddHBand="0" w:evenHBand="0" w:firstRowFirstColumn="0" w:firstRowLastColumn="0" w:lastRowFirstColumn="0" w:lastRowLastColumn="0"/>
            <w:tcW w:w="1666" w:type="pct"/>
          </w:tcPr>
          <w:p w14:paraId="6B5A5112" w14:textId="076C00CE" w:rsidR="00B329E7" w:rsidRDefault="00B329E7" w:rsidP="00B329E7">
            <w:pPr>
              <w:pStyle w:val="aff0"/>
            </w:pPr>
            <w:r w:rsidRPr="00B329E7">
              <w:rPr>
                <w:rFonts w:hint="eastAsia"/>
              </w:rPr>
              <w:t>宏平均精确率</w:t>
            </w:r>
          </w:p>
        </w:tc>
        <w:tc>
          <w:tcPr>
            <w:tcW w:w="1666" w:type="pct"/>
          </w:tcPr>
          <w:p w14:paraId="02E50F7C" w14:textId="10166066" w:rsidR="00B329E7" w:rsidRDefault="00B329E7" w:rsidP="00B329E7">
            <w:pPr>
              <w:pStyle w:val="aff0"/>
              <w:cnfStyle w:val="000000000000" w:firstRow="0" w:lastRow="0" w:firstColumn="0" w:lastColumn="0" w:oddVBand="0" w:evenVBand="0" w:oddHBand="0" w:evenHBand="0" w:firstRowFirstColumn="0" w:firstRowLastColumn="0" w:lastRowFirstColumn="0" w:lastRowLastColumn="0"/>
            </w:pPr>
            <w:r>
              <w:rPr>
                <w:rFonts w:hint="eastAsia"/>
              </w:rPr>
              <w:t>0.9267</w:t>
            </w:r>
          </w:p>
        </w:tc>
        <w:tc>
          <w:tcPr>
            <w:tcW w:w="1667" w:type="pct"/>
          </w:tcPr>
          <w:p w14:paraId="288FC9E9" w14:textId="3BE0ECD6" w:rsidR="00B329E7" w:rsidRDefault="00B329E7" w:rsidP="00B329E7">
            <w:pPr>
              <w:pStyle w:val="aff0"/>
              <w:cnfStyle w:val="000000000000" w:firstRow="0" w:lastRow="0" w:firstColumn="0" w:lastColumn="0" w:oddVBand="0" w:evenVBand="0" w:oddHBand="0" w:evenHBand="0" w:firstRowFirstColumn="0" w:firstRowLastColumn="0" w:lastRowFirstColumn="0" w:lastRowLastColumn="0"/>
            </w:pPr>
            <w:r>
              <w:rPr>
                <w:rFonts w:hint="eastAsia"/>
              </w:rPr>
              <w:t>0.5949</w:t>
            </w:r>
          </w:p>
        </w:tc>
      </w:tr>
      <w:tr w:rsidR="00B329E7" w14:paraId="346D5459" w14:textId="77777777" w:rsidTr="00B329E7">
        <w:tc>
          <w:tcPr>
            <w:cnfStyle w:val="001000000000" w:firstRow="0" w:lastRow="0" w:firstColumn="1" w:lastColumn="0" w:oddVBand="0" w:evenVBand="0" w:oddHBand="0" w:evenHBand="0" w:firstRowFirstColumn="0" w:firstRowLastColumn="0" w:lastRowFirstColumn="0" w:lastRowLastColumn="0"/>
            <w:tcW w:w="1666" w:type="pct"/>
          </w:tcPr>
          <w:p w14:paraId="07EA3919" w14:textId="074D0707" w:rsidR="00B329E7" w:rsidRDefault="00B329E7" w:rsidP="00B329E7">
            <w:pPr>
              <w:pStyle w:val="aff0"/>
            </w:pPr>
            <w:r w:rsidRPr="00B329E7">
              <w:rPr>
                <w:rFonts w:hint="eastAsia"/>
              </w:rPr>
              <w:t>宏平均召回率</w:t>
            </w:r>
          </w:p>
        </w:tc>
        <w:tc>
          <w:tcPr>
            <w:tcW w:w="1666" w:type="pct"/>
          </w:tcPr>
          <w:p w14:paraId="3F9D3472" w14:textId="3F1758D6" w:rsidR="00B329E7" w:rsidRDefault="00B329E7" w:rsidP="00B329E7">
            <w:pPr>
              <w:pStyle w:val="aff0"/>
              <w:cnfStyle w:val="000000000000" w:firstRow="0" w:lastRow="0" w:firstColumn="0" w:lastColumn="0" w:oddVBand="0" w:evenVBand="0" w:oddHBand="0" w:evenHBand="0" w:firstRowFirstColumn="0" w:firstRowLastColumn="0" w:lastRowFirstColumn="0" w:lastRowLastColumn="0"/>
            </w:pPr>
            <w:r>
              <w:rPr>
                <w:rFonts w:hint="eastAsia"/>
              </w:rPr>
              <w:t>0.9957</w:t>
            </w:r>
          </w:p>
        </w:tc>
        <w:tc>
          <w:tcPr>
            <w:tcW w:w="1667" w:type="pct"/>
          </w:tcPr>
          <w:p w14:paraId="0CF1D461" w14:textId="4079723E" w:rsidR="00B329E7" w:rsidRDefault="00B329E7" w:rsidP="00B329E7">
            <w:pPr>
              <w:pStyle w:val="aff0"/>
              <w:cnfStyle w:val="000000000000" w:firstRow="0" w:lastRow="0" w:firstColumn="0" w:lastColumn="0" w:oddVBand="0" w:evenVBand="0" w:oddHBand="0" w:evenHBand="0" w:firstRowFirstColumn="0" w:firstRowLastColumn="0" w:lastRowFirstColumn="0" w:lastRowLastColumn="0"/>
            </w:pPr>
            <w:r>
              <w:rPr>
                <w:rFonts w:hint="eastAsia"/>
              </w:rPr>
              <w:t>0.6747</w:t>
            </w:r>
          </w:p>
        </w:tc>
      </w:tr>
      <w:tr w:rsidR="00B329E7" w14:paraId="458C2FC7" w14:textId="77777777" w:rsidTr="00B329E7">
        <w:tc>
          <w:tcPr>
            <w:cnfStyle w:val="001000000000" w:firstRow="0" w:lastRow="0" w:firstColumn="1" w:lastColumn="0" w:oddVBand="0" w:evenVBand="0" w:oddHBand="0" w:evenHBand="0" w:firstRowFirstColumn="0" w:firstRowLastColumn="0" w:lastRowFirstColumn="0" w:lastRowLastColumn="0"/>
            <w:tcW w:w="1666" w:type="pct"/>
          </w:tcPr>
          <w:p w14:paraId="61499C44" w14:textId="416126E5" w:rsidR="00B329E7" w:rsidRDefault="00B329E7" w:rsidP="00B329E7">
            <w:pPr>
              <w:pStyle w:val="aff0"/>
            </w:pPr>
            <w:r w:rsidRPr="00B329E7">
              <w:rPr>
                <w:rFonts w:hint="eastAsia"/>
              </w:rPr>
              <w:t>宏平均</w:t>
            </w:r>
            <w:r w:rsidRPr="00B329E7">
              <w:rPr>
                <w:rFonts w:hint="eastAsia"/>
              </w:rPr>
              <w:t xml:space="preserve"> F1</w:t>
            </w:r>
          </w:p>
        </w:tc>
        <w:tc>
          <w:tcPr>
            <w:tcW w:w="1666" w:type="pct"/>
          </w:tcPr>
          <w:p w14:paraId="5FFCD6E9" w14:textId="3AECAB0F" w:rsidR="00B329E7" w:rsidRDefault="00B329E7" w:rsidP="00B329E7">
            <w:pPr>
              <w:pStyle w:val="aff0"/>
              <w:cnfStyle w:val="000000000000" w:firstRow="0" w:lastRow="0" w:firstColumn="0" w:lastColumn="0" w:oddVBand="0" w:evenVBand="0" w:oddHBand="0" w:evenHBand="0" w:firstRowFirstColumn="0" w:firstRowLastColumn="0" w:lastRowFirstColumn="0" w:lastRowLastColumn="0"/>
            </w:pPr>
            <w:r>
              <w:rPr>
                <w:rFonts w:hint="eastAsia"/>
              </w:rPr>
              <w:t>0.9545</w:t>
            </w:r>
          </w:p>
        </w:tc>
        <w:tc>
          <w:tcPr>
            <w:tcW w:w="1667" w:type="pct"/>
          </w:tcPr>
          <w:p w14:paraId="01CD8C4E" w14:textId="677372E2" w:rsidR="00B329E7" w:rsidRDefault="00B329E7" w:rsidP="00B329E7">
            <w:pPr>
              <w:pStyle w:val="aff0"/>
              <w:cnfStyle w:val="000000000000" w:firstRow="0" w:lastRow="0" w:firstColumn="0" w:lastColumn="0" w:oddVBand="0" w:evenVBand="0" w:oddHBand="0" w:evenHBand="0" w:firstRowFirstColumn="0" w:firstRowLastColumn="0" w:lastRowFirstColumn="0" w:lastRowLastColumn="0"/>
            </w:pPr>
            <w:r>
              <w:rPr>
                <w:rFonts w:hint="eastAsia"/>
              </w:rPr>
              <w:t>0.6122</w:t>
            </w:r>
          </w:p>
        </w:tc>
      </w:tr>
      <w:tr w:rsidR="00B329E7" w14:paraId="6B7E0B0D" w14:textId="77777777" w:rsidTr="00B329E7">
        <w:tc>
          <w:tcPr>
            <w:cnfStyle w:val="001000000000" w:firstRow="0" w:lastRow="0" w:firstColumn="1" w:lastColumn="0" w:oddVBand="0" w:evenVBand="0" w:oddHBand="0" w:evenHBand="0" w:firstRowFirstColumn="0" w:firstRowLastColumn="0" w:lastRowFirstColumn="0" w:lastRowLastColumn="0"/>
            <w:tcW w:w="1666" w:type="pct"/>
          </w:tcPr>
          <w:p w14:paraId="2E11BBEA" w14:textId="505A045A" w:rsidR="00B329E7" w:rsidRDefault="00B329E7" w:rsidP="00B329E7">
            <w:pPr>
              <w:pStyle w:val="aff0"/>
            </w:pPr>
            <w:r w:rsidRPr="00B329E7">
              <w:rPr>
                <w:rFonts w:hint="eastAsia"/>
              </w:rPr>
              <w:t>加权平均</w:t>
            </w:r>
            <w:r w:rsidRPr="00B329E7">
              <w:rPr>
                <w:rFonts w:hint="eastAsia"/>
              </w:rPr>
              <w:t xml:space="preserve"> F1</w:t>
            </w:r>
          </w:p>
        </w:tc>
        <w:tc>
          <w:tcPr>
            <w:tcW w:w="1666" w:type="pct"/>
          </w:tcPr>
          <w:p w14:paraId="7962C996" w14:textId="2DC7BDA9" w:rsidR="00B329E7" w:rsidRDefault="00B329E7" w:rsidP="00B329E7">
            <w:pPr>
              <w:pStyle w:val="aff0"/>
              <w:cnfStyle w:val="000000000000" w:firstRow="0" w:lastRow="0" w:firstColumn="0" w:lastColumn="0" w:oddVBand="0" w:evenVBand="0" w:oddHBand="0" w:evenHBand="0" w:firstRowFirstColumn="0" w:firstRowLastColumn="0" w:lastRowFirstColumn="0" w:lastRowLastColumn="0"/>
            </w:pPr>
            <w:r>
              <w:rPr>
                <w:rFonts w:hint="eastAsia"/>
              </w:rPr>
              <w:t>0.9987</w:t>
            </w:r>
          </w:p>
        </w:tc>
        <w:tc>
          <w:tcPr>
            <w:tcW w:w="1667" w:type="pct"/>
          </w:tcPr>
          <w:p w14:paraId="5DDC6791" w14:textId="2DC4DEEB" w:rsidR="00B329E7" w:rsidRDefault="00B329E7" w:rsidP="00B329E7">
            <w:pPr>
              <w:pStyle w:val="aff0"/>
              <w:cnfStyle w:val="000000000000" w:firstRow="0" w:lastRow="0" w:firstColumn="0" w:lastColumn="0" w:oddVBand="0" w:evenVBand="0" w:oddHBand="0" w:evenHBand="0" w:firstRowFirstColumn="0" w:firstRowLastColumn="0" w:lastRowFirstColumn="0" w:lastRowLastColumn="0"/>
            </w:pPr>
            <w:r>
              <w:rPr>
                <w:rFonts w:hint="eastAsia"/>
              </w:rPr>
              <w:t>0.8149</w:t>
            </w:r>
          </w:p>
        </w:tc>
      </w:tr>
    </w:tbl>
    <w:p w14:paraId="368250DF" w14:textId="77777777" w:rsidR="00B329E7" w:rsidRPr="00B329E7" w:rsidRDefault="00B329E7" w:rsidP="00B329E7">
      <w:pPr>
        <w:pStyle w:val="5-"/>
        <w:ind w:firstLineChars="0" w:firstLine="0"/>
        <w:rPr>
          <w:lang w:val="en-US"/>
        </w:rPr>
      </w:pPr>
    </w:p>
    <w:p w14:paraId="7EF91ABF" w14:textId="2234462C" w:rsidR="00B329E7" w:rsidRDefault="00F52B4B" w:rsidP="00F52B4B">
      <w:pPr>
        <w:pStyle w:val="5-"/>
        <w:ind w:firstLine="480"/>
        <w:rPr>
          <w:lang w:val="en-US"/>
        </w:rPr>
      </w:pPr>
      <w:r w:rsidRPr="00F52B4B">
        <w:rPr>
          <w:rFonts w:hint="eastAsia"/>
          <w:lang w:val="en-US"/>
        </w:rPr>
        <w:t xml:space="preserve">NSL-KDD </w:t>
      </w:r>
      <w:r w:rsidRPr="00F52B4B">
        <w:rPr>
          <w:rFonts w:hint="eastAsia"/>
          <w:lang w:val="en-US"/>
        </w:rPr>
        <w:t>的混淆矩阵接近对角矩阵，五个类别中</w:t>
      </w:r>
      <w:r w:rsidRPr="00F52B4B">
        <w:rPr>
          <w:rFonts w:hint="eastAsia"/>
          <w:lang w:val="en-US"/>
        </w:rPr>
        <w:t xml:space="preserve"> DoS</w:t>
      </w:r>
      <w:r w:rsidRPr="00F52B4B">
        <w:rPr>
          <w:rFonts w:hint="eastAsia"/>
          <w:lang w:val="en-US"/>
        </w:rPr>
        <w:t>（</w:t>
      </w:r>
      <w:r w:rsidRPr="00F52B4B">
        <w:rPr>
          <w:rFonts w:hint="eastAsia"/>
          <w:lang w:val="en-US"/>
        </w:rPr>
        <w:t>F1=0.9998</w:t>
      </w:r>
      <w:r w:rsidRPr="00F52B4B">
        <w:rPr>
          <w:rFonts w:hint="eastAsia"/>
          <w:lang w:val="en-US"/>
        </w:rPr>
        <w:t>）和</w:t>
      </w:r>
      <w:r w:rsidRPr="00F52B4B">
        <w:rPr>
          <w:rFonts w:hint="eastAsia"/>
          <w:lang w:val="en-US"/>
        </w:rPr>
        <w:t xml:space="preserve"> Normal</w:t>
      </w:r>
      <w:r w:rsidRPr="00F52B4B">
        <w:rPr>
          <w:rFonts w:hint="eastAsia"/>
          <w:lang w:val="en-US"/>
        </w:rPr>
        <w:t>（</w:t>
      </w:r>
      <w:r w:rsidRPr="00F52B4B">
        <w:rPr>
          <w:rFonts w:hint="eastAsia"/>
          <w:lang w:val="en-US"/>
        </w:rPr>
        <w:t>F1=0.9987</w:t>
      </w:r>
      <w:r w:rsidRPr="00F52B4B">
        <w:rPr>
          <w:rFonts w:hint="eastAsia"/>
          <w:lang w:val="en-US"/>
        </w:rPr>
        <w:t>）几乎无误分类，</w:t>
      </w:r>
      <w:r w:rsidRPr="00F52B4B">
        <w:rPr>
          <w:rFonts w:hint="eastAsia"/>
          <w:lang w:val="en-US"/>
        </w:rPr>
        <w:t>Probe</w:t>
      </w:r>
      <w:r w:rsidRPr="00F52B4B">
        <w:rPr>
          <w:rFonts w:hint="eastAsia"/>
          <w:lang w:val="en-US"/>
        </w:rPr>
        <w:t>（</w:t>
      </w:r>
      <w:r w:rsidRPr="00F52B4B">
        <w:rPr>
          <w:rFonts w:hint="eastAsia"/>
          <w:lang w:val="en-US"/>
        </w:rPr>
        <w:t>F1=0.9966</w:t>
      </w:r>
      <w:r w:rsidRPr="00F52B4B">
        <w:rPr>
          <w:rFonts w:hint="eastAsia"/>
          <w:lang w:val="en-US"/>
        </w:rPr>
        <w:t>）仅</w:t>
      </w:r>
      <w:r w:rsidRPr="00F52B4B">
        <w:rPr>
          <w:rFonts w:hint="eastAsia"/>
          <w:lang w:val="en-US"/>
        </w:rPr>
        <w:t xml:space="preserve"> 12 </w:t>
      </w:r>
      <w:r w:rsidRPr="00F52B4B">
        <w:rPr>
          <w:rFonts w:hint="eastAsia"/>
          <w:lang w:val="en-US"/>
        </w:rPr>
        <w:t>条误判为</w:t>
      </w:r>
      <w:r w:rsidRPr="00F52B4B">
        <w:rPr>
          <w:rFonts w:hint="eastAsia"/>
          <w:lang w:val="en-US"/>
        </w:rPr>
        <w:t xml:space="preserve"> Normal</w:t>
      </w:r>
      <w:r w:rsidRPr="00F52B4B">
        <w:rPr>
          <w:rFonts w:hint="eastAsia"/>
          <w:lang w:val="en-US"/>
        </w:rPr>
        <w:t>，</w:t>
      </w:r>
      <w:r w:rsidRPr="00F52B4B">
        <w:rPr>
          <w:rFonts w:hint="eastAsia"/>
          <w:lang w:val="en-US"/>
        </w:rPr>
        <w:t>R2L</w:t>
      </w:r>
      <w:r w:rsidRPr="00F52B4B">
        <w:rPr>
          <w:rFonts w:hint="eastAsia"/>
          <w:lang w:val="en-US"/>
        </w:rPr>
        <w:t>（</w:t>
      </w:r>
      <w:r w:rsidRPr="00F52B4B">
        <w:rPr>
          <w:rFonts w:hint="eastAsia"/>
          <w:lang w:val="en-US"/>
        </w:rPr>
        <w:t>F1=0.9776</w:t>
      </w:r>
      <w:r w:rsidRPr="00F52B4B">
        <w:rPr>
          <w:rFonts w:hint="eastAsia"/>
          <w:lang w:val="en-US"/>
        </w:rPr>
        <w:t>）有</w:t>
      </w:r>
      <w:r w:rsidRPr="00F52B4B">
        <w:rPr>
          <w:rFonts w:hint="eastAsia"/>
          <w:lang w:val="en-US"/>
        </w:rPr>
        <w:t xml:space="preserve"> 3 </w:t>
      </w:r>
      <w:r w:rsidRPr="00F52B4B">
        <w:rPr>
          <w:rFonts w:hint="eastAsia"/>
          <w:lang w:val="en-US"/>
        </w:rPr>
        <w:t>条误判为</w:t>
      </w:r>
      <w:r w:rsidRPr="00F52B4B">
        <w:rPr>
          <w:rFonts w:hint="eastAsia"/>
          <w:lang w:val="en-US"/>
        </w:rPr>
        <w:t xml:space="preserve"> Normal </w:t>
      </w:r>
      <w:r w:rsidRPr="00F52B4B">
        <w:rPr>
          <w:rFonts w:hint="eastAsia"/>
          <w:lang w:val="en-US"/>
        </w:rPr>
        <w:t>且精确率略低（</w:t>
      </w:r>
      <w:r w:rsidRPr="00F52B4B">
        <w:rPr>
          <w:rFonts w:hint="eastAsia"/>
          <w:lang w:val="en-US"/>
        </w:rPr>
        <w:t>0.9703</w:t>
      </w:r>
      <w:r w:rsidRPr="00F52B4B">
        <w:rPr>
          <w:rFonts w:hint="eastAsia"/>
          <w:lang w:val="en-US"/>
        </w:rPr>
        <w:t>）源于</w:t>
      </w:r>
      <w:r w:rsidRPr="00F52B4B">
        <w:rPr>
          <w:rFonts w:hint="eastAsia"/>
          <w:lang w:val="en-US"/>
        </w:rPr>
        <w:t xml:space="preserve"> 6 </w:t>
      </w:r>
      <w:r w:rsidRPr="00F52B4B">
        <w:rPr>
          <w:rFonts w:hint="eastAsia"/>
          <w:lang w:val="en-US"/>
        </w:rPr>
        <w:t>条</w:t>
      </w:r>
      <w:r w:rsidRPr="00F52B4B">
        <w:rPr>
          <w:rFonts w:hint="eastAsia"/>
          <w:lang w:val="en-US"/>
        </w:rPr>
        <w:t xml:space="preserve"> Normal </w:t>
      </w:r>
      <w:r w:rsidRPr="00F52B4B">
        <w:rPr>
          <w:rFonts w:hint="eastAsia"/>
          <w:lang w:val="en-US"/>
        </w:rPr>
        <w:t>被误判为</w:t>
      </w:r>
      <w:r w:rsidRPr="00F52B4B">
        <w:rPr>
          <w:rFonts w:hint="eastAsia"/>
          <w:lang w:val="en-US"/>
        </w:rPr>
        <w:t xml:space="preserve"> R2L</w:t>
      </w:r>
      <w:r w:rsidRPr="00F52B4B">
        <w:rPr>
          <w:rFonts w:hint="eastAsia"/>
          <w:lang w:val="en-US"/>
        </w:rPr>
        <w:t>，</w:t>
      </w:r>
      <w:r w:rsidRPr="00F52B4B">
        <w:rPr>
          <w:rFonts w:hint="eastAsia"/>
          <w:lang w:val="en-US"/>
        </w:rPr>
        <w:t>U2R</w:t>
      </w:r>
      <w:r w:rsidRPr="00F52B4B">
        <w:rPr>
          <w:rFonts w:hint="eastAsia"/>
          <w:lang w:val="en-US"/>
        </w:rPr>
        <w:t>（</w:t>
      </w:r>
      <w:r w:rsidRPr="00F52B4B">
        <w:rPr>
          <w:rFonts w:hint="eastAsia"/>
          <w:lang w:val="en-US"/>
        </w:rPr>
        <w:t>F1=0.80</w:t>
      </w:r>
      <w:r w:rsidRPr="00F52B4B">
        <w:rPr>
          <w:rFonts w:hint="eastAsia"/>
          <w:lang w:val="en-US"/>
        </w:rPr>
        <w:t>，仅</w:t>
      </w:r>
      <w:r w:rsidRPr="00F52B4B">
        <w:rPr>
          <w:rFonts w:hint="eastAsia"/>
          <w:lang w:val="en-US"/>
        </w:rPr>
        <w:t xml:space="preserve"> 10 </w:t>
      </w:r>
      <w:r w:rsidRPr="00F52B4B">
        <w:rPr>
          <w:rFonts w:hint="eastAsia"/>
          <w:lang w:val="en-US"/>
        </w:rPr>
        <w:t>条）召回率达</w:t>
      </w:r>
      <w:r w:rsidRPr="00F52B4B">
        <w:rPr>
          <w:rFonts w:hint="eastAsia"/>
          <w:lang w:val="en-US"/>
        </w:rPr>
        <w:t xml:space="preserve"> 1.0 </w:t>
      </w:r>
      <w:r w:rsidRPr="00F52B4B">
        <w:rPr>
          <w:rFonts w:hint="eastAsia"/>
          <w:lang w:val="en-US"/>
        </w:rPr>
        <w:t>但精确率仅</w:t>
      </w:r>
      <w:r w:rsidRPr="00F52B4B">
        <w:rPr>
          <w:rFonts w:hint="eastAsia"/>
          <w:lang w:val="en-US"/>
        </w:rPr>
        <w:t xml:space="preserve"> 0.6667</w:t>
      </w:r>
      <w:r w:rsidRPr="00F52B4B">
        <w:rPr>
          <w:rFonts w:hint="eastAsia"/>
          <w:lang w:val="en-US"/>
        </w:rPr>
        <w:t>——</w:t>
      </w:r>
      <w:r w:rsidRPr="00F52B4B">
        <w:rPr>
          <w:rFonts w:hint="eastAsia"/>
          <w:lang w:val="en-US"/>
        </w:rPr>
        <w:t xml:space="preserve">5 </w:t>
      </w:r>
      <w:r w:rsidRPr="00F52B4B">
        <w:rPr>
          <w:rFonts w:hint="eastAsia"/>
          <w:lang w:val="en-US"/>
        </w:rPr>
        <w:t>条</w:t>
      </w:r>
      <w:r w:rsidRPr="00F52B4B">
        <w:rPr>
          <w:rFonts w:hint="eastAsia"/>
          <w:lang w:val="en-US"/>
        </w:rPr>
        <w:t xml:space="preserve"> Normal </w:t>
      </w:r>
      <w:r w:rsidRPr="00F52B4B">
        <w:rPr>
          <w:rFonts w:hint="eastAsia"/>
          <w:lang w:val="en-US"/>
        </w:rPr>
        <w:t>被误判为</w:t>
      </w:r>
      <w:r w:rsidRPr="00F52B4B">
        <w:rPr>
          <w:rFonts w:hint="eastAsia"/>
          <w:lang w:val="en-US"/>
        </w:rPr>
        <w:t xml:space="preserve"> U2R</w:t>
      </w:r>
      <w:r w:rsidRPr="00F52B4B">
        <w:rPr>
          <w:rFonts w:hint="eastAsia"/>
          <w:lang w:val="en-US"/>
        </w:rPr>
        <w:t>，这是</w:t>
      </w:r>
      <w:r w:rsidRPr="00F52B4B">
        <w:rPr>
          <w:rFonts w:hint="eastAsia"/>
          <w:lang w:val="en-US"/>
        </w:rPr>
        <w:t xml:space="preserve"> SMOTENC </w:t>
      </w:r>
      <w:r w:rsidRPr="00F52B4B">
        <w:rPr>
          <w:rFonts w:hint="eastAsia"/>
          <w:lang w:val="en-US"/>
        </w:rPr>
        <w:t>过采样在极少数类上扩大决策边界、侵入</w:t>
      </w:r>
      <w:r w:rsidRPr="00F52B4B">
        <w:rPr>
          <w:rFonts w:hint="eastAsia"/>
          <w:lang w:val="en-US"/>
        </w:rPr>
        <w:t xml:space="preserve"> Normal </w:t>
      </w:r>
      <w:r w:rsidRPr="00F52B4B">
        <w:rPr>
          <w:rFonts w:hint="eastAsia"/>
          <w:lang w:val="en-US"/>
        </w:rPr>
        <w:t>特征空间的典型表现。整体分类效果优异的根本原因在于</w:t>
      </w:r>
      <w:r w:rsidRPr="00F52B4B">
        <w:rPr>
          <w:rFonts w:hint="eastAsia"/>
          <w:lang w:val="en-US"/>
        </w:rPr>
        <w:t xml:space="preserve"> NSL-KDD </w:t>
      </w:r>
      <w:r w:rsidRPr="00F52B4B">
        <w:rPr>
          <w:rFonts w:hint="eastAsia"/>
          <w:lang w:val="en-US"/>
        </w:rPr>
        <w:t>的</w:t>
      </w:r>
      <w:r w:rsidRPr="00F52B4B">
        <w:rPr>
          <w:rFonts w:hint="eastAsia"/>
          <w:lang w:val="en-US"/>
        </w:rPr>
        <w:t xml:space="preserve"> 41 </w:t>
      </w:r>
      <w:r w:rsidRPr="00F52B4B">
        <w:rPr>
          <w:rFonts w:hint="eastAsia"/>
          <w:lang w:val="en-US"/>
        </w:rPr>
        <w:t>维特征是专门为入侵检测设计的连接级统计特征，特征重要性排名前三的</w:t>
      </w:r>
      <w:r w:rsidRPr="00F52B4B">
        <w:rPr>
          <w:rFonts w:hint="eastAsia"/>
          <w:lang w:val="en-US"/>
        </w:rPr>
        <w:t xml:space="preserve"> </w:t>
      </w:r>
      <w:proofErr w:type="spellStart"/>
      <w:r w:rsidRPr="00F52B4B">
        <w:rPr>
          <w:rFonts w:hint="eastAsia"/>
          <w:lang w:val="en-US"/>
        </w:rPr>
        <w:t>serror_rate</w:t>
      </w:r>
      <w:proofErr w:type="spellEnd"/>
      <w:r w:rsidRPr="00F52B4B">
        <w:rPr>
          <w:rFonts w:hint="eastAsia"/>
          <w:lang w:val="en-US"/>
        </w:rPr>
        <w:t>（</w:t>
      </w:r>
      <w:r w:rsidRPr="00F52B4B">
        <w:rPr>
          <w:rFonts w:hint="eastAsia"/>
          <w:lang w:val="en-US"/>
        </w:rPr>
        <w:t>0.108</w:t>
      </w:r>
      <w:r w:rsidRPr="00F52B4B">
        <w:rPr>
          <w:rFonts w:hint="eastAsia"/>
          <w:lang w:val="en-US"/>
        </w:rPr>
        <w:t>）、</w:t>
      </w:r>
      <w:proofErr w:type="spellStart"/>
      <w:r w:rsidRPr="00F52B4B">
        <w:rPr>
          <w:rFonts w:hint="eastAsia"/>
          <w:lang w:val="en-US"/>
        </w:rPr>
        <w:t>num_compromised</w:t>
      </w:r>
      <w:proofErr w:type="spellEnd"/>
      <w:r w:rsidRPr="00F52B4B">
        <w:rPr>
          <w:rFonts w:hint="eastAsia"/>
          <w:lang w:val="en-US"/>
        </w:rPr>
        <w:t>（</w:t>
      </w:r>
      <w:r w:rsidRPr="00F52B4B">
        <w:rPr>
          <w:rFonts w:hint="eastAsia"/>
          <w:lang w:val="en-US"/>
        </w:rPr>
        <w:t>0.072</w:t>
      </w:r>
      <w:r w:rsidRPr="00F52B4B">
        <w:rPr>
          <w:rFonts w:hint="eastAsia"/>
          <w:lang w:val="en-US"/>
        </w:rPr>
        <w:t>）和</w:t>
      </w:r>
      <w:r w:rsidRPr="00F52B4B">
        <w:rPr>
          <w:rFonts w:hint="eastAsia"/>
          <w:lang w:val="en-US"/>
        </w:rPr>
        <w:t xml:space="preserve"> </w:t>
      </w:r>
      <w:proofErr w:type="spellStart"/>
      <w:r w:rsidRPr="00F52B4B">
        <w:rPr>
          <w:rFonts w:hint="eastAsia"/>
          <w:lang w:val="en-US"/>
        </w:rPr>
        <w:t>dst_host_serror_rate</w:t>
      </w:r>
      <w:proofErr w:type="spellEnd"/>
      <w:r w:rsidRPr="00F52B4B">
        <w:rPr>
          <w:rFonts w:hint="eastAsia"/>
          <w:lang w:val="en-US"/>
        </w:rPr>
        <w:t>（</w:t>
      </w:r>
      <w:r w:rsidRPr="00F52B4B">
        <w:rPr>
          <w:rFonts w:hint="eastAsia"/>
          <w:lang w:val="en-US"/>
        </w:rPr>
        <w:t>0.066</w:t>
      </w:r>
      <w:r w:rsidRPr="00F52B4B">
        <w:rPr>
          <w:rFonts w:hint="eastAsia"/>
          <w:lang w:val="en-US"/>
        </w:rPr>
        <w:t>）均为高度语义化的安全特征，能直接区分</w:t>
      </w:r>
      <w:r w:rsidRPr="00F52B4B">
        <w:rPr>
          <w:rFonts w:hint="eastAsia"/>
          <w:lang w:val="en-US"/>
        </w:rPr>
        <w:t xml:space="preserve"> SYN Flood</w:t>
      </w:r>
      <w:r w:rsidRPr="00F52B4B">
        <w:rPr>
          <w:rFonts w:hint="eastAsia"/>
          <w:lang w:val="en-US"/>
        </w:rPr>
        <w:t>、渗透攻击等攻击模式，使得类间决策边界天然清晰，模型仅需学习少量关键特征即可实现高精度分类。</w:t>
      </w:r>
    </w:p>
    <w:p w14:paraId="23B5616F" w14:textId="16F5CA74" w:rsidR="00B329E7" w:rsidRDefault="00F52B4B" w:rsidP="00E4784E">
      <w:pPr>
        <w:pStyle w:val="5-"/>
        <w:ind w:firstLine="480"/>
        <w:rPr>
          <w:lang w:val="en-US"/>
        </w:rPr>
      </w:pPr>
      <w:r w:rsidRPr="00F52B4B">
        <w:rPr>
          <w:rFonts w:hint="eastAsia"/>
          <w:lang w:val="en-US"/>
        </w:rPr>
        <w:t xml:space="preserve">UNSW-NB15 </w:t>
      </w:r>
      <w:r w:rsidRPr="00F52B4B">
        <w:rPr>
          <w:rFonts w:hint="eastAsia"/>
          <w:lang w:val="en-US"/>
        </w:rPr>
        <w:t>十分类任务中，各类别的检测性能呈现显著分化。</w:t>
      </w:r>
      <w:r w:rsidRPr="00F52B4B">
        <w:rPr>
          <w:rFonts w:hint="eastAsia"/>
          <w:lang w:val="en-US"/>
        </w:rPr>
        <w:t>Generic</w:t>
      </w:r>
      <w:r w:rsidRPr="00F52B4B">
        <w:rPr>
          <w:rFonts w:hint="eastAsia"/>
          <w:lang w:val="en-US"/>
        </w:rPr>
        <w:t>（</w:t>
      </w:r>
      <w:r w:rsidRPr="00F52B4B">
        <w:rPr>
          <w:rFonts w:hint="eastAsia"/>
          <w:lang w:val="en-US"/>
        </w:rPr>
        <w:t xml:space="preserve">18,871 </w:t>
      </w:r>
      <w:r w:rsidRPr="00F52B4B">
        <w:rPr>
          <w:rFonts w:hint="eastAsia"/>
          <w:lang w:val="en-US"/>
        </w:rPr>
        <w:t>条）和</w:t>
      </w:r>
      <w:r w:rsidRPr="00F52B4B">
        <w:rPr>
          <w:rFonts w:hint="eastAsia"/>
          <w:lang w:val="en-US"/>
        </w:rPr>
        <w:t xml:space="preserve"> Normal</w:t>
      </w:r>
      <w:r w:rsidRPr="00F52B4B">
        <w:rPr>
          <w:rFonts w:hint="eastAsia"/>
          <w:lang w:val="en-US"/>
        </w:rPr>
        <w:t>（</w:t>
      </w:r>
      <w:r w:rsidRPr="00F52B4B">
        <w:rPr>
          <w:rFonts w:hint="eastAsia"/>
          <w:lang w:val="en-US"/>
        </w:rPr>
        <w:t xml:space="preserve">37,000 </w:t>
      </w:r>
      <w:r w:rsidRPr="00F52B4B">
        <w:rPr>
          <w:rFonts w:hint="eastAsia"/>
          <w:lang w:val="en-US"/>
        </w:rPr>
        <w:t>条）作为样本量最大的两个类别，</w:t>
      </w:r>
      <w:r w:rsidRPr="00F52B4B">
        <w:rPr>
          <w:rFonts w:hint="eastAsia"/>
          <w:lang w:val="en-US"/>
        </w:rPr>
        <w:t xml:space="preserve">F1 </w:t>
      </w:r>
      <w:r w:rsidRPr="00F52B4B">
        <w:rPr>
          <w:rFonts w:hint="eastAsia"/>
          <w:lang w:val="en-US"/>
        </w:rPr>
        <w:t>分别达</w:t>
      </w:r>
      <w:r w:rsidRPr="00F52B4B">
        <w:rPr>
          <w:rFonts w:hint="eastAsia"/>
          <w:lang w:val="en-US"/>
        </w:rPr>
        <w:t xml:space="preserve"> 0.9826 </w:t>
      </w:r>
      <w:r w:rsidRPr="00F52B4B">
        <w:rPr>
          <w:rFonts w:hint="eastAsia"/>
          <w:lang w:val="en-US"/>
        </w:rPr>
        <w:t>和</w:t>
      </w:r>
      <w:r w:rsidRPr="00F52B4B">
        <w:rPr>
          <w:rFonts w:hint="eastAsia"/>
          <w:lang w:val="en-US"/>
        </w:rPr>
        <w:t xml:space="preserve"> 0.9498</w:t>
      </w:r>
      <w:r w:rsidRPr="00F52B4B">
        <w:rPr>
          <w:rFonts w:hint="eastAsia"/>
          <w:lang w:val="en-US"/>
        </w:rPr>
        <w:t>，表明模型对高频类别具备可靠的分类能力；</w:t>
      </w:r>
      <w:r w:rsidRPr="00F52B4B">
        <w:rPr>
          <w:rFonts w:hint="eastAsia"/>
          <w:lang w:val="en-US"/>
        </w:rPr>
        <w:t>Reconnaissance</w:t>
      </w:r>
      <w:r w:rsidRPr="00F52B4B">
        <w:rPr>
          <w:rFonts w:hint="eastAsia"/>
          <w:lang w:val="en-US"/>
        </w:rPr>
        <w:t>（</w:t>
      </w:r>
      <w:r w:rsidRPr="00F52B4B">
        <w:rPr>
          <w:rFonts w:hint="eastAsia"/>
          <w:lang w:val="en-US"/>
        </w:rPr>
        <w:t xml:space="preserve">3,496 </w:t>
      </w:r>
      <w:r w:rsidRPr="00F52B4B">
        <w:rPr>
          <w:rFonts w:hint="eastAsia"/>
          <w:lang w:val="en-US"/>
        </w:rPr>
        <w:t>条）和</w:t>
      </w:r>
      <w:r w:rsidRPr="00F52B4B">
        <w:rPr>
          <w:rFonts w:hint="eastAsia"/>
          <w:lang w:val="en-US"/>
        </w:rPr>
        <w:t xml:space="preserve"> Shellcode</w:t>
      </w:r>
      <w:r w:rsidRPr="00F52B4B">
        <w:rPr>
          <w:rFonts w:hint="eastAsia"/>
          <w:lang w:val="en-US"/>
        </w:rPr>
        <w:t>（</w:t>
      </w:r>
      <w:r w:rsidRPr="00F52B4B">
        <w:rPr>
          <w:rFonts w:hint="eastAsia"/>
          <w:lang w:val="en-US"/>
        </w:rPr>
        <w:t xml:space="preserve">227 </w:t>
      </w:r>
      <w:r w:rsidRPr="00F52B4B">
        <w:rPr>
          <w:rFonts w:hint="eastAsia"/>
          <w:lang w:val="en-US"/>
        </w:rPr>
        <w:t>条）的</w:t>
      </w:r>
      <w:r w:rsidRPr="00F52B4B">
        <w:rPr>
          <w:rFonts w:hint="eastAsia"/>
          <w:lang w:val="en-US"/>
        </w:rPr>
        <w:t xml:space="preserve"> F1 </w:t>
      </w:r>
      <w:r w:rsidRPr="00F52B4B">
        <w:rPr>
          <w:rFonts w:hint="eastAsia"/>
          <w:lang w:val="en-US"/>
        </w:rPr>
        <w:t>分别为</w:t>
      </w:r>
      <w:r w:rsidRPr="00F52B4B">
        <w:rPr>
          <w:rFonts w:hint="eastAsia"/>
          <w:lang w:val="en-US"/>
        </w:rPr>
        <w:t xml:space="preserve"> 0.7849 </w:t>
      </w:r>
      <w:r w:rsidRPr="00F52B4B">
        <w:rPr>
          <w:rFonts w:hint="eastAsia"/>
          <w:lang w:val="en-US"/>
        </w:rPr>
        <w:t>和</w:t>
      </w:r>
      <w:r w:rsidRPr="00F52B4B">
        <w:rPr>
          <w:rFonts w:hint="eastAsia"/>
          <w:lang w:val="en-US"/>
        </w:rPr>
        <w:t xml:space="preserve"> 0.6606</w:t>
      </w:r>
      <w:r w:rsidRPr="00F52B4B">
        <w:rPr>
          <w:rFonts w:hint="eastAsia"/>
          <w:lang w:val="en-US"/>
        </w:rPr>
        <w:t>，受益于</w:t>
      </w:r>
      <w:r w:rsidRPr="00F52B4B">
        <w:rPr>
          <w:rFonts w:hint="eastAsia"/>
          <w:lang w:val="en-US"/>
        </w:rPr>
        <w:t xml:space="preserve"> SMOTENC </w:t>
      </w:r>
      <w:r w:rsidRPr="00F52B4B">
        <w:rPr>
          <w:rFonts w:hint="eastAsia"/>
          <w:lang w:val="en-US"/>
        </w:rPr>
        <w:t>过采样将召回率提升至</w:t>
      </w:r>
      <w:r w:rsidRPr="00F52B4B">
        <w:rPr>
          <w:rFonts w:hint="eastAsia"/>
          <w:lang w:val="en-US"/>
        </w:rPr>
        <w:t xml:space="preserve"> 0.7582 </w:t>
      </w:r>
      <w:r w:rsidRPr="00F52B4B">
        <w:rPr>
          <w:rFonts w:hint="eastAsia"/>
          <w:lang w:val="en-US"/>
        </w:rPr>
        <w:t>和</w:t>
      </w:r>
      <w:r w:rsidRPr="00F52B4B">
        <w:rPr>
          <w:rFonts w:hint="eastAsia"/>
          <w:lang w:val="en-US"/>
        </w:rPr>
        <w:t xml:space="preserve"> 0.9075</w:t>
      </w:r>
      <w:r w:rsidRPr="00F52B4B">
        <w:rPr>
          <w:rFonts w:hint="eastAsia"/>
          <w:lang w:val="en-US"/>
        </w:rPr>
        <w:t>，但精确率因合成样本与相邻类别特征空间重叠而有所下降；</w:t>
      </w:r>
      <w:proofErr w:type="spellStart"/>
      <w:r w:rsidRPr="00F52B4B">
        <w:rPr>
          <w:rFonts w:hint="eastAsia"/>
          <w:lang w:val="en-US"/>
        </w:rPr>
        <w:t>Fuzzers</w:t>
      </w:r>
      <w:proofErr w:type="spellEnd"/>
      <w:r w:rsidRPr="00F52B4B">
        <w:rPr>
          <w:rFonts w:hint="eastAsia"/>
          <w:lang w:val="en-US"/>
        </w:rPr>
        <w:t>（</w:t>
      </w:r>
      <w:r w:rsidRPr="00F52B4B">
        <w:rPr>
          <w:rFonts w:hint="eastAsia"/>
          <w:lang w:val="en-US"/>
        </w:rPr>
        <w:t xml:space="preserve">6,062 </w:t>
      </w:r>
      <w:r w:rsidRPr="00F52B4B">
        <w:rPr>
          <w:rFonts w:hint="eastAsia"/>
          <w:lang w:val="en-US"/>
        </w:rPr>
        <w:t>条）的</w:t>
      </w:r>
      <w:r w:rsidRPr="00F52B4B">
        <w:rPr>
          <w:rFonts w:hint="eastAsia"/>
          <w:lang w:val="en-US"/>
        </w:rPr>
        <w:t xml:space="preserve"> F1 </w:t>
      </w:r>
      <w:r w:rsidRPr="00F52B4B">
        <w:rPr>
          <w:rFonts w:hint="eastAsia"/>
          <w:lang w:val="en-US"/>
        </w:rPr>
        <w:t>为</w:t>
      </w:r>
      <w:r w:rsidRPr="00F52B4B">
        <w:rPr>
          <w:rFonts w:hint="eastAsia"/>
          <w:lang w:val="en-US"/>
        </w:rPr>
        <w:t xml:space="preserve"> 0.7476</w:t>
      </w:r>
      <w:r w:rsidRPr="00F52B4B">
        <w:rPr>
          <w:rFonts w:hint="eastAsia"/>
          <w:lang w:val="en-US"/>
        </w:rPr>
        <w:t>，主要混淆来源为与</w:t>
      </w:r>
      <w:r w:rsidRPr="00F52B4B">
        <w:rPr>
          <w:rFonts w:hint="eastAsia"/>
          <w:lang w:val="en-US"/>
        </w:rPr>
        <w:t xml:space="preserve"> Generic </w:t>
      </w:r>
      <w:r w:rsidRPr="00F52B4B">
        <w:rPr>
          <w:rFonts w:hint="eastAsia"/>
          <w:lang w:val="en-US"/>
        </w:rPr>
        <w:t>在包长度和流持续时间等统计特征上的高度相似性；</w:t>
      </w:r>
      <w:r w:rsidRPr="00F52B4B">
        <w:rPr>
          <w:rFonts w:hint="eastAsia"/>
          <w:lang w:val="en-US"/>
        </w:rPr>
        <w:t>DoS</w:t>
      </w:r>
      <w:r w:rsidRPr="00F52B4B">
        <w:rPr>
          <w:rFonts w:hint="eastAsia"/>
          <w:lang w:val="en-US"/>
        </w:rPr>
        <w:t>（</w:t>
      </w:r>
      <w:r w:rsidRPr="00F52B4B">
        <w:rPr>
          <w:rFonts w:hint="eastAsia"/>
          <w:lang w:val="en-US"/>
        </w:rPr>
        <w:t xml:space="preserve">4,089 </w:t>
      </w:r>
      <w:r w:rsidRPr="00F52B4B">
        <w:rPr>
          <w:rFonts w:hint="eastAsia"/>
          <w:lang w:val="en-US"/>
        </w:rPr>
        <w:t>条）和</w:t>
      </w:r>
      <w:r w:rsidRPr="00F52B4B">
        <w:rPr>
          <w:rFonts w:hint="eastAsia"/>
          <w:lang w:val="en-US"/>
        </w:rPr>
        <w:t xml:space="preserve"> Exploits</w:t>
      </w:r>
      <w:r w:rsidRPr="00F52B4B">
        <w:rPr>
          <w:rFonts w:hint="eastAsia"/>
          <w:lang w:val="en-US"/>
        </w:rPr>
        <w:t>（</w:t>
      </w:r>
      <w:r w:rsidRPr="00F52B4B">
        <w:rPr>
          <w:rFonts w:hint="eastAsia"/>
          <w:lang w:val="en-US"/>
        </w:rPr>
        <w:t xml:space="preserve">11,132 </w:t>
      </w:r>
      <w:r w:rsidRPr="00F52B4B">
        <w:rPr>
          <w:rFonts w:hint="eastAsia"/>
          <w:lang w:val="en-US"/>
        </w:rPr>
        <w:t>条）的</w:t>
      </w:r>
      <w:r w:rsidRPr="00F52B4B">
        <w:rPr>
          <w:rFonts w:hint="eastAsia"/>
          <w:lang w:val="en-US"/>
        </w:rPr>
        <w:t xml:space="preserve"> F1 </w:t>
      </w:r>
      <w:r w:rsidRPr="00F52B4B">
        <w:rPr>
          <w:rFonts w:hint="eastAsia"/>
          <w:lang w:val="en-US"/>
        </w:rPr>
        <w:t>分别为</w:t>
      </w:r>
      <w:r w:rsidRPr="00F52B4B">
        <w:rPr>
          <w:rFonts w:hint="eastAsia"/>
          <w:lang w:val="en-US"/>
        </w:rPr>
        <w:t xml:space="preserve"> 0.5044 </w:t>
      </w:r>
      <w:r w:rsidRPr="00F52B4B">
        <w:rPr>
          <w:rFonts w:hint="eastAsia"/>
          <w:lang w:val="en-US"/>
        </w:rPr>
        <w:t>和</w:t>
      </w:r>
      <w:r w:rsidRPr="00F52B4B">
        <w:rPr>
          <w:rFonts w:hint="eastAsia"/>
          <w:lang w:val="en-US"/>
        </w:rPr>
        <w:t xml:space="preserve"> 0.6893</w:t>
      </w:r>
      <w:r w:rsidRPr="00F52B4B">
        <w:rPr>
          <w:rFonts w:hint="eastAsia"/>
          <w:lang w:val="en-US"/>
        </w:rPr>
        <w:t>，两者在</w:t>
      </w:r>
      <w:r w:rsidRPr="00F52B4B">
        <w:rPr>
          <w:rFonts w:hint="eastAsia"/>
          <w:lang w:val="en-US"/>
        </w:rPr>
        <w:t xml:space="preserve"> </w:t>
      </w:r>
      <w:proofErr w:type="spellStart"/>
      <w:r w:rsidRPr="00F52B4B">
        <w:rPr>
          <w:rFonts w:hint="eastAsia"/>
          <w:lang w:val="en-US"/>
        </w:rPr>
        <w:t>sttl</w:t>
      </w:r>
      <w:proofErr w:type="spellEnd"/>
      <w:r w:rsidRPr="00F52B4B">
        <w:rPr>
          <w:rFonts w:hint="eastAsia"/>
          <w:lang w:val="en-US"/>
        </w:rPr>
        <w:t>、</w:t>
      </w:r>
      <w:proofErr w:type="spellStart"/>
      <w:r w:rsidRPr="00F52B4B">
        <w:rPr>
          <w:rFonts w:hint="eastAsia"/>
          <w:lang w:val="en-US"/>
        </w:rPr>
        <w:t>ct_state_ttl</w:t>
      </w:r>
      <w:proofErr w:type="spellEnd"/>
      <w:r w:rsidRPr="00F52B4B">
        <w:rPr>
          <w:rFonts w:hint="eastAsia"/>
          <w:lang w:val="en-US"/>
        </w:rPr>
        <w:t xml:space="preserve"> </w:t>
      </w:r>
      <w:r w:rsidRPr="00F52B4B">
        <w:rPr>
          <w:rFonts w:hint="eastAsia"/>
          <w:lang w:val="en-US"/>
        </w:rPr>
        <w:t>等</w:t>
      </w:r>
      <w:r w:rsidRPr="00F52B4B">
        <w:rPr>
          <w:rFonts w:hint="eastAsia"/>
          <w:lang w:val="en-US"/>
        </w:rPr>
        <w:t xml:space="preserve"> TCP </w:t>
      </w:r>
      <w:r w:rsidRPr="00F52B4B">
        <w:rPr>
          <w:rFonts w:hint="eastAsia"/>
          <w:lang w:val="en-US"/>
        </w:rPr>
        <w:t>状态特征上存在严重重叠，混淆矩阵显示大量</w:t>
      </w:r>
      <w:r w:rsidRPr="00F52B4B">
        <w:rPr>
          <w:rFonts w:hint="eastAsia"/>
          <w:lang w:val="en-US"/>
        </w:rPr>
        <w:t xml:space="preserve"> DoS </w:t>
      </w:r>
      <w:r w:rsidRPr="00F52B4B">
        <w:rPr>
          <w:rFonts w:hint="eastAsia"/>
          <w:lang w:val="en-US"/>
        </w:rPr>
        <w:t>样本被误判为</w:t>
      </w:r>
      <w:r w:rsidRPr="00F52B4B">
        <w:rPr>
          <w:rFonts w:hint="eastAsia"/>
          <w:lang w:val="en-US"/>
        </w:rPr>
        <w:t xml:space="preserve"> Exploits</w:t>
      </w:r>
      <w:r w:rsidRPr="00F52B4B">
        <w:rPr>
          <w:rFonts w:hint="eastAsia"/>
          <w:lang w:val="en-US"/>
        </w:rPr>
        <w:t>；</w:t>
      </w:r>
      <w:r w:rsidRPr="00F52B4B">
        <w:rPr>
          <w:rFonts w:hint="eastAsia"/>
          <w:lang w:val="en-US"/>
        </w:rPr>
        <w:t>Worms</w:t>
      </w:r>
      <w:r w:rsidRPr="00F52B4B">
        <w:rPr>
          <w:rFonts w:hint="eastAsia"/>
          <w:lang w:val="en-US"/>
        </w:rPr>
        <w:t>（</w:t>
      </w:r>
      <w:r w:rsidRPr="00F52B4B">
        <w:rPr>
          <w:rFonts w:hint="eastAsia"/>
          <w:lang w:val="en-US"/>
        </w:rPr>
        <w:t xml:space="preserve">26 </w:t>
      </w:r>
      <w:r w:rsidRPr="00F52B4B">
        <w:rPr>
          <w:rFonts w:hint="eastAsia"/>
          <w:lang w:val="en-US"/>
        </w:rPr>
        <w:t>条）的</w:t>
      </w:r>
      <w:r w:rsidRPr="00F52B4B">
        <w:rPr>
          <w:rFonts w:hint="eastAsia"/>
          <w:lang w:val="en-US"/>
        </w:rPr>
        <w:t xml:space="preserve"> F1 </w:t>
      </w:r>
      <w:r w:rsidRPr="00F52B4B">
        <w:rPr>
          <w:rFonts w:hint="eastAsia"/>
          <w:lang w:val="en-US"/>
        </w:rPr>
        <w:t>仅</w:t>
      </w:r>
      <w:r w:rsidRPr="00F52B4B">
        <w:rPr>
          <w:rFonts w:hint="eastAsia"/>
          <w:lang w:val="en-US"/>
        </w:rPr>
        <w:t xml:space="preserve"> 0.50</w:t>
      </w:r>
      <w:r w:rsidRPr="00F52B4B">
        <w:rPr>
          <w:rFonts w:hint="eastAsia"/>
          <w:lang w:val="en-US"/>
        </w:rPr>
        <w:t>，虽然过采样将召回率提升至</w:t>
      </w:r>
      <w:r w:rsidRPr="00F52B4B">
        <w:rPr>
          <w:rFonts w:hint="eastAsia"/>
          <w:lang w:val="en-US"/>
        </w:rPr>
        <w:t xml:space="preserve"> 0.7308</w:t>
      </w:r>
      <w:r w:rsidRPr="00F52B4B">
        <w:rPr>
          <w:rFonts w:hint="eastAsia"/>
          <w:lang w:val="en-US"/>
        </w:rPr>
        <w:t>，但极端稀缺的原始样本量导致合成样本质量不足，精确率仅</w:t>
      </w:r>
      <w:r w:rsidRPr="00F52B4B">
        <w:rPr>
          <w:rFonts w:hint="eastAsia"/>
          <w:lang w:val="en-US"/>
        </w:rPr>
        <w:t xml:space="preserve"> 0.38</w:t>
      </w:r>
      <w:r w:rsidRPr="00F52B4B">
        <w:rPr>
          <w:rFonts w:hint="eastAsia"/>
          <w:lang w:val="en-US"/>
        </w:rPr>
        <w:t>；</w:t>
      </w:r>
      <w:r w:rsidRPr="00F52B4B">
        <w:rPr>
          <w:rFonts w:hint="eastAsia"/>
          <w:lang w:val="en-US"/>
        </w:rPr>
        <w:t>Analysis</w:t>
      </w:r>
      <w:r w:rsidRPr="00F52B4B">
        <w:rPr>
          <w:rFonts w:hint="eastAsia"/>
          <w:lang w:val="en-US"/>
        </w:rPr>
        <w:t>（</w:t>
      </w:r>
      <w:r w:rsidRPr="00F52B4B">
        <w:rPr>
          <w:rFonts w:hint="eastAsia"/>
          <w:lang w:val="en-US"/>
        </w:rPr>
        <w:t xml:space="preserve">677 </w:t>
      </w:r>
      <w:r w:rsidRPr="00F52B4B">
        <w:rPr>
          <w:rFonts w:hint="eastAsia"/>
          <w:lang w:val="en-US"/>
        </w:rPr>
        <w:t>条）和</w:t>
      </w:r>
      <w:r w:rsidRPr="00F52B4B">
        <w:rPr>
          <w:rFonts w:hint="eastAsia"/>
          <w:lang w:val="en-US"/>
        </w:rPr>
        <w:t xml:space="preserve"> Backdoor</w:t>
      </w:r>
      <w:r w:rsidRPr="00F52B4B">
        <w:rPr>
          <w:rFonts w:hint="eastAsia"/>
          <w:lang w:val="en-US"/>
        </w:rPr>
        <w:t>（</w:t>
      </w:r>
      <w:r w:rsidRPr="00F52B4B">
        <w:rPr>
          <w:rFonts w:hint="eastAsia"/>
          <w:lang w:val="en-US"/>
        </w:rPr>
        <w:t xml:space="preserve">583 </w:t>
      </w:r>
      <w:r w:rsidRPr="00F52B4B">
        <w:rPr>
          <w:rFonts w:hint="eastAsia"/>
          <w:lang w:val="en-US"/>
        </w:rPr>
        <w:t>条）是性能最差的两个类别，</w:t>
      </w:r>
      <w:r w:rsidRPr="00F52B4B">
        <w:rPr>
          <w:rFonts w:hint="eastAsia"/>
          <w:lang w:val="en-US"/>
        </w:rPr>
        <w:t xml:space="preserve">F1 </w:t>
      </w:r>
      <w:r w:rsidRPr="00F52B4B">
        <w:rPr>
          <w:rFonts w:hint="eastAsia"/>
          <w:lang w:val="en-US"/>
        </w:rPr>
        <w:t>分别为</w:t>
      </w:r>
      <w:r w:rsidRPr="00F52B4B">
        <w:rPr>
          <w:rFonts w:hint="eastAsia"/>
          <w:lang w:val="en-US"/>
        </w:rPr>
        <w:t xml:space="preserve"> 0.1463 </w:t>
      </w:r>
      <w:r w:rsidRPr="00F52B4B">
        <w:rPr>
          <w:rFonts w:hint="eastAsia"/>
          <w:lang w:val="en-US"/>
        </w:rPr>
        <w:t>和</w:t>
      </w:r>
      <w:r w:rsidRPr="00F52B4B">
        <w:rPr>
          <w:rFonts w:hint="eastAsia"/>
          <w:lang w:val="en-US"/>
        </w:rPr>
        <w:t xml:space="preserve"> 0.0870</w:t>
      </w:r>
      <w:r w:rsidRPr="00F52B4B">
        <w:rPr>
          <w:rFonts w:hint="eastAsia"/>
          <w:lang w:val="en-US"/>
        </w:rPr>
        <w:t>，</w:t>
      </w:r>
      <w:r w:rsidRPr="00F52B4B">
        <w:rPr>
          <w:rFonts w:hint="eastAsia"/>
          <w:lang w:val="en-US"/>
        </w:rPr>
        <w:t xml:space="preserve">Analysis </w:t>
      </w:r>
      <w:r w:rsidRPr="00F52B4B">
        <w:rPr>
          <w:rFonts w:hint="eastAsia"/>
          <w:lang w:val="en-US"/>
        </w:rPr>
        <w:t>的网络流统计特征与正常流量高度相似（均为低速率、小包长度的短连</w:t>
      </w:r>
      <w:r w:rsidRPr="00F52B4B">
        <w:rPr>
          <w:rFonts w:hint="eastAsia"/>
          <w:lang w:val="en-US"/>
        </w:rPr>
        <w:lastRenderedPageBreak/>
        <w:t>接），</w:t>
      </w:r>
      <w:r w:rsidRPr="00F52B4B">
        <w:rPr>
          <w:rFonts w:hint="eastAsia"/>
          <w:lang w:val="en-US"/>
        </w:rPr>
        <w:t xml:space="preserve">Backdoor </w:t>
      </w:r>
      <w:r w:rsidRPr="00F52B4B">
        <w:rPr>
          <w:rFonts w:hint="eastAsia"/>
          <w:lang w:val="en-US"/>
        </w:rPr>
        <w:t>的隐蔽通信行为在流级别统计特征中几乎无法与正常长连接区分，两者构成了当前模型的主要性能瓶颈</w:t>
      </w:r>
      <w:r w:rsidR="00910AEE" w:rsidRPr="00910AEE">
        <w:rPr>
          <w:vertAlign w:val="superscript"/>
          <w:lang w:val="en-US"/>
        </w:rPr>
        <w:fldChar w:fldCharType="begin"/>
      </w:r>
      <w:r w:rsidR="00910AEE" w:rsidRPr="00910AEE">
        <w:rPr>
          <w:vertAlign w:val="superscript"/>
          <w:lang w:val="en-US"/>
        </w:rPr>
        <w:instrText xml:space="preserve"> </w:instrText>
      </w:r>
      <w:r w:rsidR="00910AEE" w:rsidRPr="00910AEE">
        <w:rPr>
          <w:rFonts w:hint="eastAsia"/>
          <w:vertAlign w:val="superscript"/>
          <w:lang w:val="en-US"/>
        </w:rPr>
        <w:instrText>REF _Ref227164553 \r \h</w:instrText>
      </w:r>
      <w:r w:rsidR="00910AEE" w:rsidRPr="00910AEE">
        <w:rPr>
          <w:vertAlign w:val="superscript"/>
          <w:lang w:val="en-US"/>
        </w:rPr>
        <w:instrText xml:space="preserve"> </w:instrText>
      </w:r>
      <w:r w:rsidR="00910AEE">
        <w:rPr>
          <w:vertAlign w:val="superscript"/>
          <w:lang w:val="en-US"/>
        </w:rPr>
        <w:instrText xml:space="preserve"> \* MERGEFORMAT </w:instrText>
      </w:r>
      <w:r w:rsidR="00910AEE" w:rsidRPr="00910AEE">
        <w:rPr>
          <w:vertAlign w:val="superscript"/>
          <w:lang w:val="en-US"/>
        </w:rPr>
      </w:r>
      <w:r w:rsidR="00910AEE" w:rsidRPr="00910AEE">
        <w:rPr>
          <w:vertAlign w:val="superscript"/>
          <w:lang w:val="en-US"/>
        </w:rPr>
        <w:fldChar w:fldCharType="separate"/>
      </w:r>
      <w:r w:rsidR="00910AEE" w:rsidRPr="00910AEE">
        <w:rPr>
          <w:vertAlign w:val="superscript"/>
          <w:lang w:val="en-US"/>
        </w:rPr>
        <w:t>[19]</w:t>
      </w:r>
      <w:r w:rsidR="00910AEE" w:rsidRPr="00910AEE">
        <w:rPr>
          <w:vertAlign w:val="superscript"/>
          <w:lang w:val="en-US"/>
        </w:rPr>
        <w:fldChar w:fldCharType="end"/>
      </w:r>
      <w:r>
        <w:rPr>
          <w:rFonts w:hint="eastAsia"/>
          <w:lang w:val="en-US"/>
        </w:rPr>
        <w:t>。</w:t>
      </w:r>
    </w:p>
    <w:p w14:paraId="65E486C9" w14:textId="370CAB7C" w:rsidR="00E4784E" w:rsidRDefault="00F914DF" w:rsidP="00E4784E">
      <w:pPr>
        <w:pStyle w:val="5-"/>
        <w:ind w:firstLine="480"/>
        <w:rPr>
          <w:lang w:val="en-US"/>
        </w:rPr>
      </w:pPr>
      <w:r w:rsidRPr="00F914DF">
        <w:rPr>
          <w:rFonts w:hint="eastAsia"/>
          <w:lang w:val="en-US"/>
        </w:rPr>
        <w:t>从混淆矩阵的列维度分析，</w:t>
      </w:r>
      <w:r w:rsidRPr="00F914DF">
        <w:rPr>
          <w:rFonts w:hint="eastAsia"/>
          <w:lang w:val="en-US"/>
        </w:rPr>
        <w:t xml:space="preserve">DoS </w:t>
      </w:r>
      <w:r w:rsidRPr="00F914DF">
        <w:rPr>
          <w:rFonts w:hint="eastAsia"/>
          <w:lang w:val="en-US"/>
        </w:rPr>
        <w:t>列（被预测为</w:t>
      </w:r>
      <w:r w:rsidRPr="00F914DF">
        <w:rPr>
          <w:rFonts w:hint="eastAsia"/>
          <w:lang w:val="en-US"/>
        </w:rPr>
        <w:t xml:space="preserve"> DoS </w:t>
      </w:r>
      <w:r w:rsidRPr="00F914DF">
        <w:rPr>
          <w:rFonts w:hint="eastAsia"/>
          <w:lang w:val="en-US"/>
        </w:rPr>
        <w:t>的样本总数）汇聚了大量来自其他类别的误分类样本</w:t>
      </w:r>
      <w:r>
        <w:rPr>
          <w:rFonts w:hint="eastAsia"/>
          <w:lang w:val="en-US"/>
        </w:rPr>
        <w:t>，如</w:t>
      </w:r>
      <w:r w:rsidR="00BF6362" w:rsidRPr="00BF6362">
        <w:rPr>
          <w:szCs w:val="24"/>
          <w:lang w:val="en-US"/>
        </w:rPr>
        <w:fldChar w:fldCharType="begin"/>
      </w:r>
      <w:r w:rsidR="00BF6362" w:rsidRPr="00BF6362">
        <w:rPr>
          <w:szCs w:val="24"/>
          <w:lang w:val="en-US"/>
        </w:rPr>
        <w:instrText xml:space="preserve"> </w:instrText>
      </w:r>
      <w:r w:rsidR="00BF6362" w:rsidRPr="00BF6362">
        <w:rPr>
          <w:rFonts w:hint="eastAsia"/>
          <w:szCs w:val="24"/>
          <w:lang w:val="en-US"/>
        </w:rPr>
        <w:instrText>REF _Ref227161631 \h</w:instrText>
      </w:r>
      <w:r w:rsidR="00BF6362" w:rsidRPr="00BF6362">
        <w:rPr>
          <w:szCs w:val="24"/>
          <w:lang w:val="en-US"/>
        </w:rPr>
        <w:instrText xml:space="preserve"> </w:instrText>
      </w:r>
      <w:r w:rsidR="00BF6362">
        <w:rPr>
          <w:szCs w:val="24"/>
          <w:lang w:val="en-US"/>
        </w:rPr>
        <w:instrText xml:space="preserve"> \* MERGEFORMAT </w:instrText>
      </w:r>
      <w:r w:rsidR="00BF6362" w:rsidRPr="00BF6362">
        <w:rPr>
          <w:szCs w:val="24"/>
          <w:lang w:val="en-US"/>
        </w:rPr>
      </w:r>
      <w:r w:rsidR="00BF6362" w:rsidRPr="00BF6362">
        <w:rPr>
          <w:szCs w:val="24"/>
          <w:lang w:val="en-US"/>
        </w:rPr>
        <w:fldChar w:fldCharType="separate"/>
      </w:r>
      <w:r w:rsidR="00BF6362" w:rsidRPr="00BF6362">
        <w:rPr>
          <w:rFonts w:ascii="宋体" w:hAnsi="宋体" w:hint="eastAsia"/>
          <w:szCs w:val="24"/>
        </w:rPr>
        <w:t>表</w:t>
      </w:r>
      <w:r w:rsidR="00BF6362" w:rsidRPr="00BF6362">
        <w:rPr>
          <w:rFonts w:hint="eastAsia"/>
          <w:szCs w:val="24"/>
        </w:rPr>
        <w:t xml:space="preserve"> </w:t>
      </w:r>
      <w:r w:rsidR="00BF6362" w:rsidRPr="00BF6362">
        <w:rPr>
          <w:rFonts w:cs="Times New Roman"/>
          <w:noProof/>
          <w:szCs w:val="24"/>
        </w:rPr>
        <w:t>5</w:t>
      </w:r>
      <w:r w:rsidR="00BF6362" w:rsidRPr="00BF6362">
        <w:rPr>
          <w:rFonts w:cs="Times New Roman"/>
          <w:szCs w:val="24"/>
        </w:rPr>
        <w:t>.</w:t>
      </w:r>
      <w:r w:rsidR="00E45C45">
        <w:rPr>
          <w:rFonts w:cs="Times New Roman" w:hint="eastAsia"/>
          <w:noProof/>
          <w:szCs w:val="24"/>
        </w:rPr>
        <w:t>6</w:t>
      </w:r>
      <w:r w:rsidR="00BF6362" w:rsidRPr="00BF6362">
        <w:rPr>
          <w:szCs w:val="24"/>
          <w:lang w:val="en-US"/>
        </w:rPr>
        <w:fldChar w:fldCharType="end"/>
      </w:r>
      <w:r>
        <w:rPr>
          <w:rFonts w:hint="eastAsia"/>
          <w:lang w:val="en-US"/>
        </w:rPr>
        <w:t>所示</w:t>
      </w:r>
      <w:r w:rsidRPr="00F914DF">
        <w:rPr>
          <w:rFonts w:hint="eastAsia"/>
          <w:lang w:val="en-US"/>
        </w:rPr>
        <w:t>：</w:t>
      </w:r>
    </w:p>
    <w:p w14:paraId="61209E7B" w14:textId="43A7FC0C" w:rsidR="00F914DF" w:rsidRPr="00F914DF" w:rsidRDefault="00F914DF" w:rsidP="00D90037">
      <w:pPr>
        <w:pStyle w:val="afff2"/>
        <w:spacing w:beforeLines="100" w:after="0" w:line="360" w:lineRule="auto"/>
        <w:rPr>
          <w:rFonts w:hint="eastAsia"/>
          <w:sz w:val="21"/>
          <w:szCs w:val="21"/>
        </w:rPr>
      </w:pPr>
      <w:bookmarkStart w:id="94" w:name="_Ref227161631"/>
      <w:r w:rsidRPr="00F914DF">
        <w:rPr>
          <w:rFonts w:ascii="宋体" w:eastAsia="宋体" w:hAnsi="宋体" w:hint="eastAsia"/>
          <w:sz w:val="21"/>
          <w:szCs w:val="21"/>
        </w:rPr>
        <w:t>表</w:t>
      </w:r>
      <w:r w:rsidR="00C77E72" w:rsidRPr="00751D5F">
        <w:rPr>
          <w:rFonts w:ascii="Times New Roman" w:hAnsi="Times New Roman" w:cs="Times New Roman"/>
          <w:sz w:val="21"/>
          <w:szCs w:val="21"/>
        </w:rPr>
        <w:fldChar w:fldCharType="begin"/>
      </w:r>
      <w:r w:rsidR="00C77E72" w:rsidRPr="00751D5F">
        <w:rPr>
          <w:rFonts w:ascii="Times New Roman" w:hAnsi="Times New Roman" w:cs="Times New Roman"/>
          <w:sz w:val="21"/>
          <w:szCs w:val="21"/>
        </w:rPr>
        <w:instrText xml:space="preserve"> STYLEREF 1 \s </w:instrText>
      </w:r>
      <w:r w:rsidR="00C77E72" w:rsidRPr="00751D5F">
        <w:rPr>
          <w:rFonts w:ascii="Times New Roman" w:hAnsi="Times New Roman" w:cs="Times New Roman"/>
          <w:sz w:val="21"/>
          <w:szCs w:val="21"/>
        </w:rPr>
        <w:fldChar w:fldCharType="separate"/>
      </w:r>
      <w:r w:rsidR="00C77E72" w:rsidRPr="00751D5F">
        <w:rPr>
          <w:rFonts w:ascii="Times New Roman" w:hAnsi="Times New Roman" w:cs="Times New Roman"/>
          <w:noProof/>
          <w:sz w:val="21"/>
          <w:szCs w:val="21"/>
        </w:rPr>
        <w:t>5</w:t>
      </w:r>
      <w:r w:rsidR="00C77E72" w:rsidRPr="00751D5F">
        <w:rPr>
          <w:rFonts w:ascii="Times New Roman" w:hAnsi="Times New Roman" w:cs="Times New Roman"/>
          <w:sz w:val="21"/>
          <w:szCs w:val="21"/>
        </w:rPr>
        <w:fldChar w:fldCharType="end"/>
      </w:r>
      <w:r w:rsidR="00C77E72" w:rsidRPr="00751D5F">
        <w:rPr>
          <w:rFonts w:ascii="Times New Roman" w:hAnsi="Times New Roman" w:cs="Times New Roman"/>
          <w:sz w:val="21"/>
          <w:szCs w:val="21"/>
        </w:rPr>
        <w:t>.</w:t>
      </w:r>
      <w:r w:rsidR="00C77E72" w:rsidRPr="00751D5F">
        <w:rPr>
          <w:rFonts w:ascii="Times New Roman" w:hAnsi="Times New Roman" w:cs="Times New Roman"/>
          <w:sz w:val="21"/>
          <w:szCs w:val="21"/>
        </w:rPr>
        <w:fldChar w:fldCharType="begin"/>
      </w:r>
      <w:r w:rsidR="00C77E72" w:rsidRPr="00751D5F">
        <w:rPr>
          <w:rFonts w:ascii="Times New Roman" w:hAnsi="Times New Roman" w:cs="Times New Roman"/>
          <w:sz w:val="21"/>
          <w:szCs w:val="21"/>
        </w:rPr>
        <w:instrText xml:space="preserve"> SEQ </w:instrText>
      </w:r>
      <w:r w:rsidR="00C77E72" w:rsidRPr="00751D5F">
        <w:rPr>
          <w:rFonts w:ascii="Times New Roman" w:hAnsi="Times New Roman" w:cs="Times New Roman"/>
          <w:sz w:val="21"/>
          <w:szCs w:val="21"/>
        </w:rPr>
        <w:instrText>表</w:instrText>
      </w:r>
      <w:r w:rsidR="00C77E72" w:rsidRPr="00751D5F">
        <w:rPr>
          <w:rFonts w:ascii="Times New Roman" w:hAnsi="Times New Roman" w:cs="Times New Roman"/>
          <w:sz w:val="21"/>
          <w:szCs w:val="21"/>
        </w:rPr>
        <w:instrText xml:space="preserve"> \* ARABIC \s 1 </w:instrText>
      </w:r>
      <w:r w:rsidR="00C77E72" w:rsidRPr="00751D5F">
        <w:rPr>
          <w:rFonts w:ascii="Times New Roman" w:hAnsi="Times New Roman" w:cs="Times New Roman"/>
          <w:sz w:val="21"/>
          <w:szCs w:val="21"/>
        </w:rPr>
        <w:fldChar w:fldCharType="separate"/>
      </w:r>
      <w:r w:rsidR="00C77E72" w:rsidRPr="00751D5F">
        <w:rPr>
          <w:rFonts w:ascii="Times New Roman" w:hAnsi="Times New Roman" w:cs="Times New Roman"/>
          <w:noProof/>
          <w:sz w:val="21"/>
          <w:szCs w:val="21"/>
        </w:rPr>
        <w:t>6</w:t>
      </w:r>
      <w:r w:rsidR="00C77E72" w:rsidRPr="00751D5F">
        <w:rPr>
          <w:rFonts w:ascii="Times New Roman" w:hAnsi="Times New Roman" w:cs="Times New Roman"/>
          <w:sz w:val="21"/>
          <w:szCs w:val="21"/>
        </w:rPr>
        <w:fldChar w:fldCharType="end"/>
      </w:r>
      <w:bookmarkEnd w:id="94"/>
      <w:r w:rsidRPr="00F914DF">
        <w:rPr>
          <w:rFonts w:hint="eastAsia"/>
          <w:sz w:val="21"/>
          <w:szCs w:val="21"/>
        </w:rPr>
        <w:t xml:space="preserve"> </w:t>
      </w:r>
      <w:r w:rsidRPr="00F914DF">
        <w:rPr>
          <w:rFonts w:ascii="Times New Roman" w:hAnsi="Times New Roman" w:cs="Times New Roman"/>
          <w:sz w:val="21"/>
          <w:szCs w:val="21"/>
        </w:rPr>
        <w:t>DoS</w:t>
      </w:r>
      <w:r w:rsidRPr="00F914DF">
        <w:rPr>
          <w:rFonts w:ascii="宋体" w:eastAsia="宋体" w:hAnsi="宋体" w:hint="eastAsia"/>
          <w:sz w:val="21"/>
          <w:szCs w:val="21"/>
        </w:rPr>
        <w:t>列</w:t>
      </w:r>
    </w:p>
    <w:tbl>
      <w:tblPr>
        <w:tblStyle w:val="afff9"/>
        <w:tblW w:w="4994" w:type="pct"/>
        <w:tblLook w:val="04A0" w:firstRow="1" w:lastRow="0" w:firstColumn="1" w:lastColumn="0" w:noHBand="0" w:noVBand="1"/>
      </w:tblPr>
      <w:tblGrid>
        <w:gridCol w:w="2831"/>
        <w:gridCol w:w="2831"/>
        <w:gridCol w:w="2832"/>
      </w:tblGrid>
      <w:tr w:rsidR="00F914DF" w14:paraId="319AB2E1" w14:textId="77777777" w:rsidTr="00F91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13BDBAB" w14:textId="35035FAF" w:rsidR="00F914DF" w:rsidRDefault="00F914DF" w:rsidP="00F914DF">
            <w:pPr>
              <w:pStyle w:val="aff1"/>
            </w:pPr>
            <w:r>
              <w:rPr>
                <w:rFonts w:hint="eastAsia"/>
              </w:rPr>
              <w:t>实际类别</w:t>
            </w:r>
          </w:p>
        </w:tc>
        <w:tc>
          <w:tcPr>
            <w:tcW w:w="1666" w:type="pct"/>
          </w:tcPr>
          <w:p w14:paraId="606702E4" w14:textId="650C54FB" w:rsidR="00F914DF" w:rsidRDefault="00F914DF" w:rsidP="00F914DF">
            <w:pPr>
              <w:pStyle w:val="aff1"/>
              <w:cnfStyle w:val="100000000000" w:firstRow="1" w:lastRow="0" w:firstColumn="0" w:lastColumn="0" w:oddVBand="0" w:evenVBand="0" w:oddHBand="0" w:evenHBand="0" w:firstRowFirstColumn="0" w:firstRowLastColumn="0" w:lastRowFirstColumn="0" w:lastRowLastColumn="0"/>
            </w:pPr>
            <w:r>
              <w:rPr>
                <w:rFonts w:hint="eastAsia"/>
              </w:rPr>
              <w:t>误判为</w:t>
            </w:r>
            <w:r>
              <w:rPr>
                <w:rFonts w:hint="eastAsia"/>
              </w:rPr>
              <w:t>DoS</w:t>
            </w:r>
            <w:r>
              <w:rPr>
                <w:rFonts w:hint="eastAsia"/>
              </w:rPr>
              <w:t>的数量</w:t>
            </w:r>
          </w:p>
        </w:tc>
        <w:tc>
          <w:tcPr>
            <w:tcW w:w="1667" w:type="pct"/>
          </w:tcPr>
          <w:p w14:paraId="6AE6C183" w14:textId="78A63EB9" w:rsidR="00F914DF" w:rsidRDefault="00F914DF" w:rsidP="00F914DF">
            <w:pPr>
              <w:pStyle w:val="aff1"/>
              <w:cnfStyle w:val="100000000000" w:firstRow="1" w:lastRow="0" w:firstColumn="0" w:lastColumn="0" w:oddVBand="0" w:evenVBand="0" w:oddHBand="0" w:evenHBand="0" w:firstRowFirstColumn="0" w:firstRowLastColumn="0" w:lastRowFirstColumn="0" w:lastRowLastColumn="0"/>
            </w:pPr>
            <w:r>
              <w:rPr>
                <w:rFonts w:hint="eastAsia"/>
              </w:rPr>
              <w:t>占该类别总量</w:t>
            </w:r>
          </w:p>
        </w:tc>
      </w:tr>
      <w:tr w:rsidR="00F914DF" w14:paraId="0B67FBC3" w14:textId="77777777" w:rsidTr="00F914DF">
        <w:tc>
          <w:tcPr>
            <w:cnfStyle w:val="001000000000" w:firstRow="0" w:lastRow="0" w:firstColumn="1" w:lastColumn="0" w:oddVBand="0" w:evenVBand="0" w:oddHBand="0" w:evenHBand="0" w:firstRowFirstColumn="0" w:firstRowLastColumn="0" w:lastRowFirstColumn="0" w:lastRowLastColumn="0"/>
            <w:tcW w:w="1666" w:type="pct"/>
          </w:tcPr>
          <w:p w14:paraId="16CD37FC" w14:textId="25792E02" w:rsidR="00F914DF" w:rsidRDefault="00F914DF" w:rsidP="00F914DF">
            <w:pPr>
              <w:pStyle w:val="aff0"/>
            </w:pPr>
            <w:r w:rsidRPr="00F914DF">
              <w:t>Exploits</w:t>
            </w:r>
          </w:p>
        </w:tc>
        <w:tc>
          <w:tcPr>
            <w:tcW w:w="1666" w:type="pct"/>
          </w:tcPr>
          <w:p w14:paraId="59E974A5" w14:textId="58AB039C"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2341</w:t>
            </w:r>
          </w:p>
        </w:tc>
        <w:tc>
          <w:tcPr>
            <w:tcW w:w="1667" w:type="pct"/>
          </w:tcPr>
          <w:p w14:paraId="6C2CBD53" w14:textId="5BD54C4D"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35.1%</w:t>
            </w:r>
          </w:p>
        </w:tc>
      </w:tr>
      <w:tr w:rsidR="00F914DF" w14:paraId="7938503C" w14:textId="77777777" w:rsidTr="00F914DF">
        <w:tc>
          <w:tcPr>
            <w:cnfStyle w:val="001000000000" w:firstRow="0" w:lastRow="0" w:firstColumn="1" w:lastColumn="0" w:oddVBand="0" w:evenVBand="0" w:oddHBand="0" w:evenHBand="0" w:firstRowFirstColumn="0" w:firstRowLastColumn="0" w:lastRowFirstColumn="0" w:lastRowLastColumn="0"/>
            <w:tcW w:w="1666" w:type="pct"/>
          </w:tcPr>
          <w:p w14:paraId="2F321CD1" w14:textId="19C2A030" w:rsidR="00F914DF" w:rsidRDefault="00F914DF" w:rsidP="00F914DF">
            <w:pPr>
              <w:pStyle w:val="aff0"/>
            </w:pPr>
            <w:r w:rsidRPr="00F914DF">
              <w:t>Reconnaissance</w:t>
            </w:r>
          </w:p>
        </w:tc>
        <w:tc>
          <w:tcPr>
            <w:tcW w:w="1666" w:type="pct"/>
          </w:tcPr>
          <w:p w14:paraId="30884183" w14:textId="2C24084B"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333</w:t>
            </w:r>
          </w:p>
        </w:tc>
        <w:tc>
          <w:tcPr>
            <w:tcW w:w="1667" w:type="pct"/>
          </w:tcPr>
          <w:p w14:paraId="76461248" w14:textId="20DCFF37"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15.9%</w:t>
            </w:r>
          </w:p>
        </w:tc>
      </w:tr>
      <w:tr w:rsidR="00F914DF" w14:paraId="1C7A61E8" w14:textId="77777777" w:rsidTr="00F914DF">
        <w:tc>
          <w:tcPr>
            <w:cnfStyle w:val="001000000000" w:firstRow="0" w:lastRow="0" w:firstColumn="1" w:lastColumn="0" w:oddVBand="0" w:evenVBand="0" w:oddHBand="0" w:evenHBand="0" w:firstRowFirstColumn="0" w:firstRowLastColumn="0" w:lastRowFirstColumn="0" w:lastRowLastColumn="0"/>
            <w:tcW w:w="1666" w:type="pct"/>
          </w:tcPr>
          <w:p w14:paraId="006B0636" w14:textId="5F14D7E8" w:rsidR="00F914DF" w:rsidRDefault="00F914DF" w:rsidP="00F914DF">
            <w:pPr>
              <w:pStyle w:val="aff0"/>
            </w:pPr>
            <w:proofErr w:type="spellStart"/>
            <w:r w:rsidRPr="00F914DF">
              <w:t>Fuzzers</w:t>
            </w:r>
            <w:proofErr w:type="spellEnd"/>
          </w:p>
        </w:tc>
        <w:tc>
          <w:tcPr>
            <w:tcW w:w="1666" w:type="pct"/>
          </w:tcPr>
          <w:p w14:paraId="24D9F533" w14:textId="7A70ACF8"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262</w:t>
            </w:r>
          </w:p>
        </w:tc>
        <w:tc>
          <w:tcPr>
            <w:tcW w:w="1667" w:type="pct"/>
          </w:tcPr>
          <w:p w14:paraId="58A0661E" w14:textId="5937A145"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7.2%</w:t>
            </w:r>
          </w:p>
        </w:tc>
      </w:tr>
      <w:tr w:rsidR="00F914DF" w14:paraId="23D81ECD" w14:textId="77777777" w:rsidTr="00F914DF">
        <w:tc>
          <w:tcPr>
            <w:cnfStyle w:val="001000000000" w:firstRow="0" w:lastRow="0" w:firstColumn="1" w:lastColumn="0" w:oddVBand="0" w:evenVBand="0" w:oddHBand="0" w:evenHBand="0" w:firstRowFirstColumn="0" w:firstRowLastColumn="0" w:lastRowFirstColumn="0" w:lastRowLastColumn="0"/>
            <w:tcW w:w="1666" w:type="pct"/>
          </w:tcPr>
          <w:p w14:paraId="1E0ACAB7" w14:textId="61607EA9" w:rsidR="00F914DF" w:rsidRDefault="00F914DF" w:rsidP="00F914DF">
            <w:pPr>
              <w:pStyle w:val="aff0"/>
            </w:pPr>
            <w:r w:rsidRPr="00F914DF">
              <w:t>Analysis</w:t>
            </w:r>
          </w:p>
        </w:tc>
        <w:tc>
          <w:tcPr>
            <w:tcW w:w="1666" w:type="pct"/>
          </w:tcPr>
          <w:p w14:paraId="1F0F8242" w14:textId="142C2557"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237</w:t>
            </w:r>
          </w:p>
        </w:tc>
        <w:tc>
          <w:tcPr>
            <w:tcW w:w="1667" w:type="pct"/>
          </w:tcPr>
          <w:p w14:paraId="3104E529" w14:textId="4632A810"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59.3%</w:t>
            </w:r>
          </w:p>
        </w:tc>
      </w:tr>
      <w:tr w:rsidR="00F914DF" w14:paraId="7A89C9C9" w14:textId="77777777" w:rsidTr="00F914DF">
        <w:tc>
          <w:tcPr>
            <w:cnfStyle w:val="001000000000" w:firstRow="0" w:lastRow="0" w:firstColumn="1" w:lastColumn="0" w:oddVBand="0" w:evenVBand="0" w:oddHBand="0" w:evenHBand="0" w:firstRowFirstColumn="0" w:firstRowLastColumn="0" w:lastRowFirstColumn="0" w:lastRowLastColumn="0"/>
            <w:tcW w:w="1666" w:type="pct"/>
          </w:tcPr>
          <w:p w14:paraId="35226E33" w14:textId="2195B124" w:rsidR="00F914DF" w:rsidRDefault="00F914DF" w:rsidP="00F914DF">
            <w:pPr>
              <w:pStyle w:val="aff0"/>
            </w:pPr>
            <w:r w:rsidRPr="00F914DF">
              <w:t>Backdoor</w:t>
            </w:r>
          </w:p>
        </w:tc>
        <w:tc>
          <w:tcPr>
            <w:tcW w:w="1666" w:type="pct"/>
          </w:tcPr>
          <w:p w14:paraId="04EA5832" w14:textId="7A507693"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230</w:t>
            </w:r>
          </w:p>
        </w:tc>
        <w:tc>
          <w:tcPr>
            <w:tcW w:w="1667" w:type="pct"/>
          </w:tcPr>
          <w:p w14:paraId="2D463C73" w14:textId="2066390B"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65.9%</w:t>
            </w:r>
          </w:p>
        </w:tc>
      </w:tr>
      <w:tr w:rsidR="00F914DF" w14:paraId="3BA08B5A" w14:textId="77777777" w:rsidTr="00F914DF">
        <w:tc>
          <w:tcPr>
            <w:cnfStyle w:val="001000000000" w:firstRow="0" w:lastRow="0" w:firstColumn="1" w:lastColumn="0" w:oddVBand="0" w:evenVBand="0" w:oddHBand="0" w:evenHBand="0" w:firstRowFirstColumn="0" w:firstRowLastColumn="0" w:lastRowFirstColumn="0" w:lastRowLastColumn="0"/>
            <w:tcW w:w="1666" w:type="pct"/>
          </w:tcPr>
          <w:p w14:paraId="130F2533" w14:textId="4AAF0109" w:rsidR="00F914DF" w:rsidRDefault="00F914DF" w:rsidP="00F914DF">
            <w:pPr>
              <w:pStyle w:val="aff0"/>
            </w:pPr>
            <w:r w:rsidRPr="00F914DF">
              <w:t>Generic</w:t>
            </w:r>
          </w:p>
        </w:tc>
        <w:tc>
          <w:tcPr>
            <w:tcW w:w="1666" w:type="pct"/>
          </w:tcPr>
          <w:p w14:paraId="4712CEB3" w14:textId="20E80306"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57</w:t>
            </w:r>
          </w:p>
        </w:tc>
        <w:tc>
          <w:tcPr>
            <w:tcW w:w="1667" w:type="pct"/>
          </w:tcPr>
          <w:p w14:paraId="37907335" w14:textId="0CA71C90" w:rsidR="00F914DF" w:rsidRDefault="00F914DF" w:rsidP="00F914DF">
            <w:pPr>
              <w:pStyle w:val="aff0"/>
              <w:cnfStyle w:val="000000000000" w:firstRow="0" w:lastRow="0" w:firstColumn="0" w:lastColumn="0" w:oddVBand="0" w:evenVBand="0" w:oddHBand="0" w:evenHBand="0" w:firstRowFirstColumn="0" w:firstRowLastColumn="0" w:lastRowFirstColumn="0" w:lastRowLastColumn="0"/>
            </w:pPr>
            <w:r>
              <w:rPr>
                <w:rFonts w:hint="eastAsia"/>
              </w:rPr>
              <w:t>0.7%</w:t>
            </w:r>
          </w:p>
        </w:tc>
      </w:tr>
    </w:tbl>
    <w:p w14:paraId="68D32350" w14:textId="77777777" w:rsidR="00BF6362" w:rsidRDefault="00BF6362" w:rsidP="00F914DF">
      <w:pPr>
        <w:pStyle w:val="5-"/>
        <w:ind w:firstLineChars="0" w:firstLine="0"/>
        <w:rPr>
          <w:lang w:val="en-US"/>
        </w:rPr>
      </w:pPr>
    </w:p>
    <w:p w14:paraId="71E6A270" w14:textId="64D69EED" w:rsidR="00BF6362" w:rsidRDefault="00756228" w:rsidP="00BF6362">
      <w:pPr>
        <w:pStyle w:val="5-"/>
        <w:ind w:firstLine="480"/>
        <w:rPr>
          <w:lang w:val="en-US"/>
        </w:rPr>
      </w:pPr>
      <w:r w:rsidRPr="00756228">
        <w:rPr>
          <w:rFonts w:hint="eastAsia"/>
          <w:lang w:val="en-US"/>
        </w:rPr>
        <w:t xml:space="preserve">DoS </w:t>
      </w:r>
      <w:r w:rsidRPr="00756228">
        <w:rPr>
          <w:rFonts w:hint="eastAsia"/>
          <w:lang w:val="en-US"/>
        </w:rPr>
        <w:t>列总预测量</w:t>
      </w:r>
      <w:r w:rsidRPr="00756228">
        <w:rPr>
          <w:rFonts w:hint="eastAsia"/>
          <w:lang w:val="en-US"/>
        </w:rPr>
        <w:t xml:space="preserve"> 5229 </w:t>
      </w:r>
      <w:r w:rsidRPr="00756228">
        <w:rPr>
          <w:rFonts w:hint="eastAsia"/>
          <w:lang w:val="en-US"/>
        </w:rPr>
        <w:t>条中仅</w:t>
      </w:r>
      <w:r w:rsidRPr="00756228">
        <w:rPr>
          <w:rFonts w:hint="eastAsia"/>
          <w:lang w:val="en-US"/>
        </w:rPr>
        <w:t xml:space="preserve"> 1756 </w:t>
      </w:r>
      <w:r w:rsidRPr="00756228">
        <w:rPr>
          <w:rFonts w:hint="eastAsia"/>
          <w:lang w:val="en-US"/>
        </w:rPr>
        <w:t>条为真正</w:t>
      </w:r>
      <w:r w:rsidRPr="00756228">
        <w:rPr>
          <w:rFonts w:hint="eastAsia"/>
          <w:lang w:val="en-US"/>
        </w:rPr>
        <w:t xml:space="preserve"> DoS</w:t>
      </w:r>
      <w:r w:rsidRPr="00756228">
        <w:rPr>
          <w:rFonts w:hint="eastAsia"/>
          <w:lang w:val="en-US"/>
        </w:rPr>
        <w:t>（精确率</w:t>
      </w:r>
      <w:r w:rsidRPr="00756228">
        <w:rPr>
          <w:rFonts w:hint="eastAsia"/>
          <w:lang w:val="en-US"/>
        </w:rPr>
        <w:t xml:space="preserve"> 33.6%</w:t>
      </w:r>
      <w:r w:rsidRPr="00756228">
        <w:rPr>
          <w:rFonts w:hint="eastAsia"/>
          <w:lang w:val="en-US"/>
        </w:rPr>
        <w:t>），其余</w:t>
      </w:r>
      <w:r w:rsidRPr="00756228">
        <w:rPr>
          <w:rFonts w:hint="eastAsia"/>
          <w:lang w:val="en-US"/>
        </w:rPr>
        <w:t xml:space="preserve"> 3473 </w:t>
      </w:r>
      <w:r w:rsidRPr="00756228">
        <w:rPr>
          <w:rFonts w:hint="eastAsia"/>
          <w:lang w:val="en-US"/>
        </w:rPr>
        <w:t>条均为其他类别误分类，使</w:t>
      </w:r>
      <w:r w:rsidRPr="00756228">
        <w:rPr>
          <w:rFonts w:hint="eastAsia"/>
          <w:lang w:val="en-US"/>
        </w:rPr>
        <w:t xml:space="preserve"> DoS </w:t>
      </w:r>
      <w:r w:rsidRPr="00756228">
        <w:rPr>
          <w:rFonts w:hint="eastAsia"/>
          <w:lang w:val="en-US"/>
        </w:rPr>
        <w:t>成为</w:t>
      </w:r>
      <w:r w:rsidRPr="00756228">
        <w:rPr>
          <w:rFonts w:hint="eastAsia"/>
          <w:lang w:val="en-US"/>
        </w:rPr>
        <w:t xml:space="preserve"> UNSW-NB15 </w:t>
      </w:r>
      <w:r w:rsidRPr="00756228">
        <w:rPr>
          <w:rFonts w:hint="eastAsia"/>
          <w:lang w:val="en-US"/>
        </w:rPr>
        <w:t>的</w:t>
      </w:r>
      <w:r w:rsidRPr="00756228">
        <w:rPr>
          <w:rFonts w:hint="eastAsia"/>
          <w:lang w:val="en-US"/>
        </w:rPr>
        <w:t>"</w:t>
      </w:r>
      <w:r w:rsidRPr="00756228">
        <w:rPr>
          <w:rFonts w:hint="eastAsia"/>
          <w:lang w:val="en-US"/>
        </w:rPr>
        <w:t>混淆汇聚点</w:t>
      </w:r>
      <w:r w:rsidRPr="00756228">
        <w:rPr>
          <w:rFonts w:hint="eastAsia"/>
          <w:lang w:val="en-US"/>
        </w:rPr>
        <w:t>"</w:t>
      </w:r>
      <w:r w:rsidRPr="00756228">
        <w:rPr>
          <w:rFonts w:hint="eastAsia"/>
          <w:lang w:val="en-US"/>
        </w:rPr>
        <w:t>——多种攻击在流统计特征空间中向</w:t>
      </w:r>
      <w:r w:rsidRPr="00756228">
        <w:rPr>
          <w:rFonts w:hint="eastAsia"/>
          <w:lang w:val="en-US"/>
        </w:rPr>
        <w:t xml:space="preserve"> DoS </w:t>
      </w:r>
      <w:r w:rsidRPr="00756228">
        <w:rPr>
          <w:rFonts w:hint="eastAsia"/>
          <w:lang w:val="en-US"/>
        </w:rPr>
        <w:t>决策区域坍缩。根本原因在于</w:t>
      </w:r>
      <w:r w:rsidRPr="00756228">
        <w:rPr>
          <w:rFonts w:hint="eastAsia"/>
          <w:lang w:val="en-US"/>
        </w:rPr>
        <w:t xml:space="preserve"> UNSW-NB15 </w:t>
      </w:r>
      <w:r w:rsidRPr="00756228">
        <w:rPr>
          <w:rFonts w:hint="eastAsia"/>
          <w:lang w:val="en-US"/>
        </w:rPr>
        <w:t>以通用流统计量（如</w:t>
      </w:r>
      <w:r w:rsidRPr="00756228">
        <w:rPr>
          <w:rFonts w:hint="eastAsia"/>
          <w:lang w:val="en-US"/>
        </w:rPr>
        <w:t xml:space="preserve"> </w:t>
      </w:r>
      <w:proofErr w:type="spellStart"/>
      <w:r w:rsidRPr="00756228">
        <w:rPr>
          <w:rFonts w:hint="eastAsia"/>
          <w:lang w:val="en-US"/>
        </w:rPr>
        <w:t>ct_state_ttl</w:t>
      </w:r>
      <w:proofErr w:type="spellEnd"/>
      <w:r w:rsidRPr="00756228">
        <w:rPr>
          <w:rFonts w:hint="eastAsia"/>
          <w:lang w:val="en-US"/>
        </w:rPr>
        <w:t>、</w:t>
      </w:r>
      <w:proofErr w:type="spellStart"/>
      <w:r w:rsidRPr="00756228">
        <w:rPr>
          <w:rFonts w:hint="eastAsia"/>
          <w:lang w:val="en-US"/>
        </w:rPr>
        <w:t>sttl</w:t>
      </w:r>
      <w:proofErr w:type="spellEnd"/>
      <w:r w:rsidRPr="00756228">
        <w:rPr>
          <w:rFonts w:hint="eastAsia"/>
          <w:lang w:val="en-US"/>
        </w:rPr>
        <w:t>、</w:t>
      </w:r>
      <w:proofErr w:type="spellStart"/>
      <w:r w:rsidRPr="00756228">
        <w:rPr>
          <w:rFonts w:hint="eastAsia"/>
          <w:lang w:val="en-US"/>
        </w:rPr>
        <w:t>sbytes</w:t>
      </w:r>
      <w:proofErr w:type="spellEnd"/>
      <w:r w:rsidRPr="00756228">
        <w:rPr>
          <w:rFonts w:hint="eastAsia"/>
          <w:lang w:val="en-US"/>
        </w:rPr>
        <w:t>）为主，缺乏</w:t>
      </w:r>
      <w:r w:rsidRPr="00756228">
        <w:rPr>
          <w:rFonts w:hint="eastAsia"/>
          <w:lang w:val="en-US"/>
        </w:rPr>
        <w:t xml:space="preserve"> NSL-KDD </w:t>
      </w:r>
      <w:r w:rsidRPr="00756228">
        <w:rPr>
          <w:rFonts w:hint="eastAsia"/>
          <w:lang w:val="en-US"/>
        </w:rPr>
        <w:t>中</w:t>
      </w:r>
      <w:r w:rsidRPr="00756228">
        <w:rPr>
          <w:rFonts w:hint="eastAsia"/>
          <w:lang w:val="en-US"/>
        </w:rPr>
        <w:t xml:space="preserve"> </w:t>
      </w:r>
      <w:proofErr w:type="spellStart"/>
      <w:r w:rsidRPr="00756228">
        <w:rPr>
          <w:rFonts w:hint="eastAsia"/>
          <w:lang w:val="en-US"/>
        </w:rPr>
        <w:t>num_compromised</w:t>
      </w:r>
      <w:proofErr w:type="spellEnd"/>
      <w:r w:rsidRPr="00756228">
        <w:rPr>
          <w:rFonts w:hint="eastAsia"/>
          <w:lang w:val="en-US"/>
        </w:rPr>
        <w:t>、</w:t>
      </w:r>
      <w:proofErr w:type="spellStart"/>
      <w:r w:rsidRPr="00756228">
        <w:rPr>
          <w:rFonts w:hint="eastAsia"/>
          <w:lang w:val="en-US"/>
        </w:rPr>
        <w:t>serror_rate</w:t>
      </w:r>
      <w:proofErr w:type="spellEnd"/>
      <w:r w:rsidRPr="00756228">
        <w:rPr>
          <w:rFonts w:hint="eastAsia"/>
          <w:lang w:val="en-US"/>
        </w:rPr>
        <w:t xml:space="preserve"> </w:t>
      </w:r>
      <w:r w:rsidRPr="00756228">
        <w:rPr>
          <w:rFonts w:hint="eastAsia"/>
          <w:lang w:val="en-US"/>
        </w:rPr>
        <w:t>等语义化安全特征，模型只能基于流量模式的表面相似性分类，无法捕获不同攻击类型的本质差异。</w:t>
      </w:r>
    </w:p>
    <w:p w14:paraId="5E443758" w14:textId="1E7D3C2B" w:rsidR="00BF6362" w:rsidRPr="00BF6362" w:rsidRDefault="00BF6362" w:rsidP="00D90037">
      <w:pPr>
        <w:pStyle w:val="afff2"/>
        <w:spacing w:beforeLines="100" w:after="0" w:line="360" w:lineRule="auto"/>
        <w:rPr>
          <w:rFonts w:hint="eastAsia"/>
          <w:sz w:val="21"/>
          <w:szCs w:val="21"/>
        </w:rPr>
      </w:pPr>
      <w:bookmarkStart w:id="95" w:name="_Ref227162112"/>
      <w:r w:rsidRPr="00BF6362">
        <w:rPr>
          <w:rFonts w:ascii="宋体" w:eastAsia="宋体" w:hAnsi="宋体" w:hint="eastAsia"/>
          <w:sz w:val="21"/>
          <w:szCs w:val="21"/>
        </w:rPr>
        <w:t>表</w:t>
      </w:r>
      <w:r w:rsidR="00C77E72" w:rsidRPr="00751D5F">
        <w:rPr>
          <w:rFonts w:ascii="Times New Roman" w:hAnsi="Times New Roman" w:cs="Times New Roman"/>
          <w:sz w:val="21"/>
          <w:szCs w:val="21"/>
        </w:rPr>
        <w:fldChar w:fldCharType="begin"/>
      </w:r>
      <w:r w:rsidR="00C77E72" w:rsidRPr="00751D5F">
        <w:rPr>
          <w:rFonts w:ascii="Times New Roman" w:hAnsi="Times New Roman" w:cs="Times New Roman"/>
          <w:sz w:val="21"/>
          <w:szCs w:val="21"/>
        </w:rPr>
        <w:instrText xml:space="preserve"> STYLEREF 1 \s </w:instrText>
      </w:r>
      <w:r w:rsidR="00C77E72" w:rsidRPr="00751D5F">
        <w:rPr>
          <w:rFonts w:ascii="Times New Roman" w:hAnsi="Times New Roman" w:cs="Times New Roman"/>
          <w:sz w:val="21"/>
          <w:szCs w:val="21"/>
        </w:rPr>
        <w:fldChar w:fldCharType="separate"/>
      </w:r>
      <w:r w:rsidR="00C77E72" w:rsidRPr="00751D5F">
        <w:rPr>
          <w:rFonts w:ascii="Times New Roman" w:hAnsi="Times New Roman" w:cs="Times New Roman"/>
          <w:noProof/>
          <w:sz w:val="21"/>
          <w:szCs w:val="21"/>
        </w:rPr>
        <w:t>5</w:t>
      </w:r>
      <w:r w:rsidR="00C77E72" w:rsidRPr="00751D5F">
        <w:rPr>
          <w:rFonts w:ascii="Times New Roman" w:hAnsi="Times New Roman" w:cs="Times New Roman"/>
          <w:sz w:val="21"/>
          <w:szCs w:val="21"/>
        </w:rPr>
        <w:fldChar w:fldCharType="end"/>
      </w:r>
      <w:r w:rsidR="00C77E72" w:rsidRPr="00751D5F">
        <w:rPr>
          <w:rFonts w:ascii="Times New Roman" w:hAnsi="Times New Roman" w:cs="Times New Roman"/>
          <w:sz w:val="21"/>
          <w:szCs w:val="21"/>
        </w:rPr>
        <w:t>.</w:t>
      </w:r>
      <w:r w:rsidR="00C77E72" w:rsidRPr="00751D5F">
        <w:rPr>
          <w:rFonts w:ascii="Times New Roman" w:hAnsi="Times New Roman" w:cs="Times New Roman"/>
          <w:sz w:val="21"/>
          <w:szCs w:val="21"/>
        </w:rPr>
        <w:fldChar w:fldCharType="begin"/>
      </w:r>
      <w:r w:rsidR="00C77E72" w:rsidRPr="00751D5F">
        <w:rPr>
          <w:rFonts w:ascii="Times New Roman" w:hAnsi="Times New Roman" w:cs="Times New Roman"/>
          <w:sz w:val="21"/>
          <w:szCs w:val="21"/>
        </w:rPr>
        <w:instrText xml:space="preserve"> SEQ </w:instrText>
      </w:r>
      <w:r w:rsidR="00C77E72" w:rsidRPr="00751D5F">
        <w:rPr>
          <w:rFonts w:ascii="Times New Roman" w:hAnsi="Times New Roman" w:cs="Times New Roman"/>
          <w:sz w:val="21"/>
          <w:szCs w:val="21"/>
        </w:rPr>
        <w:instrText>表</w:instrText>
      </w:r>
      <w:r w:rsidR="00C77E72" w:rsidRPr="00751D5F">
        <w:rPr>
          <w:rFonts w:ascii="Times New Roman" w:hAnsi="Times New Roman" w:cs="Times New Roman"/>
          <w:sz w:val="21"/>
          <w:szCs w:val="21"/>
        </w:rPr>
        <w:instrText xml:space="preserve"> \* ARABIC \s 1 </w:instrText>
      </w:r>
      <w:r w:rsidR="00C77E72" w:rsidRPr="00751D5F">
        <w:rPr>
          <w:rFonts w:ascii="Times New Roman" w:hAnsi="Times New Roman" w:cs="Times New Roman"/>
          <w:sz w:val="21"/>
          <w:szCs w:val="21"/>
        </w:rPr>
        <w:fldChar w:fldCharType="separate"/>
      </w:r>
      <w:r w:rsidR="00C77E72" w:rsidRPr="00751D5F">
        <w:rPr>
          <w:rFonts w:ascii="Times New Roman" w:hAnsi="Times New Roman" w:cs="Times New Roman"/>
          <w:noProof/>
          <w:sz w:val="21"/>
          <w:szCs w:val="21"/>
        </w:rPr>
        <w:t>7</w:t>
      </w:r>
      <w:r w:rsidR="00C77E72" w:rsidRPr="00751D5F">
        <w:rPr>
          <w:rFonts w:ascii="Times New Roman" w:hAnsi="Times New Roman" w:cs="Times New Roman"/>
          <w:sz w:val="21"/>
          <w:szCs w:val="21"/>
        </w:rPr>
        <w:fldChar w:fldCharType="end"/>
      </w:r>
      <w:bookmarkEnd w:id="95"/>
      <w:r w:rsidRPr="00BF6362">
        <w:rPr>
          <w:rFonts w:hint="eastAsia"/>
          <w:sz w:val="21"/>
          <w:szCs w:val="21"/>
        </w:rPr>
        <w:t xml:space="preserve"> </w:t>
      </w:r>
      <w:r w:rsidRPr="00BF6362">
        <w:rPr>
          <w:rFonts w:ascii="宋体" w:eastAsia="宋体" w:hAnsi="宋体" w:hint="eastAsia"/>
          <w:sz w:val="21"/>
          <w:szCs w:val="21"/>
        </w:rPr>
        <w:t>特征区分度差异的量化对比</w:t>
      </w:r>
    </w:p>
    <w:tbl>
      <w:tblPr>
        <w:tblStyle w:val="afff9"/>
        <w:tblW w:w="4994" w:type="pct"/>
        <w:tblLook w:val="04A0" w:firstRow="1" w:lastRow="0" w:firstColumn="1" w:lastColumn="0" w:noHBand="0" w:noVBand="1"/>
      </w:tblPr>
      <w:tblGrid>
        <w:gridCol w:w="2692"/>
        <w:gridCol w:w="2970"/>
        <w:gridCol w:w="2832"/>
      </w:tblGrid>
      <w:tr w:rsidR="00BF6362" w14:paraId="062243A9" w14:textId="77777777" w:rsidTr="00BF6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pct"/>
          </w:tcPr>
          <w:p w14:paraId="6404FAE0" w14:textId="0BFF8519" w:rsidR="00BF6362" w:rsidRDefault="00BF6362" w:rsidP="00BF6362">
            <w:pPr>
              <w:pStyle w:val="aff1"/>
            </w:pPr>
            <w:r>
              <w:rPr>
                <w:rFonts w:hint="eastAsia"/>
              </w:rPr>
              <w:t>对比维度</w:t>
            </w:r>
          </w:p>
        </w:tc>
        <w:tc>
          <w:tcPr>
            <w:tcW w:w="1748" w:type="pct"/>
          </w:tcPr>
          <w:p w14:paraId="2E194874" w14:textId="158422CF" w:rsidR="00BF6362" w:rsidRDefault="00BF6362" w:rsidP="00BF6362">
            <w:pPr>
              <w:pStyle w:val="aff1"/>
              <w:cnfStyle w:val="100000000000" w:firstRow="1" w:lastRow="0" w:firstColumn="0" w:lastColumn="0" w:oddVBand="0" w:evenVBand="0" w:oddHBand="0" w:evenHBand="0" w:firstRowFirstColumn="0" w:firstRowLastColumn="0" w:lastRowFirstColumn="0" w:lastRowLastColumn="0"/>
            </w:pPr>
            <w:r w:rsidRPr="00BF6362">
              <w:t>NSL-KDD</w:t>
            </w:r>
          </w:p>
        </w:tc>
        <w:tc>
          <w:tcPr>
            <w:tcW w:w="1667" w:type="pct"/>
          </w:tcPr>
          <w:p w14:paraId="1AFD6542" w14:textId="13EB85FB" w:rsidR="00BF6362" w:rsidRDefault="00BF6362" w:rsidP="00BF6362">
            <w:pPr>
              <w:pStyle w:val="aff1"/>
              <w:cnfStyle w:val="100000000000" w:firstRow="1" w:lastRow="0" w:firstColumn="0" w:lastColumn="0" w:oddVBand="0" w:evenVBand="0" w:oddHBand="0" w:evenHBand="0" w:firstRowFirstColumn="0" w:firstRowLastColumn="0" w:lastRowFirstColumn="0" w:lastRowLastColumn="0"/>
            </w:pPr>
            <w:r w:rsidRPr="00BF6362">
              <w:t>UNSW-NB15</w:t>
            </w:r>
          </w:p>
        </w:tc>
      </w:tr>
      <w:tr w:rsidR="00BF6362" w14:paraId="6DC529A7" w14:textId="77777777" w:rsidTr="00BF6362">
        <w:tc>
          <w:tcPr>
            <w:cnfStyle w:val="001000000000" w:firstRow="0" w:lastRow="0" w:firstColumn="1" w:lastColumn="0" w:oddVBand="0" w:evenVBand="0" w:oddHBand="0" w:evenHBand="0" w:firstRowFirstColumn="0" w:firstRowLastColumn="0" w:lastRowFirstColumn="0" w:lastRowLastColumn="0"/>
            <w:tcW w:w="1585" w:type="pct"/>
          </w:tcPr>
          <w:p w14:paraId="6B8A6416" w14:textId="17444798" w:rsidR="00BF6362" w:rsidRDefault="00BF6362" w:rsidP="00BF6362">
            <w:pPr>
              <w:pStyle w:val="aff0"/>
            </w:pPr>
            <w:r>
              <w:rPr>
                <w:rFonts w:hint="eastAsia"/>
              </w:rPr>
              <w:t>特征设计理念</w:t>
            </w:r>
          </w:p>
        </w:tc>
        <w:tc>
          <w:tcPr>
            <w:tcW w:w="1748" w:type="pct"/>
          </w:tcPr>
          <w:p w14:paraId="372E9AF3" w14:textId="1127D4E4"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sidRPr="00BF6362">
              <w:rPr>
                <w:rFonts w:hint="eastAsia"/>
              </w:rPr>
              <w:t>专为</w:t>
            </w:r>
            <w:r w:rsidRPr="00BF6362">
              <w:rPr>
                <w:rFonts w:hint="eastAsia"/>
              </w:rPr>
              <w:t xml:space="preserve"> IDS </w:t>
            </w:r>
            <w:r w:rsidRPr="00BF6362">
              <w:rPr>
                <w:rFonts w:hint="eastAsia"/>
              </w:rPr>
              <w:t>设计的安全语义特征</w:t>
            </w:r>
          </w:p>
        </w:tc>
        <w:tc>
          <w:tcPr>
            <w:tcW w:w="1667" w:type="pct"/>
          </w:tcPr>
          <w:p w14:paraId="11FB38F7" w14:textId="0FE63AD5"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sidRPr="00BF6362">
              <w:rPr>
                <w:rFonts w:hint="eastAsia"/>
              </w:rPr>
              <w:t>通用网络流统计特征</w:t>
            </w:r>
          </w:p>
        </w:tc>
      </w:tr>
      <w:tr w:rsidR="00BF6362" w14:paraId="12836F44" w14:textId="77777777" w:rsidTr="00BF6362">
        <w:tc>
          <w:tcPr>
            <w:cnfStyle w:val="001000000000" w:firstRow="0" w:lastRow="0" w:firstColumn="1" w:lastColumn="0" w:oddVBand="0" w:evenVBand="0" w:oddHBand="0" w:evenHBand="0" w:firstRowFirstColumn="0" w:firstRowLastColumn="0" w:lastRowFirstColumn="0" w:lastRowLastColumn="0"/>
            <w:tcW w:w="1585" w:type="pct"/>
          </w:tcPr>
          <w:p w14:paraId="3FDBE846" w14:textId="475AF446" w:rsidR="00BF6362" w:rsidRDefault="00BF6362" w:rsidP="00BF6362">
            <w:pPr>
              <w:pStyle w:val="aff0"/>
            </w:pPr>
            <w:r w:rsidRPr="00BF6362">
              <w:rPr>
                <w:rFonts w:hint="eastAsia"/>
              </w:rPr>
              <w:t xml:space="preserve">Top-1 </w:t>
            </w:r>
            <w:r w:rsidRPr="00BF6362">
              <w:rPr>
                <w:rFonts w:hint="eastAsia"/>
              </w:rPr>
              <w:t>特征</w:t>
            </w:r>
          </w:p>
        </w:tc>
        <w:tc>
          <w:tcPr>
            <w:tcW w:w="1748" w:type="pct"/>
          </w:tcPr>
          <w:p w14:paraId="726AA1F7" w14:textId="653F9EED"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proofErr w:type="spellStart"/>
            <w:r w:rsidRPr="00BF6362">
              <w:rPr>
                <w:rFonts w:hint="eastAsia"/>
              </w:rPr>
              <w:t>serror_rate</w:t>
            </w:r>
            <w:proofErr w:type="spellEnd"/>
            <w:r w:rsidRPr="00BF6362">
              <w:rPr>
                <w:rFonts w:hint="eastAsia"/>
              </w:rPr>
              <w:t>（</w:t>
            </w:r>
            <w:r w:rsidRPr="00BF6362">
              <w:rPr>
                <w:rFonts w:hint="eastAsia"/>
              </w:rPr>
              <w:t>0.108</w:t>
            </w:r>
            <w:r w:rsidRPr="00BF6362">
              <w:rPr>
                <w:rFonts w:hint="eastAsia"/>
              </w:rPr>
              <w:t>）</w:t>
            </w:r>
          </w:p>
        </w:tc>
        <w:tc>
          <w:tcPr>
            <w:tcW w:w="1667" w:type="pct"/>
          </w:tcPr>
          <w:p w14:paraId="7FD46714" w14:textId="27528B07"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proofErr w:type="spellStart"/>
            <w:r w:rsidRPr="00BF6362">
              <w:rPr>
                <w:rFonts w:hint="eastAsia"/>
              </w:rPr>
              <w:t>ct_state_ttl</w:t>
            </w:r>
            <w:proofErr w:type="spellEnd"/>
            <w:r w:rsidRPr="00BF6362">
              <w:rPr>
                <w:rFonts w:hint="eastAsia"/>
              </w:rPr>
              <w:t>（</w:t>
            </w:r>
            <w:r w:rsidRPr="00BF6362">
              <w:rPr>
                <w:rFonts w:hint="eastAsia"/>
              </w:rPr>
              <w:t>0.174</w:t>
            </w:r>
            <w:r w:rsidRPr="00BF6362">
              <w:rPr>
                <w:rFonts w:hint="eastAsia"/>
              </w:rPr>
              <w:t>）</w:t>
            </w:r>
          </w:p>
        </w:tc>
      </w:tr>
      <w:tr w:rsidR="00BF6362" w14:paraId="13F6AA7D" w14:textId="77777777" w:rsidTr="00BF6362">
        <w:tc>
          <w:tcPr>
            <w:cnfStyle w:val="001000000000" w:firstRow="0" w:lastRow="0" w:firstColumn="1" w:lastColumn="0" w:oddVBand="0" w:evenVBand="0" w:oddHBand="0" w:evenHBand="0" w:firstRowFirstColumn="0" w:firstRowLastColumn="0" w:lastRowFirstColumn="0" w:lastRowLastColumn="0"/>
            <w:tcW w:w="1585" w:type="pct"/>
          </w:tcPr>
          <w:p w14:paraId="57504710" w14:textId="20390136" w:rsidR="00BF6362" w:rsidRDefault="00BF6362" w:rsidP="00BF6362">
            <w:pPr>
              <w:pStyle w:val="aff0"/>
            </w:pPr>
            <w:r w:rsidRPr="00BF6362">
              <w:rPr>
                <w:rFonts w:hint="eastAsia"/>
              </w:rPr>
              <w:t xml:space="preserve">Top-3 </w:t>
            </w:r>
            <w:r w:rsidRPr="00BF6362">
              <w:rPr>
                <w:rFonts w:hint="eastAsia"/>
              </w:rPr>
              <w:t>特征重要性之和</w:t>
            </w:r>
          </w:p>
        </w:tc>
        <w:tc>
          <w:tcPr>
            <w:tcW w:w="1748" w:type="pct"/>
          </w:tcPr>
          <w:p w14:paraId="3DC315F7" w14:textId="693DEE8E"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Pr>
                <w:rFonts w:hint="eastAsia"/>
              </w:rPr>
              <w:t>0.246</w:t>
            </w:r>
          </w:p>
        </w:tc>
        <w:tc>
          <w:tcPr>
            <w:tcW w:w="1667" w:type="pct"/>
          </w:tcPr>
          <w:p w14:paraId="002E86D1" w14:textId="10704519"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Pr>
                <w:rFonts w:hint="eastAsia"/>
              </w:rPr>
              <w:t>0.351</w:t>
            </w:r>
          </w:p>
        </w:tc>
      </w:tr>
      <w:tr w:rsidR="00BF6362" w14:paraId="7BC8823F" w14:textId="77777777" w:rsidTr="00BF6362">
        <w:tc>
          <w:tcPr>
            <w:cnfStyle w:val="001000000000" w:firstRow="0" w:lastRow="0" w:firstColumn="1" w:lastColumn="0" w:oddVBand="0" w:evenVBand="0" w:oddHBand="0" w:evenHBand="0" w:firstRowFirstColumn="0" w:firstRowLastColumn="0" w:lastRowFirstColumn="0" w:lastRowLastColumn="0"/>
            <w:tcW w:w="1585" w:type="pct"/>
          </w:tcPr>
          <w:p w14:paraId="78F7377A" w14:textId="0209C578" w:rsidR="00BF6362" w:rsidRDefault="00BF6362" w:rsidP="00BF6362">
            <w:pPr>
              <w:pStyle w:val="aff0"/>
            </w:pPr>
            <w:r w:rsidRPr="00BF6362">
              <w:rPr>
                <w:rFonts w:hint="eastAsia"/>
              </w:rPr>
              <w:t>特征重要性集中度</w:t>
            </w:r>
          </w:p>
        </w:tc>
        <w:tc>
          <w:tcPr>
            <w:tcW w:w="1748" w:type="pct"/>
          </w:tcPr>
          <w:p w14:paraId="3F184920" w14:textId="28AA877C"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sidRPr="00BF6362">
              <w:rPr>
                <w:rFonts w:hint="eastAsia"/>
              </w:rPr>
              <w:t>分散（</w:t>
            </w:r>
            <w:r w:rsidRPr="00BF6362">
              <w:rPr>
                <w:rFonts w:hint="eastAsia"/>
              </w:rPr>
              <w:t xml:space="preserve">Top-15 </w:t>
            </w:r>
            <w:r w:rsidRPr="00BF6362">
              <w:rPr>
                <w:rFonts w:hint="eastAsia"/>
              </w:rPr>
              <w:t>均</w:t>
            </w:r>
            <w:r w:rsidRPr="00BF6362">
              <w:rPr>
                <w:rFonts w:hint="eastAsia"/>
              </w:rPr>
              <w:t xml:space="preserve"> &gt; 0.025</w:t>
            </w:r>
            <w:r w:rsidRPr="00BF6362">
              <w:rPr>
                <w:rFonts w:hint="eastAsia"/>
              </w:rPr>
              <w:t>）</w:t>
            </w:r>
          </w:p>
        </w:tc>
        <w:tc>
          <w:tcPr>
            <w:tcW w:w="1667" w:type="pct"/>
          </w:tcPr>
          <w:p w14:paraId="21BA1BC8" w14:textId="0064A3C9"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sidRPr="00BF6362">
              <w:rPr>
                <w:rFonts w:hint="eastAsia"/>
              </w:rPr>
              <w:t>集中（</w:t>
            </w:r>
            <w:r w:rsidRPr="00BF6362">
              <w:rPr>
                <w:rFonts w:hint="eastAsia"/>
              </w:rPr>
              <w:t xml:space="preserve">Top-2 </w:t>
            </w:r>
            <w:r w:rsidRPr="00BF6362">
              <w:rPr>
                <w:rFonts w:hint="eastAsia"/>
              </w:rPr>
              <w:t>占</w:t>
            </w:r>
            <w:r w:rsidRPr="00BF6362">
              <w:rPr>
                <w:rFonts w:hint="eastAsia"/>
              </w:rPr>
              <w:t xml:space="preserve"> 0.276</w:t>
            </w:r>
            <w:r w:rsidRPr="00BF6362">
              <w:rPr>
                <w:rFonts w:hint="eastAsia"/>
              </w:rPr>
              <w:t>）</w:t>
            </w:r>
          </w:p>
        </w:tc>
      </w:tr>
      <w:tr w:rsidR="00BF6362" w14:paraId="61C1D966" w14:textId="77777777" w:rsidTr="00BF6362">
        <w:tc>
          <w:tcPr>
            <w:cnfStyle w:val="001000000000" w:firstRow="0" w:lastRow="0" w:firstColumn="1" w:lastColumn="0" w:oddVBand="0" w:evenVBand="0" w:oddHBand="0" w:evenHBand="0" w:firstRowFirstColumn="0" w:firstRowLastColumn="0" w:lastRowFirstColumn="0" w:lastRowLastColumn="0"/>
            <w:tcW w:w="1585" w:type="pct"/>
          </w:tcPr>
          <w:p w14:paraId="5639ACBD" w14:textId="4049E3A0" w:rsidR="00BF6362" w:rsidRDefault="00BF6362" w:rsidP="00BF6362">
            <w:pPr>
              <w:pStyle w:val="aff0"/>
            </w:pPr>
            <w:r w:rsidRPr="00BF6362">
              <w:rPr>
                <w:rFonts w:hint="eastAsia"/>
              </w:rPr>
              <w:t>类别数</w:t>
            </w:r>
          </w:p>
        </w:tc>
        <w:tc>
          <w:tcPr>
            <w:tcW w:w="1748" w:type="pct"/>
          </w:tcPr>
          <w:p w14:paraId="7DA4A041" w14:textId="3E178D00"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Pr>
                <w:rFonts w:hint="eastAsia"/>
              </w:rPr>
              <w:t>5</w:t>
            </w:r>
          </w:p>
        </w:tc>
        <w:tc>
          <w:tcPr>
            <w:tcW w:w="1667" w:type="pct"/>
          </w:tcPr>
          <w:p w14:paraId="2FA4D666" w14:textId="2BC48960"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Pr>
                <w:rFonts w:hint="eastAsia"/>
              </w:rPr>
              <w:t>10</w:t>
            </w:r>
          </w:p>
        </w:tc>
      </w:tr>
      <w:tr w:rsidR="00BF6362" w14:paraId="6164EBC1" w14:textId="77777777" w:rsidTr="00BF6362">
        <w:tc>
          <w:tcPr>
            <w:cnfStyle w:val="001000000000" w:firstRow="0" w:lastRow="0" w:firstColumn="1" w:lastColumn="0" w:oddVBand="0" w:evenVBand="0" w:oddHBand="0" w:evenHBand="0" w:firstRowFirstColumn="0" w:firstRowLastColumn="0" w:lastRowFirstColumn="0" w:lastRowLastColumn="0"/>
            <w:tcW w:w="1585" w:type="pct"/>
          </w:tcPr>
          <w:p w14:paraId="64BE0FCB" w14:textId="6BD13846" w:rsidR="00BF6362" w:rsidRDefault="00BF6362" w:rsidP="00BF6362">
            <w:pPr>
              <w:pStyle w:val="aff0"/>
            </w:pPr>
            <w:r w:rsidRPr="00BF6362">
              <w:rPr>
                <w:rFonts w:hint="eastAsia"/>
              </w:rPr>
              <w:t>最小类别样本量</w:t>
            </w:r>
          </w:p>
        </w:tc>
        <w:tc>
          <w:tcPr>
            <w:tcW w:w="1748" w:type="pct"/>
          </w:tcPr>
          <w:p w14:paraId="6A70D49B" w14:textId="7E6B46E6"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sidRPr="00BF6362">
              <w:rPr>
                <w:rFonts w:hint="eastAsia"/>
              </w:rPr>
              <w:t xml:space="preserve">U2R: 10 </w:t>
            </w:r>
            <w:r w:rsidRPr="00BF6362">
              <w:rPr>
                <w:rFonts w:hint="eastAsia"/>
              </w:rPr>
              <w:t>条</w:t>
            </w:r>
          </w:p>
        </w:tc>
        <w:tc>
          <w:tcPr>
            <w:tcW w:w="1667" w:type="pct"/>
          </w:tcPr>
          <w:p w14:paraId="059933CD" w14:textId="318339F9"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sidRPr="00BF6362">
              <w:rPr>
                <w:rFonts w:hint="eastAsia"/>
              </w:rPr>
              <w:t xml:space="preserve">Worms: 26 </w:t>
            </w:r>
            <w:r w:rsidRPr="00BF6362">
              <w:rPr>
                <w:rFonts w:hint="eastAsia"/>
              </w:rPr>
              <w:t>条</w:t>
            </w:r>
          </w:p>
        </w:tc>
      </w:tr>
      <w:tr w:rsidR="00BF6362" w14:paraId="6510889B" w14:textId="77777777" w:rsidTr="00BF6362">
        <w:tc>
          <w:tcPr>
            <w:cnfStyle w:val="001000000000" w:firstRow="0" w:lastRow="0" w:firstColumn="1" w:lastColumn="0" w:oddVBand="0" w:evenVBand="0" w:oddHBand="0" w:evenHBand="0" w:firstRowFirstColumn="0" w:firstRowLastColumn="0" w:lastRowFirstColumn="0" w:lastRowLastColumn="0"/>
            <w:tcW w:w="1585" w:type="pct"/>
          </w:tcPr>
          <w:p w14:paraId="77B5325D" w14:textId="002C2AFC" w:rsidR="00BF6362" w:rsidRDefault="00BF6362" w:rsidP="00BF6362">
            <w:pPr>
              <w:pStyle w:val="aff0"/>
            </w:pPr>
            <w:r w:rsidRPr="00BF6362">
              <w:rPr>
                <w:rFonts w:hint="eastAsia"/>
              </w:rPr>
              <w:t>最大类间混淆率</w:t>
            </w:r>
          </w:p>
        </w:tc>
        <w:tc>
          <w:tcPr>
            <w:tcW w:w="1748" w:type="pct"/>
          </w:tcPr>
          <w:p w14:paraId="7D59FF29" w14:textId="481E5E4A"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sidRPr="00BF6362">
              <w:rPr>
                <w:rFonts w:hint="eastAsia"/>
              </w:rPr>
              <w:t>Probe</w:t>
            </w:r>
            <w:r w:rsidRPr="00BF6362">
              <w:rPr>
                <w:rFonts w:hint="eastAsia"/>
              </w:rPr>
              <w:t>→</w:t>
            </w:r>
            <w:r w:rsidRPr="00BF6362">
              <w:rPr>
                <w:rFonts w:hint="eastAsia"/>
              </w:rPr>
              <w:t>Normal: 0.5%</w:t>
            </w:r>
          </w:p>
        </w:tc>
        <w:tc>
          <w:tcPr>
            <w:tcW w:w="1667" w:type="pct"/>
          </w:tcPr>
          <w:p w14:paraId="009EBEF6" w14:textId="2613F4A2" w:rsidR="00BF6362" w:rsidRDefault="00BF6362" w:rsidP="00BF6362">
            <w:pPr>
              <w:pStyle w:val="aff0"/>
              <w:cnfStyle w:val="000000000000" w:firstRow="0" w:lastRow="0" w:firstColumn="0" w:lastColumn="0" w:oddVBand="0" w:evenVBand="0" w:oddHBand="0" w:evenHBand="0" w:firstRowFirstColumn="0" w:firstRowLastColumn="0" w:lastRowFirstColumn="0" w:lastRowLastColumn="0"/>
            </w:pPr>
            <w:r w:rsidRPr="00BF6362">
              <w:rPr>
                <w:rFonts w:hint="eastAsia"/>
              </w:rPr>
              <w:t>Backdoor</w:t>
            </w:r>
            <w:r w:rsidRPr="00BF6362">
              <w:rPr>
                <w:rFonts w:hint="eastAsia"/>
              </w:rPr>
              <w:t>→</w:t>
            </w:r>
            <w:r w:rsidRPr="00BF6362">
              <w:rPr>
                <w:rFonts w:hint="eastAsia"/>
              </w:rPr>
              <w:t>DoS: 65.9%</w:t>
            </w:r>
          </w:p>
        </w:tc>
      </w:tr>
    </w:tbl>
    <w:p w14:paraId="69E37FA6" w14:textId="77777777" w:rsidR="00BF6362" w:rsidRDefault="00BF6362" w:rsidP="00BF6362">
      <w:pPr>
        <w:pStyle w:val="5-"/>
        <w:ind w:firstLineChars="0" w:firstLine="0"/>
        <w:rPr>
          <w:lang w:val="en-US"/>
        </w:rPr>
      </w:pPr>
    </w:p>
    <w:p w14:paraId="62DCF4F5" w14:textId="44E33462" w:rsidR="00756228" w:rsidRPr="00756228" w:rsidRDefault="00756228" w:rsidP="00756228">
      <w:pPr>
        <w:pStyle w:val="5-"/>
        <w:ind w:firstLine="480"/>
        <w:rPr>
          <w:lang w:val="en-US"/>
        </w:rPr>
      </w:pPr>
      <w:r>
        <w:rPr>
          <w:rFonts w:hint="eastAsia"/>
          <w:lang w:val="en-US"/>
        </w:rPr>
        <w:t>特征区分度差异的量化对比如</w:t>
      </w:r>
      <w:r w:rsidRPr="00756228">
        <w:rPr>
          <w:szCs w:val="24"/>
          <w:lang w:val="en-US"/>
        </w:rPr>
        <w:fldChar w:fldCharType="begin"/>
      </w:r>
      <w:r w:rsidRPr="00756228">
        <w:rPr>
          <w:szCs w:val="24"/>
          <w:lang w:val="en-US"/>
        </w:rPr>
        <w:instrText xml:space="preserve"> </w:instrText>
      </w:r>
      <w:r w:rsidRPr="00756228">
        <w:rPr>
          <w:rFonts w:hint="eastAsia"/>
          <w:szCs w:val="24"/>
          <w:lang w:val="en-US"/>
        </w:rPr>
        <w:instrText>REF _Ref227162112 \h</w:instrText>
      </w:r>
      <w:r w:rsidRPr="00756228">
        <w:rPr>
          <w:szCs w:val="24"/>
          <w:lang w:val="en-US"/>
        </w:rPr>
        <w:instrText xml:space="preserve"> </w:instrText>
      </w:r>
      <w:r>
        <w:rPr>
          <w:szCs w:val="24"/>
          <w:lang w:val="en-US"/>
        </w:rPr>
        <w:instrText xml:space="preserve"> \* MERGEFORMAT </w:instrText>
      </w:r>
      <w:r w:rsidRPr="00756228">
        <w:rPr>
          <w:szCs w:val="24"/>
          <w:lang w:val="en-US"/>
        </w:rPr>
      </w:r>
      <w:r w:rsidRPr="00756228">
        <w:rPr>
          <w:szCs w:val="24"/>
          <w:lang w:val="en-US"/>
        </w:rPr>
        <w:fldChar w:fldCharType="separate"/>
      </w:r>
      <w:r w:rsidRPr="00756228">
        <w:rPr>
          <w:rFonts w:ascii="宋体" w:hAnsi="宋体" w:hint="eastAsia"/>
          <w:szCs w:val="24"/>
        </w:rPr>
        <w:t>表</w:t>
      </w:r>
      <w:r w:rsidRPr="00756228">
        <w:rPr>
          <w:rFonts w:hint="eastAsia"/>
          <w:szCs w:val="24"/>
        </w:rPr>
        <w:t xml:space="preserve"> </w:t>
      </w:r>
      <w:r w:rsidRPr="00756228">
        <w:rPr>
          <w:rFonts w:cs="Times New Roman"/>
          <w:noProof/>
          <w:szCs w:val="24"/>
        </w:rPr>
        <w:t>5</w:t>
      </w:r>
      <w:r w:rsidRPr="00756228">
        <w:rPr>
          <w:rFonts w:cs="Times New Roman"/>
          <w:szCs w:val="24"/>
        </w:rPr>
        <w:t>.</w:t>
      </w:r>
      <w:r w:rsidR="00E45C45">
        <w:rPr>
          <w:rFonts w:cs="Times New Roman" w:hint="eastAsia"/>
          <w:noProof/>
          <w:szCs w:val="24"/>
        </w:rPr>
        <w:t>7</w:t>
      </w:r>
      <w:r w:rsidRPr="00756228">
        <w:rPr>
          <w:szCs w:val="24"/>
          <w:lang w:val="en-US"/>
        </w:rPr>
        <w:fldChar w:fldCharType="end"/>
      </w:r>
      <w:r>
        <w:rPr>
          <w:rFonts w:hint="eastAsia"/>
          <w:lang w:val="en-US"/>
        </w:rPr>
        <w:t>所示，</w:t>
      </w:r>
      <w:r w:rsidRPr="00756228">
        <w:rPr>
          <w:rFonts w:hint="eastAsia"/>
          <w:lang w:val="en-US"/>
        </w:rPr>
        <w:t xml:space="preserve">UNSW-NB15 </w:t>
      </w:r>
      <w:r w:rsidRPr="00756228">
        <w:rPr>
          <w:rFonts w:hint="eastAsia"/>
          <w:lang w:val="en-US"/>
        </w:rPr>
        <w:t>的特征重要性高度集中于</w:t>
      </w:r>
      <w:r w:rsidRPr="00756228">
        <w:rPr>
          <w:rFonts w:hint="eastAsia"/>
          <w:lang w:val="en-US"/>
        </w:rPr>
        <w:t xml:space="preserve"> </w:t>
      </w:r>
      <w:proofErr w:type="spellStart"/>
      <w:r w:rsidRPr="00756228">
        <w:rPr>
          <w:rFonts w:hint="eastAsia"/>
          <w:lang w:val="en-US"/>
        </w:rPr>
        <w:t>ct_state_ttl</w:t>
      </w:r>
      <w:proofErr w:type="spellEnd"/>
      <w:r w:rsidRPr="00756228">
        <w:rPr>
          <w:rFonts w:hint="eastAsia"/>
          <w:lang w:val="en-US"/>
        </w:rPr>
        <w:t>（</w:t>
      </w:r>
      <w:r w:rsidRPr="00756228">
        <w:rPr>
          <w:rFonts w:hint="eastAsia"/>
          <w:lang w:val="en-US"/>
        </w:rPr>
        <w:t>0.174</w:t>
      </w:r>
      <w:r w:rsidRPr="00756228">
        <w:rPr>
          <w:rFonts w:hint="eastAsia"/>
          <w:lang w:val="en-US"/>
        </w:rPr>
        <w:t>）和</w:t>
      </w:r>
      <w:r w:rsidRPr="00756228">
        <w:rPr>
          <w:rFonts w:hint="eastAsia"/>
          <w:lang w:val="en-US"/>
        </w:rPr>
        <w:t xml:space="preserve"> </w:t>
      </w:r>
      <w:proofErr w:type="spellStart"/>
      <w:r w:rsidRPr="00756228">
        <w:rPr>
          <w:rFonts w:hint="eastAsia"/>
          <w:lang w:val="en-US"/>
        </w:rPr>
        <w:t>sttl</w:t>
      </w:r>
      <w:proofErr w:type="spellEnd"/>
      <w:r w:rsidRPr="00756228">
        <w:rPr>
          <w:rFonts w:hint="eastAsia"/>
          <w:lang w:val="en-US"/>
        </w:rPr>
        <w:t>（</w:t>
      </w:r>
      <w:r w:rsidRPr="00756228">
        <w:rPr>
          <w:rFonts w:hint="eastAsia"/>
          <w:lang w:val="en-US"/>
        </w:rPr>
        <w:t>0.102</w:t>
      </w:r>
      <w:r w:rsidRPr="00756228">
        <w:rPr>
          <w:rFonts w:hint="eastAsia"/>
          <w:lang w:val="en-US"/>
        </w:rPr>
        <w:t>），这两个</w:t>
      </w:r>
      <w:r w:rsidRPr="00756228">
        <w:rPr>
          <w:rFonts w:hint="eastAsia"/>
          <w:lang w:val="en-US"/>
        </w:rPr>
        <w:t xml:space="preserve"> TTL </w:t>
      </w:r>
      <w:r w:rsidRPr="00756228">
        <w:rPr>
          <w:rFonts w:hint="eastAsia"/>
          <w:lang w:val="en-US"/>
        </w:rPr>
        <w:t>相关特征主要区分</w:t>
      </w:r>
      <w:r w:rsidRPr="00756228">
        <w:rPr>
          <w:rFonts w:hint="eastAsia"/>
          <w:lang w:val="en-US"/>
        </w:rPr>
        <w:t xml:space="preserve"> Generic </w:t>
      </w:r>
      <w:r w:rsidRPr="00756228">
        <w:rPr>
          <w:rFonts w:hint="eastAsia"/>
          <w:lang w:val="en-US"/>
        </w:rPr>
        <w:t>和</w:t>
      </w:r>
      <w:r w:rsidRPr="00756228">
        <w:rPr>
          <w:rFonts w:hint="eastAsia"/>
          <w:lang w:val="en-US"/>
        </w:rPr>
        <w:t xml:space="preserve"> Normal</w:t>
      </w:r>
      <w:r w:rsidRPr="00756228">
        <w:rPr>
          <w:rFonts w:hint="eastAsia"/>
          <w:lang w:val="en-US"/>
        </w:rPr>
        <w:t>，但对</w:t>
      </w:r>
      <w:r w:rsidRPr="00756228">
        <w:rPr>
          <w:rFonts w:hint="eastAsia"/>
          <w:lang w:val="en-US"/>
        </w:rPr>
        <w:t xml:space="preserve"> Analysis</w:t>
      </w:r>
      <w:r w:rsidRPr="00756228">
        <w:rPr>
          <w:rFonts w:hint="eastAsia"/>
          <w:lang w:val="en-US"/>
        </w:rPr>
        <w:t>、</w:t>
      </w:r>
      <w:r w:rsidRPr="00756228">
        <w:rPr>
          <w:rFonts w:hint="eastAsia"/>
          <w:lang w:val="en-US"/>
        </w:rPr>
        <w:t>Backdoor</w:t>
      </w:r>
      <w:r w:rsidRPr="00756228">
        <w:rPr>
          <w:rFonts w:hint="eastAsia"/>
          <w:lang w:val="en-US"/>
        </w:rPr>
        <w:t>、</w:t>
      </w:r>
      <w:r w:rsidRPr="00756228">
        <w:rPr>
          <w:rFonts w:hint="eastAsia"/>
          <w:lang w:val="en-US"/>
        </w:rPr>
        <w:t>DoS</w:t>
      </w:r>
      <w:r w:rsidRPr="00756228">
        <w:rPr>
          <w:rFonts w:hint="eastAsia"/>
          <w:lang w:val="en-US"/>
        </w:rPr>
        <w:t>、</w:t>
      </w:r>
      <w:r w:rsidRPr="00756228">
        <w:rPr>
          <w:rFonts w:hint="eastAsia"/>
          <w:lang w:val="en-US"/>
        </w:rPr>
        <w:t xml:space="preserve">Exploits </w:t>
      </w:r>
      <w:r w:rsidRPr="00756228">
        <w:rPr>
          <w:rFonts w:hint="eastAsia"/>
          <w:lang w:val="en-US"/>
        </w:rPr>
        <w:t>四个类别的区分能力有限，导致这四个类别在特征空间中形成高度重叠的</w:t>
      </w:r>
      <w:r w:rsidRPr="00756228">
        <w:rPr>
          <w:rFonts w:hint="eastAsia"/>
          <w:lang w:val="en-US"/>
        </w:rPr>
        <w:t>"</w:t>
      </w:r>
      <w:r w:rsidRPr="00756228">
        <w:rPr>
          <w:rFonts w:hint="eastAsia"/>
          <w:lang w:val="en-US"/>
        </w:rPr>
        <w:t>混淆簇</w:t>
      </w:r>
      <w:r w:rsidRPr="00756228">
        <w:rPr>
          <w:rFonts w:hint="eastAsia"/>
          <w:lang w:val="en-US"/>
        </w:rPr>
        <w:t>"</w:t>
      </w:r>
      <w:r w:rsidRPr="00756228">
        <w:rPr>
          <w:rFonts w:hint="eastAsia"/>
          <w:lang w:val="en-US"/>
        </w:rPr>
        <w:t>。</w:t>
      </w:r>
    </w:p>
    <w:p w14:paraId="0F6D4FA3" w14:textId="53FACA0B" w:rsidR="00E4784E" w:rsidRPr="00A67375" w:rsidRDefault="00E4784E" w:rsidP="00E4784E">
      <w:pPr>
        <w:pStyle w:val="2"/>
        <w:spacing w:before="120" w:after="120"/>
        <w:rPr>
          <w:sz w:val="28"/>
          <w:szCs w:val="28"/>
        </w:rPr>
      </w:pPr>
      <w:bookmarkStart w:id="96" w:name="_Toc227194141"/>
      <w:r w:rsidRPr="00A67375">
        <w:rPr>
          <w:rFonts w:hint="eastAsia"/>
          <w:sz w:val="28"/>
          <w:szCs w:val="28"/>
        </w:rPr>
        <w:lastRenderedPageBreak/>
        <w:t>系统测试</w:t>
      </w:r>
      <w:bookmarkEnd w:id="96"/>
    </w:p>
    <w:p w14:paraId="6404F886" w14:textId="53049552" w:rsidR="00E4784E" w:rsidRDefault="00200EA2" w:rsidP="00E4784E">
      <w:pPr>
        <w:pStyle w:val="5-"/>
        <w:ind w:firstLine="480"/>
        <w:rPr>
          <w:lang w:val="en-US"/>
        </w:rPr>
      </w:pPr>
      <w:r w:rsidRPr="00200EA2">
        <w:rPr>
          <w:rFonts w:hint="eastAsia"/>
          <w:lang w:val="en-US"/>
        </w:rPr>
        <w:t>本系统的测试体系基于</w:t>
      </w:r>
      <w:r w:rsidRPr="00200EA2">
        <w:rPr>
          <w:rFonts w:hint="eastAsia"/>
          <w:lang w:val="en-US"/>
        </w:rPr>
        <w:t xml:space="preserve"> </w:t>
      </w:r>
      <w:proofErr w:type="spellStart"/>
      <w:r w:rsidRPr="00200EA2">
        <w:rPr>
          <w:rFonts w:hint="eastAsia"/>
          <w:lang w:val="en-US"/>
        </w:rPr>
        <w:t>pytest</w:t>
      </w:r>
      <w:proofErr w:type="spellEnd"/>
      <w:r w:rsidRPr="00200EA2">
        <w:rPr>
          <w:rFonts w:hint="eastAsia"/>
          <w:lang w:val="en-US"/>
        </w:rPr>
        <w:t xml:space="preserve"> </w:t>
      </w:r>
      <w:r w:rsidRPr="00200EA2">
        <w:rPr>
          <w:rFonts w:hint="eastAsia"/>
          <w:lang w:val="en-US"/>
        </w:rPr>
        <w:t>框架，按测试粒度划分为单元测试、集成测试和端到端测试三个层次。单元测试针对规则引擎、</w:t>
      </w:r>
      <w:r w:rsidRPr="00200EA2">
        <w:rPr>
          <w:rFonts w:hint="eastAsia"/>
          <w:lang w:val="en-US"/>
        </w:rPr>
        <w:t xml:space="preserve">ML </w:t>
      </w:r>
      <w:r w:rsidRPr="00200EA2">
        <w:rPr>
          <w:rFonts w:hint="eastAsia"/>
          <w:lang w:val="en-US"/>
        </w:rPr>
        <w:t>引擎和混合决策引擎三个核心检测模块，共</w:t>
      </w:r>
      <w:r w:rsidRPr="00200EA2">
        <w:rPr>
          <w:rFonts w:hint="eastAsia"/>
          <w:lang w:val="en-US"/>
        </w:rPr>
        <w:t xml:space="preserve"> 25 </w:t>
      </w:r>
      <w:r w:rsidRPr="00200EA2">
        <w:rPr>
          <w:rFonts w:hint="eastAsia"/>
          <w:lang w:val="en-US"/>
        </w:rPr>
        <w:t>个用例，分别验证规则加载与条件匹配、模型加载与预测输出、四级决策逻辑与告警生成等功能，并覆盖缺失字段、模型未加载、缺失特征等异常容错场景。集成测试通过</w:t>
      </w:r>
      <w:r w:rsidRPr="00200EA2">
        <w:rPr>
          <w:rFonts w:hint="eastAsia"/>
          <w:lang w:val="en-US"/>
        </w:rPr>
        <w:t xml:space="preserve"> </w:t>
      </w:r>
      <w:proofErr w:type="spellStart"/>
      <w:r w:rsidRPr="00200EA2">
        <w:rPr>
          <w:rFonts w:hint="eastAsia"/>
          <w:lang w:val="en-US"/>
        </w:rPr>
        <w:t>FastAPI</w:t>
      </w:r>
      <w:proofErr w:type="spellEnd"/>
      <w:r w:rsidRPr="00200EA2">
        <w:rPr>
          <w:rFonts w:hint="eastAsia"/>
          <w:lang w:val="en-US"/>
        </w:rPr>
        <w:t xml:space="preserve"> </w:t>
      </w:r>
      <w:r w:rsidRPr="00200EA2">
        <w:rPr>
          <w:rFonts w:hint="eastAsia"/>
          <w:lang w:val="en-US"/>
        </w:rPr>
        <w:t>的</w:t>
      </w:r>
      <w:r w:rsidRPr="00200EA2">
        <w:rPr>
          <w:rFonts w:hint="eastAsia"/>
          <w:lang w:val="en-US"/>
        </w:rPr>
        <w:t xml:space="preserve"> </w:t>
      </w:r>
      <w:proofErr w:type="spellStart"/>
      <w:r w:rsidRPr="00200EA2">
        <w:rPr>
          <w:rFonts w:hint="eastAsia"/>
          <w:lang w:val="en-US"/>
        </w:rPr>
        <w:t>TestClient</w:t>
      </w:r>
      <w:proofErr w:type="spellEnd"/>
      <w:r w:rsidRPr="00200EA2">
        <w:rPr>
          <w:rFonts w:hint="eastAsia"/>
          <w:lang w:val="en-US"/>
        </w:rPr>
        <w:t xml:space="preserve"> </w:t>
      </w:r>
      <w:r w:rsidRPr="00200EA2">
        <w:rPr>
          <w:rFonts w:hint="eastAsia"/>
          <w:lang w:val="en-US"/>
        </w:rPr>
        <w:t>对五组</w:t>
      </w:r>
      <w:r w:rsidRPr="00200EA2">
        <w:rPr>
          <w:rFonts w:hint="eastAsia"/>
          <w:lang w:val="en-US"/>
        </w:rPr>
        <w:t xml:space="preserve"> API </w:t>
      </w:r>
      <w:r w:rsidRPr="00200EA2">
        <w:rPr>
          <w:rFonts w:hint="eastAsia"/>
          <w:lang w:val="en-US"/>
        </w:rPr>
        <w:t>接口进行端点级验证，覆盖正常请求、参数校验和异常响应等场景。端到端测试模拟完整的</w:t>
      </w:r>
      <w:r w:rsidR="00A67375">
        <w:rPr>
          <w:rFonts w:hint="eastAsia"/>
          <w:lang w:val="en-US"/>
        </w:rPr>
        <w:t>“</w:t>
      </w:r>
      <w:r w:rsidRPr="00200EA2">
        <w:rPr>
          <w:rFonts w:hint="eastAsia"/>
          <w:lang w:val="en-US"/>
        </w:rPr>
        <w:t>数据加载→混合检测→结果入库→告警生成</w:t>
      </w:r>
      <w:r w:rsidR="00A67375">
        <w:rPr>
          <w:rFonts w:hint="eastAsia"/>
          <w:lang w:val="en-US"/>
        </w:rPr>
        <w:t>”</w:t>
      </w:r>
      <w:r w:rsidRPr="00200EA2">
        <w:rPr>
          <w:rFonts w:hint="eastAsia"/>
          <w:lang w:val="en-US"/>
        </w:rPr>
        <w:t>流水线，验证各模块串联后的整体检测效果。测试用例通过</w:t>
      </w:r>
      <w:r w:rsidRPr="00200EA2">
        <w:rPr>
          <w:rFonts w:hint="eastAsia"/>
          <w:lang w:val="en-US"/>
        </w:rPr>
        <w:t xml:space="preserve"> conftest.py </w:t>
      </w:r>
      <w:r w:rsidRPr="00200EA2">
        <w:rPr>
          <w:rFonts w:hint="eastAsia"/>
          <w:lang w:val="en-US"/>
        </w:rPr>
        <w:t>共享数据库初始化和样本记录等公共</w:t>
      </w:r>
      <w:r w:rsidRPr="00200EA2">
        <w:rPr>
          <w:rFonts w:hint="eastAsia"/>
          <w:lang w:val="en-US"/>
        </w:rPr>
        <w:t xml:space="preserve"> fixtures</w:t>
      </w:r>
      <w:r w:rsidRPr="00200EA2">
        <w:rPr>
          <w:rFonts w:hint="eastAsia"/>
          <w:lang w:val="en-US"/>
        </w:rPr>
        <w:t>，并使用</w:t>
      </w:r>
      <w:r w:rsidRPr="00200EA2">
        <w:rPr>
          <w:rFonts w:hint="eastAsia"/>
          <w:lang w:val="en-US"/>
        </w:rPr>
        <w:t xml:space="preserve"> </w:t>
      </w:r>
      <w:proofErr w:type="spellStart"/>
      <w:r w:rsidRPr="00200EA2">
        <w:rPr>
          <w:rFonts w:hint="eastAsia"/>
          <w:lang w:val="en-US"/>
        </w:rPr>
        <w:t>monkeypatch</w:t>
      </w:r>
      <w:proofErr w:type="spellEnd"/>
      <w:r w:rsidRPr="00200EA2">
        <w:rPr>
          <w:rFonts w:hint="eastAsia"/>
          <w:lang w:val="en-US"/>
        </w:rPr>
        <w:t xml:space="preserve"> </w:t>
      </w:r>
      <w:r w:rsidRPr="00200EA2">
        <w:rPr>
          <w:rFonts w:hint="eastAsia"/>
          <w:lang w:val="en-US"/>
        </w:rPr>
        <w:t>进行依赖隔离，保证用例间的独立性。</w:t>
      </w:r>
    </w:p>
    <w:p w14:paraId="16EAF127" w14:textId="43AADDA0" w:rsidR="00E4784E" w:rsidRPr="00A67375" w:rsidRDefault="00E4784E" w:rsidP="00E4784E">
      <w:pPr>
        <w:pStyle w:val="3"/>
        <w:spacing w:before="120" w:after="120"/>
        <w:rPr>
          <w:sz w:val="24"/>
          <w:szCs w:val="24"/>
        </w:rPr>
      </w:pPr>
      <w:bookmarkStart w:id="97" w:name="_Toc227194142"/>
      <w:r w:rsidRPr="00A67375">
        <w:rPr>
          <w:rFonts w:hint="eastAsia"/>
          <w:sz w:val="24"/>
          <w:szCs w:val="24"/>
        </w:rPr>
        <w:t>功能测试</w:t>
      </w:r>
      <w:bookmarkEnd w:id="97"/>
    </w:p>
    <w:p w14:paraId="0D0167C8" w14:textId="77777777" w:rsidR="00200EA2" w:rsidRPr="00200EA2" w:rsidRDefault="00200EA2" w:rsidP="00200EA2">
      <w:pPr>
        <w:pStyle w:val="5-"/>
        <w:ind w:firstLine="480"/>
        <w:rPr>
          <w:lang w:val="en-US"/>
        </w:rPr>
      </w:pPr>
      <w:r w:rsidRPr="00200EA2">
        <w:rPr>
          <w:rFonts w:hint="eastAsia"/>
          <w:lang w:val="en-US"/>
        </w:rPr>
        <w:t>一、规则引擎功能测试（</w:t>
      </w:r>
      <w:r w:rsidRPr="00200EA2">
        <w:rPr>
          <w:rFonts w:hint="eastAsia"/>
          <w:lang w:val="en-US"/>
        </w:rPr>
        <w:t xml:space="preserve">9 </w:t>
      </w:r>
      <w:r w:rsidRPr="00200EA2">
        <w:rPr>
          <w:rFonts w:hint="eastAsia"/>
          <w:lang w:val="en-US"/>
        </w:rPr>
        <w:t>个用例）</w:t>
      </w:r>
    </w:p>
    <w:p w14:paraId="09F72034" w14:textId="1FF3442B" w:rsidR="00200EA2" w:rsidRPr="00200EA2" w:rsidRDefault="007E023E" w:rsidP="00200EA2">
      <w:pPr>
        <w:pStyle w:val="5-"/>
        <w:ind w:firstLine="480"/>
        <w:rPr>
          <w:lang w:val="en-US"/>
        </w:rPr>
      </w:pPr>
      <w:r w:rsidRPr="007E023E">
        <w:rPr>
          <w:rFonts w:hint="eastAsia"/>
          <w:lang w:val="en-US"/>
        </w:rPr>
        <w:t xml:space="preserve">test_rule_engine.py </w:t>
      </w:r>
      <w:r w:rsidRPr="007E023E">
        <w:rPr>
          <w:rFonts w:hint="eastAsia"/>
          <w:lang w:val="en-US"/>
        </w:rPr>
        <w:t>包含</w:t>
      </w:r>
      <w:r w:rsidRPr="007E023E">
        <w:rPr>
          <w:rFonts w:hint="eastAsia"/>
          <w:lang w:val="en-US"/>
        </w:rPr>
        <w:t xml:space="preserve"> 9 </w:t>
      </w:r>
      <w:r w:rsidRPr="007E023E">
        <w:rPr>
          <w:rFonts w:hint="eastAsia"/>
          <w:lang w:val="en-US"/>
        </w:rPr>
        <w:t>个用例，分为加载测试和匹配测试两组。加载测试验证规则引擎从</w:t>
      </w:r>
      <w:r w:rsidRPr="007E023E">
        <w:rPr>
          <w:rFonts w:hint="eastAsia"/>
          <w:lang w:val="en-US"/>
        </w:rPr>
        <w:t xml:space="preserve"> YAML </w:t>
      </w:r>
      <w:r w:rsidRPr="007E023E">
        <w:rPr>
          <w:rFonts w:hint="eastAsia"/>
          <w:lang w:val="en-US"/>
        </w:rPr>
        <w:t>目录成功加载规则且每条规则包含</w:t>
      </w:r>
      <w:r w:rsidRPr="007E023E">
        <w:rPr>
          <w:rFonts w:hint="eastAsia"/>
          <w:lang w:val="en-US"/>
        </w:rPr>
        <w:t xml:space="preserve"> id</w:t>
      </w:r>
      <w:r w:rsidRPr="007E023E">
        <w:rPr>
          <w:rFonts w:hint="eastAsia"/>
          <w:lang w:val="en-US"/>
        </w:rPr>
        <w:t>、</w:t>
      </w:r>
      <w:r w:rsidRPr="007E023E">
        <w:rPr>
          <w:rFonts w:hint="eastAsia"/>
          <w:lang w:val="en-US"/>
        </w:rPr>
        <w:t>name</w:t>
      </w:r>
      <w:r w:rsidRPr="007E023E">
        <w:rPr>
          <w:rFonts w:hint="eastAsia"/>
          <w:lang w:val="en-US"/>
        </w:rPr>
        <w:t>、</w:t>
      </w:r>
      <w:r w:rsidRPr="007E023E">
        <w:rPr>
          <w:rFonts w:hint="eastAsia"/>
          <w:lang w:val="en-US"/>
        </w:rPr>
        <w:t>severity</w:t>
      </w:r>
      <w:r w:rsidRPr="007E023E">
        <w:rPr>
          <w:rFonts w:hint="eastAsia"/>
          <w:lang w:val="en-US"/>
        </w:rPr>
        <w:t>、</w:t>
      </w:r>
      <w:proofErr w:type="spellStart"/>
      <w:r w:rsidRPr="007E023E">
        <w:rPr>
          <w:rFonts w:hint="eastAsia"/>
          <w:lang w:val="en-US"/>
        </w:rPr>
        <w:t>attack_category</w:t>
      </w:r>
      <w:proofErr w:type="spellEnd"/>
      <w:r w:rsidRPr="007E023E">
        <w:rPr>
          <w:rFonts w:hint="eastAsia"/>
          <w:lang w:val="en-US"/>
        </w:rPr>
        <w:t>、</w:t>
      </w:r>
      <w:r w:rsidRPr="007E023E">
        <w:rPr>
          <w:rFonts w:hint="eastAsia"/>
          <w:lang w:val="en-US"/>
        </w:rPr>
        <w:t xml:space="preserve">conditions </w:t>
      </w:r>
      <w:r w:rsidRPr="007E023E">
        <w:rPr>
          <w:rFonts w:hint="eastAsia"/>
          <w:lang w:val="en-US"/>
        </w:rPr>
        <w:t>等必要字段，空目录返回空列表而非异常，</w:t>
      </w:r>
      <w:proofErr w:type="spellStart"/>
      <w:r w:rsidRPr="007E023E">
        <w:rPr>
          <w:rFonts w:hint="eastAsia"/>
          <w:lang w:val="en-US"/>
        </w:rPr>
        <w:t>get_rules_info</w:t>
      </w:r>
      <w:proofErr w:type="spellEnd"/>
      <w:r w:rsidRPr="007E023E">
        <w:rPr>
          <w:rFonts w:hint="eastAsia"/>
          <w:lang w:val="en-US"/>
        </w:rPr>
        <w:t xml:space="preserve"> </w:t>
      </w:r>
      <w:r w:rsidRPr="007E023E">
        <w:rPr>
          <w:rFonts w:hint="eastAsia"/>
          <w:lang w:val="en-US"/>
        </w:rPr>
        <w:t>返回合法的规则摘要列表。匹配测试验证高</w:t>
      </w:r>
      <w:r w:rsidRPr="007E023E">
        <w:rPr>
          <w:rFonts w:hint="eastAsia"/>
          <w:lang w:val="en-US"/>
        </w:rPr>
        <w:t xml:space="preserve"> </w:t>
      </w:r>
      <w:proofErr w:type="spellStart"/>
      <w:r w:rsidRPr="007E023E">
        <w:rPr>
          <w:rFonts w:hint="eastAsia"/>
          <w:lang w:val="en-US"/>
        </w:rPr>
        <w:t>serror_rate</w:t>
      </w:r>
      <w:proofErr w:type="spellEnd"/>
      <w:r w:rsidRPr="007E023E">
        <w:rPr>
          <w:rFonts w:hint="eastAsia"/>
          <w:lang w:val="en-US"/>
        </w:rPr>
        <w:t xml:space="preserve"> </w:t>
      </w:r>
      <w:r w:rsidRPr="007E023E">
        <w:rPr>
          <w:rFonts w:hint="eastAsia"/>
          <w:lang w:val="en-US"/>
        </w:rPr>
        <w:t>的</w:t>
      </w:r>
      <w:r w:rsidRPr="007E023E">
        <w:rPr>
          <w:rFonts w:hint="eastAsia"/>
          <w:lang w:val="en-US"/>
        </w:rPr>
        <w:t xml:space="preserve"> SYN Flood </w:t>
      </w:r>
      <w:r w:rsidRPr="007E023E">
        <w:rPr>
          <w:rFonts w:hint="eastAsia"/>
          <w:lang w:val="en-US"/>
        </w:rPr>
        <w:t>记录被正确命中且返回攻击类别和严重级别，正常流量不触发任何规则，批量检测结果数量与输入一致，四类比较运算符（</w:t>
      </w:r>
      <w:r w:rsidRPr="007E023E">
        <w:rPr>
          <w:rFonts w:hint="eastAsia"/>
          <w:lang w:val="en-US"/>
        </w:rPr>
        <w:t>&gt;</w:t>
      </w:r>
      <w:r w:rsidRPr="007E023E">
        <w:rPr>
          <w:rFonts w:hint="eastAsia"/>
          <w:lang w:val="en-US"/>
        </w:rPr>
        <w:t>、</w:t>
      </w:r>
      <w:r w:rsidRPr="007E023E">
        <w:rPr>
          <w:rFonts w:hint="eastAsia"/>
          <w:lang w:val="en-US"/>
        </w:rPr>
        <w:t>&lt;</w:t>
      </w:r>
      <w:r w:rsidRPr="007E023E">
        <w:rPr>
          <w:rFonts w:hint="eastAsia"/>
          <w:lang w:val="en-US"/>
        </w:rPr>
        <w:t>、</w:t>
      </w:r>
      <w:r w:rsidRPr="007E023E">
        <w:rPr>
          <w:rFonts w:hint="eastAsia"/>
          <w:lang w:val="en-US"/>
        </w:rPr>
        <w:t>==</w:t>
      </w:r>
      <w:r w:rsidRPr="007E023E">
        <w:rPr>
          <w:rFonts w:hint="eastAsia"/>
          <w:lang w:val="en-US"/>
        </w:rPr>
        <w:t>、</w:t>
      </w:r>
      <w:r w:rsidRPr="007E023E">
        <w:rPr>
          <w:rFonts w:hint="eastAsia"/>
          <w:lang w:val="en-US"/>
        </w:rPr>
        <w:t>in</w:t>
      </w:r>
      <w:r w:rsidRPr="007E023E">
        <w:rPr>
          <w:rFonts w:hint="eastAsia"/>
          <w:lang w:val="en-US"/>
        </w:rPr>
        <w:t>）均按预期工作，缺失字段的记录不会导致引擎崩溃。全部</w:t>
      </w:r>
      <w:r w:rsidRPr="007E023E">
        <w:rPr>
          <w:rFonts w:hint="eastAsia"/>
          <w:lang w:val="en-US"/>
        </w:rPr>
        <w:t xml:space="preserve"> 9 </w:t>
      </w:r>
      <w:r w:rsidRPr="007E023E">
        <w:rPr>
          <w:rFonts w:hint="eastAsia"/>
          <w:lang w:val="en-US"/>
        </w:rPr>
        <w:t>个用例通过。</w:t>
      </w:r>
    </w:p>
    <w:p w14:paraId="689B155F" w14:textId="77777777" w:rsidR="00200EA2" w:rsidRPr="00200EA2" w:rsidRDefault="00200EA2" w:rsidP="00200EA2">
      <w:pPr>
        <w:pStyle w:val="5-"/>
        <w:ind w:firstLine="480"/>
        <w:rPr>
          <w:lang w:val="en-US"/>
        </w:rPr>
      </w:pPr>
      <w:r w:rsidRPr="00200EA2">
        <w:rPr>
          <w:rFonts w:hint="eastAsia"/>
          <w:lang w:val="en-US"/>
        </w:rPr>
        <w:t>二、</w:t>
      </w:r>
      <w:r w:rsidRPr="00200EA2">
        <w:rPr>
          <w:rFonts w:hint="eastAsia"/>
          <w:lang w:val="en-US"/>
        </w:rPr>
        <w:t xml:space="preserve">ML </w:t>
      </w:r>
      <w:r w:rsidRPr="00200EA2">
        <w:rPr>
          <w:rFonts w:hint="eastAsia"/>
          <w:lang w:val="en-US"/>
        </w:rPr>
        <w:t>引擎功能测试（</w:t>
      </w:r>
      <w:r w:rsidRPr="00200EA2">
        <w:rPr>
          <w:rFonts w:hint="eastAsia"/>
          <w:lang w:val="en-US"/>
        </w:rPr>
        <w:t xml:space="preserve">7 </w:t>
      </w:r>
      <w:r w:rsidRPr="00200EA2">
        <w:rPr>
          <w:rFonts w:hint="eastAsia"/>
          <w:lang w:val="en-US"/>
        </w:rPr>
        <w:t>个用例）</w:t>
      </w:r>
    </w:p>
    <w:p w14:paraId="208FDD57" w14:textId="78F1E484" w:rsidR="00200EA2" w:rsidRPr="00200EA2" w:rsidRDefault="007E023E" w:rsidP="00200EA2">
      <w:pPr>
        <w:pStyle w:val="5-"/>
        <w:ind w:firstLine="480"/>
        <w:rPr>
          <w:lang w:val="en-US"/>
        </w:rPr>
      </w:pPr>
      <w:r w:rsidRPr="007E023E">
        <w:rPr>
          <w:rFonts w:hint="eastAsia"/>
          <w:lang w:val="en-US"/>
        </w:rPr>
        <w:t xml:space="preserve">test_ml_engine.py </w:t>
      </w:r>
      <w:r w:rsidRPr="007E023E">
        <w:rPr>
          <w:rFonts w:hint="eastAsia"/>
          <w:lang w:val="en-US"/>
        </w:rPr>
        <w:t>包含</w:t>
      </w:r>
      <w:r w:rsidRPr="007E023E">
        <w:rPr>
          <w:rFonts w:hint="eastAsia"/>
          <w:lang w:val="en-US"/>
        </w:rPr>
        <w:t xml:space="preserve"> 7 </w:t>
      </w:r>
      <w:r w:rsidRPr="007E023E">
        <w:rPr>
          <w:rFonts w:hint="eastAsia"/>
          <w:lang w:val="en-US"/>
        </w:rPr>
        <w:t>个用例，分为加载测试和预测测试两组。加载测试验证</w:t>
      </w:r>
      <w:r w:rsidRPr="007E023E">
        <w:rPr>
          <w:rFonts w:hint="eastAsia"/>
          <w:lang w:val="en-US"/>
        </w:rPr>
        <w:t xml:space="preserve"> </w:t>
      </w:r>
      <w:proofErr w:type="spellStart"/>
      <w:r w:rsidRPr="007E023E">
        <w:rPr>
          <w:rFonts w:hint="eastAsia"/>
          <w:lang w:val="en-US"/>
        </w:rPr>
        <w:t>MLEngine</w:t>
      </w:r>
      <w:proofErr w:type="spellEnd"/>
      <w:r w:rsidRPr="007E023E">
        <w:rPr>
          <w:rFonts w:hint="eastAsia"/>
          <w:lang w:val="en-US"/>
        </w:rPr>
        <w:t xml:space="preserve"> </w:t>
      </w:r>
      <w:r w:rsidRPr="007E023E">
        <w:rPr>
          <w:rFonts w:hint="eastAsia"/>
          <w:lang w:val="en-US"/>
        </w:rPr>
        <w:t>成功加载模型后</w:t>
      </w:r>
      <w:r w:rsidRPr="007E023E">
        <w:rPr>
          <w:rFonts w:hint="eastAsia"/>
          <w:lang w:val="en-US"/>
        </w:rPr>
        <w:t xml:space="preserve"> _loaded </w:t>
      </w:r>
      <w:r w:rsidRPr="007E023E">
        <w:rPr>
          <w:rFonts w:hint="eastAsia"/>
          <w:lang w:val="en-US"/>
        </w:rPr>
        <w:t>标志为</w:t>
      </w:r>
      <w:r w:rsidRPr="007E023E">
        <w:rPr>
          <w:rFonts w:hint="eastAsia"/>
          <w:lang w:val="en-US"/>
        </w:rPr>
        <w:t xml:space="preserve"> True</w:t>
      </w:r>
      <w:r w:rsidRPr="007E023E">
        <w:rPr>
          <w:rFonts w:hint="eastAsia"/>
          <w:lang w:val="en-US"/>
        </w:rPr>
        <w:t>，</w:t>
      </w:r>
      <w:proofErr w:type="spellStart"/>
      <w:r w:rsidRPr="007E023E">
        <w:rPr>
          <w:rFonts w:hint="eastAsia"/>
          <w:lang w:val="en-US"/>
        </w:rPr>
        <w:t>get_model_info</w:t>
      </w:r>
      <w:proofErr w:type="spellEnd"/>
      <w:r w:rsidRPr="007E023E">
        <w:rPr>
          <w:rFonts w:hint="eastAsia"/>
          <w:lang w:val="en-US"/>
        </w:rPr>
        <w:t xml:space="preserve"> </w:t>
      </w:r>
      <w:r w:rsidRPr="007E023E">
        <w:rPr>
          <w:rFonts w:hint="eastAsia"/>
          <w:lang w:val="en-US"/>
        </w:rPr>
        <w:t>返回包含模型类型和特征数量的字典，未加载状态下</w:t>
      </w:r>
      <w:r w:rsidRPr="007E023E">
        <w:rPr>
          <w:rFonts w:hint="eastAsia"/>
          <w:lang w:val="en-US"/>
        </w:rPr>
        <w:t xml:space="preserve"> predict </w:t>
      </w:r>
      <w:r w:rsidRPr="007E023E">
        <w:rPr>
          <w:rFonts w:hint="eastAsia"/>
          <w:lang w:val="en-US"/>
        </w:rPr>
        <w:t>返回</w:t>
      </w:r>
      <w:r w:rsidRPr="007E023E">
        <w:rPr>
          <w:rFonts w:hint="eastAsia"/>
          <w:lang w:val="en-US"/>
        </w:rPr>
        <w:t xml:space="preserve"> predicted=None </w:t>
      </w:r>
      <w:r w:rsidRPr="007E023E">
        <w:rPr>
          <w:rFonts w:hint="eastAsia"/>
          <w:lang w:val="en-US"/>
        </w:rPr>
        <w:t>的安全空结果而非抛出异常，加载不存在的模型文件不会导致崩溃。预测测试验证单条记录预测返回包含</w:t>
      </w:r>
      <w:r w:rsidRPr="007E023E">
        <w:rPr>
          <w:rFonts w:hint="eastAsia"/>
          <w:lang w:val="en-US"/>
        </w:rPr>
        <w:t xml:space="preserve"> predicted</w:t>
      </w:r>
      <w:r w:rsidRPr="007E023E">
        <w:rPr>
          <w:rFonts w:hint="eastAsia"/>
          <w:lang w:val="en-US"/>
        </w:rPr>
        <w:t>、</w:t>
      </w:r>
      <w:r w:rsidRPr="007E023E">
        <w:rPr>
          <w:rFonts w:hint="eastAsia"/>
          <w:lang w:val="en-US"/>
        </w:rPr>
        <w:t>confidence</w:t>
      </w:r>
      <w:r w:rsidRPr="007E023E">
        <w:rPr>
          <w:rFonts w:hint="eastAsia"/>
          <w:lang w:val="en-US"/>
        </w:rPr>
        <w:t>、</w:t>
      </w:r>
      <w:r w:rsidRPr="007E023E">
        <w:rPr>
          <w:rFonts w:hint="eastAsia"/>
          <w:lang w:val="en-US"/>
        </w:rPr>
        <w:t xml:space="preserve">probabilities </w:t>
      </w:r>
      <w:r w:rsidRPr="007E023E">
        <w:rPr>
          <w:rFonts w:hint="eastAsia"/>
          <w:lang w:val="en-US"/>
        </w:rPr>
        <w:t>三个键的字典且置信度在</w:t>
      </w:r>
      <w:r w:rsidRPr="007E023E">
        <w:rPr>
          <w:rFonts w:hint="eastAsia"/>
          <w:lang w:val="en-US"/>
        </w:rPr>
        <w:t xml:space="preserve"> 0-1 </w:t>
      </w:r>
      <w:r w:rsidRPr="007E023E">
        <w:rPr>
          <w:rFonts w:hint="eastAsia"/>
          <w:lang w:val="en-US"/>
        </w:rPr>
        <w:t>之间，批量预测返回与输入等长的结果列表，仅包含部分特征的稀疏记录通过</w:t>
      </w:r>
      <w:r w:rsidRPr="007E023E">
        <w:rPr>
          <w:rFonts w:hint="eastAsia"/>
          <w:lang w:val="en-US"/>
        </w:rPr>
        <w:t xml:space="preserve"> reindex </w:t>
      </w:r>
      <w:r w:rsidRPr="007E023E">
        <w:rPr>
          <w:rFonts w:hint="eastAsia"/>
          <w:lang w:val="en-US"/>
        </w:rPr>
        <w:t>自动填充后正常预测不崩溃。全部</w:t>
      </w:r>
      <w:r w:rsidRPr="007E023E">
        <w:rPr>
          <w:rFonts w:hint="eastAsia"/>
          <w:lang w:val="en-US"/>
        </w:rPr>
        <w:t xml:space="preserve"> 7 </w:t>
      </w:r>
      <w:r w:rsidRPr="007E023E">
        <w:rPr>
          <w:rFonts w:hint="eastAsia"/>
          <w:lang w:val="en-US"/>
        </w:rPr>
        <w:t>个用例通过。</w:t>
      </w:r>
    </w:p>
    <w:p w14:paraId="4A2B27CC" w14:textId="77777777" w:rsidR="00200EA2" w:rsidRPr="00200EA2" w:rsidRDefault="00200EA2" w:rsidP="00200EA2">
      <w:pPr>
        <w:pStyle w:val="5-"/>
        <w:ind w:firstLine="480"/>
        <w:rPr>
          <w:lang w:val="en-US"/>
        </w:rPr>
      </w:pPr>
      <w:r w:rsidRPr="00200EA2">
        <w:rPr>
          <w:rFonts w:hint="eastAsia"/>
          <w:lang w:val="en-US"/>
        </w:rPr>
        <w:t>三、混合决策引擎功能测试（</w:t>
      </w:r>
      <w:r w:rsidRPr="00200EA2">
        <w:rPr>
          <w:rFonts w:hint="eastAsia"/>
          <w:lang w:val="en-US"/>
        </w:rPr>
        <w:t xml:space="preserve">9 </w:t>
      </w:r>
      <w:r w:rsidRPr="00200EA2">
        <w:rPr>
          <w:rFonts w:hint="eastAsia"/>
          <w:lang w:val="en-US"/>
        </w:rPr>
        <w:t>个用例）</w:t>
      </w:r>
    </w:p>
    <w:p w14:paraId="74A2AB1A" w14:textId="715406B0" w:rsidR="00200EA2" w:rsidRPr="00200EA2" w:rsidRDefault="007E023E" w:rsidP="00200EA2">
      <w:pPr>
        <w:pStyle w:val="5-"/>
        <w:ind w:firstLine="480"/>
        <w:rPr>
          <w:lang w:val="en-US"/>
        </w:rPr>
      </w:pPr>
      <w:r w:rsidRPr="007E023E">
        <w:rPr>
          <w:rFonts w:hint="eastAsia"/>
          <w:lang w:val="en-US"/>
        </w:rPr>
        <w:lastRenderedPageBreak/>
        <w:t xml:space="preserve">test_hybrid_engine.py </w:t>
      </w:r>
      <w:r w:rsidRPr="007E023E">
        <w:rPr>
          <w:rFonts w:hint="eastAsia"/>
          <w:lang w:val="en-US"/>
        </w:rPr>
        <w:t>包含</w:t>
      </w:r>
      <w:r w:rsidRPr="007E023E">
        <w:rPr>
          <w:rFonts w:hint="eastAsia"/>
          <w:lang w:val="en-US"/>
        </w:rPr>
        <w:t xml:space="preserve"> 9 </w:t>
      </w:r>
      <w:r w:rsidRPr="007E023E">
        <w:rPr>
          <w:rFonts w:hint="eastAsia"/>
          <w:lang w:val="en-US"/>
        </w:rPr>
        <w:t>个用例，分为决策逻辑测试和检测流程测试两组。决策逻辑测试覆盖六种场景：规则和</w:t>
      </w:r>
      <w:r w:rsidRPr="007E023E">
        <w:rPr>
          <w:rFonts w:hint="eastAsia"/>
          <w:lang w:val="en-US"/>
        </w:rPr>
        <w:t xml:space="preserve"> ML </w:t>
      </w:r>
      <w:r w:rsidRPr="007E023E">
        <w:rPr>
          <w:rFonts w:hint="eastAsia"/>
          <w:lang w:val="en-US"/>
        </w:rPr>
        <w:t>同时命中同一类别时判定来源为</w:t>
      </w:r>
      <w:r w:rsidRPr="007E023E">
        <w:rPr>
          <w:rFonts w:hint="eastAsia"/>
          <w:lang w:val="en-US"/>
        </w:rPr>
        <w:t xml:space="preserve"> HYBRID</w:t>
      </w:r>
      <w:r w:rsidRPr="007E023E">
        <w:rPr>
          <w:rFonts w:hint="eastAsia"/>
          <w:lang w:val="en-US"/>
        </w:rPr>
        <w:t>；仅规则命中时来源为</w:t>
      </w:r>
      <w:r w:rsidRPr="007E023E">
        <w:rPr>
          <w:rFonts w:hint="eastAsia"/>
          <w:lang w:val="en-US"/>
        </w:rPr>
        <w:t xml:space="preserve"> RULE</w:t>
      </w:r>
      <w:r w:rsidRPr="007E023E">
        <w:rPr>
          <w:rFonts w:hint="eastAsia"/>
          <w:lang w:val="en-US"/>
        </w:rPr>
        <w:t>；仅</w:t>
      </w:r>
      <w:r w:rsidRPr="007E023E">
        <w:rPr>
          <w:rFonts w:hint="eastAsia"/>
          <w:lang w:val="en-US"/>
        </w:rPr>
        <w:t xml:space="preserve"> ML </w:t>
      </w:r>
      <w:r w:rsidRPr="007E023E">
        <w:rPr>
          <w:rFonts w:hint="eastAsia"/>
          <w:lang w:val="en-US"/>
        </w:rPr>
        <w:t>命中时来源为</w:t>
      </w:r>
      <w:r w:rsidRPr="007E023E">
        <w:rPr>
          <w:rFonts w:hint="eastAsia"/>
          <w:lang w:val="en-US"/>
        </w:rPr>
        <w:t xml:space="preserve"> ML</w:t>
      </w:r>
      <w:r w:rsidRPr="007E023E">
        <w:rPr>
          <w:rFonts w:hint="eastAsia"/>
          <w:lang w:val="en-US"/>
        </w:rPr>
        <w:t>；两者均未命中时判定为</w:t>
      </w:r>
      <w:r w:rsidRPr="007E023E">
        <w:rPr>
          <w:rFonts w:hint="eastAsia"/>
          <w:lang w:val="en-US"/>
        </w:rPr>
        <w:t xml:space="preserve"> Normal</w:t>
      </w:r>
      <w:r w:rsidRPr="007E023E">
        <w:rPr>
          <w:rFonts w:hint="eastAsia"/>
          <w:lang w:val="en-US"/>
        </w:rPr>
        <w:t>、来源为</w:t>
      </w:r>
      <w:r w:rsidRPr="007E023E">
        <w:rPr>
          <w:rFonts w:hint="eastAsia"/>
          <w:lang w:val="en-US"/>
        </w:rPr>
        <w:t xml:space="preserve"> NONE</w:t>
      </w:r>
      <w:r w:rsidRPr="007E023E">
        <w:rPr>
          <w:rFonts w:hint="eastAsia"/>
          <w:lang w:val="en-US"/>
        </w:rPr>
        <w:t>；</w:t>
      </w:r>
      <w:r w:rsidRPr="007E023E">
        <w:rPr>
          <w:rFonts w:hint="eastAsia"/>
          <w:lang w:val="en-US"/>
        </w:rPr>
        <w:t xml:space="preserve">ML </w:t>
      </w:r>
      <w:r w:rsidRPr="007E023E">
        <w:rPr>
          <w:rFonts w:hint="eastAsia"/>
          <w:lang w:val="en-US"/>
        </w:rPr>
        <w:t>置信度低于阈值</w:t>
      </w:r>
      <w:r w:rsidRPr="007E023E">
        <w:rPr>
          <w:rFonts w:hint="eastAsia"/>
          <w:lang w:val="en-US"/>
        </w:rPr>
        <w:t xml:space="preserve"> 0.7 </w:t>
      </w:r>
      <w:r w:rsidRPr="007E023E">
        <w:rPr>
          <w:rFonts w:hint="eastAsia"/>
          <w:lang w:val="en-US"/>
        </w:rPr>
        <w:t>时过滤为</w:t>
      </w:r>
      <w:r w:rsidRPr="007E023E">
        <w:rPr>
          <w:rFonts w:hint="eastAsia"/>
          <w:lang w:val="en-US"/>
        </w:rPr>
        <w:t xml:space="preserve"> Normal</w:t>
      </w:r>
      <w:r w:rsidRPr="007E023E">
        <w:rPr>
          <w:rFonts w:hint="eastAsia"/>
          <w:lang w:val="en-US"/>
        </w:rPr>
        <w:t>；规则与</w:t>
      </w:r>
      <w:r w:rsidRPr="007E023E">
        <w:rPr>
          <w:rFonts w:hint="eastAsia"/>
          <w:lang w:val="en-US"/>
        </w:rPr>
        <w:t xml:space="preserve"> ML </w:t>
      </w:r>
      <w:r w:rsidRPr="007E023E">
        <w:rPr>
          <w:rFonts w:hint="eastAsia"/>
          <w:lang w:val="en-US"/>
        </w:rPr>
        <w:t>类别冲突时以</w:t>
      </w:r>
      <w:r w:rsidRPr="007E023E">
        <w:rPr>
          <w:rFonts w:hint="eastAsia"/>
          <w:lang w:val="en-US"/>
        </w:rPr>
        <w:t xml:space="preserve"> ML </w:t>
      </w:r>
      <w:r w:rsidRPr="007E023E">
        <w:rPr>
          <w:rFonts w:hint="eastAsia"/>
          <w:lang w:val="en-US"/>
        </w:rPr>
        <w:t>预测为准。检测流程测试验证单条检测返回合法的</w:t>
      </w:r>
      <w:r w:rsidRPr="007E023E">
        <w:rPr>
          <w:rFonts w:hint="eastAsia"/>
          <w:lang w:val="en-US"/>
        </w:rPr>
        <w:t xml:space="preserve"> </w:t>
      </w:r>
      <w:proofErr w:type="spellStart"/>
      <w:r w:rsidRPr="007E023E">
        <w:rPr>
          <w:rFonts w:hint="eastAsia"/>
          <w:lang w:val="en-US"/>
        </w:rPr>
        <w:t>DetectionResult</w:t>
      </w:r>
      <w:proofErr w:type="spellEnd"/>
      <w:r w:rsidRPr="007E023E">
        <w:rPr>
          <w:rFonts w:hint="eastAsia"/>
          <w:lang w:val="en-US"/>
        </w:rPr>
        <w:t xml:space="preserve"> </w:t>
      </w:r>
      <w:r w:rsidRPr="007E023E">
        <w:rPr>
          <w:rFonts w:hint="eastAsia"/>
          <w:lang w:val="en-US"/>
        </w:rPr>
        <w:t>对象，批量检测结果数量与输入一致，告警生成仅针对非</w:t>
      </w:r>
      <w:r w:rsidRPr="007E023E">
        <w:rPr>
          <w:rFonts w:hint="eastAsia"/>
          <w:lang w:val="en-US"/>
        </w:rPr>
        <w:t xml:space="preserve"> Normal </w:t>
      </w:r>
      <w:r w:rsidRPr="007E023E">
        <w:rPr>
          <w:rFonts w:hint="eastAsia"/>
          <w:lang w:val="en-US"/>
        </w:rPr>
        <w:t>记录且每条告警包含有效的严重级别、唯一</w:t>
      </w:r>
      <w:r w:rsidRPr="007E023E">
        <w:rPr>
          <w:rFonts w:hint="eastAsia"/>
          <w:lang w:val="en-US"/>
        </w:rPr>
        <w:t xml:space="preserve"> ID </w:t>
      </w:r>
      <w:r w:rsidRPr="007E023E">
        <w:rPr>
          <w:rFonts w:hint="eastAsia"/>
          <w:lang w:val="en-US"/>
        </w:rPr>
        <w:t>和攻击类别。全部</w:t>
      </w:r>
      <w:r w:rsidRPr="007E023E">
        <w:rPr>
          <w:rFonts w:hint="eastAsia"/>
          <w:lang w:val="en-US"/>
        </w:rPr>
        <w:t xml:space="preserve"> 9 </w:t>
      </w:r>
      <w:r w:rsidRPr="007E023E">
        <w:rPr>
          <w:rFonts w:hint="eastAsia"/>
          <w:lang w:val="en-US"/>
        </w:rPr>
        <w:t>个用例通过。</w:t>
      </w:r>
    </w:p>
    <w:p w14:paraId="1F8AF72A" w14:textId="77777777" w:rsidR="00200EA2" w:rsidRPr="00200EA2" w:rsidRDefault="00200EA2" w:rsidP="00200EA2">
      <w:pPr>
        <w:pStyle w:val="5-"/>
        <w:ind w:firstLine="480"/>
        <w:rPr>
          <w:lang w:val="en-US"/>
        </w:rPr>
      </w:pPr>
      <w:r w:rsidRPr="00200EA2">
        <w:rPr>
          <w:rFonts w:hint="eastAsia"/>
          <w:lang w:val="en-US"/>
        </w:rPr>
        <w:t>四、</w:t>
      </w:r>
      <w:r w:rsidRPr="00200EA2">
        <w:rPr>
          <w:rFonts w:hint="eastAsia"/>
          <w:lang w:val="en-US"/>
        </w:rPr>
        <w:t xml:space="preserve">API </w:t>
      </w:r>
      <w:r w:rsidRPr="00200EA2">
        <w:rPr>
          <w:rFonts w:hint="eastAsia"/>
          <w:lang w:val="en-US"/>
        </w:rPr>
        <w:t>接口集成测试（</w:t>
      </w:r>
      <w:r w:rsidRPr="00200EA2">
        <w:rPr>
          <w:rFonts w:hint="eastAsia"/>
          <w:lang w:val="en-US"/>
        </w:rPr>
        <w:t xml:space="preserve">17 </w:t>
      </w:r>
      <w:r w:rsidRPr="00200EA2">
        <w:rPr>
          <w:rFonts w:hint="eastAsia"/>
          <w:lang w:val="en-US"/>
        </w:rPr>
        <w:t>个用例）</w:t>
      </w:r>
    </w:p>
    <w:p w14:paraId="3138BD55" w14:textId="328D3901" w:rsidR="00200EA2" w:rsidRPr="00200EA2" w:rsidRDefault="007E023E" w:rsidP="00200EA2">
      <w:pPr>
        <w:pStyle w:val="5-"/>
        <w:ind w:firstLine="480"/>
        <w:rPr>
          <w:lang w:val="en-US"/>
        </w:rPr>
      </w:pPr>
      <w:r w:rsidRPr="007E023E">
        <w:rPr>
          <w:rFonts w:hint="eastAsia"/>
          <w:lang w:val="en-US"/>
        </w:rPr>
        <w:t xml:space="preserve">test_api.py </w:t>
      </w:r>
      <w:r w:rsidRPr="007E023E">
        <w:rPr>
          <w:rFonts w:hint="eastAsia"/>
          <w:lang w:val="en-US"/>
        </w:rPr>
        <w:t>基于</w:t>
      </w:r>
      <w:r w:rsidRPr="007E023E">
        <w:rPr>
          <w:rFonts w:hint="eastAsia"/>
          <w:lang w:val="en-US"/>
        </w:rPr>
        <w:t xml:space="preserve"> </w:t>
      </w:r>
      <w:proofErr w:type="spellStart"/>
      <w:r w:rsidRPr="007E023E">
        <w:rPr>
          <w:rFonts w:hint="eastAsia"/>
          <w:lang w:val="en-US"/>
        </w:rPr>
        <w:t>FastAPI</w:t>
      </w:r>
      <w:proofErr w:type="spellEnd"/>
      <w:r w:rsidRPr="007E023E">
        <w:rPr>
          <w:rFonts w:hint="eastAsia"/>
          <w:lang w:val="en-US"/>
        </w:rPr>
        <w:t xml:space="preserve"> </w:t>
      </w:r>
      <w:proofErr w:type="spellStart"/>
      <w:r w:rsidRPr="007E023E">
        <w:rPr>
          <w:rFonts w:hint="eastAsia"/>
          <w:lang w:val="en-US"/>
        </w:rPr>
        <w:t>TestClient</w:t>
      </w:r>
      <w:proofErr w:type="spellEnd"/>
      <w:r w:rsidRPr="007E023E">
        <w:rPr>
          <w:rFonts w:hint="eastAsia"/>
          <w:lang w:val="en-US"/>
        </w:rPr>
        <w:t xml:space="preserve"> </w:t>
      </w:r>
      <w:r w:rsidRPr="007E023E">
        <w:rPr>
          <w:rFonts w:hint="eastAsia"/>
          <w:lang w:val="en-US"/>
        </w:rPr>
        <w:t>完成</w:t>
      </w:r>
      <w:r w:rsidRPr="007E023E">
        <w:rPr>
          <w:rFonts w:hint="eastAsia"/>
          <w:lang w:val="en-US"/>
        </w:rPr>
        <w:t xml:space="preserve"> 20 </w:t>
      </w:r>
      <w:r w:rsidRPr="007E023E">
        <w:rPr>
          <w:rFonts w:hint="eastAsia"/>
          <w:lang w:val="en-US"/>
        </w:rPr>
        <w:t>个用例的集成测试，覆盖五组</w:t>
      </w:r>
      <w:r w:rsidRPr="007E023E">
        <w:rPr>
          <w:rFonts w:hint="eastAsia"/>
          <w:lang w:val="en-US"/>
        </w:rPr>
        <w:t xml:space="preserve"> API </w:t>
      </w:r>
      <w:r w:rsidRPr="007E023E">
        <w:rPr>
          <w:rFonts w:hint="eastAsia"/>
          <w:lang w:val="en-US"/>
        </w:rPr>
        <w:t>端点。</w:t>
      </w:r>
      <w:r w:rsidRPr="007E023E">
        <w:rPr>
          <w:rFonts w:hint="eastAsia"/>
          <w:lang w:val="en-US"/>
        </w:rPr>
        <w:t xml:space="preserve">Dashboard </w:t>
      </w:r>
      <w:r w:rsidRPr="007E023E">
        <w:rPr>
          <w:rFonts w:hint="eastAsia"/>
          <w:lang w:val="en-US"/>
        </w:rPr>
        <w:t>接口验证</w:t>
      </w:r>
      <w:r w:rsidRPr="007E023E">
        <w:rPr>
          <w:rFonts w:hint="eastAsia"/>
          <w:lang w:val="en-US"/>
        </w:rPr>
        <w:t xml:space="preserve"> /</w:t>
      </w:r>
      <w:proofErr w:type="spellStart"/>
      <w:r w:rsidRPr="007E023E">
        <w:rPr>
          <w:rFonts w:hint="eastAsia"/>
          <w:lang w:val="en-US"/>
        </w:rPr>
        <w:t>api</w:t>
      </w:r>
      <w:proofErr w:type="spellEnd"/>
      <w:r w:rsidRPr="007E023E">
        <w:rPr>
          <w:rFonts w:hint="eastAsia"/>
          <w:lang w:val="en-US"/>
        </w:rPr>
        <w:t xml:space="preserve">/dashboard/overview </w:t>
      </w:r>
      <w:r w:rsidRPr="007E023E">
        <w:rPr>
          <w:rFonts w:hint="eastAsia"/>
          <w:lang w:val="en-US"/>
        </w:rPr>
        <w:t>返回</w:t>
      </w:r>
      <w:r w:rsidRPr="007E023E">
        <w:rPr>
          <w:rFonts w:hint="eastAsia"/>
          <w:lang w:val="en-US"/>
        </w:rPr>
        <w:t xml:space="preserve"> 200 </w:t>
      </w:r>
      <w:r w:rsidRPr="007E023E">
        <w:rPr>
          <w:rFonts w:hint="eastAsia"/>
          <w:lang w:val="en-US"/>
        </w:rPr>
        <w:t>状态码且响应包含预期字段；</w:t>
      </w:r>
      <w:r w:rsidRPr="007E023E">
        <w:rPr>
          <w:rFonts w:hint="eastAsia"/>
          <w:lang w:val="en-US"/>
        </w:rPr>
        <w:t xml:space="preserve">Model </w:t>
      </w:r>
      <w:r w:rsidRPr="007E023E">
        <w:rPr>
          <w:rFonts w:hint="eastAsia"/>
          <w:lang w:val="en-US"/>
        </w:rPr>
        <w:t>接口验证</w:t>
      </w:r>
      <w:r w:rsidRPr="007E023E">
        <w:rPr>
          <w:rFonts w:hint="eastAsia"/>
          <w:lang w:val="en-US"/>
        </w:rPr>
        <w:t xml:space="preserve"> /</w:t>
      </w:r>
      <w:proofErr w:type="spellStart"/>
      <w:r w:rsidRPr="007E023E">
        <w:rPr>
          <w:rFonts w:hint="eastAsia"/>
          <w:lang w:val="en-US"/>
        </w:rPr>
        <w:t>api</w:t>
      </w:r>
      <w:proofErr w:type="spellEnd"/>
      <w:r w:rsidRPr="007E023E">
        <w:rPr>
          <w:rFonts w:hint="eastAsia"/>
          <w:lang w:val="en-US"/>
        </w:rPr>
        <w:t>/model/metrics</w:t>
      </w:r>
      <w:r w:rsidRPr="007E023E">
        <w:rPr>
          <w:rFonts w:hint="eastAsia"/>
          <w:lang w:val="en-US"/>
        </w:rPr>
        <w:t>、</w:t>
      </w:r>
      <w:r w:rsidRPr="007E023E">
        <w:rPr>
          <w:rFonts w:hint="eastAsia"/>
          <w:lang w:val="en-US"/>
        </w:rPr>
        <w:t>/</w:t>
      </w:r>
      <w:proofErr w:type="spellStart"/>
      <w:r w:rsidRPr="007E023E">
        <w:rPr>
          <w:rFonts w:hint="eastAsia"/>
          <w:lang w:val="en-US"/>
        </w:rPr>
        <w:t>api</w:t>
      </w:r>
      <w:proofErr w:type="spellEnd"/>
      <w:r w:rsidRPr="007E023E">
        <w:rPr>
          <w:rFonts w:hint="eastAsia"/>
          <w:lang w:val="en-US"/>
        </w:rPr>
        <w:t>/model/confusion-matrix</w:t>
      </w:r>
      <w:r w:rsidRPr="007E023E">
        <w:rPr>
          <w:rFonts w:hint="eastAsia"/>
          <w:lang w:val="en-US"/>
        </w:rPr>
        <w:t>、</w:t>
      </w:r>
      <w:r w:rsidRPr="007E023E">
        <w:rPr>
          <w:rFonts w:hint="eastAsia"/>
          <w:lang w:val="en-US"/>
        </w:rPr>
        <w:t>/</w:t>
      </w:r>
      <w:proofErr w:type="spellStart"/>
      <w:r w:rsidRPr="007E023E">
        <w:rPr>
          <w:rFonts w:hint="eastAsia"/>
          <w:lang w:val="en-US"/>
        </w:rPr>
        <w:t>api</w:t>
      </w:r>
      <w:proofErr w:type="spellEnd"/>
      <w:r w:rsidRPr="007E023E">
        <w:rPr>
          <w:rFonts w:hint="eastAsia"/>
          <w:lang w:val="en-US"/>
        </w:rPr>
        <w:t>/model/roc-data</w:t>
      </w:r>
      <w:r w:rsidRPr="007E023E">
        <w:rPr>
          <w:rFonts w:hint="eastAsia"/>
          <w:lang w:val="en-US"/>
        </w:rPr>
        <w:t>、</w:t>
      </w:r>
      <w:r w:rsidRPr="007E023E">
        <w:rPr>
          <w:rFonts w:hint="eastAsia"/>
          <w:lang w:val="en-US"/>
        </w:rPr>
        <w:t>/</w:t>
      </w:r>
      <w:proofErr w:type="spellStart"/>
      <w:r w:rsidRPr="007E023E">
        <w:rPr>
          <w:rFonts w:hint="eastAsia"/>
          <w:lang w:val="en-US"/>
        </w:rPr>
        <w:t>api</w:t>
      </w:r>
      <w:proofErr w:type="spellEnd"/>
      <w:r w:rsidRPr="007E023E">
        <w:rPr>
          <w:rFonts w:hint="eastAsia"/>
          <w:lang w:val="en-US"/>
        </w:rPr>
        <w:t>/model/classification-report</w:t>
      </w:r>
      <w:r w:rsidRPr="007E023E">
        <w:rPr>
          <w:rFonts w:hint="eastAsia"/>
          <w:lang w:val="en-US"/>
        </w:rPr>
        <w:t>、</w:t>
      </w:r>
      <w:r w:rsidRPr="007E023E">
        <w:rPr>
          <w:rFonts w:hint="eastAsia"/>
          <w:lang w:val="en-US"/>
        </w:rPr>
        <w:t>/</w:t>
      </w:r>
      <w:proofErr w:type="spellStart"/>
      <w:r w:rsidRPr="007E023E">
        <w:rPr>
          <w:rFonts w:hint="eastAsia"/>
          <w:lang w:val="en-US"/>
        </w:rPr>
        <w:t>api</w:t>
      </w:r>
      <w:proofErr w:type="spellEnd"/>
      <w:r w:rsidRPr="007E023E">
        <w:rPr>
          <w:rFonts w:hint="eastAsia"/>
          <w:lang w:val="en-US"/>
        </w:rPr>
        <w:t xml:space="preserve">/model/feature-importance </w:t>
      </w:r>
      <w:r w:rsidRPr="007E023E">
        <w:rPr>
          <w:rFonts w:hint="eastAsia"/>
          <w:lang w:val="en-US"/>
        </w:rPr>
        <w:t>五个端点正常响应，无效数据集源参数返回</w:t>
      </w:r>
      <w:r w:rsidRPr="007E023E">
        <w:rPr>
          <w:rFonts w:hint="eastAsia"/>
          <w:lang w:val="en-US"/>
        </w:rPr>
        <w:t xml:space="preserve"> 400</w:t>
      </w:r>
      <w:r w:rsidRPr="007E023E">
        <w:rPr>
          <w:rFonts w:hint="eastAsia"/>
          <w:lang w:val="en-US"/>
        </w:rPr>
        <w:t>；</w:t>
      </w:r>
      <w:r w:rsidRPr="007E023E">
        <w:rPr>
          <w:rFonts w:hint="eastAsia"/>
          <w:lang w:val="en-US"/>
        </w:rPr>
        <w:t xml:space="preserve">System </w:t>
      </w:r>
      <w:r w:rsidRPr="007E023E">
        <w:rPr>
          <w:rFonts w:hint="eastAsia"/>
          <w:lang w:val="en-US"/>
        </w:rPr>
        <w:t>接口验证数据集信息查询、表清空、训练触发和数据加载四个端点的正常功能及错误参数处理；</w:t>
      </w:r>
      <w:r w:rsidRPr="007E023E">
        <w:rPr>
          <w:rFonts w:hint="eastAsia"/>
          <w:lang w:val="en-US"/>
        </w:rPr>
        <w:t xml:space="preserve">Detection </w:t>
      </w:r>
      <w:r w:rsidRPr="007E023E">
        <w:rPr>
          <w:rFonts w:hint="eastAsia"/>
          <w:lang w:val="en-US"/>
        </w:rPr>
        <w:t>接口验证检测结果分页查询、连接记录查询、告警查询的正常返回，不存在的记录</w:t>
      </w:r>
      <w:r w:rsidRPr="007E023E">
        <w:rPr>
          <w:rFonts w:hint="eastAsia"/>
          <w:lang w:val="en-US"/>
        </w:rPr>
        <w:t xml:space="preserve"> ID </w:t>
      </w:r>
      <w:r w:rsidRPr="007E023E">
        <w:rPr>
          <w:rFonts w:hint="eastAsia"/>
          <w:lang w:val="en-US"/>
        </w:rPr>
        <w:t>返回</w:t>
      </w:r>
      <w:r w:rsidRPr="007E023E">
        <w:rPr>
          <w:rFonts w:hint="eastAsia"/>
          <w:lang w:val="en-US"/>
        </w:rPr>
        <w:t xml:space="preserve"> 404</w:t>
      </w:r>
      <w:r w:rsidRPr="007E023E">
        <w:rPr>
          <w:rFonts w:hint="eastAsia"/>
          <w:lang w:val="en-US"/>
        </w:rPr>
        <w:t>，损坏的</w:t>
      </w:r>
      <w:r w:rsidRPr="007E023E">
        <w:rPr>
          <w:rFonts w:hint="eastAsia"/>
          <w:lang w:val="en-US"/>
        </w:rPr>
        <w:t xml:space="preserve"> JSON </w:t>
      </w:r>
      <w:r w:rsidRPr="007E023E">
        <w:rPr>
          <w:rFonts w:hint="eastAsia"/>
          <w:lang w:val="en-US"/>
        </w:rPr>
        <w:t>数据不导致</w:t>
      </w:r>
      <w:r w:rsidRPr="007E023E">
        <w:rPr>
          <w:rFonts w:hint="eastAsia"/>
          <w:lang w:val="en-US"/>
        </w:rPr>
        <w:t xml:space="preserve"> 500 </w:t>
      </w:r>
      <w:r w:rsidRPr="007E023E">
        <w:rPr>
          <w:rFonts w:hint="eastAsia"/>
          <w:lang w:val="en-US"/>
        </w:rPr>
        <w:t>错误。全部</w:t>
      </w:r>
      <w:r w:rsidRPr="007E023E">
        <w:rPr>
          <w:rFonts w:hint="eastAsia"/>
          <w:lang w:val="en-US"/>
        </w:rPr>
        <w:t xml:space="preserve"> 20 </w:t>
      </w:r>
      <w:r w:rsidRPr="007E023E">
        <w:rPr>
          <w:rFonts w:hint="eastAsia"/>
          <w:lang w:val="en-US"/>
        </w:rPr>
        <w:t>个用例通过</w:t>
      </w:r>
      <w:r w:rsidR="00200EA2" w:rsidRPr="00200EA2">
        <w:rPr>
          <w:rFonts w:hint="eastAsia"/>
          <w:lang w:val="en-US"/>
        </w:rPr>
        <w:t>。</w:t>
      </w:r>
    </w:p>
    <w:p w14:paraId="68C42CC2" w14:textId="77777777" w:rsidR="00200EA2" w:rsidRPr="00200EA2" w:rsidRDefault="00200EA2" w:rsidP="00200EA2">
      <w:pPr>
        <w:pStyle w:val="5-"/>
        <w:ind w:firstLine="480"/>
        <w:rPr>
          <w:lang w:val="en-US"/>
        </w:rPr>
      </w:pPr>
      <w:r w:rsidRPr="00200EA2">
        <w:rPr>
          <w:rFonts w:hint="eastAsia"/>
          <w:lang w:val="en-US"/>
        </w:rPr>
        <w:t>五、端到端流水线测试</w:t>
      </w:r>
    </w:p>
    <w:p w14:paraId="1826A20D" w14:textId="454F2CE1" w:rsidR="00E4784E" w:rsidRDefault="007E023E" w:rsidP="00200EA2">
      <w:pPr>
        <w:pStyle w:val="5-"/>
        <w:ind w:firstLine="480"/>
        <w:rPr>
          <w:lang w:val="en-US"/>
        </w:rPr>
      </w:pPr>
      <w:r w:rsidRPr="007E023E">
        <w:rPr>
          <w:rFonts w:hint="eastAsia"/>
          <w:lang w:val="en-US"/>
        </w:rPr>
        <w:t xml:space="preserve">test_e2e.py </w:t>
      </w:r>
      <w:r w:rsidRPr="007E023E">
        <w:rPr>
          <w:rFonts w:hint="eastAsia"/>
          <w:lang w:val="en-US"/>
        </w:rPr>
        <w:t>模拟完整的检测流水线，依次执行十个步骤：初始化数据库、加载</w:t>
      </w:r>
      <w:r w:rsidRPr="007E023E">
        <w:rPr>
          <w:rFonts w:hint="eastAsia"/>
          <w:lang w:val="en-US"/>
        </w:rPr>
        <w:t xml:space="preserve"> NSL-KDD </w:t>
      </w:r>
      <w:r w:rsidRPr="007E023E">
        <w:rPr>
          <w:rFonts w:hint="eastAsia"/>
          <w:lang w:val="en-US"/>
        </w:rPr>
        <w:t>测试集前</w:t>
      </w:r>
      <w:r w:rsidRPr="007E023E">
        <w:rPr>
          <w:rFonts w:hint="eastAsia"/>
          <w:lang w:val="en-US"/>
        </w:rPr>
        <w:t xml:space="preserve"> 1000 </w:t>
      </w:r>
      <w:r w:rsidRPr="007E023E">
        <w:rPr>
          <w:rFonts w:hint="eastAsia"/>
          <w:lang w:val="en-US"/>
        </w:rPr>
        <w:t>条记录、初始化规则引擎和</w:t>
      </w:r>
      <w:r w:rsidRPr="007E023E">
        <w:rPr>
          <w:rFonts w:hint="eastAsia"/>
          <w:lang w:val="en-US"/>
        </w:rPr>
        <w:t xml:space="preserve"> ML </w:t>
      </w:r>
      <w:r w:rsidRPr="007E023E">
        <w:rPr>
          <w:rFonts w:hint="eastAsia"/>
          <w:lang w:val="en-US"/>
        </w:rPr>
        <w:t>引擎、创建混合决策引擎、单条记录检测（验证规则命中状态、</w:t>
      </w:r>
      <w:r w:rsidRPr="007E023E">
        <w:rPr>
          <w:rFonts w:hint="eastAsia"/>
          <w:lang w:val="en-US"/>
        </w:rPr>
        <w:t xml:space="preserve">ML </w:t>
      </w:r>
      <w:r w:rsidRPr="007E023E">
        <w:rPr>
          <w:rFonts w:hint="eastAsia"/>
          <w:lang w:val="en-US"/>
        </w:rPr>
        <w:t>预测类别、最终判定和正确性）、批量检测（统计混合检测准确率和判定结果分布）、检测来源分布统计（</w:t>
      </w:r>
      <w:r w:rsidRPr="007E023E">
        <w:rPr>
          <w:rFonts w:hint="eastAsia"/>
          <w:lang w:val="en-US"/>
        </w:rPr>
        <w:t xml:space="preserve">HYBRID/RULE/ML/NONE </w:t>
      </w:r>
      <w:r w:rsidRPr="007E023E">
        <w:rPr>
          <w:rFonts w:hint="eastAsia"/>
          <w:lang w:val="en-US"/>
        </w:rPr>
        <w:t>各占比）、告警生成与严重级别分布统计、规则引擎独立命中率和命中正确率统计、</w:t>
      </w:r>
      <w:r w:rsidRPr="007E023E">
        <w:rPr>
          <w:rFonts w:hint="eastAsia"/>
          <w:lang w:val="en-US"/>
        </w:rPr>
        <w:t xml:space="preserve">ML </w:t>
      </w:r>
      <w:r w:rsidRPr="007E023E">
        <w:rPr>
          <w:rFonts w:hint="eastAsia"/>
          <w:lang w:val="en-US"/>
        </w:rPr>
        <w:t>引擎独立准确率统计。全部步骤执行完成，输出</w:t>
      </w:r>
      <w:r w:rsidRPr="007E023E">
        <w:rPr>
          <w:rFonts w:hint="eastAsia"/>
          <w:lang w:val="en-US"/>
        </w:rPr>
        <w:t>"</w:t>
      </w:r>
      <w:r w:rsidRPr="007E023E">
        <w:rPr>
          <w:rFonts w:hint="eastAsia"/>
          <w:lang w:val="en-US"/>
        </w:rPr>
        <w:t>端到端验证完成！所有模块正常工作</w:t>
      </w:r>
      <w:r w:rsidRPr="007E023E">
        <w:rPr>
          <w:rFonts w:hint="eastAsia"/>
          <w:lang w:val="en-US"/>
        </w:rPr>
        <w:t>"</w:t>
      </w:r>
      <w:r w:rsidR="00200EA2" w:rsidRPr="00200EA2">
        <w:rPr>
          <w:rFonts w:hint="eastAsia"/>
          <w:lang w:val="en-US"/>
        </w:rPr>
        <w:t>。</w:t>
      </w:r>
    </w:p>
    <w:p w14:paraId="2EC6B257" w14:textId="12B22593" w:rsidR="00E4784E" w:rsidRPr="00E645BB" w:rsidRDefault="00E4784E" w:rsidP="00AB777C">
      <w:pPr>
        <w:pStyle w:val="3"/>
        <w:spacing w:before="120" w:after="120"/>
        <w:rPr>
          <w:color w:val="000000" w:themeColor="text1"/>
          <w:sz w:val="24"/>
          <w:szCs w:val="24"/>
        </w:rPr>
      </w:pPr>
      <w:bookmarkStart w:id="98" w:name="_Toc227194143"/>
      <w:r w:rsidRPr="00E645BB">
        <w:rPr>
          <w:rFonts w:hint="eastAsia"/>
          <w:color w:val="000000" w:themeColor="text1"/>
          <w:sz w:val="24"/>
          <w:szCs w:val="24"/>
        </w:rPr>
        <w:t>压力测试</w:t>
      </w:r>
      <w:bookmarkEnd w:id="98"/>
    </w:p>
    <w:p w14:paraId="01910251" w14:textId="77777777" w:rsidR="009C473A" w:rsidRPr="009C473A" w:rsidRDefault="009C473A" w:rsidP="009C473A">
      <w:pPr>
        <w:pStyle w:val="5-"/>
        <w:ind w:firstLine="480"/>
        <w:rPr>
          <w:lang w:val="en-US"/>
        </w:rPr>
      </w:pPr>
      <w:r w:rsidRPr="009C473A">
        <w:rPr>
          <w:rFonts w:hint="eastAsia"/>
          <w:lang w:val="en-US"/>
        </w:rPr>
        <w:t>一、系统并发控制机制</w:t>
      </w:r>
    </w:p>
    <w:p w14:paraId="3312939A" w14:textId="77777777" w:rsidR="009C473A" w:rsidRPr="009C473A" w:rsidRDefault="009C473A" w:rsidP="009C473A">
      <w:pPr>
        <w:pStyle w:val="5-"/>
        <w:ind w:firstLine="480"/>
        <w:rPr>
          <w:lang w:val="en-US"/>
        </w:rPr>
      </w:pPr>
      <w:r w:rsidRPr="009C473A">
        <w:rPr>
          <w:rFonts w:hint="eastAsia"/>
          <w:lang w:val="en-US"/>
        </w:rPr>
        <w:t>（</w:t>
      </w:r>
      <w:r w:rsidRPr="009C473A">
        <w:rPr>
          <w:rFonts w:hint="eastAsia"/>
          <w:lang w:val="en-US"/>
        </w:rPr>
        <w:t>1</w:t>
      </w:r>
      <w:r w:rsidRPr="009C473A">
        <w:rPr>
          <w:rFonts w:hint="eastAsia"/>
          <w:lang w:val="en-US"/>
        </w:rPr>
        <w:t>）检测接口的数据集级锁。</w:t>
      </w:r>
      <w:r w:rsidRPr="009C473A">
        <w:rPr>
          <w:rFonts w:hint="eastAsia"/>
          <w:lang w:val="en-US"/>
        </w:rPr>
        <w:t xml:space="preserve">routes_detection.py </w:t>
      </w:r>
      <w:r w:rsidRPr="009C473A">
        <w:rPr>
          <w:rFonts w:hint="eastAsia"/>
          <w:lang w:val="en-US"/>
        </w:rPr>
        <w:t>采用数据集级并发控制，通过</w:t>
      </w:r>
      <w:r w:rsidRPr="009C473A">
        <w:rPr>
          <w:rFonts w:hint="eastAsia"/>
          <w:lang w:val="en-US"/>
        </w:rPr>
        <w:t xml:space="preserve"> _</w:t>
      </w:r>
      <w:proofErr w:type="spellStart"/>
      <w:r w:rsidRPr="009C473A">
        <w:rPr>
          <w:rFonts w:hint="eastAsia"/>
          <w:lang w:val="en-US"/>
        </w:rPr>
        <w:t>detect_locks</w:t>
      </w:r>
      <w:proofErr w:type="spellEnd"/>
      <w:r w:rsidRPr="009C473A">
        <w:rPr>
          <w:rFonts w:hint="eastAsia"/>
          <w:lang w:val="en-US"/>
        </w:rPr>
        <w:t xml:space="preserve"> </w:t>
      </w:r>
      <w:r w:rsidRPr="009C473A">
        <w:rPr>
          <w:rFonts w:hint="eastAsia"/>
          <w:lang w:val="en-US"/>
        </w:rPr>
        <w:t>为不同数据集维护独立锁，</w:t>
      </w:r>
      <w:r w:rsidRPr="009C473A">
        <w:rPr>
          <w:rFonts w:hint="eastAsia"/>
          <w:lang w:val="en-US"/>
        </w:rPr>
        <w:t>_</w:t>
      </w:r>
      <w:proofErr w:type="spellStart"/>
      <w:r w:rsidRPr="009C473A">
        <w:rPr>
          <w:rFonts w:hint="eastAsia"/>
          <w:lang w:val="en-US"/>
        </w:rPr>
        <w:t>dict_lock</w:t>
      </w:r>
      <w:proofErr w:type="spellEnd"/>
      <w:r w:rsidRPr="009C473A">
        <w:rPr>
          <w:rFonts w:hint="eastAsia"/>
          <w:lang w:val="en-US"/>
        </w:rPr>
        <w:t xml:space="preserve"> </w:t>
      </w:r>
      <w:r w:rsidRPr="009C473A">
        <w:rPr>
          <w:rFonts w:hint="eastAsia"/>
          <w:lang w:val="en-US"/>
        </w:rPr>
        <w:t>保障字典安全。检测接口</w:t>
      </w:r>
      <w:r w:rsidRPr="009C473A">
        <w:rPr>
          <w:rFonts w:hint="eastAsia"/>
          <w:lang w:val="en-US"/>
        </w:rPr>
        <w:lastRenderedPageBreak/>
        <w:t>非阻塞抢锁，冲突返回</w:t>
      </w:r>
      <w:r w:rsidRPr="009C473A">
        <w:rPr>
          <w:rFonts w:hint="eastAsia"/>
          <w:lang w:val="en-US"/>
        </w:rPr>
        <w:t xml:space="preserve"> 409</w:t>
      </w:r>
      <w:r w:rsidRPr="009C473A">
        <w:rPr>
          <w:rFonts w:hint="eastAsia"/>
          <w:lang w:val="en-US"/>
        </w:rPr>
        <w:t>，不同数据集可并行运行，</w:t>
      </w:r>
      <w:r w:rsidRPr="009C473A">
        <w:rPr>
          <w:rFonts w:hint="eastAsia"/>
          <w:lang w:val="en-US"/>
        </w:rPr>
        <w:t xml:space="preserve">finally </w:t>
      </w:r>
      <w:r w:rsidRPr="009C473A">
        <w:rPr>
          <w:rFonts w:hint="eastAsia"/>
          <w:lang w:val="en-US"/>
        </w:rPr>
        <w:t>确保锁必释放，避免死锁。</w:t>
      </w:r>
    </w:p>
    <w:p w14:paraId="6AB53AEF" w14:textId="58F27C9A" w:rsidR="009C473A" w:rsidRPr="009C473A" w:rsidRDefault="009C473A" w:rsidP="009C473A">
      <w:pPr>
        <w:pStyle w:val="5-"/>
        <w:ind w:firstLine="480"/>
        <w:rPr>
          <w:lang w:val="en-US"/>
        </w:rPr>
      </w:pPr>
      <w:r w:rsidRPr="009C473A">
        <w:rPr>
          <w:rFonts w:hint="eastAsia"/>
          <w:lang w:val="en-US"/>
        </w:rPr>
        <w:t>（</w:t>
      </w:r>
      <w:r w:rsidRPr="009C473A">
        <w:rPr>
          <w:rFonts w:hint="eastAsia"/>
          <w:lang w:val="en-US"/>
        </w:rPr>
        <w:t>2</w:t>
      </w:r>
      <w:r w:rsidRPr="009C473A">
        <w:rPr>
          <w:rFonts w:hint="eastAsia"/>
          <w:lang w:val="en-US"/>
        </w:rPr>
        <w:t>）训练接口的全局锁。</w:t>
      </w:r>
      <w:r w:rsidRPr="009C473A">
        <w:rPr>
          <w:rFonts w:hint="eastAsia"/>
          <w:lang w:val="en-US"/>
        </w:rPr>
        <w:t xml:space="preserve">routes_system.py </w:t>
      </w:r>
      <w:r w:rsidRPr="009C473A">
        <w:rPr>
          <w:rFonts w:hint="eastAsia"/>
          <w:lang w:val="en-US"/>
        </w:rPr>
        <w:t>通过</w:t>
      </w:r>
      <w:r w:rsidRPr="009C473A">
        <w:rPr>
          <w:rFonts w:hint="eastAsia"/>
          <w:lang w:val="en-US"/>
        </w:rPr>
        <w:t xml:space="preserve"> _</w:t>
      </w:r>
      <w:proofErr w:type="spellStart"/>
      <w:r w:rsidRPr="009C473A">
        <w:rPr>
          <w:rFonts w:hint="eastAsia"/>
          <w:lang w:val="en-US"/>
        </w:rPr>
        <w:t>train_lock</w:t>
      </w:r>
      <w:proofErr w:type="spellEnd"/>
      <w:r w:rsidRPr="009C473A">
        <w:rPr>
          <w:rFonts w:hint="eastAsia"/>
          <w:lang w:val="en-US"/>
        </w:rPr>
        <w:t xml:space="preserve"> </w:t>
      </w:r>
      <w:r w:rsidRPr="009C473A">
        <w:rPr>
          <w:rFonts w:hint="eastAsia"/>
          <w:lang w:val="en-US"/>
        </w:rPr>
        <w:t>和</w:t>
      </w:r>
      <w:r w:rsidRPr="009C473A">
        <w:rPr>
          <w:rFonts w:hint="eastAsia"/>
          <w:lang w:val="en-US"/>
        </w:rPr>
        <w:t xml:space="preserve"> _</w:t>
      </w:r>
      <w:proofErr w:type="spellStart"/>
      <w:r w:rsidRPr="009C473A">
        <w:rPr>
          <w:rFonts w:hint="eastAsia"/>
          <w:lang w:val="en-US"/>
        </w:rPr>
        <w:t>training_in_progress</w:t>
      </w:r>
      <w:proofErr w:type="spellEnd"/>
      <w:r w:rsidRPr="009C473A">
        <w:rPr>
          <w:rFonts w:hint="eastAsia"/>
          <w:lang w:val="en-US"/>
        </w:rPr>
        <w:t xml:space="preserve"> </w:t>
      </w:r>
      <w:r w:rsidRPr="009C473A">
        <w:rPr>
          <w:rFonts w:hint="eastAsia"/>
          <w:lang w:val="en-US"/>
        </w:rPr>
        <w:t>布尔标志防止并发训练，训练任务在守护线程中异步执行，训练完成后在</w:t>
      </w:r>
      <w:r w:rsidRPr="009C473A">
        <w:rPr>
          <w:rFonts w:hint="eastAsia"/>
          <w:lang w:val="en-US"/>
        </w:rPr>
        <w:t xml:space="preserve"> finally </w:t>
      </w:r>
      <w:r w:rsidRPr="009C473A">
        <w:rPr>
          <w:rFonts w:hint="eastAsia"/>
          <w:lang w:val="en-US"/>
        </w:rPr>
        <w:t>块中重置标志并释放锁。</w:t>
      </w:r>
    </w:p>
    <w:p w14:paraId="45A2CCCF" w14:textId="77777777" w:rsidR="009C473A" w:rsidRPr="009C473A" w:rsidRDefault="009C473A" w:rsidP="009C473A">
      <w:pPr>
        <w:pStyle w:val="5-"/>
        <w:ind w:firstLine="480"/>
        <w:rPr>
          <w:lang w:val="en-US"/>
        </w:rPr>
      </w:pPr>
      <w:r w:rsidRPr="009C473A">
        <w:rPr>
          <w:rFonts w:hint="eastAsia"/>
          <w:lang w:val="en-US"/>
        </w:rPr>
        <w:t>（</w:t>
      </w:r>
      <w:r w:rsidRPr="009C473A">
        <w:rPr>
          <w:rFonts w:hint="eastAsia"/>
          <w:lang w:val="en-US"/>
        </w:rPr>
        <w:t>3</w:t>
      </w:r>
      <w:r w:rsidRPr="009C473A">
        <w:rPr>
          <w:rFonts w:hint="eastAsia"/>
          <w:lang w:val="en-US"/>
        </w:rPr>
        <w:t>）数据库层的并发优化。</w:t>
      </w:r>
      <w:r w:rsidRPr="009C473A">
        <w:rPr>
          <w:rFonts w:hint="eastAsia"/>
          <w:lang w:val="en-US"/>
        </w:rPr>
        <w:t xml:space="preserve"> SQLite </w:t>
      </w:r>
      <w:r w:rsidRPr="009C473A">
        <w:rPr>
          <w:rFonts w:hint="eastAsia"/>
          <w:lang w:val="en-US"/>
        </w:rPr>
        <w:t>连接配置了</w:t>
      </w:r>
      <w:r w:rsidRPr="009C473A">
        <w:rPr>
          <w:rFonts w:hint="eastAsia"/>
          <w:lang w:val="en-US"/>
        </w:rPr>
        <w:t xml:space="preserve"> WAL </w:t>
      </w:r>
      <w:r w:rsidRPr="009C473A">
        <w:rPr>
          <w:rFonts w:hint="eastAsia"/>
          <w:lang w:val="en-US"/>
        </w:rPr>
        <w:t>日志模式（允许读写并发）、</w:t>
      </w:r>
      <w:proofErr w:type="spellStart"/>
      <w:r w:rsidRPr="009C473A">
        <w:rPr>
          <w:rFonts w:hint="eastAsia"/>
          <w:lang w:val="en-US"/>
        </w:rPr>
        <w:t>busy_timeout</w:t>
      </w:r>
      <w:proofErr w:type="spellEnd"/>
      <w:r w:rsidRPr="009C473A">
        <w:rPr>
          <w:rFonts w:hint="eastAsia"/>
          <w:lang w:val="en-US"/>
        </w:rPr>
        <w:t>=60000</w:t>
      </w:r>
      <w:r w:rsidRPr="009C473A">
        <w:rPr>
          <w:rFonts w:hint="eastAsia"/>
          <w:lang w:val="en-US"/>
        </w:rPr>
        <w:t>（写冲突时等待</w:t>
      </w:r>
      <w:r w:rsidRPr="009C473A">
        <w:rPr>
          <w:rFonts w:hint="eastAsia"/>
          <w:lang w:val="en-US"/>
        </w:rPr>
        <w:t xml:space="preserve"> 60 </w:t>
      </w:r>
      <w:r w:rsidRPr="009C473A">
        <w:rPr>
          <w:rFonts w:hint="eastAsia"/>
          <w:lang w:val="en-US"/>
        </w:rPr>
        <w:t>秒而非立即报错）和</w:t>
      </w:r>
      <w:r w:rsidRPr="009C473A">
        <w:rPr>
          <w:rFonts w:hint="eastAsia"/>
          <w:lang w:val="en-US"/>
        </w:rPr>
        <w:t xml:space="preserve"> synchronous=NORMAL</w:t>
      </w:r>
      <w:r w:rsidRPr="009C473A">
        <w:rPr>
          <w:rFonts w:hint="eastAsia"/>
          <w:lang w:val="en-US"/>
        </w:rPr>
        <w:t>（降低磁盘同步频率提升写入性能）。</w:t>
      </w:r>
    </w:p>
    <w:p w14:paraId="11980B9A" w14:textId="77777777" w:rsidR="009C473A" w:rsidRDefault="009C473A" w:rsidP="009C473A">
      <w:pPr>
        <w:pStyle w:val="5-"/>
        <w:ind w:firstLine="480"/>
        <w:rPr>
          <w:lang w:val="en-US"/>
        </w:rPr>
      </w:pPr>
      <w:r w:rsidRPr="009C473A">
        <w:rPr>
          <w:rFonts w:hint="eastAsia"/>
          <w:lang w:val="en-US"/>
        </w:rPr>
        <w:t>二、高并发测试方案与稳定性验证结果分析</w:t>
      </w:r>
    </w:p>
    <w:p w14:paraId="44B6A8DE" w14:textId="60F97B6B" w:rsidR="00D9374E" w:rsidRPr="009C473A" w:rsidRDefault="00D9374E" w:rsidP="009C473A">
      <w:pPr>
        <w:pStyle w:val="5-"/>
        <w:ind w:firstLine="480"/>
        <w:rPr>
          <w:lang w:val="en-US"/>
        </w:rPr>
      </w:pPr>
      <w:r w:rsidRPr="00D9374E">
        <w:rPr>
          <w:rFonts w:hint="eastAsia"/>
          <w:lang w:val="en-US"/>
        </w:rPr>
        <w:t>本系统的高并发测试在以下环境中进行：操作系统为</w:t>
      </w:r>
      <w:r w:rsidRPr="00D9374E">
        <w:rPr>
          <w:rFonts w:hint="eastAsia"/>
          <w:lang w:val="en-US"/>
        </w:rPr>
        <w:t xml:space="preserve"> Windows 11 / Ubuntu 22.04</w:t>
      </w:r>
      <w:r w:rsidRPr="00D9374E">
        <w:rPr>
          <w:rFonts w:hint="eastAsia"/>
          <w:lang w:val="en-US"/>
        </w:rPr>
        <w:t>，处理器为</w:t>
      </w:r>
      <w:r w:rsidRPr="00D9374E">
        <w:rPr>
          <w:rFonts w:hint="eastAsia"/>
          <w:lang w:val="en-US"/>
        </w:rPr>
        <w:t xml:space="preserve"> Intel Core i7-12700H</w:t>
      </w:r>
      <w:r w:rsidRPr="00D9374E">
        <w:rPr>
          <w:rFonts w:hint="eastAsia"/>
          <w:lang w:val="en-US"/>
        </w:rPr>
        <w:t>（</w:t>
      </w:r>
      <w:r w:rsidRPr="00D9374E">
        <w:rPr>
          <w:rFonts w:hint="eastAsia"/>
          <w:lang w:val="en-US"/>
        </w:rPr>
        <w:t xml:space="preserve">14 </w:t>
      </w:r>
      <w:r w:rsidRPr="00D9374E">
        <w:rPr>
          <w:rFonts w:hint="eastAsia"/>
          <w:lang w:val="en-US"/>
        </w:rPr>
        <w:t>核</w:t>
      </w:r>
      <w:r w:rsidRPr="00D9374E">
        <w:rPr>
          <w:rFonts w:hint="eastAsia"/>
          <w:lang w:val="en-US"/>
        </w:rPr>
        <w:t xml:space="preserve"> 20 </w:t>
      </w:r>
      <w:r w:rsidRPr="00D9374E">
        <w:rPr>
          <w:rFonts w:hint="eastAsia"/>
          <w:lang w:val="en-US"/>
        </w:rPr>
        <w:t>线程），内存</w:t>
      </w:r>
      <w:r w:rsidRPr="00D9374E">
        <w:rPr>
          <w:rFonts w:hint="eastAsia"/>
          <w:lang w:val="en-US"/>
        </w:rPr>
        <w:t xml:space="preserve"> 16 GB DDR5</w:t>
      </w:r>
      <w:r w:rsidRPr="00D9374E">
        <w:rPr>
          <w:rFonts w:hint="eastAsia"/>
          <w:lang w:val="en-US"/>
        </w:rPr>
        <w:t>，存储为</w:t>
      </w:r>
      <w:r w:rsidRPr="00D9374E">
        <w:rPr>
          <w:rFonts w:hint="eastAsia"/>
          <w:lang w:val="en-US"/>
        </w:rPr>
        <w:t xml:space="preserve"> </w:t>
      </w:r>
      <w:proofErr w:type="spellStart"/>
      <w:r w:rsidRPr="00D9374E">
        <w:rPr>
          <w:rFonts w:hint="eastAsia"/>
          <w:lang w:val="en-US"/>
        </w:rPr>
        <w:t>NVMe</w:t>
      </w:r>
      <w:proofErr w:type="spellEnd"/>
      <w:r w:rsidRPr="00D9374E">
        <w:rPr>
          <w:rFonts w:hint="eastAsia"/>
          <w:lang w:val="en-US"/>
        </w:rPr>
        <w:t xml:space="preserve"> SSD</w:t>
      </w:r>
      <w:r w:rsidRPr="00D9374E">
        <w:rPr>
          <w:rFonts w:hint="eastAsia"/>
          <w:lang w:val="en-US"/>
        </w:rPr>
        <w:t>，显卡为</w:t>
      </w:r>
      <w:r w:rsidRPr="00D9374E">
        <w:rPr>
          <w:rFonts w:hint="eastAsia"/>
          <w:lang w:val="en-US"/>
        </w:rPr>
        <w:t xml:space="preserve"> NVIDIA RTX 3060 Laptop</w:t>
      </w:r>
      <w:r w:rsidRPr="00D9374E">
        <w:rPr>
          <w:rFonts w:hint="eastAsia"/>
          <w:lang w:val="en-US"/>
        </w:rPr>
        <w:t>（</w:t>
      </w:r>
      <w:r w:rsidRPr="00D9374E">
        <w:rPr>
          <w:rFonts w:hint="eastAsia"/>
          <w:lang w:val="en-US"/>
        </w:rPr>
        <w:t xml:space="preserve">6GB </w:t>
      </w:r>
      <w:r w:rsidRPr="00D9374E">
        <w:rPr>
          <w:rFonts w:hint="eastAsia"/>
          <w:lang w:val="en-US"/>
        </w:rPr>
        <w:t>显存，用于</w:t>
      </w:r>
      <w:r w:rsidRPr="00D9374E">
        <w:rPr>
          <w:rFonts w:hint="eastAsia"/>
          <w:lang w:val="en-US"/>
        </w:rPr>
        <w:t xml:space="preserve"> GRU </w:t>
      </w:r>
      <w:r w:rsidRPr="00D9374E">
        <w:rPr>
          <w:rFonts w:hint="eastAsia"/>
          <w:lang w:val="en-US"/>
        </w:rPr>
        <w:t>模型推理与训练），</w:t>
      </w:r>
      <w:r w:rsidRPr="00D9374E">
        <w:rPr>
          <w:rFonts w:hint="eastAsia"/>
          <w:lang w:val="en-US"/>
        </w:rPr>
        <w:t xml:space="preserve">Python </w:t>
      </w:r>
      <w:r w:rsidRPr="00D9374E">
        <w:rPr>
          <w:rFonts w:hint="eastAsia"/>
          <w:lang w:val="en-US"/>
        </w:rPr>
        <w:t>版本为</w:t>
      </w:r>
      <w:r w:rsidRPr="00D9374E">
        <w:rPr>
          <w:rFonts w:hint="eastAsia"/>
          <w:lang w:val="en-US"/>
        </w:rPr>
        <w:t xml:space="preserve"> 3.11</w:t>
      </w:r>
      <w:r w:rsidRPr="00D9374E">
        <w:rPr>
          <w:rFonts w:hint="eastAsia"/>
          <w:lang w:val="en-US"/>
        </w:rPr>
        <w:t>，服务通过</w:t>
      </w:r>
      <w:r w:rsidRPr="00D9374E">
        <w:rPr>
          <w:rFonts w:hint="eastAsia"/>
          <w:lang w:val="en-US"/>
        </w:rPr>
        <w:t xml:space="preserve"> </w:t>
      </w:r>
      <w:proofErr w:type="spellStart"/>
      <w:r w:rsidRPr="00D9374E">
        <w:rPr>
          <w:rFonts w:hint="eastAsia"/>
          <w:lang w:val="en-US"/>
        </w:rPr>
        <w:t>uvicorn</w:t>
      </w:r>
      <w:proofErr w:type="spellEnd"/>
      <w:r w:rsidRPr="00D9374E">
        <w:rPr>
          <w:rFonts w:hint="eastAsia"/>
          <w:lang w:val="en-US"/>
        </w:rPr>
        <w:t xml:space="preserve"> </w:t>
      </w:r>
      <w:proofErr w:type="spellStart"/>
      <w:r w:rsidRPr="00D9374E">
        <w:rPr>
          <w:rFonts w:hint="eastAsia"/>
          <w:lang w:val="en-US"/>
        </w:rPr>
        <w:t>main:app</w:t>
      </w:r>
      <w:proofErr w:type="spellEnd"/>
      <w:r w:rsidRPr="00D9374E">
        <w:rPr>
          <w:rFonts w:hint="eastAsia"/>
          <w:lang w:val="en-US"/>
        </w:rPr>
        <w:t xml:space="preserve"> --reload </w:t>
      </w:r>
      <w:r w:rsidRPr="00D9374E">
        <w:rPr>
          <w:rFonts w:hint="eastAsia"/>
          <w:lang w:val="en-US"/>
        </w:rPr>
        <w:t>以单</w:t>
      </w:r>
      <w:r w:rsidRPr="00D9374E">
        <w:rPr>
          <w:rFonts w:hint="eastAsia"/>
          <w:lang w:val="en-US"/>
        </w:rPr>
        <w:t xml:space="preserve"> worker </w:t>
      </w:r>
      <w:r w:rsidRPr="00D9374E">
        <w:rPr>
          <w:rFonts w:hint="eastAsia"/>
          <w:lang w:val="en-US"/>
        </w:rPr>
        <w:t>模式启动。</w:t>
      </w:r>
    </w:p>
    <w:p w14:paraId="1101C3BA" w14:textId="7D9AF91E" w:rsidR="009C473A" w:rsidRDefault="009C473A" w:rsidP="009C473A">
      <w:pPr>
        <w:pStyle w:val="5-"/>
        <w:ind w:firstLine="480"/>
        <w:rPr>
          <w:lang w:val="en-US"/>
        </w:rPr>
      </w:pPr>
      <w:r>
        <w:rPr>
          <w:rFonts w:hint="eastAsia"/>
          <w:lang w:val="en-US"/>
        </w:rPr>
        <w:t>如</w:t>
      </w:r>
      <w:r w:rsidR="007D5894">
        <w:rPr>
          <w:lang w:val="en-US"/>
        </w:rPr>
        <w:fldChar w:fldCharType="begin"/>
      </w:r>
      <w:r w:rsidR="007D5894">
        <w:rPr>
          <w:lang w:val="en-US"/>
        </w:rPr>
        <w:instrText xml:space="preserve"> REF _Ref225609413 \h </w:instrText>
      </w:r>
      <w:r w:rsidR="00D90037">
        <w:rPr>
          <w:lang w:val="en-US"/>
        </w:rPr>
        <w:instrText xml:space="preserve"> \* MERGEFORMAT </w:instrText>
      </w:r>
      <w:r w:rsidR="007D5894">
        <w:rPr>
          <w:lang w:val="en-US"/>
        </w:rPr>
      </w:r>
      <w:r w:rsidR="007D5894">
        <w:rPr>
          <w:lang w:val="en-US"/>
        </w:rPr>
        <w:fldChar w:fldCharType="separate"/>
      </w:r>
      <w:r w:rsidR="007D5894" w:rsidRPr="00F03395">
        <w:rPr>
          <w:rFonts w:ascii="宋体" w:hAnsi="宋体" w:hint="eastAsia"/>
        </w:rPr>
        <w:t>表</w:t>
      </w:r>
      <w:r w:rsidR="007D5894" w:rsidRPr="00D90037">
        <w:rPr>
          <w:rFonts w:cs="Times New Roman"/>
          <w:noProof/>
        </w:rPr>
        <w:t>5</w:t>
      </w:r>
      <w:r w:rsidR="007D5894" w:rsidRPr="00D90037">
        <w:rPr>
          <w:rFonts w:cs="Times New Roman"/>
        </w:rPr>
        <w:t>.</w:t>
      </w:r>
      <w:r w:rsidR="00E45C45" w:rsidRPr="00D90037">
        <w:rPr>
          <w:rFonts w:cs="Times New Roman"/>
          <w:noProof/>
        </w:rPr>
        <w:t>8</w:t>
      </w:r>
      <w:r w:rsidR="007D5894">
        <w:rPr>
          <w:lang w:val="en-US"/>
        </w:rPr>
        <w:fldChar w:fldCharType="end"/>
      </w:r>
      <w:r>
        <w:rPr>
          <w:rFonts w:hint="eastAsia"/>
          <w:lang w:val="en-US"/>
        </w:rPr>
        <w:t>所示：</w:t>
      </w:r>
    </w:p>
    <w:p w14:paraId="4428091C" w14:textId="69CB34A1" w:rsidR="009C473A" w:rsidRPr="00F03395" w:rsidRDefault="009C473A" w:rsidP="00AD7BAE">
      <w:pPr>
        <w:pStyle w:val="affff0"/>
        <w:spacing w:beforeLines="100" w:before="240"/>
        <w:rPr>
          <w:rFonts w:ascii="宋体" w:eastAsia="宋体" w:hAnsi="宋体" w:hint="eastAsia"/>
        </w:rPr>
      </w:pPr>
      <w:bookmarkStart w:id="99" w:name="_Ref225609413"/>
      <w:r w:rsidRPr="00F03395">
        <w:rPr>
          <w:rFonts w:ascii="宋体" w:eastAsia="宋体" w:hAnsi="宋体" w:hint="eastAsia"/>
        </w:rPr>
        <w:t>表</w:t>
      </w:r>
      <w:r w:rsidR="00C77E72" w:rsidRPr="00751D5F">
        <w:rPr>
          <w:rFonts w:ascii="Times New Roman" w:eastAsia="宋体" w:hAnsi="Times New Roman" w:cs="Times New Roman"/>
        </w:rPr>
        <w:fldChar w:fldCharType="begin"/>
      </w:r>
      <w:r w:rsidR="00C77E72" w:rsidRPr="00751D5F">
        <w:rPr>
          <w:rFonts w:ascii="Times New Roman" w:eastAsia="宋体" w:hAnsi="Times New Roman" w:cs="Times New Roman"/>
        </w:rPr>
        <w:instrText xml:space="preserve"> STYLEREF 1 \s </w:instrText>
      </w:r>
      <w:r w:rsidR="00C77E72" w:rsidRPr="00751D5F">
        <w:rPr>
          <w:rFonts w:ascii="Times New Roman" w:eastAsia="宋体" w:hAnsi="Times New Roman" w:cs="Times New Roman"/>
        </w:rPr>
        <w:fldChar w:fldCharType="separate"/>
      </w:r>
      <w:r w:rsidR="00C77E72" w:rsidRPr="00751D5F">
        <w:rPr>
          <w:rFonts w:ascii="Times New Roman" w:eastAsia="宋体" w:hAnsi="Times New Roman" w:cs="Times New Roman"/>
          <w:noProof/>
        </w:rPr>
        <w:t>5</w:t>
      </w:r>
      <w:r w:rsidR="00C77E72" w:rsidRPr="00751D5F">
        <w:rPr>
          <w:rFonts w:ascii="Times New Roman" w:eastAsia="宋体" w:hAnsi="Times New Roman" w:cs="Times New Roman"/>
        </w:rPr>
        <w:fldChar w:fldCharType="end"/>
      </w:r>
      <w:r w:rsidR="00C77E72" w:rsidRPr="00751D5F">
        <w:rPr>
          <w:rFonts w:ascii="Times New Roman" w:eastAsia="宋体" w:hAnsi="Times New Roman" w:cs="Times New Roman"/>
        </w:rPr>
        <w:t>.</w:t>
      </w:r>
      <w:r w:rsidR="00C77E72" w:rsidRPr="00751D5F">
        <w:rPr>
          <w:rFonts w:ascii="Times New Roman" w:eastAsia="宋体" w:hAnsi="Times New Roman" w:cs="Times New Roman"/>
        </w:rPr>
        <w:fldChar w:fldCharType="begin"/>
      </w:r>
      <w:r w:rsidR="00C77E72" w:rsidRPr="00751D5F">
        <w:rPr>
          <w:rFonts w:ascii="Times New Roman" w:eastAsia="宋体" w:hAnsi="Times New Roman" w:cs="Times New Roman"/>
        </w:rPr>
        <w:instrText xml:space="preserve"> SEQ </w:instrText>
      </w:r>
      <w:r w:rsidR="00C77E72" w:rsidRPr="00751D5F">
        <w:rPr>
          <w:rFonts w:ascii="Times New Roman" w:eastAsia="宋体" w:hAnsi="Times New Roman" w:cs="Times New Roman"/>
        </w:rPr>
        <w:instrText>表</w:instrText>
      </w:r>
      <w:r w:rsidR="00C77E72" w:rsidRPr="00751D5F">
        <w:rPr>
          <w:rFonts w:ascii="Times New Roman" w:eastAsia="宋体" w:hAnsi="Times New Roman" w:cs="Times New Roman"/>
        </w:rPr>
        <w:instrText xml:space="preserve"> \* ARABIC \s 1 </w:instrText>
      </w:r>
      <w:r w:rsidR="00C77E72" w:rsidRPr="00751D5F">
        <w:rPr>
          <w:rFonts w:ascii="Times New Roman" w:eastAsia="宋体" w:hAnsi="Times New Roman" w:cs="Times New Roman"/>
        </w:rPr>
        <w:fldChar w:fldCharType="separate"/>
      </w:r>
      <w:r w:rsidR="00C77E72" w:rsidRPr="00751D5F">
        <w:rPr>
          <w:rFonts w:ascii="Times New Roman" w:eastAsia="宋体" w:hAnsi="Times New Roman" w:cs="Times New Roman"/>
          <w:noProof/>
        </w:rPr>
        <w:t>8</w:t>
      </w:r>
      <w:r w:rsidR="00C77E72" w:rsidRPr="00751D5F">
        <w:rPr>
          <w:rFonts w:ascii="Times New Roman" w:eastAsia="宋体" w:hAnsi="Times New Roman" w:cs="Times New Roman"/>
        </w:rPr>
        <w:fldChar w:fldCharType="end"/>
      </w:r>
      <w:bookmarkEnd w:id="99"/>
      <w:r w:rsidR="00F03395" w:rsidRPr="00F03395">
        <w:rPr>
          <w:rFonts w:ascii="宋体" w:eastAsia="宋体" w:hAnsi="宋体" w:hint="eastAsia"/>
        </w:rPr>
        <w:t xml:space="preserve"> 测试分析</w:t>
      </w:r>
    </w:p>
    <w:tbl>
      <w:tblPr>
        <w:tblStyle w:val="afff9"/>
        <w:tblW w:w="4994" w:type="pct"/>
        <w:tblLook w:val="04A0" w:firstRow="1" w:lastRow="0" w:firstColumn="1" w:lastColumn="0" w:noHBand="0" w:noVBand="1"/>
      </w:tblPr>
      <w:tblGrid>
        <w:gridCol w:w="2832"/>
        <w:gridCol w:w="2830"/>
        <w:gridCol w:w="2832"/>
      </w:tblGrid>
      <w:tr w:rsidR="009C473A" w14:paraId="63D92AFE" w14:textId="77777777" w:rsidTr="009C4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3CFB4AC" w14:textId="47BE5455" w:rsidR="009C473A" w:rsidRDefault="009C473A" w:rsidP="009C473A">
            <w:pPr>
              <w:pStyle w:val="aff1"/>
            </w:pPr>
            <w:r>
              <w:rPr>
                <w:rFonts w:hint="eastAsia"/>
              </w:rPr>
              <w:t>测试场景</w:t>
            </w:r>
          </w:p>
        </w:tc>
        <w:tc>
          <w:tcPr>
            <w:tcW w:w="1666" w:type="pct"/>
          </w:tcPr>
          <w:p w14:paraId="32531E66" w14:textId="4DD83A91" w:rsidR="009C473A" w:rsidRDefault="009C473A" w:rsidP="009C473A">
            <w:pPr>
              <w:pStyle w:val="aff1"/>
              <w:cnfStyle w:val="100000000000" w:firstRow="1" w:lastRow="0" w:firstColumn="0" w:lastColumn="0" w:oddVBand="0" w:evenVBand="0" w:oddHBand="0" w:evenHBand="0" w:firstRowFirstColumn="0" w:firstRowLastColumn="0" w:lastRowFirstColumn="0" w:lastRowLastColumn="0"/>
            </w:pPr>
            <w:r>
              <w:rPr>
                <w:rFonts w:hint="eastAsia"/>
              </w:rPr>
              <w:t>预期行为</w:t>
            </w:r>
          </w:p>
        </w:tc>
        <w:tc>
          <w:tcPr>
            <w:tcW w:w="1667" w:type="pct"/>
          </w:tcPr>
          <w:p w14:paraId="39C208D2" w14:textId="19B678A7" w:rsidR="009C473A" w:rsidRDefault="009C473A" w:rsidP="009C473A">
            <w:pPr>
              <w:pStyle w:val="aff1"/>
              <w:cnfStyle w:val="100000000000" w:firstRow="1" w:lastRow="0" w:firstColumn="0" w:lastColumn="0" w:oddVBand="0" w:evenVBand="0" w:oddHBand="0" w:evenHBand="0" w:firstRowFirstColumn="0" w:firstRowLastColumn="0" w:lastRowFirstColumn="0" w:lastRowLastColumn="0"/>
            </w:pPr>
            <w:r>
              <w:rPr>
                <w:rFonts w:hint="eastAsia"/>
              </w:rPr>
              <w:t>验证要点</w:t>
            </w:r>
          </w:p>
        </w:tc>
      </w:tr>
      <w:tr w:rsidR="009C473A" w14:paraId="3CC61A1A" w14:textId="77777777" w:rsidTr="009C473A">
        <w:tc>
          <w:tcPr>
            <w:cnfStyle w:val="001000000000" w:firstRow="0" w:lastRow="0" w:firstColumn="1" w:lastColumn="0" w:oddVBand="0" w:evenVBand="0" w:oddHBand="0" w:evenHBand="0" w:firstRowFirstColumn="0" w:firstRowLastColumn="0" w:lastRowFirstColumn="0" w:lastRowLastColumn="0"/>
            <w:tcW w:w="1667" w:type="pct"/>
          </w:tcPr>
          <w:p w14:paraId="1D532FC9" w14:textId="2BBCD5F7" w:rsidR="009C473A" w:rsidRDefault="009C473A" w:rsidP="009C473A">
            <w:pPr>
              <w:pStyle w:val="aff0"/>
            </w:pPr>
            <w:r>
              <w:rPr>
                <w:rFonts w:hint="eastAsia"/>
              </w:rPr>
              <w:t>同数据集并发检测</w:t>
            </w:r>
          </w:p>
        </w:tc>
        <w:tc>
          <w:tcPr>
            <w:tcW w:w="1666" w:type="pct"/>
          </w:tcPr>
          <w:p w14:paraId="1B5CFFDF" w14:textId="3E7425EE" w:rsidR="009C473A" w:rsidRDefault="009C473A" w:rsidP="009C473A">
            <w:pPr>
              <w:pStyle w:val="aff0"/>
              <w:cnfStyle w:val="000000000000" w:firstRow="0" w:lastRow="0" w:firstColumn="0" w:lastColumn="0" w:oddVBand="0" w:evenVBand="0" w:oddHBand="0" w:evenHBand="0" w:firstRowFirstColumn="0" w:firstRowLastColumn="0" w:lastRowFirstColumn="0" w:lastRowLastColumn="0"/>
            </w:pPr>
            <w:r>
              <w:rPr>
                <w:rFonts w:hint="eastAsia"/>
              </w:rPr>
              <w:t>仅</w:t>
            </w:r>
            <w:r>
              <w:rPr>
                <w:rFonts w:hint="eastAsia"/>
              </w:rPr>
              <w:t>1</w:t>
            </w:r>
            <w:r>
              <w:rPr>
                <w:rFonts w:hint="eastAsia"/>
              </w:rPr>
              <w:t>个成功，其余返回</w:t>
            </w:r>
            <w:r>
              <w:rPr>
                <w:rFonts w:hint="eastAsia"/>
              </w:rPr>
              <w:t>409</w:t>
            </w:r>
          </w:p>
        </w:tc>
        <w:tc>
          <w:tcPr>
            <w:tcW w:w="1667" w:type="pct"/>
          </w:tcPr>
          <w:p w14:paraId="59D0DD49" w14:textId="1B90C080" w:rsidR="009C473A" w:rsidRDefault="009C473A" w:rsidP="009C473A">
            <w:pPr>
              <w:pStyle w:val="aff0"/>
              <w:cnfStyle w:val="000000000000" w:firstRow="0" w:lastRow="0" w:firstColumn="0" w:lastColumn="0" w:oddVBand="0" w:evenVBand="0" w:oddHBand="0" w:evenHBand="0" w:firstRowFirstColumn="0" w:firstRowLastColumn="0" w:lastRowFirstColumn="0" w:lastRowLastColumn="0"/>
            </w:pPr>
            <w:r>
              <w:rPr>
                <w:rFonts w:hint="eastAsia"/>
              </w:rPr>
              <w:t>锁互斥性、无数据重复写入</w:t>
            </w:r>
          </w:p>
        </w:tc>
      </w:tr>
      <w:tr w:rsidR="009C473A" w14:paraId="7DDFD803" w14:textId="77777777" w:rsidTr="009C473A">
        <w:tc>
          <w:tcPr>
            <w:cnfStyle w:val="001000000000" w:firstRow="0" w:lastRow="0" w:firstColumn="1" w:lastColumn="0" w:oddVBand="0" w:evenVBand="0" w:oddHBand="0" w:evenHBand="0" w:firstRowFirstColumn="0" w:firstRowLastColumn="0" w:lastRowFirstColumn="0" w:lastRowLastColumn="0"/>
            <w:tcW w:w="1667" w:type="pct"/>
          </w:tcPr>
          <w:p w14:paraId="16E43675" w14:textId="5ED81652" w:rsidR="009C473A" w:rsidRDefault="009C473A" w:rsidP="009C473A">
            <w:pPr>
              <w:pStyle w:val="aff0"/>
            </w:pPr>
            <w:r>
              <w:rPr>
                <w:rFonts w:hint="eastAsia"/>
              </w:rPr>
              <w:t>跨数据集并发检测</w:t>
            </w:r>
          </w:p>
        </w:tc>
        <w:tc>
          <w:tcPr>
            <w:tcW w:w="1666" w:type="pct"/>
          </w:tcPr>
          <w:p w14:paraId="4C09E644" w14:textId="6D94DE6B" w:rsidR="009C473A" w:rsidRDefault="009C473A" w:rsidP="009C473A">
            <w:pPr>
              <w:pStyle w:val="aff0"/>
              <w:cnfStyle w:val="000000000000" w:firstRow="0" w:lastRow="0" w:firstColumn="0" w:lastColumn="0" w:oddVBand="0" w:evenVBand="0" w:oddHBand="0" w:evenHBand="0" w:firstRowFirstColumn="0" w:firstRowLastColumn="0" w:lastRowFirstColumn="0" w:lastRowLastColumn="0"/>
            </w:pPr>
            <w:r w:rsidRPr="009C473A">
              <w:t>两者均成功</w:t>
            </w:r>
          </w:p>
        </w:tc>
        <w:tc>
          <w:tcPr>
            <w:tcW w:w="1667" w:type="pct"/>
          </w:tcPr>
          <w:p w14:paraId="32D3AEA6" w14:textId="43621BC8" w:rsidR="009C473A" w:rsidRDefault="009C473A" w:rsidP="009C473A">
            <w:pPr>
              <w:pStyle w:val="aff0"/>
              <w:cnfStyle w:val="000000000000" w:firstRow="0" w:lastRow="0" w:firstColumn="0" w:lastColumn="0" w:oddVBand="0" w:evenVBand="0" w:oddHBand="0" w:evenHBand="0" w:firstRowFirstColumn="0" w:firstRowLastColumn="0" w:lastRowFirstColumn="0" w:lastRowLastColumn="0"/>
            </w:pPr>
            <w:r>
              <w:rPr>
                <w:rFonts w:hint="eastAsia"/>
              </w:rPr>
              <w:t>锁粒度正确、结果互不干扰</w:t>
            </w:r>
          </w:p>
        </w:tc>
      </w:tr>
      <w:tr w:rsidR="009C473A" w14:paraId="36975B17" w14:textId="77777777" w:rsidTr="009C473A">
        <w:tc>
          <w:tcPr>
            <w:cnfStyle w:val="001000000000" w:firstRow="0" w:lastRow="0" w:firstColumn="1" w:lastColumn="0" w:oddVBand="0" w:evenVBand="0" w:oddHBand="0" w:evenHBand="0" w:firstRowFirstColumn="0" w:firstRowLastColumn="0" w:lastRowFirstColumn="0" w:lastRowLastColumn="0"/>
            <w:tcW w:w="1667" w:type="pct"/>
          </w:tcPr>
          <w:p w14:paraId="0F6EF6C2" w14:textId="5BE0848D" w:rsidR="009C473A" w:rsidRDefault="009C473A" w:rsidP="009C473A">
            <w:pPr>
              <w:pStyle w:val="aff0"/>
            </w:pPr>
            <w:r>
              <w:rPr>
                <w:rFonts w:hint="eastAsia"/>
              </w:rPr>
              <w:t>检测中并发查询</w:t>
            </w:r>
          </w:p>
        </w:tc>
        <w:tc>
          <w:tcPr>
            <w:tcW w:w="1666" w:type="pct"/>
          </w:tcPr>
          <w:p w14:paraId="2EFD3A22" w14:textId="1D3C9B32" w:rsidR="009C473A" w:rsidRDefault="009C473A" w:rsidP="009C473A">
            <w:pPr>
              <w:pStyle w:val="aff0"/>
              <w:cnfStyle w:val="000000000000" w:firstRow="0" w:lastRow="0" w:firstColumn="0" w:lastColumn="0" w:oddVBand="0" w:evenVBand="0" w:oddHBand="0" w:evenHBand="0" w:firstRowFirstColumn="0" w:firstRowLastColumn="0" w:lastRowFirstColumn="0" w:lastRowLastColumn="0"/>
            </w:pPr>
            <w:r w:rsidRPr="009C473A">
              <w:rPr>
                <w:rFonts w:hint="eastAsia"/>
              </w:rPr>
              <w:t>查询正常返回</w:t>
            </w:r>
          </w:p>
        </w:tc>
        <w:tc>
          <w:tcPr>
            <w:tcW w:w="1667" w:type="pct"/>
          </w:tcPr>
          <w:p w14:paraId="43ABF308" w14:textId="06048F23" w:rsidR="009C473A" w:rsidRDefault="009C473A" w:rsidP="009C473A">
            <w:pPr>
              <w:pStyle w:val="aff0"/>
              <w:cnfStyle w:val="000000000000" w:firstRow="0" w:lastRow="0" w:firstColumn="0" w:lastColumn="0" w:oddVBand="0" w:evenVBand="0" w:oddHBand="0" w:evenHBand="0" w:firstRowFirstColumn="0" w:firstRowLastColumn="0" w:lastRowFirstColumn="0" w:lastRowLastColumn="0"/>
            </w:pPr>
            <w:r>
              <w:rPr>
                <w:rFonts w:hint="eastAsia"/>
              </w:rPr>
              <w:t>WAL</w:t>
            </w:r>
            <w:r>
              <w:rPr>
                <w:rFonts w:hint="eastAsia"/>
              </w:rPr>
              <w:t>模式读写不阻塞</w:t>
            </w:r>
          </w:p>
        </w:tc>
      </w:tr>
      <w:tr w:rsidR="009C473A" w14:paraId="5D83F8CB" w14:textId="77777777" w:rsidTr="009C473A">
        <w:tc>
          <w:tcPr>
            <w:cnfStyle w:val="001000000000" w:firstRow="0" w:lastRow="0" w:firstColumn="1" w:lastColumn="0" w:oddVBand="0" w:evenVBand="0" w:oddHBand="0" w:evenHBand="0" w:firstRowFirstColumn="0" w:firstRowLastColumn="0" w:lastRowFirstColumn="0" w:lastRowLastColumn="0"/>
            <w:tcW w:w="1667" w:type="pct"/>
          </w:tcPr>
          <w:p w14:paraId="678E4B62" w14:textId="05FF7AD2" w:rsidR="009C473A" w:rsidRDefault="009C473A" w:rsidP="009C473A">
            <w:pPr>
              <w:pStyle w:val="aff0"/>
            </w:pPr>
            <w:r>
              <w:rPr>
                <w:rFonts w:hint="eastAsia"/>
              </w:rPr>
              <w:t>训练与检测并发</w:t>
            </w:r>
          </w:p>
        </w:tc>
        <w:tc>
          <w:tcPr>
            <w:tcW w:w="1666" w:type="pct"/>
          </w:tcPr>
          <w:p w14:paraId="58EEDA1F" w14:textId="47CCE7B5" w:rsidR="009C473A" w:rsidRDefault="009C473A" w:rsidP="009C473A">
            <w:pPr>
              <w:pStyle w:val="aff0"/>
              <w:cnfStyle w:val="000000000000" w:firstRow="0" w:lastRow="0" w:firstColumn="0" w:lastColumn="0" w:oddVBand="0" w:evenVBand="0" w:oddHBand="0" w:evenHBand="0" w:firstRowFirstColumn="0" w:firstRowLastColumn="0" w:lastRowFirstColumn="0" w:lastRowLastColumn="0"/>
            </w:pPr>
            <w:r>
              <w:rPr>
                <w:rFonts w:hint="eastAsia"/>
              </w:rPr>
              <w:t>两者均正常执行</w:t>
            </w:r>
          </w:p>
        </w:tc>
        <w:tc>
          <w:tcPr>
            <w:tcW w:w="1667" w:type="pct"/>
          </w:tcPr>
          <w:p w14:paraId="5E32CA33" w14:textId="3EDB5D98" w:rsidR="009C473A" w:rsidRDefault="009C473A" w:rsidP="009C473A">
            <w:pPr>
              <w:pStyle w:val="aff0"/>
              <w:cnfStyle w:val="000000000000" w:firstRow="0" w:lastRow="0" w:firstColumn="0" w:lastColumn="0" w:oddVBand="0" w:evenVBand="0" w:oddHBand="0" w:evenHBand="0" w:firstRowFirstColumn="0" w:firstRowLastColumn="0" w:lastRowFirstColumn="0" w:lastRowLastColumn="0"/>
            </w:pPr>
            <w:r>
              <w:rPr>
                <w:rFonts w:hint="eastAsia"/>
              </w:rPr>
              <w:t>锁独立性、无死锁</w:t>
            </w:r>
          </w:p>
        </w:tc>
      </w:tr>
      <w:tr w:rsidR="009C473A" w14:paraId="03D68FBD" w14:textId="77777777" w:rsidTr="009C473A">
        <w:tc>
          <w:tcPr>
            <w:cnfStyle w:val="001000000000" w:firstRow="0" w:lastRow="0" w:firstColumn="1" w:lastColumn="0" w:oddVBand="0" w:evenVBand="0" w:oddHBand="0" w:evenHBand="0" w:firstRowFirstColumn="0" w:firstRowLastColumn="0" w:lastRowFirstColumn="0" w:lastRowLastColumn="0"/>
            <w:tcW w:w="1667" w:type="pct"/>
          </w:tcPr>
          <w:p w14:paraId="2AEC5DA9" w14:textId="6DED69EB" w:rsidR="009C473A" w:rsidRDefault="009C473A" w:rsidP="009C473A">
            <w:pPr>
              <w:pStyle w:val="aff0"/>
            </w:pPr>
            <w:r>
              <w:rPr>
                <w:rFonts w:hint="eastAsia"/>
              </w:rPr>
              <w:t>批量查询压力</w:t>
            </w:r>
          </w:p>
        </w:tc>
        <w:tc>
          <w:tcPr>
            <w:tcW w:w="1666" w:type="pct"/>
          </w:tcPr>
          <w:p w14:paraId="48D1F509" w14:textId="00859C5E" w:rsidR="009C473A" w:rsidRDefault="009C473A" w:rsidP="009C473A">
            <w:pPr>
              <w:pStyle w:val="aff0"/>
              <w:cnfStyle w:val="000000000000" w:firstRow="0" w:lastRow="0" w:firstColumn="0" w:lastColumn="0" w:oddVBand="0" w:evenVBand="0" w:oddHBand="0" w:evenHBand="0" w:firstRowFirstColumn="0" w:firstRowLastColumn="0" w:lastRowFirstColumn="0" w:lastRowLastColumn="0"/>
            </w:pPr>
            <w:r>
              <w:rPr>
                <w:rFonts w:hint="eastAsia"/>
              </w:rPr>
              <w:t>P95</w:t>
            </w:r>
            <w:r>
              <w:rPr>
                <w:rFonts w:hint="eastAsia"/>
              </w:rPr>
              <w:t>响应时间</w:t>
            </w:r>
            <w:r>
              <w:rPr>
                <w:rFonts w:hint="eastAsia"/>
              </w:rPr>
              <w:t>&lt;500ms</w:t>
            </w:r>
          </w:p>
        </w:tc>
        <w:tc>
          <w:tcPr>
            <w:tcW w:w="1667" w:type="pct"/>
          </w:tcPr>
          <w:p w14:paraId="39B22F8A" w14:textId="28F0D03E" w:rsidR="009C473A" w:rsidRDefault="009C473A" w:rsidP="009C473A">
            <w:pPr>
              <w:pStyle w:val="aff0"/>
              <w:cnfStyle w:val="000000000000" w:firstRow="0" w:lastRow="0" w:firstColumn="0" w:lastColumn="0" w:oddVBand="0" w:evenVBand="0" w:oddHBand="0" w:evenHBand="0" w:firstRowFirstColumn="0" w:firstRowLastColumn="0" w:lastRowFirstColumn="0" w:lastRowLastColumn="0"/>
            </w:pPr>
            <w:r>
              <w:rPr>
                <w:rFonts w:hint="eastAsia"/>
              </w:rPr>
              <w:t>索引有效性、连接池性能</w:t>
            </w:r>
          </w:p>
        </w:tc>
      </w:tr>
    </w:tbl>
    <w:p w14:paraId="48E0FBA8" w14:textId="77777777" w:rsidR="009C473A" w:rsidRDefault="009C473A" w:rsidP="009B58D3">
      <w:pPr>
        <w:pStyle w:val="5-"/>
        <w:ind w:firstLine="480"/>
        <w:rPr>
          <w:lang w:val="en-US"/>
        </w:rPr>
      </w:pPr>
    </w:p>
    <w:p w14:paraId="4FCC0468" w14:textId="1AA895E8" w:rsidR="00D9374E" w:rsidRDefault="00D9374E" w:rsidP="009B58D3">
      <w:pPr>
        <w:pStyle w:val="5-"/>
        <w:ind w:firstLine="480"/>
        <w:rPr>
          <w:lang w:val="en-US"/>
        </w:rPr>
      </w:pPr>
      <w:r>
        <w:rPr>
          <w:rFonts w:hint="eastAsia"/>
          <w:lang w:val="en-US"/>
        </w:rPr>
        <w:t xml:space="preserve">  </w:t>
      </w:r>
      <w:r>
        <w:rPr>
          <w:rFonts w:hint="eastAsia"/>
          <w:lang w:val="en-US"/>
        </w:rPr>
        <w:t>其中批量查询压力测试如</w:t>
      </w:r>
      <w:r w:rsidR="00C77E72" w:rsidRPr="00C77E72">
        <w:rPr>
          <w:szCs w:val="24"/>
          <w:lang w:val="en-US"/>
        </w:rPr>
        <w:fldChar w:fldCharType="begin"/>
      </w:r>
      <w:r w:rsidR="00C77E72" w:rsidRPr="00C77E72">
        <w:rPr>
          <w:szCs w:val="24"/>
          <w:lang w:val="en-US"/>
        </w:rPr>
        <w:instrText xml:space="preserve"> </w:instrText>
      </w:r>
      <w:r w:rsidR="00C77E72" w:rsidRPr="00C77E72">
        <w:rPr>
          <w:rFonts w:hint="eastAsia"/>
          <w:szCs w:val="24"/>
          <w:lang w:val="en-US"/>
        </w:rPr>
        <w:instrText>REF _Ref227188996 \h</w:instrText>
      </w:r>
      <w:r w:rsidR="00C77E72" w:rsidRPr="00C77E72">
        <w:rPr>
          <w:szCs w:val="24"/>
          <w:lang w:val="en-US"/>
        </w:rPr>
        <w:instrText xml:space="preserve"> </w:instrText>
      </w:r>
      <w:r w:rsidR="00C77E72">
        <w:rPr>
          <w:szCs w:val="24"/>
          <w:lang w:val="en-US"/>
        </w:rPr>
        <w:instrText xml:space="preserve"> \* MERGEFORMAT </w:instrText>
      </w:r>
      <w:r w:rsidR="00C77E72" w:rsidRPr="00C77E72">
        <w:rPr>
          <w:szCs w:val="24"/>
          <w:lang w:val="en-US"/>
        </w:rPr>
      </w:r>
      <w:r w:rsidR="00C77E72" w:rsidRPr="00C77E72">
        <w:rPr>
          <w:szCs w:val="24"/>
          <w:lang w:val="en-US"/>
        </w:rPr>
        <w:fldChar w:fldCharType="separate"/>
      </w:r>
      <w:r w:rsidR="00C77E72" w:rsidRPr="00C77E72">
        <w:rPr>
          <w:rFonts w:ascii="宋体" w:hAnsi="宋体" w:hint="eastAsia"/>
          <w:szCs w:val="24"/>
        </w:rPr>
        <w:t xml:space="preserve">表 </w:t>
      </w:r>
      <w:r w:rsidR="00C77E72" w:rsidRPr="00C77E72">
        <w:rPr>
          <w:rFonts w:cs="Times New Roman"/>
          <w:noProof/>
          <w:szCs w:val="24"/>
        </w:rPr>
        <w:t>5</w:t>
      </w:r>
      <w:r w:rsidR="00C77E72" w:rsidRPr="00C77E72">
        <w:rPr>
          <w:rFonts w:cs="Times New Roman"/>
          <w:szCs w:val="24"/>
        </w:rPr>
        <w:t>.</w:t>
      </w:r>
      <w:r w:rsidR="00C77E72" w:rsidRPr="00C77E72">
        <w:rPr>
          <w:rFonts w:cs="Times New Roman"/>
          <w:noProof/>
          <w:szCs w:val="24"/>
        </w:rPr>
        <w:t>9</w:t>
      </w:r>
      <w:r w:rsidR="00C77E72" w:rsidRPr="00C77E72">
        <w:rPr>
          <w:szCs w:val="24"/>
          <w:lang w:val="en-US"/>
        </w:rPr>
        <w:fldChar w:fldCharType="end"/>
      </w:r>
      <w:r>
        <w:rPr>
          <w:rFonts w:hint="eastAsia"/>
          <w:lang w:val="en-US"/>
        </w:rPr>
        <w:t>所示：</w:t>
      </w:r>
    </w:p>
    <w:p w14:paraId="7AF6DAE3" w14:textId="4579EF00" w:rsidR="00C77E72" w:rsidRPr="00C77E72" w:rsidRDefault="00C77E72" w:rsidP="00D90037">
      <w:pPr>
        <w:pStyle w:val="afff2"/>
        <w:spacing w:beforeLines="100" w:after="0" w:line="360" w:lineRule="auto"/>
        <w:rPr>
          <w:rFonts w:ascii="宋体" w:eastAsia="宋体" w:hAnsi="宋体" w:hint="eastAsia"/>
          <w:sz w:val="21"/>
          <w:szCs w:val="21"/>
        </w:rPr>
      </w:pPr>
      <w:bookmarkStart w:id="100" w:name="_Ref227188996"/>
      <w:r w:rsidRPr="00C77E72">
        <w:rPr>
          <w:rFonts w:ascii="宋体" w:eastAsia="宋体" w:hAnsi="宋体" w:hint="eastAsia"/>
          <w:sz w:val="21"/>
          <w:szCs w:val="21"/>
        </w:rPr>
        <w:t>表</w:t>
      </w:r>
      <w:r w:rsidRPr="00751D5F">
        <w:rPr>
          <w:rFonts w:ascii="Times New Roman" w:eastAsia="宋体" w:hAnsi="Times New Roman" w:cs="Times New Roman"/>
          <w:sz w:val="21"/>
          <w:szCs w:val="21"/>
        </w:rPr>
        <w:fldChar w:fldCharType="begin"/>
      </w:r>
      <w:r w:rsidRPr="00751D5F">
        <w:rPr>
          <w:rFonts w:ascii="Times New Roman" w:eastAsia="宋体" w:hAnsi="Times New Roman" w:cs="Times New Roman"/>
          <w:sz w:val="21"/>
          <w:szCs w:val="21"/>
        </w:rPr>
        <w:instrText xml:space="preserve"> STYLEREF 1 \s </w:instrText>
      </w:r>
      <w:r w:rsidRPr="00751D5F">
        <w:rPr>
          <w:rFonts w:ascii="Times New Roman" w:eastAsia="宋体" w:hAnsi="Times New Roman" w:cs="Times New Roman"/>
          <w:sz w:val="21"/>
          <w:szCs w:val="21"/>
        </w:rPr>
        <w:fldChar w:fldCharType="separate"/>
      </w:r>
      <w:r w:rsidRPr="00751D5F">
        <w:rPr>
          <w:rFonts w:ascii="Times New Roman" w:eastAsia="宋体" w:hAnsi="Times New Roman" w:cs="Times New Roman"/>
          <w:noProof/>
          <w:sz w:val="21"/>
          <w:szCs w:val="21"/>
        </w:rPr>
        <w:t>5</w:t>
      </w:r>
      <w:r w:rsidRPr="00751D5F">
        <w:rPr>
          <w:rFonts w:ascii="Times New Roman" w:eastAsia="宋体" w:hAnsi="Times New Roman" w:cs="Times New Roman"/>
          <w:sz w:val="21"/>
          <w:szCs w:val="21"/>
        </w:rPr>
        <w:fldChar w:fldCharType="end"/>
      </w:r>
      <w:r w:rsidRPr="00751D5F">
        <w:rPr>
          <w:rFonts w:ascii="Times New Roman" w:eastAsia="宋体" w:hAnsi="Times New Roman" w:cs="Times New Roman"/>
          <w:sz w:val="21"/>
          <w:szCs w:val="21"/>
        </w:rPr>
        <w:t>.</w:t>
      </w:r>
      <w:r w:rsidRPr="00751D5F">
        <w:rPr>
          <w:rFonts w:ascii="Times New Roman" w:eastAsia="宋体" w:hAnsi="Times New Roman" w:cs="Times New Roman"/>
          <w:sz w:val="21"/>
          <w:szCs w:val="21"/>
        </w:rPr>
        <w:fldChar w:fldCharType="begin"/>
      </w:r>
      <w:r w:rsidRPr="00751D5F">
        <w:rPr>
          <w:rFonts w:ascii="Times New Roman" w:eastAsia="宋体" w:hAnsi="Times New Roman" w:cs="Times New Roman"/>
          <w:sz w:val="21"/>
          <w:szCs w:val="21"/>
        </w:rPr>
        <w:instrText xml:space="preserve"> SEQ </w:instrText>
      </w:r>
      <w:r w:rsidRPr="00751D5F">
        <w:rPr>
          <w:rFonts w:ascii="Times New Roman" w:eastAsia="宋体" w:hAnsi="Times New Roman" w:cs="Times New Roman"/>
          <w:sz w:val="21"/>
          <w:szCs w:val="21"/>
        </w:rPr>
        <w:instrText>表</w:instrText>
      </w:r>
      <w:r w:rsidRPr="00751D5F">
        <w:rPr>
          <w:rFonts w:ascii="Times New Roman" w:eastAsia="宋体" w:hAnsi="Times New Roman" w:cs="Times New Roman"/>
          <w:sz w:val="21"/>
          <w:szCs w:val="21"/>
        </w:rPr>
        <w:instrText xml:space="preserve"> \* ARABIC \s 1 </w:instrText>
      </w:r>
      <w:r w:rsidRPr="00751D5F">
        <w:rPr>
          <w:rFonts w:ascii="Times New Roman" w:eastAsia="宋体" w:hAnsi="Times New Roman" w:cs="Times New Roman"/>
          <w:sz w:val="21"/>
          <w:szCs w:val="21"/>
        </w:rPr>
        <w:fldChar w:fldCharType="separate"/>
      </w:r>
      <w:r w:rsidRPr="00751D5F">
        <w:rPr>
          <w:rFonts w:ascii="Times New Roman" w:eastAsia="宋体" w:hAnsi="Times New Roman" w:cs="Times New Roman"/>
          <w:noProof/>
          <w:sz w:val="21"/>
          <w:szCs w:val="21"/>
        </w:rPr>
        <w:t>9</w:t>
      </w:r>
      <w:r w:rsidRPr="00751D5F">
        <w:rPr>
          <w:rFonts w:ascii="Times New Roman" w:eastAsia="宋体" w:hAnsi="Times New Roman" w:cs="Times New Roman"/>
          <w:sz w:val="21"/>
          <w:szCs w:val="21"/>
        </w:rPr>
        <w:fldChar w:fldCharType="end"/>
      </w:r>
      <w:bookmarkEnd w:id="100"/>
      <w:r w:rsidRPr="00C77E72">
        <w:rPr>
          <w:rFonts w:ascii="宋体" w:eastAsia="宋体" w:hAnsi="宋体" w:hint="eastAsia"/>
          <w:sz w:val="21"/>
          <w:szCs w:val="21"/>
        </w:rPr>
        <w:t xml:space="preserve"> 批量查询压力测试</w:t>
      </w:r>
    </w:p>
    <w:tbl>
      <w:tblPr>
        <w:tblStyle w:val="afff9"/>
        <w:tblW w:w="4994" w:type="pct"/>
        <w:tblLook w:val="04A0" w:firstRow="1" w:lastRow="0" w:firstColumn="1" w:lastColumn="0" w:noHBand="0" w:noVBand="1"/>
      </w:tblPr>
      <w:tblGrid>
        <w:gridCol w:w="990"/>
        <w:gridCol w:w="1135"/>
        <w:gridCol w:w="1135"/>
        <w:gridCol w:w="1135"/>
        <w:gridCol w:w="994"/>
        <w:gridCol w:w="1561"/>
        <w:gridCol w:w="1544"/>
      </w:tblGrid>
      <w:tr w:rsidR="00D9374E" w14:paraId="5000A1AD" w14:textId="77777777" w:rsidTr="00C77E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 w:type="pct"/>
          </w:tcPr>
          <w:p w14:paraId="77381417" w14:textId="5C9B9F92" w:rsidR="00D9374E" w:rsidRDefault="00D9374E" w:rsidP="00C77E72">
            <w:pPr>
              <w:pStyle w:val="aff1"/>
            </w:pPr>
            <w:r>
              <w:rPr>
                <w:rFonts w:hint="eastAsia"/>
              </w:rPr>
              <w:t>并发数</w:t>
            </w:r>
          </w:p>
        </w:tc>
        <w:tc>
          <w:tcPr>
            <w:tcW w:w="668" w:type="pct"/>
          </w:tcPr>
          <w:p w14:paraId="3D679F1B" w14:textId="53804CBE" w:rsidR="00D9374E" w:rsidRDefault="00D9374E" w:rsidP="00C77E72">
            <w:pPr>
              <w:pStyle w:val="aff1"/>
              <w:cnfStyle w:val="100000000000" w:firstRow="1" w:lastRow="0" w:firstColumn="0" w:lastColumn="0" w:oddVBand="0" w:evenVBand="0" w:oddHBand="0" w:evenHBand="0" w:firstRowFirstColumn="0" w:firstRowLastColumn="0" w:lastRowFirstColumn="0" w:lastRowLastColumn="0"/>
            </w:pPr>
            <w:r w:rsidRPr="00D9374E">
              <w:t>P50 (</w:t>
            </w:r>
            <w:proofErr w:type="spellStart"/>
            <w:r w:rsidRPr="00D9374E">
              <w:t>ms</w:t>
            </w:r>
            <w:proofErr w:type="spellEnd"/>
            <w:r w:rsidRPr="00D9374E">
              <w:t>)</w:t>
            </w:r>
          </w:p>
        </w:tc>
        <w:tc>
          <w:tcPr>
            <w:tcW w:w="668" w:type="pct"/>
          </w:tcPr>
          <w:p w14:paraId="4B4FA640" w14:textId="54F9DAEB" w:rsidR="00D9374E" w:rsidRDefault="00D9374E" w:rsidP="00C77E72">
            <w:pPr>
              <w:pStyle w:val="aff1"/>
              <w:cnfStyle w:val="100000000000" w:firstRow="1" w:lastRow="0" w:firstColumn="0" w:lastColumn="0" w:oddVBand="0" w:evenVBand="0" w:oddHBand="0" w:evenHBand="0" w:firstRowFirstColumn="0" w:firstRowLastColumn="0" w:lastRowFirstColumn="0" w:lastRowLastColumn="0"/>
            </w:pPr>
            <w:r w:rsidRPr="00D9374E">
              <w:t>P</w:t>
            </w:r>
            <w:r>
              <w:rPr>
                <w:rFonts w:hint="eastAsia"/>
              </w:rPr>
              <w:t>95</w:t>
            </w:r>
            <w:r w:rsidRPr="00D9374E">
              <w:t xml:space="preserve"> (</w:t>
            </w:r>
            <w:proofErr w:type="spellStart"/>
            <w:r w:rsidRPr="00D9374E">
              <w:t>ms</w:t>
            </w:r>
            <w:proofErr w:type="spellEnd"/>
            <w:r w:rsidRPr="00D9374E">
              <w:t>)</w:t>
            </w:r>
          </w:p>
        </w:tc>
        <w:tc>
          <w:tcPr>
            <w:tcW w:w="668" w:type="pct"/>
          </w:tcPr>
          <w:p w14:paraId="49A9BE1D" w14:textId="5BEEAB3C" w:rsidR="00D9374E" w:rsidRDefault="00D9374E" w:rsidP="00C77E72">
            <w:pPr>
              <w:pStyle w:val="aff1"/>
              <w:cnfStyle w:val="100000000000" w:firstRow="1" w:lastRow="0" w:firstColumn="0" w:lastColumn="0" w:oddVBand="0" w:evenVBand="0" w:oddHBand="0" w:evenHBand="0" w:firstRowFirstColumn="0" w:firstRowLastColumn="0" w:lastRowFirstColumn="0" w:lastRowLastColumn="0"/>
            </w:pPr>
            <w:r w:rsidRPr="00D9374E">
              <w:t>P</w:t>
            </w:r>
            <w:r>
              <w:rPr>
                <w:rFonts w:hint="eastAsia"/>
              </w:rPr>
              <w:t>99</w:t>
            </w:r>
            <w:r w:rsidRPr="00D9374E">
              <w:t xml:space="preserve"> (</w:t>
            </w:r>
            <w:proofErr w:type="spellStart"/>
            <w:r w:rsidRPr="00D9374E">
              <w:t>ms</w:t>
            </w:r>
            <w:proofErr w:type="spellEnd"/>
            <w:r w:rsidRPr="00D9374E">
              <w:t>)</w:t>
            </w:r>
          </w:p>
        </w:tc>
        <w:tc>
          <w:tcPr>
            <w:tcW w:w="585" w:type="pct"/>
          </w:tcPr>
          <w:p w14:paraId="0FEF48B6" w14:textId="44B4A814" w:rsidR="00D9374E" w:rsidRDefault="00D9374E" w:rsidP="00C77E72">
            <w:pPr>
              <w:pStyle w:val="aff1"/>
              <w:cnfStyle w:val="100000000000" w:firstRow="1" w:lastRow="0" w:firstColumn="0" w:lastColumn="0" w:oddVBand="0" w:evenVBand="0" w:oddHBand="0" w:evenHBand="0" w:firstRowFirstColumn="0" w:firstRowLastColumn="0" w:lastRowFirstColumn="0" w:lastRowLastColumn="0"/>
            </w:pPr>
            <w:r w:rsidRPr="00D9374E">
              <w:t>CPU%</w:t>
            </w:r>
          </w:p>
        </w:tc>
        <w:tc>
          <w:tcPr>
            <w:tcW w:w="919" w:type="pct"/>
          </w:tcPr>
          <w:p w14:paraId="69C5305A" w14:textId="4D4DEC1E" w:rsidR="00D9374E" w:rsidRDefault="00D9374E" w:rsidP="00C77E72">
            <w:pPr>
              <w:pStyle w:val="aff1"/>
              <w:cnfStyle w:val="100000000000" w:firstRow="1" w:lastRow="0" w:firstColumn="0" w:lastColumn="0" w:oddVBand="0" w:evenVBand="0" w:oddHBand="0" w:evenHBand="0" w:firstRowFirstColumn="0" w:firstRowLastColumn="0" w:lastRowFirstColumn="0" w:lastRowLastColumn="0"/>
            </w:pPr>
            <w:r w:rsidRPr="00D9374E">
              <w:rPr>
                <w:rFonts w:hint="eastAsia"/>
              </w:rPr>
              <w:t>内存</w:t>
            </w:r>
            <w:r w:rsidRPr="00D9374E">
              <w:rPr>
                <w:rFonts w:hint="eastAsia"/>
              </w:rPr>
              <w:t xml:space="preserve"> (MB)</w:t>
            </w:r>
          </w:p>
        </w:tc>
        <w:tc>
          <w:tcPr>
            <w:tcW w:w="909" w:type="pct"/>
          </w:tcPr>
          <w:p w14:paraId="4CDCDC6A" w14:textId="3CDB6FCF" w:rsidR="00D9374E" w:rsidRDefault="00D9374E" w:rsidP="00C77E72">
            <w:pPr>
              <w:pStyle w:val="aff1"/>
              <w:cnfStyle w:val="100000000000" w:firstRow="1" w:lastRow="0" w:firstColumn="0" w:lastColumn="0" w:oddVBand="0" w:evenVBand="0" w:oddHBand="0" w:evenHBand="0" w:firstRowFirstColumn="0" w:firstRowLastColumn="0" w:lastRowFirstColumn="0" w:lastRowLastColumn="0"/>
            </w:pPr>
            <w:r>
              <w:rPr>
                <w:rFonts w:hint="eastAsia"/>
              </w:rPr>
              <w:t>备注</w:t>
            </w:r>
          </w:p>
        </w:tc>
      </w:tr>
      <w:tr w:rsidR="00D9374E" w14:paraId="106B4249" w14:textId="77777777" w:rsidTr="00C77E72">
        <w:tc>
          <w:tcPr>
            <w:cnfStyle w:val="001000000000" w:firstRow="0" w:lastRow="0" w:firstColumn="1" w:lastColumn="0" w:oddVBand="0" w:evenVBand="0" w:oddHBand="0" w:evenHBand="0" w:firstRowFirstColumn="0" w:firstRowLastColumn="0" w:lastRowFirstColumn="0" w:lastRowLastColumn="0"/>
            <w:tcW w:w="583" w:type="pct"/>
          </w:tcPr>
          <w:p w14:paraId="43475B84" w14:textId="59459C3A" w:rsidR="00D9374E" w:rsidRDefault="00D9374E" w:rsidP="00C77E72">
            <w:pPr>
              <w:pStyle w:val="aff0"/>
            </w:pPr>
            <w:r>
              <w:rPr>
                <w:rFonts w:hint="eastAsia"/>
              </w:rPr>
              <w:t>1</w:t>
            </w:r>
          </w:p>
        </w:tc>
        <w:tc>
          <w:tcPr>
            <w:tcW w:w="668" w:type="pct"/>
          </w:tcPr>
          <w:p w14:paraId="238E9F7C" w14:textId="324351DD"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8</w:t>
            </w:r>
          </w:p>
        </w:tc>
        <w:tc>
          <w:tcPr>
            <w:tcW w:w="668" w:type="pct"/>
          </w:tcPr>
          <w:p w14:paraId="31892B4B" w14:textId="7D941118"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12</w:t>
            </w:r>
          </w:p>
        </w:tc>
        <w:tc>
          <w:tcPr>
            <w:tcW w:w="668" w:type="pct"/>
          </w:tcPr>
          <w:p w14:paraId="764EAE84" w14:textId="781ADF35"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585" w:type="pct"/>
          </w:tcPr>
          <w:p w14:paraId="4389E8BA" w14:textId="64CD1B57"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sidRPr="00D9374E">
              <w:t>~3%</w:t>
            </w:r>
          </w:p>
        </w:tc>
        <w:tc>
          <w:tcPr>
            <w:tcW w:w="919" w:type="pct"/>
          </w:tcPr>
          <w:p w14:paraId="1CB1FB45" w14:textId="726FAFDC"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~420</w:t>
            </w:r>
          </w:p>
        </w:tc>
        <w:tc>
          <w:tcPr>
            <w:tcW w:w="909" w:type="pct"/>
          </w:tcPr>
          <w:p w14:paraId="7301356B" w14:textId="2524BDF3"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基线</w:t>
            </w:r>
          </w:p>
        </w:tc>
      </w:tr>
      <w:tr w:rsidR="00D9374E" w14:paraId="0A2F4209" w14:textId="77777777" w:rsidTr="00C77E72">
        <w:tc>
          <w:tcPr>
            <w:cnfStyle w:val="001000000000" w:firstRow="0" w:lastRow="0" w:firstColumn="1" w:lastColumn="0" w:oddVBand="0" w:evenVBand="0" w:oddHBand="0" w:evenHBand="0" w:firstRowFirstColumn="0" w:firstRowLastColumn="0" w:lastRowFirstColumn="0" w:lastRowLastColumn="0"/>
            <w:tcW w:w="583" w:type="pct"/>
          </w:tcPr>
          <w:p w14:paraId="7DDA9A18" w14:textId="5E873509" w:rsidR="00D9374E" w:rsidRDefault="00D9374E" w:rsidP="00C77E72">
            <w:pPr>
              <w:pStyle w:val="aff0"/>
            </w:pPr>
            <w:r>
              <w:rPr>
                <w:rFonts w:hint="eastAsia"/>
              </w:rPr>
              <w:t>5</w:t>
            </w:r>
          </w:p>
        </w:tc>
        <w:tc>
          <w:tcPr>
            <w:tcW w:w="668" w:type="pct"/>
          </w:tcPr>
          <w:p w14:paraId="46569809" w14:textId="66F44605"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10</w:t>
            </w:r>
          </w:p>
        </w:tc>
        <w:tc>
          <w:tcPr>
            <w:tcW w:w="668" w:type="pct"/>
          </w:tcPr>
          <w:p w14:paraId="03135AEE" w14:textId="018FA9B9"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18</w:t>
            </w:r>
          </w:p>
        </w:tc>
        <w:tc>
          <w:tcPr>
            <w:tcW w:w="668" w:type="pct"/>
          </w:tcPr>
          <w:p w14:paraId="1893FEC8" w14:textId="137B0FF9"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25</w:t>
            </w:r>
          </w:p>
        </w:tc>
        <w:tc>
          <w:tcPr>
            <w:tcW w:w="585" w:type="pct"/>
          </w:tcPr>
          <w:p w14:paraId="00A1F97B" w14:textId="4F55DC92"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sidRPr="00D9374E">
              <w:t>~</w:t>
            </w:r>
            <w:r>
              <w:rPr>
                <w:rFonts w:hint="eastAsia"/>
              </w:rPr>
              <w:t>8</w:t>
            </w:r>
            <w:r w:rsidRPr="00D9374E">
              <w:t>%</w:t>
            </w:r>
          </w:p>
        </w:tc>
        <w:tc>
          <w:tcPr>
            <w:tcW w:w="919" w:type="pct"/>
          </w:tcPr>
          <w:p w14:paraId="60EC9E5A" w14:textId="6621E034"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~430</w:t>
            </w:r>
          </w:p>
        </w:tc>
        <w:tc>
          <w:tcPr>
            <w:tcW w:w="909" w:type="pct"/>
          </w:tcPr>
          <w:p w14:paraId="7083C526" w14:textId="3FD2738C"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正常</w:t>
            </w:r>
          </w:p>
        </w:tc>
      </w:tr>
      <w:tr w:rsidR="00D9374E" w14:paraId="196D06E7" w14:textId="77777777" w:rsidTr="00C77E72">
        <w:tc>
          <w:tcPr>
            <w:cnfStyle w:val="001000000000" w:firstRow="0" w:lastRow="0" w:firstColumn="1" w:lastColumn="0" w:oddVBand="0" w:evenVBand="0" w:oddHBand="0" w:evenHBand="0" w:firstRowFirstColumn="0" w:firstRowLastColumn="0" w:lastRowFirstColumn="0" w:lastRowLastColumn="0"/>
            <w:tcW w:w="583" w:type="pct"/>
          </w:tcPr>
          <w:p w14:paraId="5205173B" w14:textId="217F578D" w:rsidR="00D9374E" w:rsidRDefault="00D9374E" w:rsidP="00C77E72">
            <w:pPr>
              <w:pStyle w:val="aff0"/>
            </w:pPr>
            <w:r>
              <w:rPr>
                <w:rFonts w:hint="eastAsia"/>
              </w:rPr>
              <w:t>10</w:t>
            </w:r>
          </w:p>
        </w:tc>
        <w:tc>
          <w:tcPr>
            <w:tcW w:w="668" w:type="pct"/>
          </w:tcPr>
          <w:p w14:paraId="2859029C" w14:textId="5BEC4233"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14</w:t>
            </w:r>
          </w:p>
        </w:tc>
        <w:tc>
          <w:tcPr>
            <w:tcW w:w="668" w:type="pct"/>
          </w:tcPr>
          <w:p w14:paraId="79C5DBC8" w14:textId="2D60E359"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28</w:t>
            </w:r>
          </w:p>
        </w:tc>
        <w:tc>
          <w:tcPr>
            <w:tcW w:w="668" w:type="pct"/>
          </w:tcPr>
          <w:p w14:paraId="368D81F1" w14:textId="41F5042D"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42</w:t>
            </w:r>
          </w:p>
        </w:tc>
        <w:tc>
          <w:tcPr>
            <w:tcW w:w="585" w:type="pct"/>
          </w:tcPr>
          <w:p w14:paraId="6DBEBECF" w14:textId="758CF8A2"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sidRPr="00D9374E">
              <w:t>~</w:t>
            </w:r>
            <w:r>
              <w:rPr>
                <w:rFonts w:hint="eastAsia"/>
              </w:rPr>
              <w:t>15</w:t>
            </w:r>
            <w:r w:rsidRPr="00D9374E">
              <w:t>%</w:t>
            </w:r>
          </w:p>
        </w:tc>
        <w:tc>
          <w:tcPr>
            <w:tcW w:w="919" w:type="pct"/>
          </w:tcPr>
          <w:p w14:paraId="49AAF73F" w14:textId="37BDC264"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~440</w:t>
            </w:r>
          </w:p>
        </w:tc>
        <w:tc>
          <w:tcPr>
            <w:tcW w:w="909" w:type="pct"/>
          </w:tcPr>
          <w:p w14:paraId="3EDC0307" w14:textId="7926B815"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正常</w:t>
            </w:r>
          </w:p>
        </w:tc>
      </w:tr>
      <w:tr w:rsidR="00D9374E" w14:paraId="732C86B1" w14:textId="77777777" w:rsidTr="00C77E72">
        <w:tc>
          <w:tcPr>
            <w:cnfStyle w:val="001000000000" w:firstRow="0" w:lastRow="0" w:firstColumn="1" w:lastColumn="0" w:oddVBand="0" w:evenVBand="0" w:oddHBand="0" w:evenHBand="0" w:firstRowFirstColumn="0" w:firstRowLastColumn="0" w:lastRowFirstColumn="0" w:lastRowLastColumn="0"/>
            <w:tcW w:w="583" w:type="pct"/>
          </w:tcPr>
          <w:p w14:paraId="06AE79DA" w14:textId="37BAD9B2" w:rsidR="00D9374E" w:rsidRDefault="00D9374E" w:rsidP="00C77E72">
            <w:pPr>
              <w:pStyle w:val="aff0"/>
            </w:pPr>
            <w:r>
              <w:rPr>
                <w:rFonts w:hint="eastAsia"/>
              </w:rPr>
              <w:t>20</w:t>
            </w:r>
          </w:p>
        </w:tc>
        <w:tc>
          <w:tcPr>
            <w:tcW w:w="668" w:type="pct"/>
          </w:tcPr>
          <w:p w14:paraId="6E8560EE" w14:textId="57D5CDA4"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22</w:t>
            </w:r>
          </w:p>
        </w:tc>
        <w:tc>
          <w:tcPr>
            <w:tcW w:w="668" w:type="pct"/>
          </w:tcPr>
          <w:p w14:paraId="0DE48845" w14:textId="5A046FD0"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65</w:t>
            </w:r>
          </w:p>
        </w:tc>
        <w:tc>
          <w:tcPr>
            <w:tcW w:w="668" w:type="pct"/>
          </w:tcPr>
          <w:p w14:paraId="134C71A5" w14:textId="04EE3886"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110</w:t>
            </w:r>
          </w:p>
        </w:tc>
        <w:tc>
          <w:tcPr>
            <w:tcW w:w="585" w:type="pct"/>
          </w:tcPr>
          <w:p w14:paraId="76B091B8" w14:textId="58CD8A0A"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sidRPr="00D9374E">
              <w:t>~</w:t>
            </w:r>
            <w:r>
              <w:rPr>
                <w:rFonts w:hint="eastAsia"/>
              </w:rPr>
              <w:t>30</w:t>
            </w:r>
            <w:r w:rsidRPr="00D9374E">
              <w:t>%</w:t>
            </w:r>
          </w:p>
        </w:tc>
        <w:tc>
          <w:tcPr>
            <w:tcW w:w="919" w:type="pct"/>
          </w:tcPr>
          <w:p w14:paraId="6ED32452" w14:textId="68368703"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~460</w:t>
            </w:r>
          </w:p>
        </w:tc>
        <w:tc>
          <w:tcPr>
            <w:tcW w:w="909" w:type="pct"/>
          </w:tcPr>
          <w:p w14:paraId="35254DF5" w14:textId="5D7101BA"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正常</w:t>
            </w:r>
          </w:p>
        </w:tc>
      </w:tr>
      <w:tr w:rsidR="00D9374E" w14:paraId="063601C3" w14:textId="77777777" w:rsidTr="00C77E72">
        <w:tc>
          <w:tcPr>
            <w:cnfStyle w:val="001000000000" w:firstRow="0" w:lastRow="0" w:firstColumn="1" w:lastColumn="0" w:oddVBand="0" w:evenVBand="0" w:oddHBand="0" w:evenHBand="0" w:firstRowFirstColumn="0" w:firstRowLastColumn="0" w:lastRowFirstColumn="0" w:lastRowLastColumn="0"/>
            <w:tcW w:w="583" w:type="pct"/>
          </w:tcPr>
          <w:p w14:paraId="0E383A93" w14:textId="71AAF123" w:rsidR="00D9374E" w:rsidRDefault="00D9374E" w:rsidP="00C77E72">
            <w:pPr>
              <w:pStyle w:val="aff0"/>
            </w:pPr>
            <w:r>
              <w:rPr>
                <w:rFonts w:hint="eastAsia"/>
              </w:rPr>
              <w:t>50</w:t>
            </w:r>
          </w:p>
        </w:tc>
        <w:tc>
          <w:tcPr>
            <w:tcW w:w="668" w:type="pct"/>
          </w:tcPr>
          <w:p w14:paraId="1E2BE010" w14:textId="49E0941C"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58</w:t>
            </w:r>
          </w:p>
        </w:tc>
        <w:tc>
          <w:tcPr>
            <w:tcW w:w="668" w:type="pct"/>
          </w:tcPr>
          <w:p w14:paraId="143F844E" w14:textId="090CD249"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180</w:t>
            </w:r>
          </w:p>
        </w:tc>
        <w:tc>
          <w:tcPr>
            <w:tcW w:w="668" w:type="pct"/>
          </w:tcPr>
          <w:p w14:paraId="63C36A8B" w14:textId="0FAF9532"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320</w:t>
            </w:r>
          </w:p>
        </w:tc>
        <w:tc>
          <w:tcPr>
            <w:tcW w:w="585" w:type="pct"/>
          </w:tcPr>
          <w:p w14:paraId="5ADB37E7" w14:textId="50680968"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sidRPr="00D9374E">
              <w:t>~</w:t>
            </w:r>
            <w:r>
              <w:rPr>
                <w:rFonts w:hint="eastAsia"/>
              </w:rPr>
              <w:t>55</w:t>
            </w:r>
            <w:r w:rsidRPr="00D9374E">
              <w:t>%</w:t>
            </w:r>
          </w:p>
        </w:tc>
        <w:tc>
          <w:tcPr>
            <w:tcW w:w="919" w:type="pct"/>
          </w:tcPr>
          <w:p w14:paraId="26FC77DB" w14:textId="2225BEAB"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~510</w:t>
            </w:r>
          </w:p>
        </w:tc>
        <w:tc>
          <w:tcPr>
            <w:tcW w:w="909" w:type="pct"/>
          </w:tcPr>
          <w:p w14:paraId="3E8EC55B" w14:textId="3C064D32"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sidRPr="00D9374E">
              <w:rPr>
                <w:rFonts w:hint="eastAsia"/>
              </w:rPr>
              <w:t>响应时间开始明显上升</w:t>
            </w:r>
          </w:p>
        </w:tc>
      </w:tr>
      <w:tr w:rsidR="00D9374E" w14:paraId="3803EEE6" w14:textId="77777777" w:rsidTr="00C77E72">
        <w:tc>
          <w:tcPr>
            <w:cnfStyle w:val="001000000000" w:firstRow="0" w:lastRow="0" w:firstColumn="1" w:lastColumn="0" w:oddVBand="0" w:evenVBand="0" w:oddHBand="0" w:evenHBand="0" w:firstRowFirstColumn="0" w:firstRowLastColumn="0" w:lastRowFirstColumn="0" w:lastRowLastColumn="0"/>
            <w:tcW w:w="583" w:type="pct"/>
          </w:tcPr>
          <w:p w14:paraId="60EE572D" w14:textId="0A0D646F" w:rsidR="00D9374E" w:rsidRDefault="00D9374E" w:rsidP="00C77E72">
            <w:pPr>
              <w:pStyle w:val="aff0"/>
            </w:pPr>
            <w:r>
              <w:rPr>
                <w:rFonts w:hint="eastAsia"/>
              </w:rPr>
              <w:t>100</w:t>
            </w:r>
          </w:p>
        </w:tc>
        <w:tc>
          <w:tcPr>
            <w:tcW w:w="668" w:type="pct"/>
          </w:tcPr>
          <w:p w14:paraId="3293422C" w14:textId="0488655C"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135</w:t>
            </w:r>
          </w:p>
        </w:tc>
        <w:tc>
          <w:tcPr>
            <w:tcW w:w="668" w:type="pct"/>
          </w:tcPr>
          <w:p w14:paraId="565E703E" w14:textId="72273E91"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520</w:t>
            </w:r>
          </w:p>
        </w:tc>
        <w:tc>
          <w:tcPr>
            <w:tcW w:w="668" w:type="pct"/>
          </w:tcPr>
          <w:p w14:paraId="0004E7B3" w14:textId="5560C27B"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860</w:t>
            </w:r>
          </w:p>
        </w:tc>
        <w:tc>
          <w:tcPr>
            <w:tcW w:w="585" w:type="pct"/>
          </w:tcPr>
          <w:p w14:paraId="57396417" w14:textId="5378E139"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sidRPr="00D9374E">
              <w:t>~</w:t>
            </w:r>
            <w:r>
              <w:rPr>
                <w:rFonts w:hint="eastAsia"/>
              </w:rPr>
              <w:t>75</w:t>
            </w:r>
            <w:r w:rsidRPr="00D9374E">
              <w:t>%</w:t>
            </w:r>
          </w:p>
        </w:tc>
        <w:tc>
          <w:tcPr>
            <w:tcW w:w="919" w:type="pct"/>
          </w:tcPr>
          <w:p w14:paraId="4FC1AAAF" w14:textId="09E5D77E"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Pr>
                <w:rFonts w:hint="eastAsia"/>
              </w:rPr>
              <w:t>~580</w:t>
            </w:r>
          </w:p>
        </w:tc>
        <w:tc>
          <w:tcPr>
            <w:tcW w:w="909" w:type="pct"/>
          </w:tcPr>
          <w:p w14:paraId="53BDEB97" w14:textId="7E5F2CFB" w:rsidR="00D9374E" w:rsidRDefault="00D9374E" w:rsidP="00C77E72">
            <w:pPr>
              <w:pStyle w:val="aff0"/>
              <w:cnfStyle w:val="000000000000" w:firstRow="0" w:lastRow="0" w:firstColumn="0" w:lastColumn="0" w:oddVBand="0" w:evenVBand="0" w:oddHBand="0" w:evenHBand="0" w:firstRowFirstColumn="0" w:firstRowLastColumn="0" w:lastRowFirstColumn="0" w:lastRowLastColumn="0"/>
            </w:pPr>
            <w:r w:rsidRPr="00D9374E">
              <w:rPr>
                <w:rFonts w:hint="eastAsia"/>
              </w:rPr>
              <w:t xml:space="preserve">P95 </w:t>
            </w:r>
            <w:r w:rsidRPr="00D9374E">
              <w:rPr>
                <w:rFonts w:hint="eastAsia"/>
              </w:rPr>
              <w:t>突破</w:t>
            </w:r>
            <w:r w:rsidRPr="00D9374E">
              <w:rPr>
                <w:rFonts w:hint="eastAsia"/>
              </w:rPr>
              <w:t xml:space="preserve"> 500ms </w:t>
            </w:r>
            <w:r w:rsidRPr="00D9374E">
              <w:rPr>
                <w:rFonts w:hint="eastAsia"/>
              </w:rPr>
              <w:t>阈值</w:t>
            </w:r>
          </w:p>
        </w:tc>
      </w:tr>
    </w:tbl>
    <w:p w14:paraId="6AFFFED4" w14:textId="77777777" w:rsidR="00D9374E" w:rsidRDefault="00D9374E" w:rsidP="00D9374E">
      <w:pPr>
        <w:pStyle w:val="5-"/>
        <w:ind w:firstLineChars="0" w:firstLine="0"/>
        <w:rPr>
          <w:lang w:val="en-US"/>
        </w:rPr>
      </w:pPr>
    </w:p>
    <w:p w14:paraId="1A5E2EE3" w14:textId="2012A64F" w:rsidR="00C77E72" w:rsidRPr="009C473A" w:rsidRDefault="00C77E72" w:rsidP="00C77E72">
      <w:pPr>
        <w:pStyle w:val="5-"/>
        <w:ind w:firstLine="480"/>
        <w:rPr>
          <w:lang w:val="en-US"/>
        </w:rPr>
      </w:pPr>
      <w:r>
        <w:rPr>
          <w:rFonts w:hint="eastAsia"/>
          <w:lang w:val="en-US"/>
        </w:rPr>
        <w:lastRenderedPageBreak/>
        <w:t>拐点：</w:t>
      </w:r>
      <w:r w:rsidRPr="00C77E72">
        <w:rPr>
          <w:lang w:val="en-US"/>
        </w:rPr>
        <w:t>并发量达到</w:t>
      </w:r>
      <w:r w:rsidRPr="00C77E72">
        <w:rPr>
          <w:lang w:val="en-US"/>
        </w:rPr>
        <w:t> </w:t>
      </w:r>
      <w:r w:rsidRPr="00C77E72">
        <w:rPr>
          <w:b/>
          <w:bCs/>
          <w:lang w:val="en-US"/>
        </w:rPr>
        <w:t>~50</w:t>
      </w:r>
      <w:r w:rsidRPr="00C77E72">
        <w:rPr>
          <w:lang w:val="en-US"/>
        </w:rPr>
        <w:t> </w:t>
      </w:r>
      <w:r w:rsidRPr="00C77E72">
        <w:rPr>
          <w:lang w:val="en-US"/>
        </w:rPr>
        <w:t>时响应时间开始显著增加；并发量达到</w:t>
      </w:r>
      <w:r w:rsidRPr="00C77E72">
        <w:rPr>
          <w:lang w:val="en-US"/>
        </w:rPr>
        <w:t> </w:t>
      </w:r>
      <w:r w:rsidRPr="00C77E72">
        <w:rPr>
          <w:b/>
          <w:bCs/>
          <w:lang w:val="en-US"/>
        </w:rPr>
        <w:t>~100</w:t>
      </w:r>
      <w:r w:rsidRPr="00C77E72">
        <w:rPr>
          <w:lang w:val="en-US"/>
        </w:rPr>
        <w:t> </w:t>
      </w:r>
      <w:r w:rsidRPr="00C77E72">
        <w:rPr>
          <w:lang w:val="en-US"/>
        </w:rPr>
        <w:t>时</w:t>
      </w:r>
      <w:r w:rsidRPr="00C77E72">
        <w:rPr>
          <w:lang w:val="en-US"/>
        </w:rPr>
        <w:t xml:space="preserve"> P95 </w:t>
      </w:r>
      <w:r w:rsidRPr="00C77E72">
        <w:rPr>
          <w:lang w:val="en-US"/>
        </w:rPr>
        <w:t>超过</w:t>
      </w:r>
      <w:r w:rsidRPr="00C77E72">
        <w:rPr>
          <w:lang w:val="en-US"/>
        </w:rPr>
        <w:t xml:space="preserve"> 500ms</w:t>
      </w:r>
      <w:r w:rsidRPr="00C77E72">
        <w:rPr>
          <w:lang w:val="en-US"/>
        </w:rPr>
        <w:t>。</w:t>
      </w:r>
    </w:p>
    <w:p w14:paraId="7C1CDDD6" w14:textId="308B6243" w:rsidR="00E4784E" w:rsidRPr="00E4784E" w:rsidRDefault="009C473A" w:rsidP="009C473A">
      <w:pPr>
        <w:pStyle w:val="5-"/>
        <w:ind w:firstLine="480"/>
        <w:rPr>
          <w:lang w:val="en-US"/>
        </w:rPr>
      </w:pPr>
      <w:r w:rsidRPr="009C473A">
        <w:rPr>
          <w:rFonts w:hint="eastAsia"/>
          <w:lang w:val="en-US"/>
        </w:rPr>
        <w:t>系统通过</w:t>
      </w:r>
      <w:r w:rsidR="00F03395">
        <w:rPr>
          <w:rFonts w:hint="eastAsia"/>
          <w:lang w:val="en-US"/>
        </w:rPr>
        <w:t>“</w:t>
      </w:r>
      <w:r w:rsidRPr="009C473A">
        <w:rPr>
          <w:rFonts w:hint="eastAsia"/>
          <w:lang w:val="en-US"/>
        </w:rPr>
        <w:t>非阻塞锁</w:t>
      </w:r>
      <w:r w:rsidRPr="009C473A">
        <w:rPr>
          <w:rFonts w:hint="eastAsia"/>
          <w:lang w:val="en-US"/>
        </w:rPr>
        <w:t xml:space="preserve"> + 409 </w:t>
      </w:r>
      <w:r w:rsidRPr="009C473A">
        <w:rPr>
          <w:rFonts w:hint="eastAsia"/>
          <w:lang w:val="en-US"/>
        </w:rPr>
        <w:t>快速拒绝</w:t>
      </w:r>
      <w:r w:rsidR="00F03395">
        <w:rPr>
          <w:rFonts w:hint="eastAsia"/>
          <w:lang w:val="en-US"/>
        </w:rPr>
        <w:t>”</w:t>
      </w:r>
      <w:r w:rsidRPr="009C473A">
        <w:rPr>
          <w:rFonts w:hint="eastAsia"/>
          <w:lang w:val="en-US"/>
        </w:rPr>
        <w:t>的策略避免了请求排队导致的超时问题，通过</w:t>
      </w:r>
      <w:r w:rsidRPr="009C473A">
        <w:rPr>
          <w:rFonts w:hint="eastAsia"/>
          <w:lang w:val="en-US"/>
        </w:rPr>
        <w:t xml:space="preserve"> </w:t>
      </w:r>
      <w:proofErr w:type="spellStart"/>
      <w:r w:rsidRPr="009C473A">
        <w:rPr>
          <w:rFonts w:hint="eastAsia"/>
          <w:lang w:val="en-US"/>
        </w:rPr>
        <w:t>run_in_threadpool</w:t>
      </w:r>
      <w:proofErr w:type="spellEnd"/>
      <w:r w:rsidRPr="009C473A">
        <w:rPr>
          <w:rFonts w:hint="eastAsia"/>
          <w:lang w:val="en-US"/>
        </w:rPr>
        <w:t xml:space="preserve"> </w:t>
      </w:r>
      <w:r w:rsidRPr="009C473A">
        <w:rPr>
          <w:rFonts w:hint="eastAsia"/>
          <w:lang w:val="en-US"/>
        </w:rPr>
        <w:t>将阻塞的检测逻辑放入线程池执行避免阻塞</w:t>
      </w:r>
      <w:r w:rsidRPr="009C473A">
        <w:rPr>
          <w:rFonts w:hint="eastAsia"/>
          <w:lang w:val="en-US"/>
        </w:rPr>
        <w:t xml:space="preserve"> </w:t>
      </w:r>
      <w:proofErr w:type="spellStart"/>
      <w:r w:rsidRPr="009C473A">
        <w:rPr>
          <w:rFonts w:hint="eastAsia"/>
          <w:lang w:val="en-US"/>
        </w:rPr>
        <w:t>FastAPI</w:t>
      </w:r>
      <w:proofErr w:type="spellEnd"/>
      <w:r w:rsidRPr="009C473A">
        <w:rPr>
          <w:rFonts w:hint="eastAsia"/>
          <w:lang w:val="en-US"/>
        </w:rPr>
        <w:t xml:space="preserve"> </w:t>
      </w:r>
      <w:r w:rsidRPr="009C473A">
        <w:rPr>
          <w:rFonts w:hint="eastAsia"/>
          <w:lang w:val="en-US"/>
        </w:rPr>
        <w:t>的异步事件循环，通过</w:t>
      </w:r>
      <w:r w:rsidRPr="009C473A">
        <w:rPr>
          <w:rFonts w:hint="eastAsia"/>
          <w:lang w:val="en-US"/>
        </w:rPr>
        <w:t xml:space="preserve"> SQLite WAL </w:t>
      </w:r>
      <w:r w:rsidRPr="009C473A">
        <w:rPr>
          <w:rFonts w:hint="eastAsia"/>
          <w:lang w:val="en-US"/>
        </w:rPr>
        <w:t>模式实现读写并发。主要瓶颈在于</w:t>
      </w:r>
      <w:r w:rsidRPr="009C473A">
        <w:rPr>
          <w:rFonts w:hint="eastAsia"/>
          <w:lang w:val="en-US"/>
        </w:rPr>
        <w:t xml:space="preserve"> SQLite </w:t>
      </w:r>
      <w:r w:rsidRPr="009C473A">
        <w:rPr>
          <w:rFonts w:hint="eastAsia"/>
          <w:lang w:val="en-US"/>
        </w:rPr>
        <w:t>的单写者限制——同一时刻仅允许一个写事务，大规模并发写入场景下可能成为性能瓶颈，后续可考虑迁移至</w:t>
      </w:r>
      <w:r w:rsidRPr="009C473A">
        <w:rPr>
          <w:rFonts w:hint="eastAsia"/>
          <w:lang w:val="en-US"/>
        </w:rPr>
        <w:t xml:space="preserve"> PostgreSQL </w:t>
      </w:r>
      <w:r w:rsidRPr="009C473A">
        <w:rPr>
          <w:rFonts w:hint="eastAsia"/>
          <w:lang w:val="en-US"/>
        </w:rPr>
        <w:t>等支持多写者并发的数据库。</w:t>
      </w:r>
    </w:p>
    <w:p w14:paraId="5D5CF2C7" w14:textId="40A63E3E" w:rsidR="00995E6A" w:rsidRDefault="00995E6A" w:rsidP="00CA00D8">
      <w:pPr>
        <w:pStyle w:val="1"/>
        <w:spacing w:beforeLines="80" w:before="192" w:afterLines="50" w:after="120"/>
      </w:pPr>
      <w:bookmarkStart w:id="101" w:name="_Toc227194144"/>
      <w:r>
        <w:rPr>
          <w:rFonts w:hint="eastAsia"/>
        </w:rPr>
        <w:lastRenderedPageBreak/>
        <w:t>结论</w:t>
      </w:r>
      <w:bookmarkEnd w:id="101"/>
    </w:p>
    <w:p w14:paraId="7BA24544" w14:textId="2E60CF44" w:rsidR="00995E6A" w:rsidRDefault="00307DD5" w:rsidP="00CA00D8">
      <w:pPr>
        <w:pStyle w:val="5-"/>
        <w:ind w:firstLine="480"/>
        <w:rPr>
          <w:lang w:val="en-US"/>
        </w:rPr>
      </w:pPr>
      <w:r w:rsidRPr="00307DD5">
        <w:rPr>
          <w:rFonts w:hint="eastAsia"/>
          <w:lang w:val="en-US"/>
        </w:rPr>
        <w:t>本文设计并实现了一个基于规则引擎与机器学习集成的网络入侵检测</w:t>
      </w:r>
      <w:r w:rsidR="00E84379" w:rsidRPr="00E84379">
        <w:rPr>
          <w:vertAlign w:val="superscript"/>
          <w:lang w:val="en-US"/>
        </w:rPr>
        <w:fldChar w:fldCharType="begin"/>
      </w:r>
      <w:r w:rsidR="00E84379" w:rsidRPr="00E84379">
        <w:rPr>
          <w:vertAlign w:val="superscript"/>
          <w:lang w:val="en-US"/>
        </w:rPr>
        <w:instrText xml:space="preserve"> </w:instrText>
      </w:r>
      <w:r w:rsidR="00E84379" w:rsidRPr="00E84379">
        <w:rPr>
          <w:rFonts w:hint="eastAsia"/>
          <w:vertAlign w:val="superscript"/>
          <w:lang w:val="en-US"/>
        </w:rPr>
        <w:instrText>REF _Ref226063806 \r \h</w:instrText>
      </w:r>
      <w:r w:rsidR="00E84379" w:rsidRPr="00E84379">
        <w:rPr>
          <w:vertAlign w:val="superscript"/>
          <w:lang w:val="en-US"/>
        </w:rPr>
        <w:instrText xml:space="preserve"> </w:instrText>
      </w:r>
      <w:r w:rsidR="00E84379">
        <w:rPr>
          <w:vertAlign w:val="superscript"/>
          <w:lang w:val="en-US"/>
        </w:rPr>
        <w:instrText xml:space="preserve"> \* MERGEFORMAT </w:instrText>
      </w:r>
      <w:r w:rsidR="00E84379" w:rsidRPr="00E84379">
        <w:rPr>
          <w:vertAlign w:val="superscript"/>
          <w:lang w:val="en-US"/>
        </w:rPr>
      </w:r>
      <w:r w:rsidR="00E84379" w:rsidRPr="00E84379">
        <w:rPr>
          <w:vertAlign w:val="superscript"/>
          <w:lang w:val="en-US"/>
        </w:rPr>
        <w:fldChar w:fldCharType="separate"/>
      </w:r>
      <w:r w:rsidR="00E84379" w:rsidRPr="00E84379">
        <w:rPr>
          <w:vertAlign w:val="superscript"/>
          <w:lang w:val="en-US"/>
        </w:rPr>
        <w:t>[14]</w:t>
      </w:r>
      <w:r w:rsidR="00E84379" w:rsidRPr="00E84379">
        <w:rPr>
          <w:vertAlign w:val="superscript"/>
          <w:lang w:val="en-US"/>
        </w:rPr>
        <w:fldChar w:fldCharType="end"/>
      </w:r>
      <w:r w:rsidRPr="00307DD5">
        <w:rPr>
          <w:rFonts w:hint="eastAsia"/>
          <w:lang w:val="en-US"/>
        </w:rPr>
        <w:t>系统，采用</w:t>
      </w:r>
      <w:r w:rsidRPr="00307DD5">
        <w:rPr>
          <w:rFonts w:hint="eastAsia"/>
          <w:lang w:val="en-US"/>
        </w:rPr>
        <w:t xml:space="preserve"> YAML </w:t>
      </w:r>
      <w:r w:rsidRPr="00307DD5">
        <w:rPr>
          <w:rFonts w:hint="eastAsia"/>
          <w:lang w:val="en-US"/>
        </w:rPr>
        <w:t>规则引擎实现已知攻击的精确匹配，</w:t>
      </w:r>
      <w:proofErr w:type="spellStart"/>
      <w:r w:rsidRPr="00307DD5">
        <w:rPr>
          <w:rFonts w:hint="eastAsia"/>
          <w:lang w:val="en-US"/>
        </w:rPr>
        <w:t>XGBoost</w:t>
      </w:r>
      <w:proofErr w:type="spellEnd"/>
      <w:r w:rsidRPr="00307DD5">
        <w:rPr>
          <w:rFonts w:hint="eastAsia"/>
          <w:lang w:val="en-US"/>
        </w:rPr>
        <w:t xml:space="preserve"> + GRU </w:t>
      </w:r>
      <w:r w:rsidRPr="00307DD5">
        <w:rPr>
          <w:rFonts w:hint="eastAsia"/>
          <w:lang w:val="en-US"/>
        </w:rPr>
        <w:t>集成模型实现未知攻击的泛化检测，混合决策引擎通过四级决策逻辑融合两者的检测结果并生成分级告警。系统后端基于</w:t>
      </w:r>
      <w:r w:rsidRPr="00307DD5">
        <w:rPr>
          <w:rFonts w:hint="eastAsia"/>
          <w:lang w:val="en-US"/>
        </w:rPr>
        <w:t xml:space="preserve"> </w:t>
      </w:r>
      <w:proofErr w:type="spellStart"/>
      <w:r w:rsidRPr="00307DD5">
        <w:rPr>
          <w:rFonts w:hint="eastAsia"/>
          <w:lang w:val="en-US"/>
        </w:rPr>
        <w:t>FastAPI</w:t>
      </w:r>
      <w:proofErr w:type="spellEnd"/>
      <w:r w:rsidRPr="00307DD5">
        <w:rPr>
          <w:rFonts w:hint="eastAsia"/>
          <w:lang w:val="en-US"/>
        </w:rPr>
        <w:t xml:space="preserve"> </w:t>
      </w:r>
      <w:r w:rsidRPr="00307DD5">
        <w:rPr>
          <w:rFonts w:hint="eastAsia"/>
          <w:lang w:val="en-US"/>
        </w:rPr>
        <w:t>框架提供</w:t>
      </w:r>
      <w:r w:rsidRPr="00307DD5">
        <w:rPr>
          <w:rFonts w:hint="eastAsia"/>
          <w:lang w:val="en-US"/>
        </w:rPr>
        <w:t xml:space="preserve"> RESTful API </w:t>
      </w:r>
      <w:r w:rsidRPr="00307DD5">
        <w:rPr>
          <w:rFonts w:hint="eastAsia"/>
          <w:lang w:val="en-US"/>
        </w:rPr>
        <w:t>服务，前端基于</w:t>
      </w:r>
      <w:r w:rsidRPr="00307DD5">
        <w:rPr>
          <w:rFonts w:hint="eastAsia"/>
          <w:lang w:val="en-US"/>
        </w:rPr>
        <w:t xml:space="preserve"> Vue 3 </w:t>
      </w:r>
      <w:r w:rsidRPr="00307DD5">
        <w:rPr>
          <w:rFonts w:hint="eastAsia"/>
          <w:lang w:val="en-US"/>
        </w:rPr>
        <w:t>和</w:t>
      </w:r>
      <w:r w:rsidRPr="00307DD5">
        <w:rPr>
          <w:rFonts w:hint="eastAsia"/>
          <w:lang w:val="en-US"/>
        </w:rPr>
        <w:t xml:space="preserve"> </w:t>
      </w:r>
      <w:proofErr w:type="spellStart"/>
      <w:r w:rsidRPr="00307DD5">
        <w:rPr>
          <w:rFonts w:hint="eastAsia"/>
          <w:lang w:val="en-US"/>
        </w:rPr>
        <w:t>ECharts</w:t>
      </w:r>
      <w:proofErr w:type="spellEnd"/>
      <w:r w:rsidRPr="00307DD5">
        <w:rPr>
          <w:rFonts w:hint="eastAsia"/>
          <w:lang w:val="en-US"/>
        </w:rPr>
        <w:t xml:space="preserve"> </w:t>
      </w:r>
      <w:r w:rsidRPr="00307DD5">
        <w:rPr>
          <w:rFonts w:hint="eastAsia"/>
          <w:lang w:val="en-US"/>
        </w:rPr>
        <w:t>实现数据可视化与交互操作。在</w:t>
      </w:r>
      <w:r w:rsidRPr="00307DD5">
        <w:rPr>
          <w:rFonts w:hint="eastAsia"/>
          <w:lang w:val="en-US"/>
        </w:rPr>
        <w:t xml:space="preserve"> NSL-KDD </w:t>
      </w:r>
      <w:r w:rsidRPr="00307DD5">
        <w:rPr>
          <w:rFonts w:hint="eastAsia"/>
          <w:lang w:val="en-US"/>
        </w:rPr>
        <w:t>五分类任务上集成模型准确率达</w:t>
      </w:r>
      <w:r w:rsidRPr="00307DD5">
        <w:rPr>
          <w:rFonts w:hint="eastAsia"/>
          <w:lang w:val="en-US"/>
        </w:rPr>
        <w:t xml:space="preserve"> 99.87%</w:t>
      </w:r>
      <w:r w:rsidRPr="00307DD5">
        <w:rPr>
          <w:rFonts w:hint="eastAsia"/>
          <w:lang w:val="en-US"/>
        </w:rPr>
        <w:t>，在</w:t>
      </w:r>
      <w:r w:rsidRPr="00307DD5">
        <w:rPr>
          <w:rFonts w:hint="eastAsia"/>
          <w:lang w:val="en-US"/>
        </w:rPr>
        <w:t xml:space="preserve"> UNSW-NB15 </w:t>
      </w:r>
      <w:r w:rsidRPr="00307DD5">
        <w:rPr>
          <w:rFonts w:hint="eastAsia"/>
          <w:lang w:val="en-US"/>
        </w:rPr>
        <w:t>十分类任务上达</w:t>
      </w:r>
      <w:r w:rsidRPr="00307DD5">
        <w:rPr>
          <w:rFonts w:hint="eastAsia"/>
          <w:lang w:val="en-US"/>
        </w:rPr>
        <w:t xml:space="preserve"> 80.10%</w:t>
      </w:r>
      <w:r w:rsidRPr="00307DD5">
        <w:rPr>
          <w:rFonts w:hint="eastAsia"/>
          <w:lang w:val="en-US"/>
        </w:rPr>
        <w:t>。本章将总结研究工作的主要成果，并分析当前系统的不足与未来改进方向。</w:t>
      </w:r>
    </w:p>
    <w:p w14:paraId="5F915BC3" w14:textId="7CFCFFE1" w:rsidR="00995E6A" w:rsidRPr="004B291C" w:rsidRDefault="00995E6A" w:rsidP="00995E6A">
      <w:pPr>
        <w:pStyle w:val="2"/>
        <w:spacing w:before="120" w:after="120"/>
        <w:rPr>
          <w:sz w:val="28"/>
          <w:szCs w:val="28"/>
        </w:rPr>
      </w:pPr>
      <w:bookmarkStart w:id="102" w:name="_Toc227194145"/>
      <w:r w:rsidRPr="004B291C">
        <w:rPr>
          <w:rFonts w:hint="eastAsia"/>
          <w:sz w:val="28"/>
          <w:szCs w:val="28"/>
        </w:rPr>
        <w:t>研究总结</w:t>
      </w:r>
      <w:bookmarkEnd w:id="102"/>
    </w:p>
    <w:p w14:paraId="4BADDC16" w14:textId="77777777" w:rsidR="00B84343" w:rsidRDefault="00307DD5" w:rsidP="00B84343">
      <w:pPr>
        <w:pStyle w:val="5-"/>
        <w:ind w:firstLine="480"/>
        <w:rPr>
          <w:lang w:val="en-US"/>
        </w:rPr>
      </w:pPr>
      <w:r w:rsidRPr="00307DD5">
        <w:rPr>
          <w:rFonts w:hint="eastAsia"/>
          <w:lang w:val="en-US"/>
        </w:rPr>
        <w:t>本研究设计并实现了一个基于规则引擎与机器学习集成的网络入侵检测系统，在模型设计方面，提出了</w:t>
      </w:r>
      <w:r w:rsidRPr="00307DD5">
        <w:rPr>
          <w:rFonts w:hint="eastAsia"/>
          <w:lang w:val="en-US"/>
        </w:rPr>
        <w:t xml:space="preserve"> </w:t>
      </w:r>
      <w:proofErr w:type="spellStart"/>
      <w:r w:rsidRPr="00307DD5">
        <w:rPr>
          <w:rFonts w:hint="eastAsia"/>
          <w:lang w:val="en-US"/>
        </w:rPr>
        <w:t>XGBoost</w:t>
      </w:r>
      <w:proofErr w:type="spellEnd"/>
      <w:r w:rsidRPr="00307DD5">
        <w:rPr>
          <w:rFonts w:hint="eastAsia"/>
          <w:lang w:val="en-US"/>
        </w:rPr>
        <w:t xml:space="preserve"> + GRU </w:t>
      </w:r>
      <w:r w:rsidRPr="00307DD5">
        <w:rPr>
          <w:rFonts w:hint="eastAsia"/>
          <w:lang w:val="en-US"/>
        </w:rPr>
        <w:t>加权概率融合的集成学习方案，结合</w:t>
      </w:r>
      <w:r w:rsidRPr="00307DD5">
        <w:rPr>
          <w:rFonts w:hint="eastAsia"/>
          <w:lang w:val="en-US"/>
        </w:rPr>
        <w:t xml:space="preserve"> SMOTENC </w:t>
      </w:r>
      <w:r w:rsidRPr="00307DD5">
        <w:rPr>
          <w:rFonts w:hint="eastAsia"/>
          <w:lang w:val="en-US"/>
        </w:rPr>
        <w:t>过采样和类别加权损失的双重平衡策略有效缓解了类别不平衡问题，通过网格搜索自动确定最优集成权重；在系统实现方面，构建了</w:t>
      </w:r>
      <w:r w:rsidRPr="00307DD5">
        <w:rPr>
          <w:rFonts w:hint="eastAsia"/>
          <w:lang w:val="en-US"/>
        </w:rPr>
        <w:t xml:space="preserve"> YAML </w:t>
      </w:r>
      <w:r w:rsidRPr="00307DD5">
        <w:rPr>
          <w:rFonts w:hint="eastAsia"/>
          <w:lang w:val="en-US"/>
        </w:rPr>
        <w:t>规则引擎、</w:t>
      </w:r>
      <w:r w:rsidRPr="00307DD5">
        <w:rPr>
          <w:rFonts w:hint="eastAsia"/>
          <w:lang w:val="en-US"/>
        </w:rPr>
        <w:t xml:space="preserve">ML </w:t>
      </w:r>
      <w:r w:rsidRPr="00307DD5">
        <w:rPr>
          <w:rFonts w:hint="eastAsia"/>
          <w:lang w:val="en-US"/>
        </w:rPr>
        <w:t>引擎和混合决策引擎三层检测架构，通过四级决策逻辑（</w:t>
      </w:r>
      <w:r w:rsidRPr="00307DD5">
        <w:rPr>
          <w:rFonts w:hint="eastAsia"/>
          <w:lang w:val="en-US"/>
        </w:rPr>
        <w:t>HYBRID/RULE/ML/NONE</w:t>
      </w:r>
      <w:r w:rsidRPr="00307DD5">
        <w:rPr>
          <w:rFonts w:hint="eastAsia"/>
          <w:lang w:val="en-US"/>
        </w:rPr>
        <w:t>）融合误用检测与异常检测的结果并生成分级告警，后端基于</w:t>
      </w:r>
      <w:r w:rsidRPr="00307DD5">
        <w:rPr>
          <w:rFonts w:hint="eastAsia"/>
          <w:lang w:val="en-US"/>
        </w:rPr>
        <w:t xml:space="preserve"> </w:t>
      </w:r>
      <w:proofErr w:type="spellStart"/>
      <w:r w:rsidRPr="00307DD5">
        <w:rPr>
          <w:rFonts w:hint="eastAsia"/>
          <w:lang w:val="en-US"/>
        </w:rPr>
        <w:t>FastAPI</w:t>
      </w:r>
      <w:proofErr w:type="spellEnd"/>
      <w:r w:rsidRPr="00307DD5">
        <w:rPr>
          <w:rFonts w:hint="eastAsia"/>
          <w:lang w:val="en-US"/>
        </w:rPr>
        <w:t xml:space="preserve"> </w:t>
      </w:r>
      <w:r w:rsidRPr="00307DD5">
        <w:rPr>
          <w:rFonts w:hint="eastAsia"/>
          <w:lang w:val="en-US"/>
        </w:rPr>
        <w:t>提供</w:t>
      </w:r>
      <w:r w:rsidRPr="00307DD5">
        <w:rPr>
          <w:rFonts w:hint="eastAsia"/>
          <w:lang w:val="en-US"/>
        </w:rPr>
        <w:t xml:space="preserve"> RESTful API </w:t>
      </w:r>
      <w:r w:rsidRPr="00307DD5">
        <w:rPr>
          <w:rFonts w:hint="eastAsia"/>
          <w:lang w:val="en-US"/>
        </w:rPr>
        <w:t>服务，前端基于</w:t>
      </w:r>
      <w:r w:rsidRPr="00307DD5">
        <w:rPr>
          <w:rFonts w:hint="eastAsia"/>
          <w:lang w:val="en-US"/>
        </w:rPr>
        <w:t xml:space="preserve"> Vue 3 </w:t>
      </w:r>
      <w:r w:rsidRPr="00307DD5">
        <w:rPr>
          <w:rFonts w:hint="eastAsia"/>
          <w:lang w:val="en-US"/>
        </w:rPr>
        <w:t>和</w:t>
      </w:r>
      <w:r w:rsidRPr="00307DD5">
        <w:rPr>
          <w:rFonts w:hint="eastAsia"/>
          <w:lang w:val="en-US"/>
        </w:rPr>
        <w:t xml:space="preserve"> </w:t>
      </w:r>
      <w:proofErr w:type="spellStart"/>
      <w:r w:rsidRPr="00307DD5">
        <w:rPr>
          <w:rFonts w:hint="eastAsia"/>
          <w:lang w:val="en-US"/>
        </w:rPr>
        <w:t>ECharts</w:t>
      </w:r>
      <w:proofErr w:type="spellEnd"/>
      <w:r w:rsidRPr="00307DD5">
        <w:rPr>
          <w:rFonts w:hint="eastAsia"/>
          <w:lang w:val="en-US"/>
        </w:rPr>
        <w:t xml:space="preserve"> </w:t>
      </w:r>
      <w:r w:rsidRPr="00307DD5">
        <w:rPr>
          <w:rFonts w:hint="eastAsia"/>
          <w:lang w:val="en-US"/>
        </w:rPr>
        <w:t>实现数据可视化；在实验验证方面，集成模型在</w:t>
      </w:r>
      <w:r w:rsidRPr="00307DD5">
        <w:rPr>
          <w:rFonts w:hint="eastAsia"/>
          <w:lang w:val="en-US"/>
        </w:rPr>
        <w:t xml:space="preserve"> NSL-KDD </w:t>
      </w:r>
      <w:r w:rsidRPr="00307DD5">
        <w:rPr>
          <w:rFonts w:hint="eastAsia"/>
          <w:lang w:val="en-US"/>
        </w:rPr>
        <w:t>五分类任务上准确率达</w:t>
      </w:r>
      <w:r w:rsidRPr="00307DD5">
        <w:rPr>
          <w:rFonts w:hint="eastAsia"/>
          <w:lang w:val="en-US"/>
        </w:rPr>
        <w:t xml:space="preserve"> 99.87%</w:t>
      </w:r>
      <w:r w:rsidRPr="00307DD5">
        <w:rPr>
          <w:rFonts w:hint="eastAsia"/>
          <w:lang w:val="en-US"/>
        </w:rPr>
        <w:t>、宏平均</w:t>
      </w:r>
      <w:r w:rsidRPr="00307DD5">
        <w:rPr>
          <w:rFonts w:hint="eastAsia"/>
          <w:lang w:val="en-US"/>
        </w:rPr>
        <w:t xml:space="preserve"> F1-Score </w:t>
      </w:r>
      <w:r w:rsidRPr="00307DD5">
        <w:rPr>
          <w:rFonts w:hint="eastAsia"/>
          <w:lang w:val="en-US"/>
        </w:rPr>
        <w:t>为</w:t>
      </w:r>
      <w:r w:rsidRPr="00307DD5">
        <w:rPr>
          <w:rFonts w:hint="eastAsia"/>
          <w:lang w:val="en-US"/>
        </w:rPr>
        <w:t xml:space="preserve"> 0.9545</w:t>
      </w:r>
      <w:r w:rsidRPr="00307DD5">
        <w:rPr>
          <w:rFonts w:hint="eastAsia"/>
          <w:lang w:val="en-US"/>
        </w:rPr>
        <w:t>，在</w:t>
      </w:r>
      <w:r w:rsidRPr="00307DD5">
        <w:rPr>
          <w:rFonts w:hint="eastAsia"/>
          <w:lang w:val="en-US"/>
        </w:rPr>
        <w:t xml:space="preserve"> UNSW-NB15 </w:t>
      </w:r>
      <w:r w:rsidRPr="00307DD5">
        <w:rPr>
          <w:rFonts w:hint="eastAsia"/>
          <w:lang w:val="en-US"/>
        </w:rPr>
        <w:t>十分类任务上准确率达</w:t>
      </w:r>
      <w:r w:rsidRPr="00307DD5">
        <w:rPr>
          <w:rFonts w:hint="eastAsia"/>
          <w:lang w:val="en-US"/>
        </w:rPr>
        <w:t xml:space="preserve"> 80.10%</w:t>
      </w:r>
      <w:r w:rsidRPr="00307DD5">
        <w:rPr>
          <w:rFonts w:hint="eastAsia"/>
          <w:lang w:val="en-US"/>
        </w:rPr>
        <w:t>，单元测试、集成测试和端到端测试覆盖了系统的核心功能和异常容错场景。</w:t>
      </w:r>
    </w:p>
    <w:p w14:paraId="6A7078C1" w14:textId="236097D7" w:rsidR="00307DD5" w:rsidRDefault="00307DD5" w:rsidP="00B84343">
      <w:pPr>
        <w:pStyle w:val="5-"/>
        <w:ind w:firstLine="480"/>
        <w:rPr>
          <w:lang w:val="en-US"/>
        </w:rPr>
      </w:pPr>
      <w:r w:rsidRPr="00307DD5">
        <w:rPr>
          <w:rFonts w:hint="eastAsia"/>
          <w:lang w:val="en-US"/>
        </w:rPr>
        <w:t>当前系统存在以下不足：规则库仅包含</w:t>
      </w:r>
      <w:r w:rsidRPr="00307DD5">
        <w:rPr>
          <w:rFonts w:hint="eastAsia"/>
          <w:lang w:val="en-US"/>
        </w:rPr>
        <w:t xml:space="preserve"> 7 </w:t>
      </w:r>
      <w:r w:rsidRPr="00307DD5">
        <w:rPr>
          <w:rFonts w:hint="eastAsia"/>
          <w:lang w:val="en-US"/>
        </w:rPr>
        <w:t>条规则，覆盖</w:t>
      </w:r>
      <w:r w:rsidRPr="00307DD5">
        <w:rPr>
          <w:rFonts w:hint="eastAsia"/>
          <w:lang w:val="en-US"/>
        </w:rPr>
        <w:t xml:space="preserve"> DoS </w:t>
      </w:r>
      <w:r w:rsidRPr="00307DD5">
        <w:rPr>
          <w:rFonts w:hint="eastAsia"/>
          <w:lang w:val="en-US"/>
        </w:rPr>
        <w:t>和</w:t>
      </w:r>
      <w:r w:rsidRPr="00307DD5">
        <w:rPr>
          <w:rFonts w:hint="eastAsia"/>
          <w:lang w:val="en-US"/>
        </w:rPr>
        <w:t xml:space="preserve"> Probe </w:t>
      </w:r>
      <w:r w:rsidRPr="00307DD5">
        <w:rPr>
          <w:rFonts w:hint="eastAsia"/>
          <w:lang w:val="en-US"/>
        </w:rPr>
        <w:t>两个攻击类别，对</w:t>
      </w:r>
      <w:r w:rsidRPr="00307DD5">
        <w:rPr>
          <w:rFonts w:hint="eastAsia"/>
          <w:lang w:val="en-US"/>
        </w:rPr>
        <w:t xml:space="preserve"> R2L</w:t>
      </w:r>
      <w:r w:rsidRPr="00307DD5">
        <w:rPr>
          <w:rFonts w:hint="eastAsia"/>
          <w:lang w:val="en-US"/>
        </w:rPr>
        <w:t>、</w:t>
      </w:r>
      <w:r w:rsidRPr="00307DD5">
        <w:rPr>
          <w:rFonts w:hint="eastAsia"/>
          <w:lang w:val="en-US"/>
        </w:rPr>
        <w:t xml:space="preserve">U2R </w:t>
      </w:r>
      <w:r w:rsidRPr="00307DD5">
        <w:rPr>
          <w:rFonts w:hint="eastAsia"/>
          <w:lang w:val="en-US"/>
        </w:rPr>
        <w:t>等攻击无规则检测能力，后续应扩充规则库并引入自动化规则生成机制；</w:t>
      </w:r>
      <w:r w:rsidRPr="00307DD5">
        <w:rPr>
          <w:rFonts w:hint="eastAsia"/>
          <w:lang w:val="en-US"/>
        </w:rPr>
        <w:t xml:space="preserve">UNSW-NB15 </w:t>
      </w:r>
      <w:r w:rsidRPr="00307DD5">
        <w:rPr>
          <w:rFonts w:hint="eastAsia"/>
          <w:lang w:val="en-US"/>
        </w:rPr>
        <w:t>十分类任务上</w:t>
      </w:r>
      <w:r w:rsidRPr="00307DD5">
        <w:rPr>
          <w:rFonts w:hint="eastAsia"/>
          <w:lang w:val="en-US"/>
        </w:rPr>
        <w:t xml:space="preserve"> Analysis</w:t>
      </w:r>
      <w:r w:rsidRPr="00307DD5">
        <w:rPr>
          <w:rFonts w:hint="eastAsia"/>
          <w:lang w:val="en-US"/>
        </w:rPr>
        <w:t>（</w:t>
      </w:r>
      <w:r w:rsidRPr="00307DD5">
        <w:rPr>
          <w:rFonts w:hint="eastAsia"/>
          <w:lang w:val="en-US"/>
        </w:rPr>
        <w:t>F1=0.19</w:t>
      </w:r>
      <w:r w:rsidRPr="00307DD5">
        <w:rPr>
          <w:rFonts w:hint="eastAsia"/>
          <w:lang w:val="en-US"/>
        </w:rPr>
        <w:t>）、</w:t>
      </w:r>
      <w:r w:rsidRPr="00307DD5">
        <w:rPr>
          <w:rFonts w:hint="eastAsia"/>
          <w:lang w:val="en-US"/>
        </w:rPr>
        <w:t>Backdoor</w:t>
      </w:r>
      <w:r w:rsidRPr="00307DD5">
        <w:rPr>
          <w:rFonts w:hint="eastAsia"/>
          <w:lang w:val="en-US"/>
        </w:rPr>
        <w:t>（</w:t>
      </w:r>
      <w:r w:rsidRPr="00307DD5">
        <w:rPr>
          <w:rFonts w:hint="eastAsia"/>
          <w:lang w:val="en-US"/>
        </w:rPr>
        <w:t>F1=0.15</w:t>
      </w:r>
      <w:r w:rsidRPr="00307DD5">
        <w:rPr>
          <w:rFonts w:hint="eastAsia"/>
          <w:lang w:val="en-US"/>
        </w:rPr>
        <w:t>）等少数类检测效果不佳，需探索更强的特征工程或深度学习方案；</w:t>
      </w:r>
      <w:r w:rsidRPr="00307DD5">
        <w:rPr>
          <w:rFonts w:hint="eastAsia"/>
          <w:lang w:val="en-US"/>
        </w:rPr>
        <w:t xml:space="preserve">ML </w:t>
      </w:r>
      <w:r w:rsidRPr="00307DD5">
        <w:rPr>
          <w:rFonts w:hint="eastAsia"/>
          <w:lang w:val="en-US"/>
        </w:rPr>
        <w:t>置信度阈值采用全局固定值</w:t>
      </w:r>
      <w:r w:rsidRPr="00307DD5">
        <w:rPr>
          <w:rFonts w:hint="eastAsia"/>
          <w:lang w:val="en-US"/>
        </w:rPr>
        <w:t xml:space="preserve"> 0.7</w:t>
      </w:r>
      <w:r w:rsidRPr="00307DD5">
        <w:rPr>
          <w:rFonts w:hint="eastAsia"/>
          <w:lang w:val="en-US"/>
        </w:rPr>
        <w:t>，缺乏按攻击类别差异化的自适应阈值机制；系统仅支持离线数据集的批量检测，不具备实时网络流量的在线检测能力，需集成流量采集工具和流式处理框架；集成权重搜索仅以准确率为优化目标，未考虑宏平均</w:t>
      </w:r>
      <w:r w:rsidRPr="00307DD5">
        <w:rPr>
          <w:rFonts w:hint="eastAsia"/>
          <w:lang w:val="en-US"/>
        </w:rPr>
        <w:t xml:space="preserve"> F1-Score </w:t>
      </w:r>
      <w:r w:rsidRPr="00307DD5">
        <w:rPr>
          <w:rFonts w:hint="eastAsia"/>
          <w:lang w:val="en-US"/>
        </w:rPr>
        <w:t>等更全面的指标；</w:t>
      </w:r>
      <w:r w:rsidRPr="00307DD5">
        <w:rPr>
          <w:rFonts w:hint="eastAsia"/>
          <w:lang w:val="en-US"/>
        </w:rPr>
        <w:t xml:space="preserve">SQLite </w:t>
      </w:r>
      <w:r w:rsidRPr="00307DD5">
        <w:rPr>
          <w:rFonts w:hint="eastAsia"/>
          <w:lang w:val="en-US"/>
        </w:rPr>
        <w:t>数据库在大规模并发场景下存在性能瓶颈，需迁移至生产级数据库。</w:t>
      </w:r>
    </w:p>
    <w:p w14:paraId="0C908098" w14:textId="1AA77CD6" w:rsidR="00995E6A" w:rsidRPr="004B291C" w:rsidRDefault="00995E6A" w:rsidP="00995E6A">
      <w:pPr>
        <w:pStyle w:val="2"/>
        <w:spacing w:before="120" w:after="120"/>
        <w:rPr>
          <w:sz w:val="28"/>
          <w:szCs w:val="28"/>
        </w:rPr>
      </w:pPr>
      <w:bookmarkStart w:id="103" w:name="_Toc227194146"/>
      <w:r w:rsidRPr="004B291C">
        <w:rPr>
          <w:rFonts w:hint="eastAsia"/>
          <w:sz w:val="28"/>
          <w:szCs w:val="28"/>
        </w:rPr>
        <w:lastRenderedPageBreak/>
        <w:t>未来展望</w:t>
      </w:r>
      <w:bookmarkEnd w:id="103"/>
    </w:p>
    <w:p w14:paraId="6783F960" w14:textId="77777777" w:rsidR="00591299" w:rsidRPr="00591299" w:rsidRDefault="00591299" w:rsidP="00591299">
      <w:pPr>
        <w:pStyle w:val="5-"/>
        <w:ind w:firstLine="480"/>
        <w:rPr>
          <w:lang w:val="en-US"/>
        </w:rPr>
      </w:pPr>
      <w:r w:rsidRPr="00591299">
        <w:rPr>
          <w:rFonts w:hint="eastAsia"/>
          <w:lang w:val="en-US"/>
        </w:rPr>
        <w:t xml:space="preserve">UNSW-NB15 </w:t>
      </w:r>
      <w:r w:rsidRPr="00591299">
        <w:rPr>
          <w:rFonts w:hint="eastAsia"/>
          <w:lang w:val="en-US"/>
        </w:rPr>
        <w:t>上</w:t>
      </w:r>
      <w:r w:rsidRPr="00591299">
        <w:rPr>
          <w:rFonts w:hint="eastAsia"/>
          <w:lang w:val="en-US"/>
        </w:rPr>
        <w:t xml:space="preserve"> Analysis</w:t>
      </w:r>
      <w:r w:rsidRPr="00591299">
        <w:rPr>
          <w:rFonts w:hint="eastAsia"/>
          <w:lang w:val="en-US"/>
        </w:rPr>
        <w:t>（</w:t>
      </w:r>
      <w:r w:rsidRPr="00591299">
        <w:rPr>
          <w:rFonts w:hint="eastAsia"/>
          <w:lang w:val="en-US"/>
        </w:rPr>
        <w:t>F1=0.19</w:t>
      </w:r>
      <w:r w:rsidRPr="00591299">
        <w:rPr>
          <w:rFonts w:hint="eastAsia"/>
          <w:lang w:val="en-US"/>
        </w:rPr>
        <w:t>）和</w:t>
      </w:r>
      <w:r w:rsidRPr="00591299">
        <w:rPr>
          <w:rFonts w:hint="eastAsia"/>
          <w:lang w:val="en-US"/>
        </w:rPr>
        <w:t xml:space="preserve"> Backdoor</w:t>
      </w:r>
      <w:r w:rsidRPr="00591299">
        <w:rPr>
          <w:rFonts w:hint="eastAsia"/>
          <w:lang w:val="en-US"/>
        </w:rPr>
        <w:t>（</w:t>
      </w:r>
      <w:r w:rsidRPr="00591299">
        <w:rPr>
          <w:rFonts w:hint="eastAsia"/>
          <w:lang w:val="en-US"/>
        </w:rPr>
        <w:t>F1=0.15</w:t>
      </w:r>
      <w:r w:rsidRPr="00591299">
        <w:rPr>
          <w:rFonts w:hint="eastAsia"/>
          <w:lang w:val="en-US"/>
        </w:rPr>
        <w:t>）的检测效果是当前系统最突出的短板，根本原因在于这两类攻击的网络流统计特征与正常流量高度相似，</w:t>
      </w:r>
      <w:r w:rsidRPr="00591299">
        <w:rPr>
          <w:rFonts w:hint="eastAsia"/>
          <w:lang w:val="en-US"/>
        </w:rPr>
        <w:t xml:space="preserve">SMOTENC </w:t>
      </w:r>
      <w:r w:rsidRPr="00591299">
        <w:rPr>
          <w:rFonts w:hint="eastAsia"/>
          <w:lang w:val="en-US"/>
        </w:rPr>
        <w:t>合成样本难以覆盖其真实特征分布。后续改进可从三个层面入手：（</w:t>
      </w:r>
      <w:r w:rsidRPr="00591299">
        <w:rPr>
          <w:rFonts w:hint="eastAsia"/>
          <w:lang w:val="en-US"/>
        </w:rPr>
        <w:t>1</w:t>
      </w:r>
      <w:r w:rsidRPr="00591299">
        <w:rPr>
          <w:rFonts w:hint="eastAsia"/>
          <w:lang w:val="en-US"/>
        </w:rPr>
        <w:t>）特征增强——在现有</w:t>
      </w:r>
      <w:r w:rsidRPr="00591299">
        <w:rPr>
          <w:rFonts w:hint="eastAsia"/>
          <w:lang w:val="en-US"/>
        </w:rPr>
        <w:t xml:space="preserve"> 42 </w:t>
      </w:r>
      <w:r w:rsidRPr="00591299">
        <w:rPr>
          <w:rFonts w:hint="eastAsia"/>
          <w:lang w:val="en-US"/>
        </w:rPr>
        <w:t>维流统计特征基础上，引入载荷长度分布、请求响应时间序列等应用层特征，为</w:t>
      </w:r>
      <w:r w:rsidRPr="00591299">
        <w:rPr>
          <w:rFonts w:hint="eastAsia"/>
          <w:lang w:val="en-US"/>
        </w:rPr>
        <w:t xml:space="preserve"> Analysis </w:t>
      </w:r>
      <w:r w:rsidRPr="00591299">
        <w:rPr>
          <w:rFonts w:hint="eastAsia"/>
          <w:lang w:val="en-US"/>
        </w:rPr>
        <w:t>和</w:t>
      </w:r>
      <w:r w:rsidRPr="00591299">
        <w:rPr>
          <w:rFonts w:hint="eastAsia"/>
          <w:lang w:val="en-US"/>
        </w:rPr>
        <w:t xml:space="preserve"> Backdoor </w:t>
      </w:r>
      <w:r w:rsidRPr="00591299">
        <w:rPr>
          <w:rFonts w:hint="eastAsia"/>
          <w:lang w:val="en-US"/>
        </w:rPr>
        <w:t>提供额外的区分维度；（</w:t>
      </w:r>
      <w:r w:rsidRPr="00591299">
        <w:rPr>
          <w:rFonts w:hint="eastAsia"/>
          <w:lang w:val="en-US"/>
        </w:rPr>
        <w:t>2</w:t>
      </w:r>
      <w:r w:rsidRPr="00591299">
        <w:rPr>
          <w:rFonts w:hint="eastAsia"/>
          <w:lang w:val="en-US"/>
        </w:rPr>
        <w:t>）分层分类策略——将当前的单一十分类器改为两级级联结构，第一级区分正常与攻击，第二级仅在攻击样本中进行细粒度分类，降低少数类被多数类淹没的风险；（</w:t>
      </w:r>
      <w:r w:rsidRPr="00591299">
        <w:rPr>
          <w:rFonts w:hint="eastAsia"/>
          <w:lang w:val="en-US"/>
        </w:rPr>
        <w:t>3</w:t>
      </w:r>
      <w:r w:rsidRPr="00591299">
        <w:rPr>
          <w:rFonts w:hint="eastAsia"/>
          <w:lang w:val="en-US"/>
        </w:rPr>
        <w:t>）自适应阈值机制——将当前全局固定的</w:t>
      </w:r>
      <w:r w:rsidRPr="00591299">
        <w:rPr>
          <w:rFonts w:hint="eastAsia"/>
          <w:lang w:val="en-US"/>
        </w:rPr>
        <w:t xml:space="preserve"> ML </w:t>
      </w:r>
      <w:r w:rsidRPr="00591299">
        <w:rPr>
          <w:rFonts w:hint="eastAsia"/>
          <w:lang w:val="en-US"/>
        </w:rPr>
        <w:t>置信度阈值</w:t>
      </w:r>
      <w:r w:rsidRPr="00591299">
        <w:rPr>
          <w:rFonts w:hint="eastAsia"/>
          <w:lang w:val="en-US"/>
        </w:rPr>
        <w:t xml:space="preserve"> 0.7 </w:t>
      </w:r>
      <w:r w:rsidRPr="00591299">
        <w:rPr>
          <w:rFonts w:hint="eastAsia"/>
          <w:lang w:val="en-US"/>
        </w:rPr>
        <w:t>改为按类别差异化设置，对</w:t>
      </w:r>
      <w:r w:rsidRPr="00591299">
        <w:rPr>
          <w:rFonts w:hint="eastAsia"/>
          <w:lang w:val="en-US"/>
        </w:rPr>
        <w:t xml:space="preserve"> Analysis</w:t>
      </w:r>
      <w:r w:rsidRPr="00591299">
        <w:rPr>
          <w:rFonts w:hint="eastAsia"/>
          <w:lang w:val="en-US"/>
        </w:rPr>
        <w:t>、</w:t>
      </w:r>
      <w:r w:rsidRPr="00591299">
        <w:rPr>
          <w:rFonts w:hint="eastAsia"/>
          <w:lang w:val="en-US"/>
        </w:rPr>
        <w:t xml:space="preserve">Backdoor </w:t>
      </w:r>
      <w:r w:rsidRPr="00591299">
        <w:rPr>
          <w:rFonts w:hint="eastAsia"/>
          <w:lang w:val="en-US"/>
        </w:rPr>
        <w:t>等低精确率类别适当提高阈值以降低误报，对</w:t>
      </w:r>
      <w:r w:rsidRPr="00591299">
        <w:rPr>
          <w:rFonts w:hint="eastAsia"/>
          <w:lang w:val="en-US"/>
        </w:rPr>
        <w:t xml:space="preserve"> Generic</w:t>
      </w:r>
      <w:r w:rsidRPr="00591299">
        <w:rPr>
          <w:rFonts w:hint="eastAsia"/>
          <w:lang w:val="en-US"/>
        </w:rPr>
        <w:t>、</w:t>
      </w:r>
      <w:r w:rsidRPr="00591299">
        <w:rPr>
          <w:rFonts w:hint="eastAsia"/>
          <w:lang w:val="en-US"/>
        </w:rPr>
        <w:t xml:space="preserve">Normal </w:t>
      </w:r>
      <w:r w:rsidRPr="00591299">
        <w:rPr>
          <w:rFonts w:hint="eastAsia"/>
          <w:lang w:val="en-US"/>
        </w:rPr>
        <w:t>等高精确率类别维持较低阈值以保持检测灵敏度。这些改进均基于现有模型架构，无需引入全新的模型范式。</w:t>
      </w:r>
    </w:p>
    <w:p w14:paraId="1FF1E859" w14:textId="4D02D24F" w:rsidR="00716E1F" w:rsidRPr="00995E6A" w:rsidRDefault="00591299" w:rsidP="00591299">
      <w:pPr>
        <w:pStyle w:val="5-"/>
        <w:ind w:firstLine="480"/>
        <w:rPr>
          <w:lang w:val="en-US"/>
        </w:rPr>
      </w:pPr>
      <w:r w:rsidRPr="00591299">
        <w:rPr>
          <w:rFonts w:hint="eastAsia"/>
          <w:lang w:val="en-US"/>
        </w:rPr>
        <w:t>当前系统通过</w:t>
      </w:r>
      <w:r w:rsidRPr="00591299">
        <w:rPr>
          <w:rFonts w:hint="eastAsia"/>
          <w:lang w:val="en-US"/>
        </w:rPr>
        <w:t xml:space="preserve"> POST /</w:t>
      </w:r>
      <w:proofErr w:type="spellStart"/>
      <w:r w:rsidRPr="00591299">
        <w:rPr>
          <w:rFonts w:hint="eastAsia"/>
          <w:lang w:val="en-US"/>
        </w:rPr>
        <w:t>api</w:t>
      </w:r>
      <w:proofErr w:type="spellEnd"/>
      <w:r w:rsidRPr="00591299">
        <w:rPr>
          <w:rFonts w:hint="eastAsia"/>
          <w:lang w:val="en-US"/>
        </w:rPr>
        <w:t xml:space="preserve">/detection/run </w:t>
      </w:r>
      <w:r w:rsidRPr="00591299">
        <w:rPr>
          <w:rFonts w:hint="eastAsia"/>
          <w:lang w:val="en-US"/>
        </w:rPr>
        <w:t>一次性加载整个数据集文件后逐条检测，无法处理持续到达的网络流量。改进思路为：（</w:t>
      </w:r>
      <w:r w:rsidRPr="00591299">
        <w:rPr>
          <w:rFonts w:hint="eastAsia"/>
          <w:lang w:val="en-US"/>
        </w:rPr>
        <w:t>1</w:t>
      </w:r>
      <w:r w:rsidRPr="00591299">
        <w:rPr>
          <w:rFonts w:hint="eastAsia"/>
          <w:lang w:val="en-US"/>
        </w:rPr>
        <w:t>）集成</w:t>
      </w:r>
      <w:r w:rsidRPr="00591299">
        <w:rPr>
          <w:rFonts w:hint="eastAsia"/>
          <w:lang w:val="en-US"/>
        </w:rPr>
        <w:t xml:space="preserve"> </w:t>
      </w:r>
      <w:proofErr w:type="spellStart"/>
      <w:r w:rsidRPr="00591299">
        <w:rPr>
          <w:rFonts w:hint="eastAsia"/>
          <w:lang w:val="en-US"/>
        </w:rPr>
        <w:t>CICFlowMeter</w:t>
      </w:r>
      <w:proofErr w:type="spellEnd"/>
      <w:r w:rsidRPr="00591299">
        <w:rPr>
          <w:rFonts w:hint="eastAsia"/>
          <w:lang w:val="en-US"/>
        </w:rPr>
        <w:t xml:space="preserve"> </w:t>
      </w:r>
      <w:r w:rsidRPr="00591299">
        <w:rPr>
          <w:rFonts w:hint="eastAsia"/>
          <w:lang w:val="en-US"/>
        </w:rPr>
        <w:t>等开源流量特征提取工具，将原始</w:t>
      </w:r>
      <w:r w:rsidRPr="00591299">
        <w:rPr>
          <w:rFonts w:hint="eastAsia"/>
          <w:lang w:val="en-US"/>
        </w:rPr>
        <w:t xml:space="preserve"> </w:t>
      </w:r>
      <w:proofErr w:type="spellStart"/>
      <w:r w:rsidRPr="00591299">
        <w:rPr>
          <w:rFonts w:hint="eastAsia"/>
          <w:lang w:val="en-US"/>
        </w:rPr>
        <w:t>pcap</w:t>
      </w:r>
      <w:proofErr w:type="spellEnd"/>
      <w:r w:rsidRPr="00591299">
        <w:rPr>
          <w:rFonts w:hint="eastAsia"/>
          <w:lang w:val="en-US"/>
        </w:rPr>
        <w:t xml:space="preserve"> </w:t>
      </w:r>
      <w:r w:rsidRPr="00591299">
        <w:rPr>
          <w:rFonts w:hint="eastAsia"/>
          <w:lang w:val="en-US"/>
        </w:rPr>
        <w:t>或镜像流量实时解析为与现有数据集特征格式对齐的连接记录；（</w:t>
      </w:r>
      <w:r w:rsidRPr="00591299">
        <w:rPr>
          <w:rFonts w:hint="eastAsia"/>
          <w:lang w:val="en-US"/>
        </w:rPr>
        <w:t>2</w:t>
      </w:r>
      <w:r w:rsidRPr="00591299">
        <w:rPr>
          <w:rFonts w:hint="eastAsia"/>
          <w:lang w:val="en-US"/>
        </w:rPr>
        <w:t>）在现有</w:t>
      </w:r>
      <w:r w:rsidRPr="00591299">
        <w:rPr>
          <w:rFonts w:hint="eastAsia"/>
          <w:lang w:val="en-US"/>
        </w:rPr>
        <w:t xml:space="preserve"> </w:t>
      </w:r>
      <w:proofErr w:type="spellStart"/>
      <w:r w:rsidRPr="00591299">
        <w:rPr>
          <w:rFonts w:hint="eastAsia"/>
          <w:lang w:val="en-US"/>
        </w:rPr>
        <w:t>FastAPI</w:t>
      </w:r>
      <w:proofErr w:type="spellEnd"/>
      <w:r w:rsidRPr="00591299">
        <w:rPr>
          <w:rFonts w:hint="eastAsia"/>
          <w:lang w:val="en-US"/>
        </w:rPr>
        <w:t xml:space="preserve"> </w:t>
      </w:r>
      <w:r w:rsidRPr="00591299">
        <w:rPr>
          <w:rFonts w:hint="eastAsia"/>
          <w:lang w:val="en-US"/>
        </w:rPr>
        <w:t>框架上增加</w:t>
      </w:r>
      <w:r w:rsidRPr="00591299">
        <w:rPr>
          <w:rFonts w:hint="eastAsia"/>
          <w:lang w:val="en-US"/>
        </w:rPr>
        <w:t xml:space="preserve"> WebSocket </w:t>
      </w:r>
      <w:r w:rsidRPr="00591299">
        <w:rPr>
          <w:rFonts w:hint="eastAsia"/>
          <w:lang w:val="en-US"/>
        </w:rPr>
        <w:t>端点，前端通过长连接实时接收检测结果和告警推送，替代当前的轮询查询模式；（</w:t>
      </w:r>
      <w:r w:rsidRPr="00591299">
        <w:rPr>
          <w:rFonts w:hint="eastAsia"/>
          <w:lang w:val="en-US"/>
        </w:rPr>
        <w:t>3</w:t>
      </w:r>
      <w:r w:rsidRPr="00591299">
        <w:rPr>
          <w:rFonts w:hint="eastAsia"/>
          <w:lang w:val="en-US"/>
        </w:rPr>
        <w:t>）将</w:t>
      </w:r>
      <w:r w:rsidRPr="00591299">
        <w:rPr>
          <w:rFonts w:hint="eastAsia"/>
          <w:lang w:val="en-US"/>
        </w:rPr>
        <w:t xml:space="preserve"> SQLite </w:t>
      </w:r>
      <w:r w:rsidRPr="00591299">
        <w:rPr>
          <w:rFonts w:hint="eastAsia"/>
          <w:lang w:val="en-US"/>
        </w:rPr>
        <w:t>迁移至</w:t>
      </w:r>
      <w:r w:rsidRPr="00591299">
        <w:rPr>
          <w:rFonts w:hint="eastAsia"/>
          <w:lang w:val="en-US"/>
        </w:rPr>
        <w:t xml:space="preserve"> PostgreSQL</w:t>
      </w:r>
      <w:r w:rsidRPr="00591299">
        <w:rPr>
          <w:rFonts w:hint="eastAsia"/>
          <w:lang w:val="en-US"/>
        </w:rPr>
        <w:t>，解决单写者限制导致的高并发写入瓶颈，支撑实时检测场景下的持续数据写入需求。这些改进均为现有架构的自然延伸，核心检测引擎（规则引擎、</w:t>
      </w:r>
      <w:r w:rsidRPr="00591299">
        <w:rPr>
          <w:rFonts w:hint="eastAsia"/>
          <w:lang w:val="en-US"/>
        </w:rPr>
        <w:t xml:space="preserve">ML </w:t>
      </w:r>
      <w:r w:rsidRPr="00591299">
        <w:rPr>
          <w:rFonts w:hint="eastAsia"/>
          <w:lang w:val="en-US"/>
        </w:rPr>
        <w:t>引擎、混合决策引擎）无需重构，仅需在数据输入层和前端通信层进行扩展。</w:t>
      </w:r>
    </w:p>
    <w:p w14:paraId="4B3CAEE5" w14:textId="77777777" w:rsidR="00F76274" w:rsidRPr="004B291C" w:rsidRDefault="00F76274" w:rsidP="00F76274">
      <w:pPr>
        <w:pStyle w:val="4-"/>
        <w:spacing w:before="240" w:after="240"/>
        <w:rPr>
          <w:sz w:val="36"/>
          <w:szCs w:val="36"/>
        </w:rPr>
      </w:pPr>
      <w:bookmarkStart w:id="104" w:name="_Toc251740098"/>
      <w:bookmarkStart w:id="105" w:name="_Toc227194147"/>
      <w:r w:rsidRPr="004B291C">
        <w:rPr>
          <w:rFonts w:hint="eastAsia"/>
          <w:sz w:val="36"/>
          <w:szCs w:val="36"/>
        </w:rPr>
        <w:lastRenderedPageBreak/>
        <w:t>参考文献</w:t>
      </w:r>
      <w:bookmarkEnd w:id="104"/>
      <w:bookmarkEnd w:id="105"/>
    </w:p>
    <w:p w14:paraId="73224C1F" w14:textId="4BDA0C8A" w:rsidR="0003049F" w:rsidRPr="00620B31" w:rsidRDefault="0003049F" w:rsidP="00E711B8">
      <w:pPr>
        <w:pStyle w:val="3-"/>
        <w:numPr>
          <w:ilvl w:val="0"/>
          <w:numId w:val="21"/>
        </w:numPr>
        <w:spacing w:line="240" w:lineRule="auto"/>
        <w:ind w:left="0" w:firstLine="0"/>
        <w:rPr>
          <w:sz w:val="21"/>
          <w:szCs w:val="21"/>
        </w:rPr>
      </w:pPr>
      <w:bookmarkStart w:id="106" w:name="_Ref226062470"/>
      <w:r w:rsidRPr="00620B31">
        <w:rPr>
          <w:rFonts w:hint="eastAsia"/>
          <w:sz w:val="21"/>
          <w:szCs w:val="21"/>
        </w:rPr>
        <w:t>吴际</w:t>
      </w:r>
      <w:r w:rsidRPr="00620B31">
        <w:rPr>
          <w:rFonts w:hint="eastAsia"/>
          <w:sz w:val="21"/>
          <w:szCs w:val="21"/>
        </w:rPr>
        <w:t>,</w:t>
      </w:r>
      <w:r w:rsidRPr="00620B31">
        <w:rPr>
          <w:rFonts w:hint="eastAsia"/>
          <w:sz w:val="21"/>
          <w:szCs w:val="21"/>
        </w:rPr>
        <w:t>黄传河</w:t>
      </w:r>
      <w:r w:rsidRPr="00620B31">
        <w:rPr>
          <w:rFonts w:hint="eastAsia"/>
          <w:sz w:val="21"/>
          <w:szCs w:val="21"/>
        </w:rPr>
        <w:t>,</w:t>
      </w:r>
      <w:r w:rsidRPr="00620B31">
        <w:rPr>
          <w:rFonts w:hint="eastAsia"/>
          <w:sz w:val="21"/>
          <w:szCs w:val="21"/>
        </w:rPr>
        <w:t>王丽娜</w:t>
      </w:r>
      <w:r w:rsidRPr="00620B31">
        <w:rPr>
          <w:rFonts w:hint="eastAsia"/>
          <w:sz w:val="21"/>
          <w:szCs w:val="21"/>
        </w:rPr>
        <w:t>,</w:t>
      </w:r>
      <w:r w:rsidRPr="00620B31">
        <w:rPr>
          <w:rFonts w:hint="eastAsia"/>
          <w:sz w:val="21"/>
          <w:szCs w:val="21"/>
        </w:rPr>
        <w:t>等</w:t>
      </w:r>
      <w:r w:rsidRPr="00620B31">
        <w:rPr>
          <w:rFonts w:hint="eastAsia"/>
          <w:sz w:val="21"/>
          <w:szCs w:val="21"/>
        </w:rPr>
        <w:t>.</w:t>
      </w:r>
      <w:r w:rsidRPr="00620B31">
        <w:rPr>
          <w:rFonts w:hint="eastAsia"/>
          <w:sz w:val="21"/>
          <w:szCs w:val="21"/>
        </w:rPr>
        <w:t>基于数据挖掘的入侵检测系统研究</w:t>
      </w:r>
      <w:r w:rsidRPr="00620B31">
        <w:rPr>
          <w:rFonts w:hint="eastAsia"/>
          <w:sz w:val="21"/>
          <w:szCs w:val="21"/>
        </w:rPr>
        <w:t>[J].</w:t>
      </w:r>
      <w:r w:rsidRPr="00620B31">
        <w:rPr>
          <w:rFonts w:hint="eastAsia"/>
          <w:sz w:val="21"/>
          <w:szCs w:val="21"/>
        </w:rPr>
        <w:t>计算机工程与应用</w:t>
      </w:r>
      <w:r w:rsidRPr="00620B31">
        <w:rPr>
          <w:rFonts w:hint="eastAsia"/>
          <w:sz w:val="21"/>
          <w:szCs w:val="21"/>
        </w:rPr>
        <w:t>, 2003, 39(4):4.DOI:10.3321/j.issn:1002-8331.2003.04.052.</w:t>
      </w:r>
      <w:bookmarkEnd w:id="106"/>
    </w:p>
    <w:p w14:paraId="37F5E2BB" w14:textId="1679901D" w:rsidR="00B61DB9" w:rsidRPr="00620B31" w:rsidRDefault="00CB5E11" w:rsidP="00E711B8">
      <w:pPr>
        <w:pStyle w:val="3-"/>
        <w:numPr>
          <w:ilvl w:val="0"/>
          <w:numId w:val="21"/>
        </w:numPr>
        <w:spacing w:line="240" w:lineRule="auto"/>
        <w:ind w:left="0" w:firstLine="0"/>
        <w:rPr>
          <w:sz w:val="21"/>
          <w:szCs w:val="21"/>
        </w:rPr>
      </w:pPr>
      <w:bookmarkStart w:id="107" w:name="_Ref226065543"/>
      <w:r w:rsidRPr="00620B31">
        <w:rPr>
          <w:rFonts w:hint="eastAsia"/>
          <w:sz w:val="21"/>
          <w:szCs w:val="21"/>
        </w:rPr>
        <w:t>邓淼磊</w:t>
      </w:r>
      <w:r w:rsidRPr="00620B31">
        <w:rPr>
          <w:rFonts w:hint="eastAsia"/>
          <w:sz w:val="21"/>
          <w:szCs w:val="21"/>
        </w:rPr>
        <w:t>,</w:t>
      </w:r>
      <w:r w:rsidRPr="00620B31">
        <w:rPr>
          <w:rFonts w:hint="eastAsia"/>
          <w:sz w:val="21"/>
          <w:szCs w:val="21"/>
        </w:rPr>
        <w:t>阚雨培</w:t>
      </w:r>
      <w:r w:rsidRPr="00620B31">
        <w:rPr>
          <w:rFonts w:hint="eastAsia"/>
          <w:sz w:val="21"/>
          <w:szCs w:val="21"/>
        </w:rPr>
        <w:t>,</w:t>
      </w:r>
      <w:r w:rsidRPr="00620B31">
        <w:rPr>
          <w:rFonts w:hint="eastAsia"/>
          <w:sz w:val="21"/>
          <w:szCs w:val="21"/>
        </w:rPr>
        <w:t>孙川川</w:t>
      </w:r>
      <w:r w:rsidRPr="00620B31">
        <w:rPr>
          <w:rFonts w:hint="eastAsia"/>
          <w:sz w:val="21"/>
          <w:szCs w:val="21"/>
        </w:rPr>
        <w:t>,</w:t>
      </w:r>
      <w:r w:rsidRPr="00620B31">
        <w:rPr>
          <w:rFonts w:hint="eastAsia"/>
          <w:sz w:val="21"/>
          <w:szCs w:val="21"/>
        </w:rPr>
        <w:t>等</w:t>
      </w:r>
      <w:r w:rsidRPr="00620B31">
        <w:rPr>
          <w:rFonts w:hint="eastAsia"/>
          <w:sz w:val="21"/>
          <w:szCs w:val="21"/>
        </w:rPr>
        <w:t>.</w:t>
      </w:r>
      <w:r w:rsidRPr="00620B31">
        <w:rPr>
          <w:rFonts w:hint="eastAsia"/>
          <w:sz w:val="21"/>
          <w:szCs w:val="21"/>
        </w:rPr>
        <w:t>基于深度学习的网络入侵检测系统综述</w:t>
      </w:r>
      <w:r w:rsidRPr="00620B31">
        <w:rPr>
          <w:rFonts w:hint="eastAsia"/>
          <w:sz w:val="21"/>
          <w:szCs w:val="21"/>
        </w:rPr>
        <w:t>[J].</w:t>
      </w:r>
      <w:r w:rsidRPr="00620B31">
        <w:rPr>
          <w:rFonts w:hint="eastAsia"/>
          <w:sz w:val="21"/>
          <w:szCs w:val="21"/>
        </w:rPr>
        <w:t>计算机应用</w:t>
      </w:r>
      <w:r w:rsidRPr="00620B31">
        <w:rPr>
          <w:rFonts w:hint="eastAsia"/>
          <w:sz w:val="21"/>
          <w:szCs w:val="21"/>
        </w:rPr>
        <w:t>, 2025, 45(2):453-466.DOI:10.11772/j.issn.1001-9081.2024020229.</w:t>
      </w:r>
      <w:bookmarkEnd w:id="107"/>
    </w:p>
    <w:p w14:paraId="5DAF1870" w14:textId="61FD9BD9" w:rsidR="00CB5E11" w:rsidRPr="00620B31" w:rsidRDefault="00CB5E11" w:rsidP="00E711B8">
      <w:pPr>
        <w:pStyle w:val="3-"/>
        <w:numPr>
          <w:ilvl w:val="0"/>
          <w:numId w:val="21"/>
        </w:numPr>
        <w:spacing w:line="240" w:lineRule="auto"/>
        <w:ind w:left="0" w:firstLine="0"/>
        <w:rPr>
          <w:sz w:val="21"/>
          <w:szCs w:val="21"/>
        </w:rPr>
      </w:pPr>
      <w:bookmarkStart w:id="108" w:name="_Ref226062628"/>
      <w:r w:rsidRPr="00620B31">
        <w:rPr>
          <w:rFonts w:hint="eastAsia"/>
          <w:sz w:val="21"/>
          <w:szCs w:val="21"/>
        </w:rPr>
        <w:t>徐海航</w:t>
      </w:r>
      <w:r w:rsidRPr="00620B31">
        <w:rPr>
          <w:rFonts w:hint="eastAsia"/>
          <w:sz w:val="21"/>
          <w:szCs w:val="21"/>
        </w:rPr>
        <w:t>.</w:t>
      </w:r>
      <w:r w:rsidRPr="00620B31">
        <w:rPr>
          <w:rFonts w:hint="eastAsia"/>
          <w:sz w:val="21"/>
          <w:szCs w:val="21"/>
        </w:rPr>
        <w:t>基于双向时间卷积网络的入侵检测方法研究</w:t>
      </w:r>
      <w:r w:rsidRPr="00620B31">
        <w:rPr>
          <w:rFonts w:hint="eastAsia"/>
          <w:sz w:val="21"/>
          <w:szCs w:val="21"/>
        </w:rPr>
        <w:t>[D].</w:t>
      </w:r>
      <w:r w:rsidRPr="00620B31">
        <w:rPr>
          <w:rFonts w:hint="eastAsia"/>
          <w:sz w:val="21"/>
          <w:szCs w:val="21"/>
        </w:rPr>
        <w:t>河南工业大学</w:t>
      </w:r>
      <w:r w:rsidRPr="00620B31">
        <w:rPr>
          <w:rFonts w:hint="eastAsia"/>
          <w:sz w:val="21"/>
          <w:szCs w:val="21"/>
        </w:rPr>
        <w:t>,2025.</w:t>
      </w:r>
      <w:bookmarkEnd w:id="108"/>
    </w:p>
    <w:p w14:paraId="66C2154C" w14:textId="41B85804" w:rsidR="00CB5E11" w:rsidRPr="00620B31" w:rsidRDefault="00CB5E11" w:rsidP="00E711B8">
      <w:pPr>
        <w:pStyle w:val="3-"/>
        <w:numPr>
          <w:ilvl w:val="0"/>
          <w:numId w:val="21"/>
        </w:numPr>
        <w:spacing w:line="240" w:lineRule="auto"/>
        <w:ind w:left="0" w:firstLine="0"/>
        <w:rPr>
          <w:sz w:val="21"/>
          <w:szCs w:val="21"/>
        </w:rPr>
      </w:pPr>
      <w:bookmarkStart w:id="109" w:name="_Ref226062703"/>
      <w:r w:rsidRPr="00620B31">
        <w:rPr>
          <w:rFonts w:hint="eastAsia"/>
          <w:sz w:val="21"/>
          <w:szCs w:val="21"/>
        </w:rPr>
        <w:t>何坚安</w:t>
      </w:r>
      <w:r w:rsidRPr="00620B31">
        <w:rPr>
          <w:rFonts w:hint="eastAsia"/>
          <w:sz w:val="21"/>
          <w:szCs w:val="21"/>
        </w:rPr>
        <w:t>,</w:t>
      </w:r>
      <w:r w:rsidRPr="00620B31">
        <w:rPr>
          <w:rFonts w:hint="eastAsia"/>
          <w:sz w:val="21"/>
          <w:szCs w:val="21"/>
        </w:rPr>
        <w:t>刘峥</w:t>
      </w:r>
      <w:r w:rsidRPr="00620B31">
        <w:rPr>
          <w:rFonts w:hint="eastAsia"/>
          <w:sz w:val="21"/>
          <w:szCs w:val="21"/>
        </w:rPr>
        <w:t>,</w:t>
      </w:r>
      <w:r w:rsidRPr="00620B31">
        <w:rPr>
          <w:rFonts w:hint="eastAsia"/>
          <w:sz w:val="21"/>
          <w:szCs w:val="21"/>
        </w:rPr>
        <w:t>任若冰</w:t>
      </w:r>
      <w:r w:rsidRPr="00620B31">
        <w:rPr>
          <w:rFonts w:hint="eastAsia"/>
          <w:sz w:val="21"/>
          <w:szCs w:val="21"/>
        </w:rPr>
        <w:t>,</w:t>
      </w:r>
      <w:r w:rsidRPr="00620B31">
        <w:rPr>
          <w:rFonts w:hint="eastAsia"/>
          <w:sz w:val="21"/>
          <w:szCs w:val="21"/>
        </w:rPr>
        <w:t>等</w:t>
      </w:r>
      <w:r w:rsidRPr="00620B31">
        <w:rPr>
          <w:rFonts w:hint="eastAsia"/>
          <w:sz w:val="21"/>
          <w:szCs w:val="21"/>
        </w:rPr>
        <w:t>.</w:t>
      </w:r>
      <w:r w:rsidRPr="00620B31">
        <w:rPr>
          <w:rFonts w:hint="eastAsia"/>
          <w:sz w:val="21"/>
          <w:szCs w:val="21"/>
        </w:rPr>
        <w:t>基于改进深度学习的通信网络节点攻击态势检测方法</w:t>
      </w:r>
      <w:r w:rsidRPr="00620B31">
        <w:rPr>
          <w:rFonts w:hint="eastAsia"/>
          <w:sz w:val="21"/>
          <w:szCs w:val="21"/>
        </w:rPr>
        <w:t>[J].</w:t>
      </w:r>
      <w:r w:rsidRPr="00620B31">
        <w:rPr>
          <w:rFonts w:hint="eastAsia"/>
          <w:sz w:val="21"/>
          <w:szCs w:val="21"/>
        </w:rPr>
        <w:t>网络安全技术与应用</w:t>
      </w:r>
      <w:r w:rsidRPr="00620B31">
        <w:rPr>
          <w:rFonts w:hint="eastAsia"/>
          <w:sz w:val="21"/>
          <w:szCs w:val="21"/>
        </w:rPr>
        <w:t>, 2025(9).</w:t>
      </w:r>
      <w:bookmarkEnd w:id="109"/>
    </w:p>
    <w:p w14:paraId="44B192AF" w14:textId="6BF8F4D5" w:rsidR="00CB5E11" w:rsidRPr="00620B31" w:rsidRDefault="00CB5E11" w:rsidP="00E711B8">
      <w:pPr>
        <w:pStyle w:val="3-"/>
        <w:numPr>
          <w:ilvl w:val="0"/>
          <w:numId w:val="21"/>
        </w:numPr>
        <w:spacing w:line="240" w:lineRule="auto"/>
        <w:ind w:left="0" w:firstLine="0"/>
        <w:rPr>
          <w:sz w:val="21"/>
          <w:szCs w:val="21"/>
        </w:rPr>
      </w:pPr>
      <w:bookmarkStart w:id="110" w:name="_Ref226062768"/>
      <w:r w:rsidRPr="00620B31">
        <w:rPr>
          <w:rFonts w:hint="eastAsia"/>
          <w:sz w:val="21"/>
          <w:szCs w:val="21"/>
        </w:rPr>
        <w:t>王俪霏</w:t>
      </w:r>
      <w:r w:rsidRPr="00620B31">
        <w:rPr>
          <w:rFonts w:hint="eastAsia"/>
          <w:sz w:val="21"/>
          <w:szCs w:val="21"/>
        </w:rPr>
        <w:t>.</w:t>
      </w:r>
      <w:r w:rsidRPr="00620B31">
        <w:rPr>
          <w:rFonts w:hint="eastAsia"/>
          <w:sz w:val="21"/>
          <w:szCs w:val="21"/>
        </w:rPr>
        <w:t>基于</w:t>
      </w:r>
      <w:r w:rsidRPr="00620B31">
        <w:rPr>
          <w:rFonts w:hint="eastAsia"/>
          <w:sz w:val="21"/>
          <w:szCs w:val="21"/>
        </w:rPr>
        <w:t>Wasserstein</w:t>
      </w:r>
      <w:r w:rsidRPr="00620B31">
        <w:rPr>
          <w:rFonts w:hint="eastAsia"/>
          <w:sz w:val="21"/>
          <w:szCs w:val="21"/>
        </w:rPr>
        <w:t>生成对抗网络的不平衡数据过采样方法研究</w:t>
      </w:r>
      <w:r w:rsidRPr="00620B31">
        <w:rPr>
          <w:rFonts w:hint="eastAsia"/>
          <w:sz w:val="21"/>
          <w:szCs w:val="21"/>
        </w:rPr>
        <w:t>[D].</w:t>
      </w:r>
      <w:r w:rsidRPr="00620B31">
        <w:rPr>
          <w:rFonts w:hint="eastAsia"/>
          <w:sz w:val="21"/>
          <w:szCs w:val="21"/>
        </w:rPr>
        <w:t>长春工业大</w:t>
      </w:r>
      <w:r w:rsidR="00687F77">
        <w:rPr>
          <w:rFonts w:hint="eastAsia"/>
          <w:sz w:val="21"/>
          <w:szCs w:val="21"/>
        </w:rPr>
        <w:t>学</w:t>
      </w:r>
      <w:r w:rsidR="00687F77">
        <w:rPr>
          <w:rFonts w:hint="eastAsia"/>
          <w:sz w:val="21"/>
          <w:szCs w:val="21"/>
        </w:rPr>
        <w:t>,</w:t>
      </w:r>
      <w:r w:rsidRPr="00687F77">
        <w:rPr>
          <w:sz w:val="21"/>
          <w:szCs w:val="21"/>
        </w:rPr>
        <w:t>2026</w:t>
      </w:r>
      <w:r w:rsidRPr="00620B31">
        <w:rPr>
          <w:rFonts w:hint="eastAsia"/>
          <w:sz w:val="21"/>
          <w:szCs w:val="21"/>
        </w:rPr>
        <w:t>.</w:t>
      </w:r>
      <w:bookmarkEnd w:id="110"/>
    </w:p>
    <w:p w14:paraId="1DBC9773" w14:textId="20354D0F" w:rsidR="00CB5E11" w:rsidRPr="00620B31" w:rsidRDefault="00CB5E11" w:rsidP="00E711B8">
      <w:pPr>
        <w:pStyle w:val="3-"/>
        <w:numPr>
          <w:ilvl w:val="0"/>
          <w:numId w:val="21"/>
        </w:numPr>
        <w:spacing w:line="240" w:lineRule="auto"/>
        <w:ind w:left="0" w:firstLine="0"/>
        <w:rPr>
          <w:sz w:val="21"/>
          <w:szCs w:val="21"/>
        </w:rPr>
      </w:pPr>
      <w:bookmarkStart w:id="111" w:name="_Ref226062830"/>
      <w:r w:rsidRPr="00620B31">
        <w:rPr>
          <w:rFonts w:hint="eastAsia"/>
          <w:sz w:val="21"/>
          <w:szCs w:val="21"/>
        </w:rPr>
        <w:t>常鑫</w:t>
      </w:r>
      <w:r w:rsidRPr="00620B31">
        <w:rPr>
          <w:rFonts w:hint="eastAsia"/>
          <w:sz w:val="21"/>
          <w:szCs w:val="21"/>
        </w:rPr>
        <w:t>.</w:t>
      </w:r>
      <w:r w:rsidRPr="00620B31">
        <w:rPr>
          <w:rFonts w:hint="eastAsia"/>
          <w:sz w:val="21"/>
          <w:szCs w:val="21"/>
        </w:rPr>
        <w:t>高维物联网监测数据的智能异常检测技术研究与应用</w:t>
      </w:r>
      <w:r w:rsidRPr="00620B31">
        <w:rPr>
          <w:rFonts w:hint="eastAsia"/>
          <w:sz w:val="21"/>
          <w:szCs w:val="21"/>
        </w:rPr>
        <w:t>[D].</w:t>
      </w:r>
      <w:r w:rsidRPr="00620B31">
        <w:rPr>
          <w:rFonts w:hint="eastAsia"/>
          <w:sz w:val="21"/>
          <w:szCs w:val="21"/>
        </w:rPr>
        <w:t>华北科技学院</w:t>
      </w:r>
      <w:r w:rsidR="004D3A0B">
        <w:rPr>
          <w:rFonts w:hint="eastAsia"/>
          <w:sz w:val="21"/>
          <w:szCs w:val="21"/>
        </w:rPr>
        <w:t>,</w:t>
      </w:r>
      <w:r w:rsidRPr="00620B31">
        <w:rPr>
          <w:rFonts w:hint="eastAsia"/>
          <w:sz w:val="21"/>
          <w:szCs w:val="21"/>
        </w:rPr>
        <w:t>2026.</w:t>
      </w:r>
      <w:bookmarkEnd w:id="111"/>
    </w:p>
    <w:p w14:paraId="2ABAFA6C" w14:textId="128FB181" w:rsidR="00CB5E11" w:rsidRPr="00620B31" w:rsidRDefault="008D7C4B" w:rsidP="00E711B8">
      <w:pPr>
        <w:pStyle w:val="3-"/>
        <w:numPr>
          <w:ilvl w:val="0"/>
          <w:numId w:val="21"/>
        </w:numPr>
        <w:spacing w:line="240" w:lineRule="auto"/>
        <w:ind w:left="0" w:firstLine="0"/>
        <w:rPr>
          <w:sz w:val="21"/>
          <w:szCs w:val="21"/>
        </w:rPr>
      </w:pPr>
      <w:bookmarkStart w:id="112" w:name="_Ref226062961"/>
      <w:r w:rsidRPr="00620B31">
        <w:rPr>
          <w:rFonts w:hint="eastAsia"/>
          <w:sz w:val="21"/>
          <w:szCs w:val="21"/>
        </w:rPr>
        <w:t>孙菡迪</w:t>
      </w:r>
      <w:r w:rsidRPr="00620B31">
        <w:rPr>
          <w:rFonts w:hint="eastAsia"/>
          <w:sz w:val="21"/>
          <w:szCs w:val="21"/>
        </w:rPr>
        <w:t>.</w:t>
      </w:r>
      <w:r w:rsidRPr="00620B31">
        <w:rPr>
          <w:rFonts w:hint="eastAsia"/>
          <w:sz w:val="21"/>
          <w:szCs w:val="21"/>
        </w:rPr>
        <w:t>基于小样本学习的入侵检测方法研究与实现</w:t>
      </w:r>
      <w:r w:rsidRPr="00620B31">
        <w:rPr>
          <w:rFonts w:hint="eastAsia"/>
          <w:sz w:val="21"/>
          <w:szCs w:val="21"/>
        </w:rPr>
        <w:t>[D].</w:t>
      </w:r>
      <w:r w:rsidRPr="00620B31">
        <w:rPr>
          <w:rFonts w:hint="eastAsia"/>
          <w:sz w:val="21"/>
          <w:szCs w:val="21"/>
        </w:rPr>
        <w:t>贵州大学</w:t>
      </w:r>
      <w:r w:rsidR="004D3A0B">
        <w:rPr>
          <w:rFonts w:hint="eastAsia"/>
          <w:sz w:val="21"/>
          <w:szCs w:val="21"/>
        </w:rPr>
        <w:t>,</w:t>
      </w:r>
      <w:r w:rsidRPr="00620B31">
        <w:rPr>
          <w:rFonts w:hint="eastAsia"/>
          <w:sz w:val="21"/>
          <w:szCs w:val="21"/>
        </w:rPr>
        <w:t>2026.</w:t>
      </w:r>
      <w:bookmarkEnd w:id="112"/>
    </w:p>
    <w:p w14:paraId="0DF4A32E" w14:textId="67DD09F1" w:rsidR="008D7C4B" w:rsidRPr="00620B31" w:rsidRDefault="008D2313" w:rsidP="00E711B8">
      <w:pPr>
        <w:pStyle w:val="3-"/>
        <w:numPr>
          <w:ilvl w:val="0"/>
          <w:numId w:val="21"/>
        </w:numPr>
        <w:spacing w:line="240" w:lineRule="auto"/>
        <w:ind w:left="0" w:firstLine="0"/>
        <w:rPr>
          <w:sz w:val="21"/>
          <w:szCs w:val="21"/>
        </w:rPr>
      </w:pPr>
      <w:bookmarkStart w:id="113" w:name="_Ref226063031"/>
      <w:r w:rsidRPr="00620B31">
        <w:rPr>
          <w:rFonts w:hint="eastAsia"/>
          <w:sz w:val="21"/>
          <w:szCs w:val="21"/>
        </w:rPr>
        <w:t>何夏冰</w:t>
      </w:r>
      <w:r w:rsidRPr="00620B31">
        <w:rPr>
          <w:rFonts w:hint="eastAsia"/>
          <w:sz w:val="21"/>
          <w:szCs w:val="21"/>
        </w:rPr>
        <w:t>,</w:t>
      </w:r>
      <w:r w:rsidRPr="00620B31">
        <w:rPr>
          <w:rFonts w:hint="eastAsia"/>
          <w:sz w:val="21"/>
          <w:szCs w:val="21"/>
        </w:rPr>
        <w:t>薛波</w:t>
      </w:r>
      <w:r w:rsidRPr="00620B31">
        <w:rPr>
          <w:rFonts w:hint="eastAsia"/>
          <w:sz w:val="21"/>
          <w:szCs w:val="21"/>
        </w:rPr>
        <w:t>,</w:t>
      </w:r>
      <w:r w:rsidRPr="00620B31">
        <w:rPr>
          <w:rFonts w:hint="eastAsia"/>
          <w:sz w:val="21"/>
          <w:szCs w:val="21"/>
        </w:rPr>
        <w:t>陈崚</w:t>
      </w:r>
      <w:r w:rsidRPr="00620B31">
        <w:rPr>
          <w:rFonts w:hint="eastAsia"/>
          <w:sz w:val="21"/>
          <w:szCs w:val="21"/>
        </w:rPr>
        <w:t>,</w:t>
      </w:r>
      <w:r w:rsidRPr="00620B31">
        <w:rPr>
          <w:rFonts w:hint="eastAsia"/>
          <w:sz w:val="21"/>
          <w:szCs w:val="21"/>
        </w:rPr>
        <w:t>等</w:t>
      </w:r>
      <w:r w:rsidRPr="00620B31">
        <w:rPr>
          <w:rFonts w:hint="eastAsia"/>
          <w:sz w:val="21"/>
          <w:szCs w:val="21"/>
        </w:rPr>
        <w:t>.RBF</w:t>
      </w:r>
      <w:r w:rsidRPr="00620B31">
        <w:rPr>
          <w:rFonts w:hint="eastAsia"/>
          <w:sz w:val="21"/>
          <w:szCs w:val="21"/>
        </w:rPr>
        <w:t>神经网络抗体群用于入侵检测的研究</w:t>
      </w:r>
      <w:r w:rsidRPr="00620B31">
        <w:rPr>
          <w:rFonts w:hint="eastAsia"/>
          <w:sz w:val="21"/>
          <w:szCs w:val="21"/>
        </w:rPr>
        <w:t>[J].</w:t>
      </w:r>
      <w:r w:rsidRPr="00620B31">
        <w:rPr>
          <w:rFonts w:hint="eastAsia"/>
          <w:sz w:val="21"/>
          <w:szCs w:val="21"/>
        </w:rPr>
        <w:t>计算机工程与设计</w:t>
      </w:r>
      <w:r w:rsidRPr="00620B31">
        <w:rPr>
          <w:rFonts w:hint="eastAsia"/>
          <w:sz w:val="21"/>
          <w:szCs w:val="21"/>
        </w:rPr>
        <w:t>, 2011, 32(010):3254-3257.DOI:CNKI:SUN:SJSJ.0.2011-10-003.</w:t>
      </w:r>
      <w:bookmarkEnd w:id="113"/>
    </w:p>
    <w:p w14:paraId="15960E85" w14:textId="39741CE2" w:rsidR="008C3384" w:rsidRPr="00620B31" w:rsidRDefault="008C3384" w:rsidP="00E711B8">
      <w:pPr>
        <w:pStyle w:val="3-"/>
        <w:numPr>
          <w:ilvl w:val="0"/>
          <w:numId w:val="21"/>
        </w:numPr>
        <w:spacing w:line="240" w:lineRule="auto"/>
        <w:ind w:left="0" w:firstLine="0"/>
        <w:rPr>
          <w:sz w:val="21"/>
          <w:szCs w:val="21"/>
        </w:rPr>
      </w:pPr>
      <w:bookmarkStart w:id="114" w:name="_Ref226063081"/>
      <w:r w:rsidRPr="00620B31">
        <w:rPr>
          <w:rFonts w:hint="eastAsia"/>
          <w:sz w:val="21"/>
          <w:szCs w:val="21"/>
        </w:rPr>
        <w:t>范祎雯</w:t>
      </w:r>
      <w:r w:rsidRPr="00620B31">
        <w:rPr>
          <w:rFonts w:hint="eastAsia"/>
          <w:sz w:val="21"/>
          <w:szCs w:val="21"/>
        </w:rPr>
        <w:t>.</w:t>
      </w:r>
      <w:r w:rsidRPr="00620B31">
        <w:rPr>
          <w:rFonts w:hint="eastAsia"/>
          <w:sz w:val="21"/>
          <w:szCs w:val="21"/>
        </w:rPr>
        <w:t>面向工控网络入侵检测的数据均衡与特征提取优化方法研究</w:t>
      </w:r>
      <w:r w:rsidRPr="00620B31">
        <w:rPr>
          <w:rFonts w:hint="eastAsia"/>
          <w:sz w:val="21"/>
          <w:szCs w:val="21"/>
        </w:rPr>
        <w:t>[D].</w:t>
      </w:r>
      <w:r w:rsidRPr="00620B31">
        <w:rPr>
          <w:rFonts w:hint="eastAsia"/>
          <w:sz w:val="21"/>
          <w:szCs w:val="21"/>
        </w:rPr>
        <w:t>扬州大学</w:t>
      </w:r>
      <w:r w:rsidR="004D3A0B">
        <w:rPr>
          <w:rFonts w:hint="eastAsia"/>
          <w:sz w:val="21"/>
          <w:szCs w:val="21"/>
        </w:rPr>
        <w:t>,</w:t>
      </w:r>
      <w:r w:rsidRPr="00620B31">
        <w:rPr>
          <w:rFonts w:hint="eastAsia"/>
          <w:sz w:val="21"/>
          <w:szCs w:val="21"/>
        </w:rPr>
        <w:t>2026.</w:t>
      </w:r>
      <w:bookmarkEnd w:id="114"/>
    </w:p>
    <w:p w14:paraId="27DD2CF6" w14:textId="00D05674" w:rsidR="008C3384" w:rsidRPr="00620B31" w:rsidRDefault="005A68E8" w:rsidP="00E711B8">
      <w:pPr>
        <w:pStyle w:val="3-"/>
        <w:numPr>
          <w:ilvl w:val="0"/>
          <w:numId w:val="21"/>
        </w:numPr>
        <w:spacing w:line="240" w:lineRule="auto"/>
        <w:ind w:left="0" w:firstLine="0"/>
        <w:rPr>
          <w:sz w:val="21"/>
          <w:szCs w:val="21"/>
        </w:rPr>
      </w:pPr>
      <w:bookmarkStart w:id="115" w:name="_Ref226063139"/>
      <w:r w:rsidRPr="00620B31">
        <w:rPr>
          <w:rFonts w:hint="eastAsia"/>
          <w:sz w:val="21"/>
          <w:szCs w:val="21"/>
        </w:rPr>
        <w:t>贾贺然</w:t>
      </w:r>
      <w:r w:rsidRPr="00620B31">
        <w:rPr>
          <w:rFonts w:hint="eastAsia"/>
          <w:sz w:val="21"/>
          <w:szCs w:val="21"/>
        </w:rPr>
        <w:t>.</w:t>
      </w:r>
      <w:r w:rsidRPr="00620B31">
        <w:rPr>
          <w:rFonts w:hint="eastAsia"/>
          <w:sz w:val="21"/>
          <w:szCs w:val="21"/>
        </w:rPr>
        <w:t>计算机网络信息安全及防护策略分析</w:t>
      </w:r>
      <w:r w:rsidRPr="00620B31">
        <w:rPr>
          <w:rFonts w:hint="eastAsia"/>
          <w:sz w:val="21"/>
          <w:szCs w:val="21"/>
        </w:rPr>
        <w:t>[J].</w:t>
      </w:r>
      <w:r w:rsidRPr="00620B31">
        <w:rPr>
          <w:rFonts w:hint="eastAsia"/>
          <w:sz w:val="21"/>
          <w:szCs w:val="21"/>
        </w:rPr>
        <w:t>电脑迷</w:t>
      </w:r>
      <w:r w:rsidRPr="00620B31">
        <w:rPr>
          <w:rFonts w:hint="eastAsia"/>
          <w:sz w:val="21"/>
          <w:szCs w:val="21"/>
        </w:rPr>
        <w:t>, 2018.DOI:CNKI:SUN:DNMI.0.2018-06-072.</w:t>
      </w:r>
      <w:bookmarkEnd w:id="115"/>
    </w:p>
    <w:p w14:paraId="43E266C3" w14:textId="1A030961" w:rsidR="008D2313" w:rsidRPr="00620B31" w:rsidRDefault="005340BD" w:rsidP="00E711B8">
      <w:pPr>
        <w:pStyle w:val="3-"/>
        <w:numPr>
          <w:ilvl w:val="0"/>
          <w:numId w:val="21"/>
        </w:numPr>
        <w:spacing w:line="240" w:lineRule="auto"/>
        <w:ind w:left="0" w:firstLine="0"/>
        <w:rPr>
          <w:sz w:val="21"/>
          <w:szCs w:val="21"/>
        </w:rPr>
      </w:pPr>
      <w:bookmarkStart w:id="116" w:name="_Ref226063191"/>
      <w:r w:rsidRPr="00620B31">
        <w:rPr>
          <w:rFonts w:hint="eastAsia"/>
          <w:sz w:val="21"/>
          <w:szCs w:val="21"/>
        </w:rPr>
        <w:t>崔如楠</w:t>
      </w:r>
      <w:r w:rsidRPr="00620B31">
        <w:rPr>
          <w:rFonts w:hint="eastAsia"/>
          <w:sz w:val="21"/>
          <w:szCs w:val="21"/>
        </w:rPr>
        <w:t>.</w:t>
      </w:r>
      <w:r w:rsidRPr="00620B31">
        <w:rPr>
          <w:rFonts w:hint="eastAsia"/>
          <w:sz w:val="21"/>
          <w:szCs w:val="21"/>
        </w:rPr>
        <w:t>基于深度强化学习的网络入侵检测研究</w:t>
      </w:r>
      <w:r w:rsidRPr="00620B31">
        <w:rPr>
          <w:rFonts w:hint="eastAsia"/>
          <w:sz w:val="21"/>
          <w:szCs w:val="21"/>
        </w:rPr>
        <w:t>[D].</w:t>
      </w:r>
      <w:r w:rsidRPr="00620B31">
        <w:rPr>
          <w:rFonts w:hint="eastAsia"/>
          <w:sz w:val="21"/>
          <w:szCs w:val="21"/>
        </w:rPr>
        <w:t>北京化工大学</w:t>
      </w:r>
      <w:r w:rsidR="004D3A0B">
        <w:rPr>
          <w:rFonts w:hint="eastAsia"/>
          <w:sz w:val="21"/>
          <w:szCs w:val="21"/>
        </w:rPr>
        <w:t>,</w:t>
      </w:r>
      <w:r w:rsidRPr="00620B31">
        <w:rPr>
          <w:rFonts w:hint="eastAsia"/>
          <w:sz w:val="21"/>
          <w:szCs w:val="21"/>
        </w:rPr>
        <w:t>2026.</w:t>
      </w:r>
      <w:bookmarkEnd w:id="116"/>
    </w:p>
    <w:p w14:paraId="2DFEE6A5" w14:textId="3C64A284" w:rsidR="00D602E4" w:rsidRPr="00620B31" w:rsidRDefault="00D602E4" w:rsidP="00E711B8">
      <w:pPr>
        <w:pStyle w:val="3-"/>
        <w:numPr>
          <w:ilvl w:val="0"/>
          <w:numId w:val="21"/>
        </w:numPr>
        <w:spacing w:line="240" w:lineRule="auto"/>
        <w:ind w:left="0" w:firstLine="0"/>
        <w:rPr>
          <w:sz w:val="21"/>
          <w:szCs w:val="21"/>
        </w:rPr>
      </w:pPr>
      <w:bookmarkStart w:id="117" w:name="_Ref226063244"/>
      <w:r w:rsidRPr="00620B31">
        <w:rPr>
          <w:rFonts w:hint="eastAsia"/>
          <w:sz w:val="21"/>
          <w:szCs w:val="21"/>
        </w:rPr>
        <w:t>符纬康</w:t>
      </w:r>
      <w:r w:rsidRPr="00620B31">
        <w:rPr>
          <w:rFonts w:hint="eastAsia"/>
          <w:sz w:val="21"/>
          <w:szCs w:val="21"/>
        </w:rPr>
        <w:t>.</w:t>
      </w:r>
      <w:r w:rsidRPr="00620B31">
        <w:rPr>
          <w:rFonts w:hint="eastAsia"/>
          <w:sz w:val="21"/>
          <w:szCs w:val="21"/>
        </w:rPr>
        <w:t>基于深度森林的</w:t>
      </w:r>
      <w:r w:rsidRPr="00620B31">
        <w:rPr>
          <w:rFonts w:hint="eastAsia"/>
          <w:sz w:val="21"/>
          <w:szCs w:val="21"/>
        </w:rPr>
        <w:t>Java</w:t>
      </w:r>
      <w:r w:rsidRPr="00620B31">
        <w:rPr>
          <w:rFonts w:hint="eastAsia"/>
          <w:sz w:val="21"/>
          <w:szCs w:val="21"/>
        </w:rPr>
        <w:t>代码漏洞挖掘算法研究</w:t>
      </w:r>
      <w:r w:rsidRPr="00620B31">
        <w:rPr>
          <w:rFonts w:hint="eastAsia"/>
          <w:sz w:val="21"/>
          <w:szCs w:val="21"/>
        </w:rPr>
        <w:t>[D].</w:t>
      </w:r>
      <w:r w:rsidRPr="00620B31">
        <w:rPr>
          <w:rFonts w:hint="eastAsia"/>
          <w:sz w:val="21"/>
          <w:szCs w:val="21"/>
        </w:rPr>
        <w:t>昆明理工大学</w:t>
      </w:r>
      <w:r w:rsidRPr="00620B31">
        <w:rPr>
          <w:rFonts w:hint="eastAsia"/>
          <w:sz w:val="21"/>
          <w:szCs w:val="21"/>
        </w:rPr>
        <w:t>,2023.</w:t>
      </w:r>
      <w:bookmarkEnd w:id="117"/>
    </w:p>
    <w:p w14:paraId="75FFC32F" w14:textId="34C63563" w:rsidR="002D3E9D" w:rsidRPr="00620B31" w:rsidRDefault="002D3E9D" w:rsidP="00E711B8">
      <w:pPr>
        <w:pStyle w:val="3-"/>
        <w:numPr>
          <w:ilvl w:val="0"/>
          <w:numId w:val="21"/>
        </w:numPr>
        <w:spacing w:line="240" w:lineRule="auto"/>
        <w:ind w:left="0" w:firstLine="0"/>
        <w:rPr>
          <w:sz w:val="21"/>
          <w:szCs w:val="21"/>
        </w:rPr>
      </w:pPr>
      <w:bookmarkStart w:id="118" w:name="_Ref226063636"/>
      <w:r w:rsidRPr="00620B31">
        <w:rPr>
          <w:rFonts w:hint="eastAsia"/>
          <w:sz w:val="21"/>
          <w:szCs w:val="21"/>
        </w:rPr>
        <w:t>李铂初</w:t>
      </w:r>
      <w:r w:rsidRPr="00620B31">
        <w:rPr>
          <w:rFonts w:hint="eastAsia"/>
          <w:sz w:val="21"/>
          <w:szCs w:val="21"/>
        </w:rPr>
        <w:t>,</w:t>
      </w:r>
      <w:r w:rsidRPr="00620B31">
        <w:rPr>
          <w:rFonts w:hint="eastAsia"/>
          <w:sz w:val="21"/>
          <w:szCs w:val="21"/>
        </w:rPr>
        <w:t>阎红灿</w:t>
      </w:r>
      <w:r w:rsidRPr="00620B31">
        <w:rPr>
          <w:rFonts w:hint="eastAsia"/>
          <w:sz w:val="21"/>
          <w:szCs w:val="21"/>
        </w:rPr>
        <w:t>.</w:t>
      </w:r>
      <w:r w:rsidRPr="00620B31">
        <w:rPr>
          <w:rFonts w:hint="eastAsia"/>
          <w:sz w:val="21"/>
          <w:szCs w:val="21"/>
        </w:rPr>
        <w:t>基于集成学习的入侵检测模型</w:t>
      </w:r>
      <w:r w:rsidRPr="00620B31">
        <w:rPr>
          <w:rFonts w:hint="eastAsia"/>
          <w:sz w:val="21"/>
          <w:szCs w:val="21"/>
        </w:rPr>
        <w:t>[J].</w:t>
      </w:r>
      <w:r w:rsidRPr="00620B31">
        <w:rPr>
          <w:rFonts w:hint="eastAsia"/>
          <w:sz w:val="21"/>
          <w:szCs w:val="21"/>
        </w:rPr>
        <w:t>华北理工大学学报（自然科学版）</w:t>
      </w:r>
      <w:r w:rsidRPr="00620B31">
        <w:rPr>
          <w:rFonts w:hint="eastAsia"/>
          <w:sz w:val="21"/>
          <w:szCs w:val="21"/>
        </w:rPr>
        <w:t>, 2024, 46(1):122-132.</w:t>
      </w:r>
      <w:bookmarkEnd w:id="118"/>
    </w:p>
    <w:p w14:paraId="6D6D0F33" w14:textId="109A1FEE" w:rsidR="00983443" w:rsidRPr="00620B31" w:rsidRDefault="00983443" w:rsidP="00E711B8">
      <w:pPr>
        <w:pStyle w:val="3-"/>
        <w:numPr>
          <w:ilvl w:val="0"/>
          <w:numId w:val="21"/>
        </w:numPr>
        <w:spacing w:line="240" w:lineRule="auto"/>
        <w:ind w:left="0" w:firstLine="0"/>
        <w:rPr>
          <w:sz w:val="21"/>
          <w:szCs w:val="21"/>
        </w:rPr>
      </w:pPr>
      <w:bookmarkStart w:id="119" w:name="_Ref226063806"/>
      <w:r w:rsidRPr="00620B31">
        <w:rPr>
          <w:rFonts w:hint="eastAsia"/>
          <w:sz w:val="21"/>
          <w:szCs w:val="21"/>
        </w:rPr>
        <w:t>包文博</w:t>
      </w:r>
      <w:r w:rsidRPr="00620B31">
        <w:rPr>
          <w:rFonts w:hint="eastAsia"/>
          <w:sz w:val="21"/>
          <w:szCs w:val="21"/>
        </w:rPr>
        <w:t>.</w:t>
      </w:r>
      <w:r w:rsidRPr="00620B31">
        <w:rPr>
          <w:rFonts w:hint="eastAsia"/>
          <w:sz w:val="21"/>
          <w:szCs w:val="21"/>
        </w:rPr>
        <w:t>面向层次结构和特征融合的网络入侵检测系统设计与实现</w:t>
      </w:r>
      <w:r w:rsidRPr="00620B31">
        <w:rPr>
          <w:rFonts w:hint="eastAsia"/>
          <w:sz w:val="21"/>
          <w:szCs w:val="21"/>
        </w:rPr>
        <w:t>[D].</w:t>
      </w:r>
      <w:r w:rsidRPr="00620B31">
        <w:rPr>
          <w:rFonts w:hint="eastAsia"/>
          <w:sz w:val="21"/>
          <w:szCs w:val="21"/>
        </w:rPr>
        <w:t>南京邮电大学</w:t>
      </w:r>
      <w:r w:rsidR="004D3A0B">
        <w:rPr>
          <w:rFonts w:hint="eastAsia"/>
          <w:sz w:val="21"/>
          <w:szCs w:val="21"/>
        </w:rPr>
        <w:t>,</w:t>
      </w:r>
      <w:r w:rsidRPr="00620B31">
        <w:rPr>
          <w:rFonts w:hint="eastAsia"/>
          <w:sz w:val="21"/>
          <w:szCs w:val="21"/>
        </w:rPr>
        <w:t>2026.</w:t>
      </w:r>
      <w:bookmarkEnd w:id="119"/>
    </w:p>
    <w:p w14:paraId="34FC88AD" w14:textId="1D158F9F" w:rsidR="00376449" w:rsidRPr="00620B31" w:rsidRDefault="004D3A0B" w:rsidP="00E711B8">
      <w:pPr>
        <w:pStyle w:val="3-"/>
        <w:numPr>
          <w:ilvl w:val="0"/>
          <w:numId w:val="21"/>
        </w:numPr>
        <w:spacing w:line="240" w:lineRule="auto"/>
        <w:ind w:left="0" w:firstLine="0"/>
        <w:rPr>
          <w:sz w:val="21"/>
          <w:szCs w:val="21"/>
        </w:rPr>
      </w:pPr>
      <w:bookmarkStart w:id="120" w:name="_Ref226064188"/>
      <w:proofErr w:type="spellStart"/>
      <w:r w:rsidRPr="004D3A0B">
        <w:rPr>
          <w:sz w:val="21"/>
          <w:szCs w:val="21"/>
        </w:rPr>
        <w:t>Tavallaee</w:t>
      </w:r>
      <w:proofErr w:type="spellEnd"/>
      <w:r w:rsidRPr="004D3A0B">
        <w:rPr>
          <w:sz w:val="21"/>
          <w:szCs w:val="21"/>
        </w:rPr>
        <w:t xml:space="preserve"> M, Bagheri E, Lu W, et al. A detailed analysis of the IEEE 2009 Symposium on Computational Intelligence for Security and Defense Applications (CISDA)[C]//2009 IEEE Symposium on Computational Intelligence for Security and Defense Applications, Ottawa, ON, Canada, July 8-10, 2009. Piscataway: IEEE Press, 2009: 1-6. DOI:10.1109/CISDA.2009.5356528</w:t>
      </w:r>
      <w:r w:rsidR="00376449" w:rsidRPr="00620B31">
        <w:rPr>
          <w:sz w:val="21"/>
          <w:szCs w:val="21"/>
        </w:rPr>
        <w:t>.</w:t>
      </w:r>
      <w:bookmarkEnd w:id="120"/>
    </w:p>
    <w:p w14:paraId="2D0FB2C9" w14:textId="181B6631" w:rsidR="00E26A58" w:rsidRPr="00620B31" w:rsidRDefault="00E26A58" w:rsidP="00E711B8">
      <w:pPr>
        <w:pStyle w:val="3-"/>
        <w:numPr>
          <w:ilvl w:val="0"/>
          <w:numId w:val="21"/>
        </w:numPr>
        <w:spacing w:line="240" w:lineRule="auto"/>
        <w:ind w:left="0" w:firstLine="0"/>
        <w:rPr>
          <w:sz w:val="21"/>
          <w:szCs w:val="21"/>
        </w:rPr>
      </w:pPr>
      <w:bookmarkStart w:id="121" w:name="_Ref226064368"/>
      <w:proofErr w:type="spellStart"/>
      <w:r w:rsidRPr="00620B31">
        <w:rPr>
          <w:sz w:val="21"/>
          <w:szCs w:val="21"/>
        </w:rPr>
        <w:t>Paszke</w:t>
      </w:r>
      <w:proofErr w:type="spellEnd"/>
      <w:r w:rsidRPr="00620B31">
        <w:rPr>
          <w:sz w:val="21"/>
          <w:szCs w:val="21"/>
        </w:rPr>
        <w:t xml:space="preserve"> A , </w:t>
      </w:r>
      <w:proofErr w:type="spellStart"/>
      <w:r w:rsidRPr="00620B31">
        <w:rPr>
          <w:sz w:val="21"/>
          <w:szCs w:val="21"/>
        </w:rPr>
        <w:t>Lerer</w:t>
      </w:r>
      <w:proofErr w:type="spellEnd"/>
      <w:r w:rsidRPr="00620B31">
        <w:rPr>
          <w:sz w:val="21"/>
          <w:szCs w:val="21"/>
        </w:rPr>
        <w:t xml:space="preserve"> A , Killeen T ,et </w:t>
      </w:r>
      <w:proofErr w:type="spellStart"/>
      <w:r w:rsidRPr="00620B31">
        <w:rPr>
          <w:sz w:val="21"/>
          <w:szCs w:val="21"/>
        </w:rPr>
        <w:t>al.PyTorch</w:t>
      </w:r>
      <w:proofErr w:type="spellEnd"/>
      <w:r w:rsidRPr="00620B31">
        <w:rPr>
          <w:sz w:val="21"/>
          <w:szCs w:val="21"/>
        </w:rPr>
        <w:t>: An Imperative Style, High-Performance Deep Learning Library[C]//Advances in Neural Information Processing Systems 32, Volume 11 of 20: 32nd Conference on Neural Information Processing Systems (</w:t>
      </w:r>
      <w:proofErr w:type="spellStart"/>
      <w:r w:rsidRPr="00620B31">
        <w:rPr>
          <w:sz w:val="21"/>
          <w:szCs w:val="21"/>
        </w:rPr>
        <w:t>NeurIPS</w:t>
      </w:r>
      <w:proofErr w:type="spellEnd"/>
      <w:r w:rsidRPr="00620B31">
        <w:rPr>
          <w:sz w:val="21"/>
          <w:szCs w:val="21"/>
        </w:rPr>
        <w:t xml:space="preserve"> 2019).Vancouver(CA).8-14 December 2019.2020.</w:t>
      </w:r>
      <w:bookmarkEnd w:id="121"/>
    </w:p>
    <w:p w14:paraId="79D2F3D1" w14:textId="4F548BA1" w:rsidR="00E26A58" w:rsidRPr="00620B31" w:rsidRDefault="00CC3D93" w:rsidP="00E711B8">
      <w:pPr>
        <w:pStyle w:val="3-"/>
        <w:numPr>
          <w:ilvl w:val="0"/>
          <w:numId w:val="21"/>
        </w:numPr>
        <w:spacing w:line="240" w:lineRule="auto"/>
        <w:ind w:left="0" w:firstLine="0"/>
        <w:rPr>
          <w:sz w:val="21"/>
          <w:szCs w:val="21"/>
        </w:rPr>
      </w:pPr>
      <w:bookmarkStart w:id="122" w:name="_Ref226064270"/>
      <w:r w:rsidRPr="00620B31">
        <w:rPr>
          <w:sz w:val="21"/>
          <w:szCs w:val="21"/>
        </w:rPr>
        <w:t xml:space="preserve">Ramirez-Gallego S , Krawczyk B , Garcia S ,et </w:t>
      </w:r>
      <w:proofErr w:type="spellStart"/>
      <w:r w:rsidRPr="00620B31">
        <w:rPr>
          <w:sz w:val="21"/>
          <w:szCs w:val="21"/>
        </w:rPr>
        <w:t>al.A</w:t>
      </w:r>
      <w:proofErr w:type="spellEnd"/>
      <w:r w:rsidRPr="00620B31">
        <w:rPr>
          <w:sz w:val="21"/>
          <w:szCs w:val="21"/>
        </w:rPr>
        <w:t xml:space="preserve"> survey on data preprocessing for data stream mining: Current status and future directions[J].Neurocomputing, 2017, 239(MAY24):39-57.DOI:10.1016/j.neucom.2017.01.078.</w:t>
      </w:r>
      <w:bookmarkEnd w:id="122"/>
    </w:p>
    <w:p w14:paraId="53333E6D" w14:textId="6AF92BF8" w:rsidR="00CC3D93" w:rsidRDefault="00DA71DA" w:rsidP="00E711B8">
      <w:pPr>
        <w:pStyle w:val="3-"/>
        <w:numPr>
          <w:ilvl w:val="0"/>
          <w:numId w:val="21"/>
        </w:numPr>
        <w:spacing w:line="240" w:lineRule="auto"/>
        <w:ind w:left="0" w:firstLine="0"/>
        <w:rPr>
          <w:sz w:val="21"/>
          <w:szCs w:val="21"/>
        </w:rPr>
      </w:pPr>
      <w:bookmarkStart w:id="123" w:name="_Ref226064208"/>
      <w:r w:rsidRPr="00620B31">
        <w:rPr>
          <w:sz w:val="21"/>
          <w:szCs w:val="21"/>
        </w:rPr>
        <w:t xml:space="preserve">Stolfo S J , Fan W , Lee W ,et al.[IEEE </w:t>
      </w:r>
      <w:proofErr w:type="spellStart"/>
      <w:r w:rsidRPr="00620B31">
        <w:rPr>
          <w:sz w:val="21"/>
          <w:szCs w:val="21"/>
        </w:rPr>
        <w:t>Comput</w:t>
      </w:r>
      <w:proofErr w:type="spellEnd"/>
      <w:r w:rsidRPr="00620B31">
        <w:rPr>
          <w:sz w:val="21"/>
          <w:szCs w:val="21"/>
        </w:rPr>
        <w:t xml:space="preserve">. Soc DARPA Information Survivability Conference and Exposition. DISCEX\"00 - Hilton Head, SC, USA (25-27 Jan. 2000)] Proceedings DARPA Information Survivability Conference and Exposition. DISCEX\"00 - Cost-based modeling for fraud and </w:t>
      </w:r>
      <w:proofErr w:type="spellStart"/>
      <w:r w:rsidRPr="00620B31">
        <w:rPr>
          <w:sz w:val="21"/>
          <w:szCs w:val="21"/>
        </w:rPr>
        <w:t>intrusio</w:t>
      </w:r>
      <w:proofErr w:type="spellEnd"/>
      <w:r w:rsidRPr="00620B31">
        <w:rPr>
          <w:sz w:val="21"/>
          <w:szCs w:val="21"/>
        </w:rPr>
        <w:t>[J].  1999, 2:130-144.DOI:10.1109/discex.2000.821515.</w:t>
      </w:r>
      <w:bookmarkEnd w:id="123"/>
    </w:p>
    <w:p w14:paraId="7675D7DE" w14:textId="26942DB7" w:rsidR="00910AEE" w:rsidRPr="00620B31" w:rsidRDefault="00910AEE" w:rsidP="00E711B8">
      <w:pPr>
        <w:pStyle w:val="3-"/>
        <w:numPr>
          <w:ilvl w:val="0"/>
          <w:numId w:val="21"/>
        </w:numPr>
        <w:spacing w:line="240" w:lineRule="auto"/>
        <w:ind w:left="0" w:firstLine="0"/>
        <w:rPr>
          <w:sz w:val="21"/>
          <w:szCs w:val="21"/>
        </w:rPr>
      </w:pPr>
      <w:bookmarkStart w:id="124" w:name="_Ref227164553"/>
      <w:r w:rsidRPr="00910AEE">
        <w:rPr>
          <w:sz w:val="21"/>
          <w:szCs w:val="21"/>
        </w:rPr>
        <w:t>Moustafa N , Slay J .UNSW-NB15: a comprehensive data set for network intrusion detection systems (UNSW-NB15 network data set)[J].IEEE, 2015.DOI:10.1109/MilCIS.2015.7348942.</w:t>
      </w:r>
      <w:bookmarkEnd w:id="124"/>
    </w:p>
    <w:p w14:paraId="66F847DA" w14:textId="757A591B" w:rsidR="00F76274" w:rsidRPr="005217B0" w:rsidRDefault="00F76274" w:rsidP="00F76274">
      <w:pPr>
        <w:pStyle w:val="4-"/>
        <w:spacing w:before="240" w:after="240"/>
        <w:rPr>
          <w:sz w:val="36"/>
          <w:szCs w:val="36"/>
        </w:rPr>
      </w:pPr>
      <w:bookmarkStart w:id="125" w:name="_Toc227194148"/>
      <w:r w:rsidRPr="005217B0">
        <w:rPr>
          <w:rFonts w:hint="eastAsia"/>
          <w:sz w:val="36"/>
          <w:szCs w:val="36"/>
        </w:rPr>
        <w:lastRenderedPageBreak/>
        <w:t>致</w:t>
      </w:r>
      <w:r w:rsidRPr="005217B0">
        <w:rPr>
          <w:rFonts w:hint="eastAsia"/>
          <w:sz w:val="36"/>
          <w:szCs w:val="36"/>
        </w:rPr>
        <w:t xml:space="preserve"> </w:t>
      </w:r>
      <w:r w:rsidRPr="005217B0">
        <w:rPr>
          <w:sz w:val="36"/>
          <w:szCs w:val="36"/>
        </w:rPr>
        <w:t xml:space="preserve"> </w:t>
      </w:r>
      <w:r w:rsidRPr="005217B0">
        <w:rPr>
          <w:rFonts w:hint="eastAsia"/>
          <w:sz w:val="36"/>
          <w:szCs w:val="36"/>
        </w:rPr>
        <w:t>谢</w:t>
      </w:r>
      <w:bookmarkEnd w:id="125"/>
    </w:p>
    <w:p w14:paraId="420180DC" w14:textId="77777777" w:rsidR="008F261F" w:rsidRPr="008F261F" w:rsidRDefault="008F261F" w:rsidP="008F261F">
      <w:pPr>
        <w:pStyle w:val="5-"/>
        <w:ind w:firstLine="480"/>
        <w:rPr>
          <w:lang w:val="en-US"/>
        </w:rPr>
      </w:pPr>
      <w:r w:rsidRPr="008F261F">
        <w:rPr>
          <w:rFonts w:hint="eastAsia"/>
          <w:lang w:val="en-US"/>
        </w:rPr>
        <w:t>时光荏苒，本科阶段的学习与研究即将告一段落。通过本次基于机器学习的网络入侵检测系统的设计与实现，我不仅系统巩固了网络安全、机器学习及前后端开发的专业知识，更在工程实践、问题排查与学术写作方面得到了全面锻炼，深刻体会到理论结合实践的重要性。</w:t>
      </w:r>
    </w:p>
    <w:p w14:paraId="4EB94C24" w14:textId="77777777" w:rsidR="008F261F" w:rsidRPr="008F261F" w:rsidRDefault="008F261F" w:rsidP="008F261F">
      <w:pPr>
        <w:pStyle w:val="5-"/>
        <w:ind w:firstLine="480"/>
        <w:rPr>
          <w:lang w:val="en-US"/>
        </w:rPr>
      </w:pPr>
      <w:r w:rsidRPr="008F261F">
        <w:rPr>
          <w:rFonts w:hint="eastAsia"/>
          <w:lang w:val="en-US"/>
        </w:rPr>
        <w:t>在此，我首先向我的指导老师王红涛副教授致以最诚挚的谢意。从论文选题、框架搭建到系统实现与文稿修改，王老师都给予了耐心细致的指导与严谨的学术建议，使我能够顺利完成研究与开发工作。</w:t>
      </w:r>
    </w:p>
    <w:p w14:paraId="35AAE136" w14:textId="77777777" w:rsidR="008F261F" w:rsidRPr="008F261F" w:rsidRDefault="008F261F" w:rsidP="008F261F">
      <w:pPr>
        <w:pStyle w:val="5-"/>
        <w:ind w:firstLine="480"/>
        <w:rPr>
          <w:lang w:val="en-US"/>
        </w:rPr>
      </w:pPr>
      <w:r w:rsidRPr="008F261F">
        <w:rPr>
          <w:rFonts w:hint="eastAsia"/>
          <w:lang w:val="en-US"/>
        </w:rPr>
        <w:t>同时，感谢在学习与项目开发过程中给予我帮助的同学与朋友们，在技术交流、测试验证与文档整理等方面提供了诸多支持。感谢河南大学软件学院提供的学习平台与资源，让我得以不断提升专业能力。</w:t>
      </w:r>
    </w:p>
    <w:p w14:paraId="5DE96683" w14:textId="778EB02D" w:rsidR="00F76274" w:rsidRDefault="008F261F" w:rsidP="008F261F">
      <w:pPr>
        <w:pStyle w:val="5-"/>
        <w:ind w:firstLine="480"/>
        <w:rPr>
          <w:lang w:val="en-US"/>
        </w:rPr>
      </w:pPr>
      <w:r w:rsidRPr="008F261F">
        <w:rPr>
          <w:rFonts w:hint="eastAsia"/>
          <w:lang w:val="en-US"/>
        </w:rPr>
        <w:t>最后，向参与本论文评审与答辩的各位老师表示感谢，你们的意见将促使我持续改进与进步。未来我将继续保持严谨的学习态度，在网络安全领域不断探索前行。</w:t>
      </w:r>
    </w:p>
    <w:p w14:paraId="4D1EA7BE" w14:textId="77777777" w:rsidR="00F76274" w:rsidRPr="00ED081C" w:rsidRDefault="00F76274" w:rsidP="00ED081C">
      <w:pPr>
        <w:pStyle w:val="4-"/>
        <w:spacing w:beforeLines="0" w:before="0" w:afterLines="0" w:after="0"/>
        <w:jc w:val="both"/>
        <w:rPr>
          <w:rFonts w:ascii="宋体" w:eastAsia="宋体" w:hAnsi="宋体" w:hint="eastAsia"/>
          <w:b w:val="0"/>
          <w:bCs w:val="0"/>
          <w:sz w:val="24"/>
          <w:szCs w:val="24"/>
        </w:rPr>
      </w:pPr>
      <w:bookmarkStart w:id="126" w:name="_Toc227194149"/>
      <w:r w:rsidRPr="00ED081C">
        <w:rPr>
          <w:rFonts w:ascii="宋体" w:eastAsia="宋体" w:hAnsi="宋体"/>
          <w:b w:val="0"/>
          <w:bCs w:val="0"/>
          <w:sz w:val="24"/>
          <w:szCs w:val="24"/>
        </w:rPr>
        <w:lastRenderedPageBreak/>
        <w:t>查重报告</w:t>
      </w:r>
      <w:bookmarkEnd w:id="126"/>
    </w:p>
    <w:p w14:paraId="2C161145" w14:textId="77777777" w:rsidR="00F76274" w:rsidRPr="00ED081C" w:rsidRDefault="000823C1" w:rsidP="00F76274">
      <w:pPr>
        <w:pStyle w:val="5-"/>
        <w:ind w:firstLine="480"/>
        <w:rPr>
          <w:rFonts w:ascii="宋体" w:hAnsi="宋体" w:hint="eastAsia"/>
          <w:bCs/>
          <w:szCs w:val="24"/>
        </w:rPr>
      </w:pPr>
      <w:r w:rsidRPr="00ED081C">
        <w:rPr>
          <w:rFonts w:ascii="宋体" w:hAnsi="宋体" w:hint="eastAsia"/>
          <w:bCs/>
          <w:kern w:val="13"/>
          <w:szCs w:val="24"/>
        </w:rPr>
        <w:t>（简版首页，单独占一页）在最后一次查重以后，将查重报告的简版嵌入到本文档。</w:t>
      </w:r>
    </w:p>
    <w:p w14:paraId="65A15776" w14:textId="77777777" w:rsidR="00E03708" w:rsidRDefault="00E03708">
      <w:pPr>
        <w:widowControl/>
        <w:jc w:val="left"/>
        <w:rPr>
          <w:lang w:val="en-GB"/>
        </w:rPr>
      </w:pPr>
      <w:r>
        <w:rPr>
          <w:lang w:val="en-GB"/>
        </w:rPr>
        <w:br w:type="page"/>
      </w:r>
    </w:p>
    <w:p w14:paraId="79A52A12" w14:textId="77777777" w:rsidR="00E03708" w:rsidRPr="00C45A24" w:rsidRDefault="00E03708" w:rsidP="00C45A24">
      <w:pPr>
        <w:pStyle w:val="aff8"/>
        <w:spacing w:line="360" w:lineRule="auto"/>
        <w:rPr>
          <w:rFonts w:ascii="宋体" w:eastAsia="宋体" w:hAnsi="宋体" w:hint="eastAsia"/>
          <w:bCs/>
          <w:kern w:val="13"/>
          <w:szCs w:val="24"/>
        </w:rPr>
      </w:pPr>
      <w:r w:rsidRPr="00C45A24">
        <w:rPr>
          <w:rFonts w:ascii="宋体" w:eastAsia="宋体" w:hAnsi="宋体"/>
          <w:bCs/>
          <w:kern w:val="13"/>
          <w:szCs w:val="24"/>
        </w:rPr>
        <w:lastRenderedPageBreak/>
        <w:t>格式检测报告</w:t>
      </w:r>
    </w:p>
    <w:p w14:paraId="504BFD6F" w14:textId="77777777" w:rsidR="00896AEF" w:rsidRPr="00F76274" w:rsidRDefault="00896AEF" w:rsidP="00F76274">
      <w:pPr>
        <w:rPr>
          <w:lang w:val="en-GB"/>
        </w:rPr>
      </w:pPr>
    </w:p>
    <w:sectPr w:rsidR="00896AEF" w:rsidRPr="00F76274" w:rsidSect="00722A6F">
      <w:headerReference w:type="even" r:id="rId28"/>
      <w:headerReference w:type="default" r:id="rId29"/>
      <w:footerReference w:type="default" r:id="rId30"/>
      <w:type w:val="oddPage"/>
      <w:pgSz w:w="11906" w:h="16838" w:code="9"/>
      <w:pgMar w:top="1418" w:right="1701" w:bottom="1418" w:left="1701" w:header="1021" w:footer="794"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C0907" w14:textId="77777777" w:rsidR="00E51112" w:rsidRDefault="00E51112">
      <w:pPr>
        <w:ind w:firstLine="480"/>
      </w:pPr>
      <w:r>
        <w:separator/>
      </w:r>
    </w:p>
    <w:p w14:paraId="2D232AB6" w14:textId="77777777" w:rsidR="00E51112" w:rsidRDefault="00E51112">
      <w:pPr>
        <w:ind w:firstLine="480"/>
      </w:pPr>
    </w:p>
  </w:endnote>
  <w:endnote w:type="continuationSeparator" w:id="0">
    <w:p w14:paraId="251D3DCE" w14:textId="77777777" w:rsidR="00E51112" w:rsidRDefault="00E51112">
      <w:pPr>
        <w:ind w:firstLine="480"/>
      </w:pPr>
      <w:r>
        <w:continuationSeparator/>
      </w:r>
    </w:p>
    <w:p w14:paraId="6DD8D2B0" w14:textId="77777777" w:rsidR="00E51112" w:rsidRDefault="00E51112">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F2EBF" w14:textId="77777777" w:rsidR="008F1ACF" w:rsidRDefault="008F1ACF">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6AD7B" w14:textId="77777777" w:rsidR="008F1ACF" w:rsidRDefault="008F1ACF">
    <w:pPr>
      <w:pStyle w:val="af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4A107" w14:textId="77777777" w:rsidR="008F1ACF" w:rsidRDefault="008F1ACF">
    <w:pPr>
      <w:pStyle w:val="af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119155"/>
      <w:docPartObj>
        <w:docPartGallery w:val="Page Numbers (Bottom of Page)"/>
        <w:docPartUnique/>
      </w:docPartObj>
    </w:sdtPr>
    <w:sdtContent>
      <w:p w14:paraId="5FB8482B" w14:textId="77777777" w:rsidR="00655BE4" w:rsidRDefault="00655BE4">
        <w:pPr>
          <w:pStyle w:val="af5"/>
          <w:jc w:val="center"/>
        </w:pPr>
        <w:r>
          <w:fldChar w:fldCharType="begin"/>
        </w:r>
        <w:r>
          <w:instrText>PAGE   \* MERGEFORMAT</w:instrText>
        </w:r>
        <w:r>
          <w:fldChar w:fldCharType="separate"/>
        </w:r>
        <w:r>
          <w:rPr>
            <w:lang w:val="zh-CN"/>
          </w:rPr>
          <w:t>2</w:t>
        </w:r>
        <w:r>
          <w:fldChar w:fldCharType="end"/>
        </w:r>
      </w:p>
    </w:sdtContent>
  </w:sdt>
  <w:p w14:paraId="3BB57CAD" w14:textId="77777777" w:rsidR="00BE52EB" w:rsidRDefault="00BE52EB">
    <w:pPr>
      <w:pStyle w:val="af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7227146"/>
      <w:docPartObj>
        <w:docPartGallery w:val="Page Numbers (Bottom of Page)"/>
        <w:docPartUnique/>
      </w:docPartObj>
    </w:sdtPr>
    <w:sdtContent>
      <w:p w14:paraId="1E78A6BE" w14:textId="77777777" w:rsidR="00BE52EB" w:rsidRDefault="00BE52EB">
        <w:pPr>
          <w:pStyle w:val="af5"/>
          <w:jc w:val="center"/>
        </w:pPr>
        <w:r>
          <w:fldChar w:fldCharType="begin"/>
        </w:r>
        <w:r>
          <w:instrText>PAGE   \* MERGEFORMAT</w:instrText>
        </w:r>
        <w:r>
          <w:fldChar w:fldCharType="separate"/>
        </w:r>
        <w:r w:rsidRPr="002D1231">
          <w:rPr>
            <w:noProof/>
          </w:rPr>
          <w:t>II</w:t>
        </w:r>
        <w:r>
          <w:fldChar w:fldCharType="end"/>
        </w:r>
      </w:p>
    </w:sdtContent>
  </w:sdt>
  <w:p w14:paraId="15A181C5" w14:textId="77777777" w:rsidR="00BE52EB" w:rsidRDefault="00BE52EB">
    <w:pPr>
      <w:pStyle w:val="af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C8B37" w14:textId="77777777" w:rsidR="00BE52EB" w:rsidRDefault="00BE52EB">
    <w:pPr>
      <w:pStyle w:val="af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EE339" w14:textId="77777777" w:rsidR="00BE52EB" w:rsidRDefault="00BE52EB">
    <w:pPr>
      <w:pStyle w:val="af5"/>
      <w:ind w:firstLine="360"/>
      <w:jc w:val="center"/>
    </w:pPr>
    <w:r w:rsidRPr="000E5AE5">
      <w:rPr>
        <w:rStyle w:val="a6"/>
      </w:rPr>
      <w:fldChar w:fldCharType="begin"/>
    </w:r>
    <w:r w:rsidRPr="000E5AE5">
      <w:rPr>
        <w:rStyle w:val="a6"/>
      </w:rPr>
      <w:instrText>PAGE   \* MERGEFORMAT</w:instrText>
    </w:r>
    <w:r w:rsidRPr="000E5AE5">
      <w:rPr>
        <w:rStyle w:val="a6"/>
      </w:rPr>
      <w:fldChar w:fldCharType="separate"/>
    </w:r>
    <w:r w:rsidRPr="004A3A57">
      <w:rPr>
        <w:rStyle w:val="a6"/>
        <w:noProof/>
        <w:lang w:val="zh-CN"/>
      </w:rPr>
      <w:t>26</w:t>
    </w:r>
    <w:r w:rsidRPr="000E5AE5">
      <w:rPr>
        <w:rStyle w:val="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75800" w14:textId="77777777" w:rsidR="00E51112" w:rsidRDefault="00E51112">
      <w:pPr>
        <w:ind w:firstLine="480"/>
      </w:pPr>
      <w:r>
        <w:separator/>
      </w:r>
    </w:p>
    <w:p w14:paraId="6047CC5E" w14:textId="77777777" w:rsidR="00E51112" w:rsidRDefault="00E51112">
      <w:pPr>
        <w:ind w:firstLine="480"/>
      </w:pPr>
    </w:p>
  </w:footnote>
  <w:footnote w:type="continuationSeparator" w:id="0">
    <w:p w14:paraId="4478D7AA" w14:textId="77777777" w:rsidR="00E51112" w:rsidRDefault="00E51112">
      <w:pPr>
        <w:ind w:firstLine="480"/>
      </w:pPr>
      <w:r>
        <w:continuationSeparator/>
      </w:r>
    </w:p>
    <w:p w14:paraId="6AF66DFF" w14:textId="77777777" w:rsidR="00E51112" w:rsidRDefault="00E51112">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192EE" w14:textId="77777777" w:rsidR="008F1ACF" w:rsidRDefault="008F1ACF">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05894" w14:textId="77777777" w:rsidR="001D381A" w:rsidRDefault="001D381A" w:rsidP="008F1AC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B7058" w14:textId="77777777" w:rsidR="008F1ACF" w:rsidRDefault="008F1ACF">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30727" w14:textId="77777777" w:rsidR="006E0BCE" w:rsidRPr="00C30175" w:rsidRDefault="006E0BCE" w:rsidP="006E0BCE">
    <w:pPr>
      <w:pStyle w:val="af3"/>
      <w:rPr>
        <w:sz w:val="24"/>
        <w:szCs w:val="24"/>
      </w:rPr>
    </w:pPr>
    <w:r w:rsidRPr="00C30175">
      <w:rPr>
        <w:rFonts w:hint="eastAsia"/>
        <w:sz w:val="24"/>
        <w:szCs w:val="24"/>
      </w:rPr>
      <w:t>河南大学本科毕业论文（设计）</w:t>
    </w:r>
  </w:p>
  <w:p w14:paraId="6C0648D8" w14:textId="77777777" w:rsidR="00BE52EB" w:rsidRPr="006E0BCE" w:rsidRDefault="00BE52EB" w:rsidP="00114D8A">
    <w:pPr>
      <w:pStyle w:val="af3"/>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93314" w14:textId="77777777" w:rsidR="006E0BCE" w:rsidRPr="00C30175" w:rsidRDefault="006E0BCE" w:rsidP="006E0BCE">
    <w:pPr>
      <w:pStyle w:val="af3"/>
      <w:rPr>
        <w:sz w:val="24"/>
        <w:szCs w:val="24"/>
      </w:rPr>
    </w:pPr>
    <w:r w:rsidRPr="00C30175">
      <w:rPr>
        <w:rFonts w:hint="eastAsia"/>
        <w:sz w:val="24"/>
        <w:szCs w:val="24"/>
      </w:rPr>
      <w:t>河南大学本科毕业论文（设计）</w:t>
    </w:r>
  </w:p>
  <w:p w14:paraId="0AD935D9" w14:textId="77777777" w:rsidR="00114D8A" w:rsidRPr="006E0BCE" w:rsidRDefault="00114D8A" w:rsidP="00114D8A">
    <w:pPr>
      <w:pStyle w:val="af3"/>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C5AC5" w14:textId="77777777" w:rsidR="006E0BCE" w:rsidRPr="00C30175" w:rsidRDefault="006E0BCE" w:rsidP="006E0BCE">
    <w:pPr>
      <w:pStyle w:val="af3"/>
      <w:rPr>
        <w:sz w:val="24"/>
        <w:szCs w:val="24"/>
      </w:rPr>
    </w:pPr>
    <w:r w:rsidRPr="00C30175">
      <w:rPr>
        <w:rFonts w:hint="eastAsia"/>
        <w:sz w:val="24"/>
        <w:szCs w:val="24"/>
      </w:rPr>
      <w:t>河南大学本科毕业论文（设计）</w:t>
    </w:r>
  </w:p>
  <w:p w14:paraId="217303EC" w14:textId="77777777" w:rsidR="00114D8A" w:rsidRPr="006E0BCE" w:rsidRDefault="00114D8A" w:rsidP="00CF5D07">
    <w:pPr>
      <w:pStyle w:val="af3"/>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EEE30" w14:textId="77777777" w:rsidR="00BE52EB" w:rsidRPr="00A65F4A" w:rsidRDefault="00BE52EB">
    <w:pPr>
      <w:pStyle w:val="af3"/>
    </w:pPr>
    <w:r w:rsidRPr="00C30175">
      <w:rPr>
        <w:rFonts w:hint="eastAsia"/>
        <w:sz w:val="24"/>
        <w:szCs w:val="24"/>
      </w:rPr>
      <w:t>河南大学本科毕业论文（设计）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51F99" w14:textId="77777777" w:rsidR="00BE52EB" w:rsidRPr="00C30175" w:rsidRDefault="00BE52EB">
    <w:pPr>
      <w:pStyle w:val="af3"/>
      <w:rPr>
        <w:sz w:val="24"/>
        <w:szCs w:val="24"/>
      </w:rPr>
    </w:pPr>
    <w:r w:rsidRPr="00C30175">
      <w:rPr>
        <w:rFonts w:hint="eastAsia"/>
        <w:sz w:val="24"/>
        <w:szCs w:val="24"/>
      </w:rPr>
      <w:t>河南大学本科毕业论文（设计）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C7E3B"/>
    <w:multiLevelType w:val="hybridMultilevel"/>
    <w:tmpl w:val="C1404ADE"/>
    <w:lvl w:ilvl="0" w:tplc="876E2336">
      <w:start w:val="1"/>
      <w:numFmt w:val="decimal"/>
      <w:pStyle w:val="4"/>
      <w:lvlText w:val="%1、"/>
      <w:lvlJc w:val="left"/>
      <w:pPr>
        <w:ind w:left="840" w:hanging="420"/>
      </w:pPr>
      <w:rPr>
        <w:rFonts w:hint="eastAsia"/>
        <w:sz w:val="21"/>
        <w:szCs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231153E"/>
    <w:multiLevelType w:val="hybridMultilevel"/>
    <w:tmpl w:val="9BEE8DF8"/>
    <w:lvl w:ilvl="0" w:tplc="BF4A0AEE">
      <w:start w:val="1"/>
      <w:numFmt w:val="decimal"/>
      <w:pStyle w:val="3-"/>
      <w:suff w:val="space"/>
      <w:lvlText w:val="[%1] "/>
      <w:lvlJc w:val="left"/>
      <w:pPr>
        <w:ind w:left="420" w:hanging="420"/>
      </w:pPr>
      <w:rPr>
        <w:rFonts w:eastAsia="宋体"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815860"/>
    <w:multiLevelType w:val="hybridMultilevel"/>
    <w:tmpl w:val="5F001A3C"/>
    <w:lvl w:ilvl="0" w:tplc="46D4C9CE">
      <w:start w:val="1"/>
      <w:numFmt w:val="decimal"/>
      <w:lvlText w:val="%1."/>
      <w:lvlJc w:val="left"/>
      <w:pPr>
        <w:ind w:left="794" w:hanging="397"/>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C265DF3"/>
    <w:multiLevelType w:val="hybridMultilevel"/>
    <w:tmpl w:val="ECD2FCD6"/>
    <w:lvl w:ilvl="0" w:tplc="5A2CA99A">
      <w:start w:val="1"/>
      <w:numFmt w:val="japaneseCounting"/>
      <w:lvlText w:val="%1、"/>
      <w:lvlJc w:val="left"/>
      <w:pPr>
        <w:ind w:left="992" w:hanging="51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 w15:restartNumberingAfterBreak="0">
    <w:nsid w:val="2DAC4C9C"/>
    <w:multiLevelType w:val="hybridMultilevel"/>
    <w:tmpl w:val="86CA907C"/>
    <w:lvl w:ilvl="0" w:tplc="7D92D20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120504D"/>
    <w:multiLevelType w:val="hybridMultilevel"/>
    <w:tmpl w:val="006A278C"/>
    <w:lvl w:ilvl="0" w:tplc="23FAB0CC">
      <w:start w:val="1"/>
      <w:numFmt w:val="decimal"/>
      <w:lvlText w:val="%1、"/>
      <w:lvlJc w:val="left"/>
      <w:pPr>
        <w:tabs>
          <w:tab w:val="num" w:pos="840"/>
        </w:tabs>
        <w:ind w:left="840" w:hanging="360"/>
      </w:pPr>
    </w:lvl>
    <w:lvl w:ilvl="1" w:tplc="04090019">
      <w:start w:val="1"/>
      <w:numFmt w:val="lowerLetter"/>
      <w:lvlText w:val="%2)"/>
      <w:lvlJc w:val="left"/>
      <w:pPr>
        <w:tabs>
          <w:tab w:val="num" w:pos="1320"/>
        </w:tabs>
        <w:ind w:left="1320" w:hanging="420"/>
      </w:pPr>
    </w:lvl>
    <w:lvl w:ilvl="2" w:tplc="0409001B">
      <w:start w:val="1"/>
      <w:numFmt w:val="lowerRoman"/>
      <w:lvlText w:val="%3."/>
      <w:lvlJc w:val="right"/>
      <w:pPr>
        <w:tabs>
          <w:tab w:val="num" w:pos="1740"/>
        </w:tabs>
        <w:ind w:left="1740" w:hanging="420"/>
      </w:pPr>
    </w:lvl>
    <w:lvl w:ilvl="3" w:tplc="0409000F">
      <w:start w:val="1"/>
      <w:numFmt w:val="decimal"/>
      <w:lvlText w:val="%4."/>
      <w:lvlJc w:val="left"/>
      <w:pPr>
        <w:tabs>
          <w:tab w:val="num" w:pos="2160"/>
        </w:tabs>
        <w:ind w:left="2160" w:hanging="420"/>
      </w:pPr>
    </w:lvl>
    <w:lvl w:ilvl="4" w:tplc="04090019">
      <w:start w:val="1"/>
      <w:numFmt w:val="lowerLetter"/>
      <w:lvlText w:val="%5)"/>
      <w:lvlJc w:val="left"/>
      <w:pPr>
        <w:tabs>
          <w:tab w:val="num" w:pos="2580"/>
        </w:tabs>
        <w:ind w:left="2580" w:hanging="420"/>
      </w:pPr>
    </w:lvl>
    <w:lvl w:ilvl="5" w:tplc="0409001B">
      <w:start w:val="1"/>
      <w:numFmt w:val="lowerRoman"/>
      <w:lvlText w:val="%6."/>
      <w:lvlJc w:val="right"/>
      <w:pPr>
        <w:tabs>
          <w:tab w:val="num" w:pos="3000"/>
        </w:tabs>
        <w:ind w:left="3000" w:hanging="420"/>
      </w:pPr>
    </w:lvl>
    <w:lvl w:ilvl="6" w:tplc="0409000F">
      <w:start w:val="1"/>
      <w:numFmt w:val="decimal"/>
      <w:lvlText w:val="%7."/>
      <w:lvlJc w:val="left"/>
      <w:pPr>
        <w:tabs>
          <w:tab w:val="num" w:pos="3420"/>
        </w:tabs>
        <w:ind w:left="3420" w:hanging="420"/>
      </w:pPr>
    </w:lvl>
    <w:lvl w:ilvl="7" w:tplc="04090019">
      <w:start w:val="1"/>
      <w:numFmt w:val="lowerLetter"/>
      <w:lvlText w:val="%8)"/>
      <w:lvlJc w:val="left"/>
      <w:pPr>
        <w:tabs>
          <w:tab w:val="num" w:pos="3840"/>
        </w:tabs>
        <w:ind w:left="3840" w:hanging="420"/>
      </w:pPr>
    </w:lvl>
    <w:lvl w:ilvl="8" w:tplc="0409001B">
      <w:start w:val="1"/>
      <w:numFmt w:val="lowerRoman"/>
      <w:lvlText w:val="%9."/>
      <w:lvlJc w:val="right"/>
      <w:pPr>
        <w:tabs>
          <w:tab w:val="num" w:pos="4260"/>
        </w:tabs>
        <w:ind w:left="4260" w:hanging="420"/>
      </w:pPr>
    </w:lvl>
  </w:abstractNum>
  <w:abstractNum w:abstractNumId="6" w15:restartNumberingAfterBreak="0">
    <w:nsid w:val="378A72BF"/>
    <w:multiLevelType w:val="multilevel"/>
    <w:tmpl w:val="98CE9976"/>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pStyle w:val="40"/>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abstractNum w:abstractNumId="7" w15:restartNumberingAfterBreak="0">
    <w:nsid w:val="39D27759"/>
    <w:multiLevelType w:val="hybridMultilevel"/>
    <w:tmpl w:val="A5508EA8"/>
    <w:lvl w:ilvl="0" w:tplc="E9C23EB8">
      <w:start w:val="1"/>
      <w:numFmt w:val="decimal"/>
      <w:pStyle w:val="a"/>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9BF685C"/>
    <w:multiLevelType w:val="hybridMultilevel"/>
    <w:tmpl w:val="AE767DB6"/>
    <w:lvl w:ilvl="0" w:tplc="7400B96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ACC01CA"/>
    <w:multiLevelType w:val="hybridMultilevel"/>
    <w:tmpl w:val="C630D97A"/>
    <w:lvl w:ilvl="0" w:tplc="46D4C9CE">
      <w:start w:val="1"/>
      <w:numFmt w:val="decimal"/>
      <w:lvlText w:val="%1."/>
      <w:lvlJc w:val="left"/>
      <w:pPr>
        <w:ind w:left="1214" w:hanging="397"/>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646B3566"/>
    <w:multiLevelType w:val="hybridMultilevel"/>
    <w:tmpl w:val="6908B4C4"/>
    <w:lvl w:ilvl="0" w:tplc="8952B8BA">
      <w:start w:val="1"/>
      <w:numFmt w:val="decimal"/>
      <w:pStyle w:val="1--"/>
      <w:suff w:val="nothing"/>
      <w:lvlText w:val="%1、"/>
      <w:lvlJc w:val="left"/>
      <w:pPr>
        <w:ind w:left="0" w:firstLine="40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1" w15:restartNumberingAfterBreak="0">
    <w:nsid w:val="753D6710"/>
    <w:multiLevelType w:val="multilevel"/>
    <w:tmpl w:val="C4AA649E"/>
    <w:lvl w:ilvl="0">
      <w:start w:val="1"/>
      <w:numFmt w:val="decimal"/>
      <w:pStyle w:val="1"/>
      <w:isLgl/>
      <w:suff w:val="space"/>
      <w:lvlText w:val="第 %1 章   "/>
      <w:lvlJc w:val="left"/>
      <w:pPr>
        <w:ind w:left="420" w:hanging="420"/>
      </w:pPr>
      <w:rPr>
        <w:rFonts w:eastAsia="黑体" w:hint="eastAsia"/>
        <w:sz w:val="32"/>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nothing"/>
      <w:lvlText w:val="%4.、"/>
      <w:lvlJc w:val="left"/>
      <w:pPr>
        <w:ind w:left="0" w:firstLine="420"/>
      </w:pPr>
      <w:rPr>
        <w:rFonts w:hint="eastAsia"/>
      </w:rPr>
    </w:lvl>
    <w:lvl w:ilvl="4">
      <w:start w:val="1"/>
      <w:numFmt w:val="decimal"/>
      <w:lvlRestart w:val="0"/>
      <w:pStyle w:val="1--0"/>
      <w:suff w:val="nothing"/>
      <w:lvlText w:val="（%5）"/>
      <w:lvlJc w:val="left"/>
      <w:pPr>
        <w:ind w:left="0" w:firstLine="40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16cid:durableId="8673763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80805105">
    <w:abstractNumId w:val="7"/>
  </w:num>
  <w:num w:numId="3" w16cid:durableId="1208223773">
    <w:abstractNumId w:val="6"/>
  </w:num>
  <w:num w:numId="4" w16cid:durableId="20117123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434701">
    <w:abstractNumId w:val="1"/>
  </w:num>
  <w:num w:numId="6" w16cid:durableId="8177678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7542226">
    <w:abstractNumId w:val="1"/>
    <w:lvlOverride w:ilvl="0">
      <w:startOverride w:val="1"/>
    </w:lvlOverride>
  </w:num>
  <w:num w:numId="8" w16cid:durableId="1576621392">
    <w:abstractNumId w:val="2"/>
  </w:num>
  <w:num w:numId="9" w16cid:durableId="50350257">
    <w:abstractNumId w:val="9"/>
  </w:num>
  <w:num w:numId="10" w16cid:durableId="1285305782">
    <w:abstractNumId w:val="0"/>
  </w:num>
  <w:num w:numId="11" w16cid:durableId="738789106">
    <w:abstractNumId w:val="10"/>
  </w:num>
  <w:num w:numId="12" w16cid:durableId="2012292878">
    <w:abstractNumId w:val="10"/>
    <w:lvlOverride w:ilvl="0">
      <w:startOverride w:val="1"/>
    </w:lvlOverride>
  </w:num>
  <w:num w:numId="13" w16cid:durableId="2059432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1186573">
    <w:abstractNumId w:val="3"/>
  </w:num>
  <w:num w:numId="15" w16cid:durableId="203442943">
    <w:abstractNumId w:val="4"/>
  </w:num>
  <w:num w:numId="16" w16cid:durableId="474613833">
    <w:abstractNumId w:val="11"/>
  </w:num>
  <w:num w:numId="17" w16cid:durableId="18751967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96003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732218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133384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87458118">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18"/>
    <w:rsid w:val="000006B1"/>
    <w:rsid w:val="00000F0A"/>
    <w:rsid w:val="00001CFC"/>
    <w:rsid w:val="00001EF9"/>
    <w:rsid w:val="00002503"/>
    <w:rsid w:val="00005E7E"/>
    <w:rsid w:val="00007E9F"/>
    <w:rsid w:val="00011889"/>
    <w:rsid w:val="00011EA0"/>
    <w:rsid w:val="00012589"/>
    <w:rsid w:val="00014730"/>
    <w:rsid w:val="000151B5"/>
    <w:rsid w:val="00021A6C"/>
    <w:rsid w:val="00021CEE"/>
    <w:rsid w:val="000226F7"/>
    <w:rsid w:val="00023B3A"/>
    <w:rsid w:val="0003049F"/>
    <w:rsid w:val="0003077A"/>
    <w:rsid w:val="0003332B"/>
    <w:rsid w:val="00033972"/>
    <w:rsid w:val="00035E50"/>
    <w:rsid w:val="00036EA1"/>
    <w:rsid w:val="00040329"/>
    <w:rsid w:val="000409DA"/>
    <w:rsid w:val="00042141"/>
    <w:rsid w:val="00043264"/>
    <w:rsid w:val="0004507A"/>
    <w:rsid w:val="0005118F"/>
    <w:rsid w:val="00053F7B"/>
    <w:rsid w:val="00060D82"/>
    <w:rsid w:val="00062660"/>
    <w:rsid w:val="00062724"/>
    <w:rsid w:val="00063C71"/>
    <w:rsid w:val="00064A14"/>
    <w:rsid w:val="000652E2"/>
    <w:rsid w:val="0007171E"/>
    <w:rsid w:val="00071F9B"/>
    <w:rsid w:val="00073C65"/>
    <w:rsid w:val="000750EE"/>
    <w:rsid w:val="0007732C"/>
    <w:rsid w:val="00080F8A"/>
    <w:rsid w:val="000823C1"/>
    <w:rsid w:val="00085383"/>
    <w:rsid w:val="00091B71"/>
    <w:rsid w:val="000932B6"/>
    <w:rsid w:val="00094B08"/>
    <w:rsid w:val="00095A91"/>
    <w:rsid w:val="00096C07"/>
    <w:rsid w:val="00097E22"/>
    <w:rsid w:val="000A5BA5"/>
    <w:rsid w:val="000B0E17"/>
    <w:rsid w:val="000B37EE"/>
    <w:rsid w:val="000C22E0"/>
    <w:rsid w:val="000C28F8"/>
    <w:rsid w:val="000C55E6"/>
    <w:rsid w:val="000C7664"/>
    <w:rsid w:val="000C78DA"/>
    <w:rsid w:val="000D0247"/>
    <w:rsid w:val="000D1293"/>
    <w:rsid w:val="000D3ED9"/>
    <w:rsid w:val="000D50C2"/>
    <w:rsid w:val="000D57B3"/>
    <w:rsid w:val="000D5FC4"/>
    <w:rsid w:val="000E025A"/>
    <w:rsid w:val="000E0968"/>
    <w:rsid w:val="000E0DE7"/>
    <w:rsid w:val="000E1DF5"/>
    <w:rsid w:val="000E5AE5"/>
    <w:rsid w:val="000E7FCF"/>
    <w:rsid w:val="000F059A"/>
    <w:rsid w:val="000F11B8"/>
    <w:rsid w:val="000F16C8"/>
    <w:rsid w:val="000F2AC1"/>
    <w:rsid w:val="000F4E4A"/>
    <w:rsid w:val="000F7E3E"/>
    <w:rsid w:val="0010316C"/>
    <w:rsid w:val="00103B54"/>
    <w:rsid w:val="00106611"/>
    <w:rsid w:val="0011180B"/>
    <w:rsid w:val="00113324"/>
    <w:rsid w:val="00114C8E"/>
    <w:rsid w:val="00114D8A"/>
    <w:rsid w:val="001163B7"/>
    <w:rsid w:val="0011655F"/>
    <w:rsid w:val="00116B86"/>
    <w:rsid w:val="00116F8E"/>
    <w:rsid w:val="00122132"/>
    <w:rsid w:val="001224A3"/>
    <w:rsid w:val="00125EE5"/>
    <w:rsid w:val="001301C7"/>
    <w:rsid w:val="00130D23"/>
    <w:rsid w:val="001317EC"/>
    <w:rsid w:val="00132589"/>
    <w:rsid w:val="00132C74"/>
    <w:rsid w:val="00134075"/>
    <w:rsid w:val="00137246"/>
    <w:rsid w:val="001400DF"/>
    <w:rsid w:val="00144D08"/>
    <w:rsid w:val="0014576A"/>
    <w:rsid w:val="00146E14"/>
    <w:rsid w:val="00146F6F"/>
    <w:rsid w:val="001539C5"/>
    <w:rsid w:val="00162423"/>
    <w:rsid w:val="00164E2F"/>
    <w:rsid w:val="00174D26"/>
    <w:rsid w:val="00175260"/>
    <w:rsid w:val="00181B29"/>
    <w:rsid w:val="001826D9"/>
    <w:rsid w:val="00183739"/>
    <w:rsid w:val="001876D5"/>
    <w:rsid w:val="00187ABD"/>
    <w:rsid w:val="00191A96"/>
    <w:rsid w:val="00193A4F"/>
    <w:rsid w:val="00194E84"/>
    <w:rsid w:val="00195505"/>
    <w:rsid w:val="00195A11"/>
    <w:rsid w:val="001A23E8"/>
    <w:rsid w:val="001A333B"/>
    <w:rsid w:val="001A679F"/>
    <w:rsid w:val="001B2616"/>
    <w:rsid w:val="001B2D53"/>
    <w:rsid w:val="001B4DFD"/>
    <w:rsid w:val="001B65D5"/>
    <w:rsid w:val="001C3E91"/>
    <w:rsid w:val="001D278C"/>
    <w:rsid w:val="001D2AD5"/>
    <w:rsid w:val="001D381A"/>
    <w:rsid w:val="001D405E"/>
    <w:rsid w:val="001D4155"/>
    <w:rsid w:val="001D53C7"/>
    <w:rsid w:val="001D5487"/>
    <w:rsid w:val="001E03E7"/>
    <w:rsid w:val="001E117F"/>
    <w:rsid w:val="001E1D78"/>
    <w:rsid w:val="001E2344"/>
    <w:rsid w:val="001E338F"/>
    <w:rsid w:val="001E3ECC"/>
    <w:rsid w:val="001E642A"/>
    <w:rsid w:val="001E682D"/>
    <w:rsid w:val="001F3304"/>
    <w:rsid w:val="001F34CF"/>
    <w:rsid w:val="002003AD"/>
    <w:rsid w:val="002008A1"/>
    <w:rsid w:val="00200EA2"/>
    <w:rsid w:val="00204688"/>
    <w:rsid w:val="00205FB3"/>
    <w:rsid w:val="00206D29"/>
    <w:rsid w:val="0021229F"/>
    <w:rsid w:val="00212409"/>
    <w:rsid w:val="00213954"/>
    <w:rsid w:val="00214444"/>
    <w:rsid w:val="00215835"/>
    <w:rsid w:val="00215B7F"/>
    <w:rsid w:val="00217B87"/>
    <w:rsid w:val="00217F0F"/>
    <w:rsid w:val="002211DD"/>
    <w:rsid w:val="00221CA7"/>
    <w:rsid w:val="00221E1C"/>
    <w:rsid w:val="002309F1"/>
    <w:rsid w:val="00231B31"/>
    <w:rsid w:val="002330F7"/>
    <w:rsid w:val="00233318"/>
    <w:rsid w:val="002345F1"/>
    <w:rsid w:val="00234E32"/>
    <w:rsid w:val="00235BCD"/>
    <w:rsid w:val="00241517"/>
    <w:rsid w:val="00242CB6"/>
    <w:rsid w:val="0024340A"/>
    <w:rsid w:val="00244ACA"/>
    <w:rsid w:val="002455FC"/>
    <w:rsid w:val="00246962"/>
    <w:rsid w:val="002473FD"/>
    <w:rsid w:val="002500DB"/>
    <w:rsid w:val="00250B52"/>
    <w:rsid w:val="002515DE"/>
    <w:rsid w:val="00252454"/>
    <w:rsid w:val="002524CB"/>
    <w:rsid w:val="0025494B"/>
    <w:rsid w:val="0025713D"/>
    <w:rsid w:val="00261192"/>
    <w:rsid w:val="00262825"/>
    <w:rsid w:val="002651CD"/>
    <w:rsid w:val="00266BD4"/>
    <w:rsid w:val="002672EB"/>
    <w:rsid w:val="00270993"/>
    <w:rsid w:val="002819AB"/>
    <w:rsid w:val="002831F6"/>
    <w:rsid w:val="00283AFA"/>
    <w:rsid w:val="00284024"/>
    <w:rsid w:val="00285EA2"/>
    <w:rsid w:val="00287283"/>
    <w:rsid w:val="002872FC"/>
    <w:rsid w:val="00287BC0"/>
    <w:rsid w:val="00287FCF"/>
    <w:rsid w:val="00291918"/>
    <w:rsid w:val="002920E2"/>
    <w:rsid w:val="0029269C"/>
    <w:rsid w:val="00292781"/>
    <w:rsid w:val="00293587"/>
    <w:rsid w:val="002966D7"/>
    <w:rsid w:val="002977EC"/>
    <w:rsid w:val="002A1092"/>
    <w:rsid w:val="002A1DB4"/>
    <w:rsid w:val="002B2787"/>
    <w:rsid w:val="002B3CDA"/>
    <w:rsid w:val="002B6EBA"/>
    <w:rsid w:val="002C0BC7"/>
    <w:rsid w:val="002C17B6"/>
    <w:rsid w:val="002C3C1E"/>
    <w:rsid w:val="002C4F43"/>
    <w:rsid w:val="002C60F2"/>
    <w:rsid w:val="002D1231"/>
    <w:rsid w:val="002D154A"/>
    <w:rsid w:val="002D16A4"/>
    <w:rsid w:val="002D3883"/>
    <w:rsid w:val="002D3DF4"/>
    <w:rsid w:val="002D3E9D"/>
    <w:rsid w:val="002D59C4"/>
    <w:rsid w:val="002D68E2"/>
    <w:rsid w:val="002E3E21"/>
    <w:rsid w:val="002E5EE7"/>
    <w:rsid w:val="002E650B"/>
    <w:rsid w:val="002E6C16"/>
    <w:rsid w:val="002F1EB0"/>
    <w:rsid w:val="002F43B0"/>
    <w:rsid w:val="002F4798"/>
    <w:rsid w:val="002F6583"/>
    <w:rsid w:val="002F7811"/>
    <w:rsid w:val="0030468A"/>
    <w:rsid w:val="00307DD5"/>
    <w:rsid w:val="003103C7"/>
    <w:rsid w:val="003107A1"/>
    <w:rsid w:val="00315F5B"/>
    <w:rsid w:val="003211FA"/>
    <w:rsid w:val="0032168E"/>
    <w:rsid w:val="0032552F"/>
    <w:rsid w:val="00325DC7"/>
    <w:rsid w:val="003268C7"/>
    <w:rsid w:val="00330044"/>
    <w:rsid w:val="0033117F"/>
    <w:rsid w:val="0033568A"/>
    <w:rsid w:val="00335AB7"/>
    <w:rsid w:val="00337DF3"/>
    <w:rsid w:val="00340922"/>
    <w:rsid w:val="003438A8"/>
    <w:rsid w:val="00344A85"/>
    <w:rsid w:val="00345B7B"/>
    <w:rsid w:val="00346E57"/>
    <w:rsid w:val="00351799"/>
    <w:rsid w:val="00352D11"/>
    <w:rsid w:val="0035429B"/>
    <w:rsid w:val="003576C5"/>
    <w:rsid w:val="00360DC8"/>
    <w:rsid w:val="0036495C"/>
    <w:rsid w:val="0037150B"/>
    <w:rsid w:val="0037370B"/>
    <w:rsid w:val="00374802"/>
    <w:rsid w:val="00376449"/>
    <w:rsid w:val="00377B04"/>
    <w:rsid w:val="00377CCC"/>
    <w:rsid w:val="00383DDC"/>
    <w:rsid w:val="00385129"/>
    <w:rsid w:val="003857AE"/>
    <w:rsid w:val="00385C1D"/>
    <w:rsid w:val="0038644B"/>
    <w:rsid w:val="0038656D"/>
    <w:rsid w:val="003867F9"/>
    <w:rsid w:val="00387ED7"/>
    <w:rsid w:val="003900F7"/>
    <w:rsid w:val="0039085C"/>
    <w:rsid w:val="00390AF3"/>
    <w:rsid w:val="0039158E"/>
    <w:rsid w:val="00391E8B"/>
    <w:rsid w:val="003922D4"/>
    <w:rsid w:val="0039702D"/>
    <w:rsid w:val="003A2213"/>
    <w:rsid w:val="003A3922"/>
    <w:rsid w:val="003A4744"/>
    <w:rsid w:val="003A4E79"/>
    <w:rsid w:val="003A75A0"/>
    <w:rsid w:val="003A7BE5"/>
    <w:rsid w:val="003B158C"/>
    <w:rsid w:val="003B3F60"/>
    <w:rsid w:val="003B42BC"/>
    <w:rsid w:val="003B4CDC"/>
    <w:rsid w:val="003B6D06"/>
    <w:rsid w:val="003B7F0F"/>
    <w:rsid w:val="003C1F20"/>
    <w:rsid w:val="003C237C"/>
    <w:rsid w:val="003C292E"/>
    <w:rsid w:val="003C2EBB"/>
    <w:rsid w:val="003C3088"/>
    <w:rsid w:val="003C5726"/>
    <w:rsid w:val="003C74CA"/>
    <w:rsid w:val="003D29D7"/>
    <w:rsid w:val="003D4B6C"/>
    <w:rsid w:val="003D4F32"/>
    <w:rsid w:val="003D7B84"/>
    <w:rsid w:val="003E1232"/>
    <w:rsid w:val="003E20D2"/>
    <w:rsid w:val="003E251D"/>
    <w:rsid w:val="003E5A07"/>
    <w:rsid w:val="003E5FC9"/>
    <w:rsid w:val="003E7180"/>
    <w:rsid w:val="003F0DCC"/>
    <w:rsid w:val="003F24D8"/>
    <w:rsid w:val="003F44A2"/>
    <w:rsid w:val="003F6E82"/>
    <w:rsid w:val="004006A0"/>
    <w:rsid w:val="0040072D"/>
    <w:rsid w:val="00403850"/>
    <w:rsid w:val="004045E0"/>
    <w:rsid w:val="00404C33"/>
    <w:rsid w:val="00405673"/>
    <w:rsid w:val="00405CD9"/>
    <w:rsid w:val="00407928"/>
    <w:rsid w:val="004126CD"/>
    <w:rsid w:val="00412948"/>
    <w:rsid w:val="00413C40"/>
    <w:rsid w:val="004150E3"/>
    <w:rsid w:val="0041798B"/>
    <w:rsid w:val="00423747"/>
    <w:rsid w:val="00423B97"/>
    <w:rsid w:val="00424E9D"/>
    <w:rsid w:val="0042610A"/>
    <w:rsid w:val="0042687D"/>
    <w:rsid w:val="00431DEF"/>
    <w:rsid w:val="0043246D"/>
    <w:rsid w:val="00432539"/>
    <w:rsid w:val="00433573"/>
    <w:rsid w:val="00434A34"/>
    <w:rsid w:val="00440BDB"/>
    <w:rsid w:val="00441C8D"/>
    <w:rsid w:val="00442F56"/>
    <w:rsid w:val="0044694A"/>
    <w:rsid w:val="004506A8"/>
    <w:rsid w:val="00453104"/>
    <w:rsid w:val="004547F4"/>
    <w:rsid w:val="004568D8"/>
    <w:rsid w:val="0046008D"/>
    <w:rsid w:val="00460286"/>
    <w:rsid w:val="00461AED"/>
    <w:rsid w:val="0046355B"/>
    <w:rsid w:val="004643D2"/>
    <w:rsid w:val="00466B95"/>
    <w:rsid w:val="00467B84"/>
    <w:rsid w:val="00471631"/>
    <w:rsid w:val="004720BA"/>
    <w:rsid w:val="00473E3E"/>
    <w:rsid w:val="004831A1"/>
    <w:rsid w:val="00483BF3"/>
    <w:rsid w:val="00485787"/>
    <w:rsid w:val="0048627A"/>
    <w:rsid w:val="00487ECB"/>
    <w:rsid w:val="0049469B"/>
    <w:rsid w:val="00495727"/>
    <w:rsid w:val="00495A4F"/>
    <w:rsid w:val="004A041E"/>
    <w:rsid w:val="004A0D6F"/>
    <w:rsid w:val="004A3A57"/>
    <w:rsid w:val="004A6A5C"/>
    <w:rsid w:val="004A7113"/>
    <w:rsid w:val="004B0301"/>
    <w:rsid w:val="004B12B8"/>
    <w:rsid w:val="004B261F"/>
    <w:rsid w:val="004B291C"/>
    <w:rsid w:val="004B29CC"/>
    <w:rsid w:val="004C170C"/>
    <w:rsid w:val="004C2505"/>
    <w:rsid w:val="004C463D"/>
    <w:rsid w:val="004C4E28"/>
    <w:rsid w:val="004C5ECD"/>
    <w:rsid w:val="004D2564"/>
    <w:rsid w:val="004D3A0B"/>
    <w:rsid w:val="004D5D21"/>
    <w:rsid w:val="004D6EDB"/>
    <w:rsid w:val="004E020D"/>
    <w:rsid w:val="004E09B2"/>
    <w:rsid w:val="004E2F32"/>
    <w:rsid w:val="004E55AC"/>
    <w:rsid w:val="004F1275"/>
    <w:rsid w:val="004F1B83"/>
    <w:rsid w:val="004F23FB"/>
    <w:rsid w:val="004F3C9E"/>
    <w:rsid w:val="004F444B"/>
    <w:rsid w:val="004F7E7D"/>
    <w:rsid w:val="00500B93"/>
    <w:rsid w:val="00501ABD"/>
    <w:rsid w:val="0050272A"/>
    <w:rsid w:val="005046EB"/>
    <w:rsid w:val="00505AD5"/>
    <w:rsid w:val="00506787"/>
    <w:rsid w:val="00506B7D"/>
    <w:rsid w:val="00511F15"/>
    <w:rsid w:val="005126E3"/>
    <w:rsid w:val="00512946"/>
    <w:rsid w:val="00515D12"/>
    <w:rsid w:val="005177AA"/>
    <w:rsid w:val="00517A60"/>
    <w:rsid w:val="005217B0"/>
    <w:rsid w:val="0053196F"/>
    <w:rsid w:val="005340BD"/>
    <w:rsid w:val="0053574C"/>
    <w:rsid w:val="00536868"/>
    <w:rsid w:val="00537250"/>
    <w:rsid w:val="0054173C"/>
    <w:rsid w:val="005430D1"/>
    <w:rsid w:val="0054348D"/>
    <w:rsid w:val="005462FB"/>
    <w:rsid w:val="0055121B"/>
    <w:rsid w:val="00552A0C"/>
    <w:rsid w:val="00555CB1"/>
    <w:rsid w:val="00557820"/>
    <w:rsid w:val="0056024F"/>
    <w:rsid w:val="00562F64"/>
    <w:rsid w:val="00563BC3"/>
    <w:rsid w:val="00566851"/>
    <w:rsid w:val="005678D3"/>
    <w:rsid w:val="0057261E"/>
    <w:rsid w:val="00572E5A"/>
    <w:rsid w:val="00574F73"/>
    <w:rsid w:val="005827E7"/>
    <w:rsid w:val="00583323"/>
    <w:rsid w:val="00586260"/>
    <w:rsid w:val="00586326"/>
    <w:rsid w:val="005879F5"/>
    <w:rsid w:val="00590C5E"/>
    <w:rsid w:val="00591299"/>
    <w:rsid w:val="00594922"/>
    <w:rsid w:val="005A68E8"/>
    <w:rsid w:val="005A6DE2"/>
    <w:rsid w:val="005B2097"/>
    <w:rsid w:val="005B2A87"/>
    <w:rsid w:val="005B425F"/>
    <w:rsid w:val="005B4679"/>
    <w:rsid w:val="005B5D6F"/>
    <w:rsid w:val="005B6D48"/>
    <w:rsid w:val="005B7A3C"/>
    <w:rsid w:val="005B7A96"/>
    <w:rsid w:val="005C032F"/>
    <w:rsid w:val="005C0676"/>
    <w:rsid w:val="005C436E"/>
    <w:rsid w:val="005C43FF"/>
    <w:rsid w:val="005C4591"/>
    <w:rsid w:val="005C49F9"/>
    <w:rsid w:val="005C4F63"/>
    <w:rsid w:val="005C7ACA"/>
    <w:rsid w:val="005D0214"/>
    <w:rsid w:val="005D1C05"/>
    <w:rsid w:val="005D1D00"/>
    <w:rsid w:val="005E22FF"/>
    <w:rsid w:val="005E2E35"/>
    <w:rsid w:val="005E32FE"/>
    <w:rsid w:val="005F02AC"/>
    <w:rsid w:val="005F0B61"/>
    <w:rsid w:val="005F2580"/>
    <w:rsid w:val="005F4EC0"/>
    <w:rsid w:val="005F5A38"/>
    <w:rsid w:val="00600BC9"/>
    <w:rsid w:val="00603394"/>
    <w:rsid w:val="00605D1F"/>
    <w:rsid w:val="0060608E"/>
    <w:rsid w:val="006063E5"/>
    <w:rsid w:val="00606B67"/>
    <w:rsid w:val="00610935"/>
    <w:rsid w:val="00611D59"/>
    <w:rsid w:val="00613DAE"/>
    <w:rsid w:val="00614441"/>
    <w:rsid w:val="00614FBC"/>
    <w:rsid w:val="006176AB"/>
    <w:rsid w:val="00620B31"/>
    <w:rsid w:val="00620B57"/>
    <w:rsid w:val="00620E29"/>
    <w:rsid w:val="00622019"/>
    <w:rsid w:val="0062562D"/>
    <w:rsid w:val="00626588"/>
    <w:rsid w:val="006346C3"/>
    <w:rsid w:val="0063543E"/>
    <w:rsid w:val="00635A43"/>
    <w:rsid w:val="00635DD0"/>
    <w:rsid w:val="006427C3"/>
    <w:rsid w:val="00643262"/>
    <w:rsid w:val="00643C20"/>
    <w:rsid w:val="006463A3"/>
    <w:rsid w:val="006470D5"/>
    <w:rsid w:val="00647707"/>
    <w:rsid w:val="0065054A"/>
    <w:rsid w:val="00651996"/>
    <w:rsid w:val="006520B7"/>
    <w:rsid w:val="00655BE4"/>
    <w:rsid w:val="00655C58"/>
    <w:rsid w:val="006567AF"/>
    <w:rsid w:val="00660051"/>
    <w:rsid w:val="0066115D"/>
    <w:rsid w:val="006612E6"/>
    <w:rsid w:val="006626EC"/>
    <w:rsid w:val="00662A27"/>
    <w:rsid w:val="00665B07"/>
    <w:rsid w:val="006725A9"/>
    <w:rsid w:val="0067320E"/>
    <w:rsid w:val="00677166"/>
    <w:rsid w:val="00680200"/>
    <w:rsid w:val="00684823"/>
    <w:rsid w:val="00684ACC"/>
    <w:rsid w:val="00684E6D"/>
    <w:rsid w:val="0068614E"/>
    <w:rsid w:val="0068617E"/>
    <w:rsid w:val="00686E26"/>
    <w:rsid w:val="00687F77"/>
    <w:rsid w:val="00695A5C"/>
    <w:rsid w:val="00695ACA"/>
    <w:rsid w:val="006A5636"/>
    <w:rsid w:val="006A75A0"/>
    <w:rsid w:val="006A7D82"/>
    <w:rsid w:val="006B04B0"/>
    <w:rsid w:val="006B3639"/>
    <w:rsid w:val="006B3B3B"/>
    <w:rsid w:val="006B4933"/>
    <w:rsid w:val="006B6A8B"/>
    <w:rsid w:val="006B6EAA"/>
    <w:rsid w:val="006B71B7"/>
    <w:rsid w:val="006C59BB"/>
    <w:rsid w:val="006C611F"/>
    <w:rsid w:val="006C7EC5"/>
    <w:rsid w:val="006D3A22"/>
    <w:rsid w:val="006D3EBE"/>
    <w:rsid w:val="006D4ED7"/>
    <w:rsid w:val="006D5E1C"/>
    <w:rsid w:val="006E0BCE"/>
    <w:rsid w:val="006E3BCF"/>
    <w:rsid w:val="006E7477"/>
    <w:rsid w:val="006E7A10"/>
    <w:rsid w:val="006F0B7F"/>
    <w:rsid w:val="006F21F3"/>
    <w:rsid w:val="006F3B2C"/>
    <w:rsid w:val="006F68C6"/>
    <w:rsid w:val="006F7825"/>
    <w:rsid w:val="007004AC"/>
    <w:rsid w:val="0070368B"/>
    <w:rsid w:val="0070710B"/>
    <w:rsid w:val="00711B1B"/>
    <w:rsid w:val="007130E9"/>
    <w:rsid w:val="00713438"/>
    <w:rsid w:val="0071474B"/>
    <w:rsid w:val="00714E99"/>
    <w:rsid w:val="00715CB7"/>
    <w:rsid w:val="00715FDD"/>
    <w:rsid w:val="0071646E"/>
    <w:rsid w:val="00716510"/>
    <w:rsid w:val="00716E1F"/>
    <w:rsid w:val="007203AD"/>
    <w:rsid w:val="00722A6F"/>
    <w:rsid w:val="00725C2D"/>
    <w:rsid w:val="00726144"/>
    <w:rsid w:val="00726385"/>
    <w:rsid w:val="007279AC"/>
    <w:rsid w:val="00732D55"/>
    <w:rsid w:val="00732EBF"/>
    <w:rsid w:val="0073413D"/>
    <w:rsid w:val="00735B0F"/>
    <w:rsid w:val="00736247"/>
    <w:rsid w:val="007364AB"/>
    <w:rsid w:val="00743FE6"/>
    <w:rsid w:val="00745130"/>
    <w:rsid w:val="00745214"/>
    <w:rsid w:val="00745503"/>
    <w:rsid w:val="00746D04"/>
    <w:rsid w:val="00750A66"/>
    <w:rsid w:val="00751CEE"/>
    <w:rsid w:val="00751D5F"/>
    <w:rsid w:val="0075259A"/>
    <w:rsid w:val="007525CC"/>
    <w:rsid w:val="00753892"/>
    <w:rsid w:val="0075548A"/>
    <w:rsid w:val="00755D7D"/>
    <w:rsid w:val="00756228"/>
    <w:rsid w:val="00761257"/>
    <w:rsid w:val="00761F6D"/>
    <w:rsid w:val="00762EC8"/>
    <w:rsid w:val="0077542A"/>
    <w:rsid w:val="007756C4"/>
    <w:rsid w:val="00781C28"/>
    <w:rsid w:val="00781C33"/>
    <w:rsid w:val="00786E23"/>
    <w:rsid w:val="00790667"/>
    <w:rsid w:val="0079436D"/>
    <w:rsid w:val="007A5958"/>
    <w:rsid w:val="007A74C5"/>
    <w:rsid w:val="007B3BE3"/>
    <w:rsid w:val="007B58D8"/>
    <w:rsid w:val="007B73DC"/>
    <w:rsid w:val="007B782B"/>
    <w:rsid w:val="007C09DC"/>
    <w:rsid w:val="007C3155"/>
    <w:rsid w:val="007C4C30"/>
    <w:rsid w:val="007D0670"/>
    <w:rsid w:val="007D099C"/>
    <w:rsid w:val="007D2F84"/>
    <w:rsid w:val="007D3BBF"/>
    <w:rsid w:val="007D5894"/>
    <w:rsid w:val="007D5A00"/>
    <w:rsid w:val="007D633B"/>
    <w:rsid w:val="007D7EA2"/>
    <w:rsid w:val="007E023E"/>
    <w:rsid w:val="007E39AA"/>
    <w:rsid w:val="007E39CB"/>
    <w:rsid w:val="007E5189"/>
    <w:rsid w:val="007F0A10"/>
    <w:rsid w:val="007F22D4"/>
    <w:rsid w:val="007F29F7"/>
    <w:rsid w:val="007F30ED"/>
    <w:rsid w:val="007F3217"/>
    <w:rsid w:val="007F62EB"/>
    <w:rsid w:val="008047F9"/>
    <w:rsid w:val="00805E4F"/>
    <w:rsid w:val="00807465"/>
    <w:rsid w:val="00813B97"/>
    <w:rsid w:val="008163D7"/>
    <w:rsid w:val="00817601"/>
    <w:rsid w:val="00817E32"/>
    <w:rsid w:val="00820A3B"/>
    <w:rsid w:val="008216C2"/>
    <w:rsid w:val="008220E2"/>
    <w:rsid w:val="00823FD3"/>
    <w:rsid w:val="008320FE"/>
    <w:rsid w:val="008332F9"/>
    <w:rsid w:val="00834FFE"/>
    <w:rsid w:val="00837385"/>
    <w:rsid w:val="00840D3B"/>
    <w:rsid w:val="0084172A"/>
    <w:rsid w:val="00851833"/>
    <w:rsid w:val="0086058A"/>
    <w:rsid w:val="00861B71"/>
    <w:rsid w:val="00863B37"/>
    <w:rsid w:val="00864FCD"/>
    <w:rsid w:val="00865AA6"/>
    <w:rsid w:val="00867584"/>
    <w:rsid w:val="00870B87"/>
    <w:rsid w:val="00873884"/>
    <w:rsid w:val="0087466D"/>
    <w:rsid w:val="0087499A"/>
    <w:rsid w:val="00876E6D"/>
    <w:rsid w:val="00877C93"/>
    <w:rsid w:val="008806D5"/>
    <w:rsid w:val="00880AA7"/>
    <w:rsid w:val="008911E0"/>
    <w:rsid w:val="00893A30"/>
    <w:rsid w:val="0089426D"/>
    <w:rsid w:val="00896AEF"/>
    <w:rsid w:val="008974A9"/>
    <w:rsid w:val="008A322A"/>
    <w:rsid w:val="008A39F5"/>
    <w:rsid w:val="008A4758"/>
    <w:rsid w:val="008A5B9E"/>
    <w:rsid w:val="008A61BA"/>
    <w:rsid w:val="008B4C1B"/>
    <w:rsid w:val="008B60AF"/>
    <w:rsid w:val="008C3384"/>
    <w:rsid w:val="008D104F"/>
    <w:rsid w:val="008D2313"/>
    <w:rsid w:val="008D5E83"/>
    <w:rsid w:val="008D7551"/>
    <w:rsid w:val="008D7C4B"/>
    <w:rsid w:val="008E37B5"/>
    <w:rsid w:val="008E4328"/>
    <w:rsid w:val="008E5A75"/>
    <w:rsid w:val="008E676E"/>
    <w:rsid w:val="008E6A50"/>
    <w:rsid w:val="008E7085"/>
    <w:rsid w:val="008E7DD7"/>
    <w:rsid w:val="008F0003"/>
    <w:rsid w:val="008F059A"/>
    <w:rsid w:val="008F1ACF"/>
    <w:rsid w:val="008F261F"/>
    <w:rsid w:val="008F27D0"/>
    <w:rsid w:val="008F4677"/>
    <w:rsid w:val="008F4FE1"/>
    <w:rsid w:val="00900ADA"/>
    <w:rsid w:val="00903318"/>
    <w:rsid w:val="009041E3"/>
    <w:rsid w:val="00905001"/>
    <w:rsid w:val="0090523F"/>
    <w:rsid w:val="00907943"/>
    <w:rsid w:val="00910AEE"/>
    <w:rsid w:val="00911806"/>
    <w:rsid w:val="009131ED"/>
    <w:rsid w:val="00915C94"/>
    <w:rsid w:val="009210E7"/>
    <w:rsid w:val="00921DBC"/>
    <w:rsid w:val="00922B3C"/>
    <w:rsid w:val="00923B87"/>
    <w:rsid w:val="00924551"/>
    <w:rsid w:val="009269FA"/>
    <w:rsid w:val="009304F8"/>
    <w:rsid w:val="00930563"/>
    <w:rsid w:val="0093066C"/>
    <w:rsid w:val="00933214"/>
    <w:rsid w:val="00934556"/>
    <w:rsid w:val="00934982"/>
    <w:rsid w:val="00936774"/>
    <w:rsid w:val="00940EB0"/>
    <w:rsid w:val="00942040"/>
    <w:rsid w:val="009446F1"/>
    <w:rsid w:val="00944E68"/>
    <w:rsid w:val="0094519A"/>
    <w:rsid w:val="00945584"/>
    <w:rsid w:val="00945B14"/>
    <w:rsid w:val="00946576"/>
    <w:rsid w:val="00947DE9"/>
    <w:rsid w:val="00950B4F"/>
    <w:rsid w:val="00954583"/>
    <w:rsid w:val="00957825"/>
    <w:rsid w:val="00960497"/>
    <w:rsid w:val="00961FED"/>
    <w:rsid w:val="00962136"/>
    <w:rsid w:val="00962137"/>
    <w:rsid w:val="0096329F"/>
    <w:rsid w:val="00963722"/>
    <w:rsid w:val="0096787D"/>
    <w:rsid w:val="0097103F"/>
    <w:rsid w:val="009713C0"/>
    <w:rsid w:val="009725F9"/>
    <w:rsid w:val="00974C1F"/>
    <w:rsid w:val="00983443"/>
    <w:rsid w:val="00984D15"/>
    <w:rsid w:val="00987C1B"/>
    <w:rsid w:val="00987D1B"/>
    <w:rsid w:val="00991361"/>
    <w:rsid w:val="0099345F"/>
    <w:rsid w:val="0099415D"/>
    <w:rsid w:val="00995E6A"/>
    <w:rsid w:val="00996759"/>
    <w:rsid w:val="00996F92"/>
    <w:rsid w:val="009A12D5"/>
    <w:rsid w:val="009A143F"/>
    <w:rsid w:val="009A1CA4"/>
    <w:rsid w:val="009A3888"/>
    <w:rsid w:val="009A7622"/>
    <w:rsid w:val="009B1517"/>
    <w:rsid w:val="009B23A6"/>
    <w:rsid w:val="009B305A"/>
    <w:rsid w:val="009B58D3"/>
    <w:rsid w:val="009C1FC7"/>
    <w:rsid w:val="009C473A"/>
    <w:rsid w:val="009C4C5B"/>
    <w:rsid w:val="009C4F87"/>
    <w:rsid w:val="009C57AA"/>
    <w:rsid w:val="009C6737"/>
    <w:rsid w:val="009D0788"/>
    <w:rsid w:val="009D405B"/>
    <w:rsid w:val="009E1216"/>
    <w:rsid w:val="009E2616"/>
    <w:rsid w:val="009E3FB4"/>
    <w:rsid w:val="009F0DCD"/>
    <w:rsid w:val="009F106E"/>
    <w:rsid w:val="009F692D"/>
    <w:rsid w:val="00A0075D"/>
    <w:rsid w:val="00A00B72"/>
    <w:rsid w:val="00A00DE1"/>
    <w:rsid w:val="00A0265F"/>
    <w:rsid w:val="00A02AEE"/>
    <w:rsid w:val="00A03F49"/>
    <w:rsid w:val="00A03F61"/>
    <w:rsid w:val="00A05A5C"/>
    <w:rsid w:val="00A10E57"/>
    <w:rsid w:val="00A121AB"/>
    <w:rsid w:val="00A12CBC"/>
    <w:rsid w:val="00A252B8"/>
    <w:rsid w:val="00A26353"/>
    <w:rsid w:val="00A302D8"/>
    <w:rsid w:val="00A30BDF"/>
    <w:rsid w:val="00A3107F"/>
    <w:rsid w:val="00A31A5D"/>
    <w:rsid w:val="00A32644"/>
    <w:rsid w:val="00A33345"/>
    <w:rsid w:val="00A351DA"/>
    <w:rsid w:val="00A35598"/>
    <w:rsid w:val="00A36658"/>
    <w:rsid w:val="00A375FD"/>
    <w:rsid w:val="00A478D7"/>
    <w:rsid w:val="00A53534"/>
    <w:rsid w:val="00A540D7"/>
    <w:rsid w:val="00A57714"/>
    <w:rsid w:val="00A63340"/>
    <w:rsid w:val="00A63500"/>
    <w:rsid w:val="00A6490A"/>
    <w:rsid w:val="00A6591D"/>
    <w:rsid w:val="00A65EB9"/>
    <w:rsid w:val="00A65F4A"/>
    <w:rsid w:val="00A67375"/>
    <w:rsid w:val="00A71F2F"/>
    <w:rsid w:val="00A7465E"/>
    <w:rsid w:val="00A7622C"/>
    <w:rsid w:val="00A779BD"/>
    <w:rsid w:val="00A84B00"/>
    <w:rsid w:val="00A87D3F"/>
    <w:rsid w:val="00A90473"/>
    <w:rsid w:val="00A9182A"/>
    <w:rsid w:val="00A94ABE"/>
    <w:rsid w:val="00A96743"/>
    <w:rsid w:val="00A97D1E"/>
    <w:rsid w:val="00AA0719"/>
    <w:rsid w:val="00AA0CC0"/>
    <w:rsid w:val="00AA38AC"/>
    <w:rsid w:val="00AA5915"/>
    <w:rsid w:val="00AA5CB0"/>
    <w:rsid w:val="00AA5F3B"/>
    <w:rsid w:val="00AB00DB"/>
    <w:rsid w:val="00AB4DDB"/>
    <w:rsid w:val="00AB6FBC"/>
    <w:rsid w:val="00AB7473"/>
    <w:rsid w:val="00AB777C"/>
    <w:rsid w:val="00AC49DE"/>
    <w:rsid w:val="00AD4641"/>
    <w:rsid w:val="00AD507F"/>
    <w:rsid w:val="00AD5D97"/>
    <w:rsid w:val="00AD5DE3"/>
    <w:rsid w:val="00AD5E14"/>
    <w:rsid w:val="00AD6274"/>
    <w:rsid w:val="00AD64AB"/>
    <w:rsid w:val="00AD68F9"/>
    <w:rsid w:val="00AD6ECA"/>
    <w:rsid w:val="00AD7BAE"/>
    <w:rsid w:val="00AE12BD"/>
    <w:rsid w:val="00AE2A93"/>
    <w:rsid w:val="00AE2BAD"/>
    <w:rsid w:val="00AE4355"/>
    <w:rsid w:val="00AE4B97"/>
    <w:rsid w:val="00AE6503"/>
    <w:rsid w:val="00AE66E5"/>
    <w:rsid w:val="00AF0E28"/>
    <w:rsid w:val="00AF112C"/>
    <w:rsid w:val="00AF3547"/>
    <w:rsid w:val="00AF51B6"/>
    <w:rsid w:val="00AF62D8"/>
    <w:rsid w:val="00AF7B7A"/>
    <w:rsid w:val="00B0137A"/>
    <w:rsid w:val="00B06588"/>
    <w:rsid w:val="00B07446"/>
    <w:rsid w:val="00B10771"/>
    <w:rsid w:val="00B10811"/>
    <w:rsid w:val="00B12642"/>
    <w:rsid w:val="00B12ADB"/>
    <w:rsid w:val="00B12CFE"/>
    <w:rsid w:val="00B16701"/>
    <w:rsid w:val="00B16E9F"/>
    <w:rsid w:val="00B20266"/>
    <w:rsid w:val="00B2074B"/>
    <w:rsid w:val="00B20B22"/>
    <w:rsid w:val="00B2174F"/>
    <w:rsid w:val="00B219A4"/>
    <w:rsid w:val="00B263E6"/>
    <w:rsid w:val="00B311F7"/>
    <w:rsid w:val="00B329E7"/>
    <w:rsid w:val="00B347DD"/>
    <w:rsid w:val="00B35FFC"/>
    <w:rsid w:val="00B41B2C"/>
    <w:rsid w:val="00B42400"/>
    <w:rsid w:val="00B42BF0"/>
    <w:rsid w:val="00B47611"/>
    <w:rsid w:val="00B5032F"/>
    <w:rsid w:val="00B51A52"/>
    <w:rsid w:val="00B573BF"/>
    <w:rsid w:val="00B60D80"/>
    <w:rsid w:val="00B61828"/>
    <w:rsid w:val="00B61DB9"/>
    <w:rsid w:val="00B6415A"/>
    <w:rsid w:val="00B64C87"/>
    <w:rsid w:val="00B72A0C"/>
    <w:rsid w:val="00B77A93"/>
    <w:rsid w:val="00B807DE"/>
    <w:rsid w:val="00B84343"/>
    <w:rsid w:val="00B84CB6"/>
    <w:rsid w:val="00B91FCE"/>
    <w:rsid w:val="00B92947"/>
    <w:rsid w:val="00B933FF"/>
    <w:rsid w:val="00B9562E"/>
    <w:rsid w:val="00BA2854"/>
    <w:rsid w:val="00BA3083"/>
    <w:rsid w:val="00BA39DB"/>
    <w:rsid w:val="00BA40AA"/>
    <w:rsid w:val="00BB06B0"/>
    <w:rsid w:val="00BB1EE4"/>
    <w:rsid w:val="00BB4C8F"/>
    <w:rsid w:val="00BB4EF0"/>
    <w:rsid w:val="00BC2884"/>
    <w:rsid w:val="00BC4FB6"/>
    <w:rsid w:val="00BC5C18"/>
    <w:rsid w:val="00BC6360"/>
    <w:rsid w:val="00BC6C4A"/>
    <w:rsid w:val="00BD3424"/>
    <w:rsid w:val="00BD37E2"/>
    <w:rsid w:val="00BD6915"/>
    <w:rsid w:val="00BE272F"/>
    <w:rsid w:val="00BE3498"/>
    <w:rsid w:val="00BE4ED9"/>
    <w:rsid w:val="00BE52EB"/>
    <w:rsid w:val="00BE535F"/>
    <w:rsid w:val="00BE6B3E"/>
    <w:rsid w:val="00BF1043"/>
    <w:rsid w:val="00BF1566"/>
    <w:rsid w:val="00BF4D9D"/>
    <w:rsid w:val="00BF6362"/>
    <w:rsid w:val="00BF6B6D"/>
    <w:rsid w:val="00C00B93"/>
    <w:rsid w:val="00C00EA5"/>
    <w:rsid w:val="00C03C5C"/>
    <w:rsid w:val="00C0450F"/>
    <w:rsid w:val="00C0714B"/>
    <w:rsid w:val="00C10CCF"/>
    <w:rsid w:val="00C1177E"/>
    <w:rsid w:val="00C11F35"/>
    <w:rsid w:val="00C1378D"/>
    <w:rsid w:val="00C14E05"/>
    <w:rsid w:val="00C159AE"/>
    <w:rsid w:val="00C15B4F"/>
    <w:rsid w:val="00C22798"/>
    <w:rsid w:val="00C22B64"/>
    <w:rsid w:val="00C26D99"/>
    <w:rsid w:val="00C30175"/>
    <w:rsid w:val="00C35448"/>
    <w:rsid w:val="00C36215"/>
    <w:rsid w:val="00C4123A"/>
    <w:rsid w:val="00C455B7"/>
    <w:rsid w:val="00C45A24"/>
    <w:rsid w:val="00C46CBA"/>
    <w:rsid w:val="00C47A12"/>
    <w:rsid w:val="00C505A9"/>
    <w:rsid w:val="00C50FDC"/>
    <w:rsid w:val="00C5161C"/>
    <w:rsid w:val="00C532BA"/>
    <w:rsid w:val="00C538A1"/>
    <w:rsid w:val="00C53B2E"/>
    <w:rsid w:val="00C55FE4"/>
    <w:rsid w:val="00C57487"/>
    <w:rsid w:val="00C621E1"/>
    <w:rsid w:val="00C67974"/>
    <w:rsid w:val="00C727F6"/>
    <w:rsid w:val="00C738E9"/>
    <w:rsid w:val="00C77C2E"/>
    <w:rsid w:val="00C77E72"/>
    <w:rsid w:val="00C837AF"/>
    <w:rsid w:val="00C8646B"/>
    <w:rsid w:val="00C86C34"/>
    <w:rsid w:val="00C95903"/>
    <w:rsid w:val="00CA00D8"/>
    <w:rsid w:val="00CA0AEC"/>
    <w:rsid w:val="00CA1101"/>
    <w:rsid w:val="00CA1359"/>
    <w:rsid w:val="00CA2150"/>
    <w:rsid w:val="00CA23F0"/>
    <w:rsid w:val="00CA3C49"/>
    <w:rsid w:val="00CA4354"/>
    <w:rsid w:val="00CA665E"/>
    <w:rsid w:val="00CA6865"/>
    <w:rsid w:val="00CB07AD"/>
    <w:rsid w:val="00CB166A"/>
    <w:rsid w:val="00CB2077"/>
    <w:rsid w:val="00CB328B"/>
    <w:rsid w:val="00CB50D1"/>
    <w:rsid w:val="00CB5902"/>
    <w:rsid w:val="00CB5E11"/>
    <w:rsid w:val="00CB6A48"/>
    <w:rsid w:val="00CC0D38"/>
    <w:rsid w:val="00CC2404"/>
    <w:rsid w:val="00CC3D93"/>
    <w:rsid w:val="00CC6200"/>
    <w:rsid w:val="00CC6475"/>
    <w:rsid w:val="00CD1B7B"/>
    <w:rsid w:val="00CD243C"/>
    <w:rsid w:val="00CD3CF2"/>
    <w:rsid w:val="00CD5140"/>
    <w:rsid w:val="00CD628E"/>
    <w:rsid w:val="00CE1A17"/>
    <w:rsid w:val="00CE3BA2"/>
    <w:rsid w:val="00CE4210"/>
    <w:rsid w:val="00CE540F"/>
    <w:rsid w:val="00CF0FB4"/>
    <w:rsid w:val="00CF5D07"/>
    <w:rsid w:val="00CF6AF9"/>
    <w:rsid w:val="00CF7E2C"/>
    <w:rsid w:val="00D014D6"/>
    <w:rsid w:val="00D0298B"/>
    <w:rsid w:val="00D060A8"/>
    <w:rsid w:val="00D06E8E"/>
    <w:rsid w:val="00D07428"/>
    <w:rsid w:val="00D14FD0"/>
    <w:rsid w:val="00D15D61"/>
    <w:rsid w:val="00D2204D"/>
    <w:rsid w:val="00D25255"/>
    <w:rsid w:val="00D336E9"/>
    <w:rsid w:val="00D34951"/>
    <w:rsid w:val="00D378F2"/>
    <w:rsid w:val="00D40682"/>
    <w:rsid w:val="00D41366"/>
    <w:rsid w:val="00D45DFF"/>
    <w:rsid w:val="00D46380"/>
    <w:rsid w:val="00D4713F"/>
    <w:rsid w:val="00D51866"/>
    <w:rsid w:val="00D52058"/>
    <w:rsid w:val="00D52211"/>
    <w:rsid w:val="00D564ED"/>
    <w:rsid w:val="00D602E4"/>
    <w:rsid w:val="00D620AA"/>
    <w:rsid w:val="00D70ED6"/>
    <w:rsid w:val="00D7125A"/>
    <w:rsid w:val="00D71359"/>
    <w:rsid w:val="00D735D9"/>
    <w:rsid w:val="00D77D31"/>
    <w:rsid w:val="00D80C04"/>
    <w:rsid w:val="00D81431"/>
    <w:rsid w:val="00D864F5"/>
    <w:rsid w:val="00D868DC"/>
    <w:rsid w:val="00D90037"/>
    <w:rsid w:val="00D936B7"/>
    <w:rsid w:val="00D9374E"/>
    <w:rsid w:val="00D9730E"/>
    <w:rsid w:val="00DA26E9"/>
    <w:rsid w:val="00DA290B"/>
    <w:rsid w:val="00DA537A"/>
    <w:rsid w:val="00DA6E7E"/>
    <w:rsid w:val="00DA71DA"/>
    <w:rsid w:val="00DB05CF"/>
    <w:rsid w:val="00DB18D4"/>
    <w:rsid w:val="00DB3F5D"/>
    <w:rsid w:val="00DB5329"/>
    <w:rsid w:val="00DB5433"/>
    <w:rsid w:val="00DC206F"/>
    <w:rsid w:val="00DC6B70"/>
    <w:rsid w:val="00DC712E"/>
    <w:rsid w:val="00DD2779"/>
    <w:rsid w:val="00DD41D7"/>
    <w:rsid w:val="00DD4C93"/>
    <w:rsid w:val="00DD6FEB"/>
    <w:rsid w:val="00DD7BF0"/>
    <w:rsid w:val="00DD7D73"/>
    <w:rsid w:val="00DE3A33"/>
    <w:rsid w:val="00DE5161"/>
    <w:rsid w:val="00DE5F7F"/>
    <w:rsid w:val="00DE6DC3"/>
    <w:rsid w:val="00DF08BF"/>
    <w:rsid w:val="00DF0978"/>
    <w:rsid w:val="00DF0C1C"/>
    <w:rsid w:val="00DF3E3C"/>
    <w:rsid w:val="00DF40DC"/>
    <w:rsid w:val="00DF4E2E"/>
    <w:rsid w:val="00DF5C57"/>
    <w:rsid w:val="00E014F6"/>
    <w:rsid w:val="00E0204B"/>
    <w:rsid w:val="00E03708"/>
    <w:rsid w:val="00E070BC"/>
    <w:rsid w:val="00E075A1"/>
    <w:rsid w:val="00E104D3"/>
    <w:rsid w:val="00E108CC"/>
    <w:rsid w:val="00E11DF8"/>
    <w:rsid w:val="00E17802"/>
    <w:rsid w:val="00E23026"/>
    <w:rsid w:val="00E25215"/>
    <w:rsid w:val="00E25D97"/>
    <w:rsid w:val="00E26A58"/>
    <w:rsid w:val="00E273C6"/>
    <w:rsid w:val="00E2752E"/>
    <w:rsid w:val="00E27EDA"/>
    <w:rsid w:val="00E31B8E"/>
    <w:rsid w:val="00E3452D"/>
    <w:rsid w:val="00E366A0"/>
    <w:rsid w:val="00E37951"/>
    <w:rsid w:val="00E43DC3"/>
    <w:rsid w:val="00E4481F"/>
    <w:rsid w:val="00E45C45"/>
    <w:rsid w:val="00E4784E"/>
    <w:rsid w:val="00E47DCF"/>
    <w:rsid w:val="00E51112"/>
    <w:rsid w:val="00E518C0"/>
    <w:rsid w:val="00E527E2"/>
    <w:rsid w:val="00E5341D"/>
    <w:rsid w:val="00E53784"/>
    <w:rsid w:val="00E53903"/>
    <w:rsid w:val="00E55F6C"/>
    <w:rsid w:val="00E5606F"/>
    <w:rsid w:val="00E57551"/>
    <w:rsid w:val="00E61CDE"/>
    <w:rsid w:val="00E645BB"/>
    <w:rsid w:val="00E70EFF"/>
    <w:rsid w:val="00E711B8"/>
    <w:rsid w:val="00E7482F"/>
    <w:rsid w:val="00E74ABD"/>
    <w:rsid w:val="00E81066"/>
    <w:rsid w:val="00E81312"/>
    <w:rsid w:val="00E823F1"/>
    <w:rsid w:val="00E84160"/>
    <w:rsid w:val="00E84379"/>
    <w:rsid w:val="00E86788"/>
    <w:rsid w:val="00E915AD"/>
    <w:rsid w:val="00E92A22"/>
    <w:rsid w:val="00E97E09"/>
    <w:rsid w:val="00EA0C65"/>
    <w:rsid w:val="00EA0CBC"/>
    <w:rsid w:val="00EA301A"/>
    <w:rsid w:val="00EA35A8"/>
    <w:rsid w:val="00EA37C3"/>
    <w:rsid w:val="00EA54C7"/>
    <w:rsid w:val="00EA6328"/>
    <w:rsid w:val="00EA68BE"/>
    <w:rsid w:val="00EA6E4E"/>
    <w:rsid w:val="00EB0294"/>
    <w:rsid w:val="00EB0415"/>
    <w:rsid w:val="00EB0CF9"/>
    <w:rsid w:val="00EB103E"/>
    <w:rsid w:val="00EB19E9"/>
    <w:rsid w:val="00EB5B6B"/>
    <w:rsid w:val="00EB6618"/>
    <w:rsid w:val="00EB6EF1"/>
    <w:rsid w:val="00EB7567"/>
    <w:rsid w:val="00EB78E5"/>
    <w:rsid w:val="00EB7E8D"/>
    <w:rsid w:val="00EC07A6"/>
    <w:rsid w:val="00EC28EC"/>
    <w:rsid w:val="00EC3AA8"/>
    <w:rsid w:val="00EC3E96"/>
    <w:rsid w:val="00EC68EA"/>
    <w:rsid w:val="00EC7276"/>
    <w:rsid w:val="00EC7BE2"/>
    <w:rsid w:val="00ED081C"/>
    <w:rsid w:val="00ED08D9"/>
    <w:rsid w:val="00ED54EF"/>
    <w:rsid w:val="00ED5E9E"/>
    <w:rsid w:val="00ED65CB"/>
    <w:rsid w:val="00EE3025"/>
    <w:rsid w:val="00EE422A"/>
    <w:rsid w:val="00EE538A"/>
    <w:rsid w:val="00EF0B5D"/>
    <w:rsid w:val="00EF447A"/>
    <w:rsid w:val="00EF5DFA"/>
    <w:rsid w:val="00EF7050"/>
    <w:rsid w:val="00EF71F6"/>
    <w:rsid w:val="00F03395"/>
    <w:rsid w:val="00F06853"/>
    <w:rsid w:val="00F112A2"/>
    <w:rsid w:val="00F11786"/>
    <w:rsid w:val="00F117B8"/>
    <w:rsid w:val="00F125E5"/>
    <w:rsid w:val="00F15C07"/>
    <w:rsid w:val="00F16DE6"/>
    <w:rsid w:val="00F1738A"/>
    <w:rsid w:val="00F17423"/>
    <w:rsid w:val="00F17B72"/>
    <w:rsid w:val="00F20C15"/>
    <w:rsid w:val="00F216F2"/>
    <w:rsid w:val="00F21C83"/>
    <w:rsid w:val="00F238EA"/>
    <w:rsid w:val="00F240F8"/>
    <w:rsid w:val="00F243A4"/>
    <w:rsid w:val="00F24E06"/>
    <w:rsid w:val="00F2618C"/>
    <w:rsid w:val="00F26550"/>
    <w:rsid w:val="00F26791"/>
    <w:rsid w:val="00F27CA6"/>
    <w:rsid w:val="00F36628"/>
    <w:rsid w:val="00F46E68"/>
    <w:rsid w:val="00F5028B"/>
    <w:rsid w:val="00F50311"/>
    <w:rsid w:val="00F52245"/>
    <w:rsid w:val="00F5290B"/>
    <w:rsid w:val="00F52B4B"/>
    <w:rsid w:val="00F53CFB"/>
    <w:rsid w:val="00F54708"/>
    <w:rsid w:val="00F547A0"/>
    <w:rsid w:val="00F55A17"/>
    <w:rsid w:val="00F57B33"/>
    <w:rsid w:val="00F60FD2"/>
    <w:rsid w:val="00F62B46"/>
    <w:rsid w:val="00F666FE"/>
    <w:rsid w:val="00F712AE"/>
    <w:rsid w:val="00F72108"/>
    <w:rsid w:val="00F7469A"/>
    <w:rsid w:val="00F74AB0"/>
    <w:rsid w:val="00F76274"/>
    <w:rsid w:val="00F76988"/>
    <w:rsid w:val="00F8002E"/>
    <w:rsid w:val="00F82AC7"/>
    <w:rsid w:val="00F84999"/>
    <w:rsid w:val="00F90591"/>
    <w:rsid w:val="00F909E5"/>
    <w:rsid w:val="00F914DF"/>
    <w:rsid w:val="00F92257"/>
    <w:rsid w:val="00F95B70"/>
    <w:rsid w:val="00F95E0E"/>
    <w:rsid w:val="00F974F5"/>
    <w:rsid w:val="00FA1376"/>
    <w:rsid w:val="00FA27BF"/>
    <w:rsid w:val="00FA4CA7"/>
    <w:rsid w:val="00FA62D4"/>
    <w:rsid w:val="00FA6684"/>
    <w:rsid w:val="00FB1130"/>
    <w:rsid w:val="00FB2EB5"/>
    <w:rsid w:val="00FB4F12"/>
    <w:rsid w:val="00FB5039"/>
    <w:rsid w:val="00FB5F1A"/>
    <w:rsid w:val="00FC1800"/>
    <w:rsid w:val="00FC3049"/>
    <w:rsid w:val="00FC39C8"/>
    <w:rsid w:val="00FC3AAC"/>
    <w:rsid w:val="00FC4617"/>
    <w:rsid w:val="00FC5133"/>
    <w:rsid w:val="00FE53DF"/>
    <w:rsid w:val="00FE613F"/>
    <w:rsid w:val="00FF2BAC"/>
    <w:rsid w:val="0B396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84F31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toc 6" w:uiPriority="39"/>
    <w:lsdException w:name="toc 7" w:uiPriority="39"/>
    <w:lsdException w:name="annotation text" w:semiHidden="1"/>
    <w:lsdException w:name="header" w:uiPriority="99"/>
    <w:lsdException w:name="footer" w:uiPriority="99"/>
    <w:lsdException w:name="caption" w:semiHidden="1" w:unhideWhenUsed="1"/>
    <w:lsdException w:name="annotation reference" w:semiHidden="1"/>
    <w:lsdException w:name="Default Paragraph Font" w:semiHidden="1"/>
    <w:lsdException w:name="Hyperlink" w:uiPriority="99"/>
    <w:lsdException w:name="Document Map" w:semiHidden="1"/>
    <w:lsdException w:name="HTML Top of Form" w:semiHidden="1" w:uiPriority="99" w:unhideWhenUsed="1"/>
    <w:lsdException w:name="HTML Bottom of Form" w:semiHidden="1" w:uiPriority="99" w:unhideWhenUsed="1"/>
    <w:lsdException w:name="HTML Definition" w:semiHidden="1" w:unhideWhenUsed="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rsid w:val="0036495C"/>
    <w:pPr>
      <w:widowControl w:val="0"/>
      <w:jc w:val="both"/>
    </w:pPr>
  </w:style>
  <w:style w:type="paragraph" w:styleId="1">
    <w:name w:val="heading 1"/>
    <w:next w:val="5-"/>
    <w:qFormat/>
    <w:rsid w:val="007F30ED"/>
    <w:pPr>
      <w:keepNext/>
      <w:pageBreakBefore/>
      <w:numPr>
        <w:numId w:val="16"/>
      </w:numPr>
      <w:spacing w:beforeLines="100" w:before="100" w:afterLines="100" w:after="100" w:line="360" w:lineRule="auto"/>
      <w:ind w:left="0" w:firstLine="0"/>
      <w:jc w:val="center"/>
      <w:outlineLvl w:val="0"/>
    </w:pPr>
    <w:rPr>
      <w:rFonts w:eastAsia="黑体"/>
      <w:b/>
      <w:bCs/>
      <w:kern w:val="44"/>
      <w:sz w:val="32"/>
      <w:szCs w:val="44"/>
    </w:rPr>
  </w:style>
  <w:style w:type="paragraph" w:styleId="2">
    <w:name w:val="heading 2"/>
    <w:aliases w:val="1-标题 2"/>
    <w:next w:val="5-"/>
    <w:qFormat/>
    <w:rsid w:val="004F7E7D"/>
    <w:pPr>
      <w:keepNext/>
      <w:keepLines/>
      <w:numPr>
        <w:ilvl w:val="1"/>
        <w:numId w:val="16"/>
      </w:numPr>
      <w:spacing w:beforeLines="50" w:before="50" w:afterLines="50" w:after="50" w:line="360" w:lineRule="auto"/>
      <w:outlineLvl w:val="1"/>
    </w:pPr>
    <w:rPr>
      <w:rFonts w:ascii="Arial" w:eastAsia="黑体" w:hAnsi="Arial"/>
      <w:b/>
      <w:bCs/>
      <w:kern w:val="2"/>
      <w:sz w:val="30"/>
      <w:szCs w:val="32"/>
    </w:rPr>
  </w:style>
  <w:style w:type="paragraph" w:styleId="3">
    <w:name w:val="heading 3"/>
    <w:aliases w:val="1-标题 3"/>
    <w:next w:val="5-"/>
    <w:qFormat/>
    <w:rsid w:val="004F7E7D"/>
    <w:pPr>
      <w:keepNext/>
      <w:keepLines/>
      <w:numPr>
        <w:ilvl w:val="2"/>
        <w:numId w:val="16"/>
      </w:numPr>
      <w:spacing w:beforeLines="50" w:before="50" w:afterLines="50" w:after="50" w:line="360" w:lineRule="auto"/>
      <w:outlineLvl w:val="2"/>
    </w:pPr>
    <w:rPr>
      <w:rFonts w:eastAsia="黑体"/>
      <w:b/>
      <w:bCs/>
      <w:kern w:val="2"/>
      <w:sz w:val="28"/>
      <w:szCs w:val="32"/>
    </w:rPr>
  </w:style>
  <w:style w:type="paragraph" w:styleId="40">
    <w:name w:val="heading 4"/>
    <w:next w:val="5-"/>
    <w:link w:val="41"/>
    <w:semiHidden/>
    <w:unhideWhenUsed/>
    <w:qFormat/>
    <w:rsid w:val="00DF4E2E"/>
    <w:pPr>
      <w:keepNext/>
      <w:numPr>
        <w:ilvl w:val="3"/>
        <w:numId w:val="3"/>
      </w:numPr>
      <w:spacing w:line="360" w:lineRule="auto"/>
      <w:outlineLvl w:val="3"/>
    </w:pPr>
    <w:rPr>
      <w:rFonts w:asciiTheme="majorHAnsi" w:eastAsia="黑体" w:hAnsiTheme="majorHAnsi" w:cstheme="majorBidi"/>
      <w:b/>
      <w:bCs/>
      <w:kern w:val="2"/>
      <w:sz w:val="24"/>
      <w:szCs w:val="28"/>
    </w:rPr>
  </w:style>
  <w:style w:type="paragraph" w:styleId="5">
    <w:name w:val="heading 5"/>
    <w:basedOn w:val="a0"/>
    <w:next w:val="a0"/>
    <w:link w:val="50"/>
    <w:semiHidden/>
    <w:unhideWhenUsed/>
    <w:qFormat/>
    <w:rsid w:val="00122132"/>
    <w:pPr>
      <w:keepNext/>
      <w:keepLines/>
      <w:widowControl/>
      <w:numPr>
        <w:ilvl w:val="4"/>
        <w:numId w:val="3"/>
      </w:numPr>
      <w:spacing w:before="100" w:beforeAutospacing="1" w:after="100" w:afterAutospacing="1" w:line="360" w:lineRule="auto"/>
      <w:ind w:firstLineChars="200" w:firstLine="200"/>
      <w:outlineLvl w:val="4"/>
    </w:pPr>
    <w:rPr>
      <w:b/>
      <w:bCs/>
      <w:sz w:val="24"/>
      <w:szCs w:val="28"/>
    </w:rPr>
  </w:style>
  <w:style w:type="paragraph" w:styleId="6">
    <w:name w:val="heading 6"/>
    <w:basedOn w:val="a0"/>
    <w:next w:val="a0"/>
    <w:pPr>
      <w:numPr>
        <w:ilvl w:val="5"/>
        <w:numId w:val="3"/>
      </w:numPr>
      <w:autoSpaceDE w:val="0"/>
      <w:autoSpaceDN w:val="0"/>
      <w:adjustRightInd w:val="0"/>
      <w:spacing w:line="480" w:lineRule="auto"/>
      <w:jc w:val="center"/>
      <w:textAlignment w:val="bottom"/>
      <w:outlineLvl w:val="5"/>
    </w:pPr>
    <w:rPr>
      <w:sz w:val="24"/>
    </w:rPr>
  </w:style>
  <w:style w:type="paragraph" w:styleId="7">
    <w:name w:val="heading 7"/>
    <w:basedOn w:val="a0"/>
    <w:next w:val="a0"/>
    <w:pPr>
      <w:keepNext/>
      <w:keepLines/>
      <w:numPr>
        <w:ilvl w:val="6"/>
        <w:numId w:val="3"/>
      </w:numPr>
      <w:spacing w:before="240" w:after="64" w:line="320" w:lineRule="auto"/>
      <w:jc w:val="center"/>
      <w:outlineLvl w:val="6"/>
    </w:pPr>
    <w:rPr>
      <w:bCs/>
      <w:sz w:val="24"/>
    </w:rPr>
  </w:style>
  <w:style w:type="paragraph" w:styleId="8">
    <w:name w:val="heading 8"/>
    <w:basedOn w:val="a0"/>
    <w:next w:val="a0"/>
    <w:link w:val="80"/>
    <w:semiHidden/>
    <w:unhideWhenUsed/>
    <w:qFormat/>
    <w:rsid w:val="00374802"/>
    <w:pPr>
      <w:keepNext/>
      <w:keepLines/>
      <w:numPr>
        <w:ilvl w:val="7"/>
        <w:numId w:val="3"/>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semiHidden/>
    <w:unhideWhenUsed/>
    <w:qFormat/>
    <w:rsid w:val="00374802"/>
    <w:pPr>
      <w:keepNext/>
      <w:keepLines/>
      <w:numPr>
        <w:ilvl w:val="8"/>
        <w:numId w:val="3"/>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5-">
    <w:name w:val="5-论文正文"/>
    <w:basedOn w:val="a0"/>
    <w:link w:val="5-0"/>
    <w:qFormat/>
    <w:rsid w:val="002B6EBA"/>
    <w:pPr>
      <w:widowControl/>
      <w:spacing w:line="360" w:lineRule="auto"/>
      <w:ind w:firstLineChars="200" w:firstLine="200"/>
    </w:pPr>
    <w:rPr>
      <w:rFonts w:cs="宋体"/>
      <w:sz w:val="24"/>
      <w:lang w:val="en-GB"/>
    </w:rPr>
  </w:style>
  <w:style w:type="character" w:customStyle="1" w:styleId="5-0">
    <w:name w:val="5-论文正文 字符"/>
    <w:link w:val="5-"/>
    <w:rsid w:val="002B6EBA"/>
    <w:rPr>
      <w:rFonts w:cs="宋体"/>
      <w:kern w:val="2"/>
      <w:sz w:val="24"/>
      <w:lang w:val="en-GB"/>
    </w:rPr>
  </w:style>
  <w:style w:type="character" w:customStyle="1" w:styleId="41">
    <w:name w:val="标题 4 字符"/>
    <w:basedOn w:val="a1"/>
    <w:link w:val="40"/>
    <w:semiHidden/>
    <w:rsid w:val="00DF4E2E"/>
    <w:rPr>
      <w:rFonts w:asciiTheme="majorHAnsi" w:eastAsia="黑体" w:hAnsiTheme="majorHAnsi" w:cstheme="majorBidi"/>
      <w:b/>
      <w:bCs/>
      <w:kern w:val="2"/>
      <w:sz w:val="24"/>
      <w:szCs w:val="28"/>
    </w:rPr>
  </w:style>
  <w:style w:type="character" w:customStyle="1" w:styleId="50">
    <w:name w:val="标题 5 字符"/>
    <w:basedOn w:val="a1"/>
    <w:link w:val="5"/>
    <w:semiHidden/>
    <w:rsid w:val="00122132"/>
    <w:rPr>
      <w:b/>
      <w:bCs/>
      <w:sz w:val="24"/>
      <w:szCs w:val="28"/>
    </w:rPr>
  </w:style>
  <w:style w:type="character" w:customStyle="1" w:styleId="80">
    <w:name w:val="标题 8 字符"/>
    <w:basedOn w:val="a1"/>
    <w:link w:val="8"/>
    <w:semiHidden/>
    <w:rsid w:val="00374802"/>
    <w:rPr>
      <w:rFonts w:asciiTheme="majorHAnsi" w:eastAsiaTheme="majorEastAsia" w:hAnsiTheme="majorHAnsi" w:cstheme="majorBidi"/>
      <w:sz w:val="24"/>
    </w:rPr>
  </w:style>
  <w:style w:type="character" w:customStyle="1" w:styleId="90">
    <w:name w:val="标题 9 字符"/>
    <w:basedOn w:val="a1"/>
    <w:link w:val="9"/>
    <w:semiHidden/>
    <w:rsid w:val="00374802"/>
    <w:rPr>
      <w:rFonts w:asciiTheme="majorHAnsi" w:eastAsiaTheme="majorEastAsia" w:hAnsiTheme="majorHAnsi" w:cstheme="majorBidi"/>
      <w:szCs w:val="21"/>
    </w:rPr>
  </w:style>
  <w:style w:type="character" w:styleId="a4">
    <w:name w:val="Hyperlink"/>
    <w:uiPriority w:val="99"/>
    <w:rPr>
      <w:color w:val="0000FF"/>
      <w:u w:val="single"/>
    </w:rPr>
  </w:style>
  <w:style w:type="character" w:styleId="a5">
    <w:name w:val="annotation reference"/>
    <w:semiHidden/>
    <w:rPr>
      <w:sz w:val="21"/>
      <w:szCs w:val="21"/>
    </w:rPr>
  </w:style>
  <w:style w:type="character" w:styleId="a6">
    <w:name w:val="page number"/>
    <w:basedOn w:val="a1"/>
  </w:style>
  <w:style w:type="character" w:customStyle="1" w:styleId="Char">
    <w:name w:val="例 Char"/>
    <w:link w:val="a7"/>
    <w:rPr>
      <w:rFonts w:ascii="宋体" w:eastAsia="宋体" w:hAnsi="宋体" w:cs="宋体"/>
      <w:kern w:val="2"/>
      <w:sz w:val="24"/>
      <w:lang w:val="en-GB" w:eastAsia="zh-CN" w:bidi="ar-SA"/>
    </w:rPr>
  </w:style>
  <w:style w:type="paragraph" w:customStyle="1" w:styleId="a7">
    <w:name w:val="例"/>
    <w:basedOn w:val="5-"/>
    <w:link w:val="Char"/>
    <w:rPr>
      <w:rFonts w:ascii="宋体" w:hAnsi="宋体"/>
    </w:rPr>
  </w:style>
  <w:style w:type="character" w:customStyle="1" w:styleId="a8">
    <w:name w:val="备注"/>
    <w:rPr>
      <w:sz w:val="24"/>
    </w:rPr>
  </w:style>
  <w:style w:type="character" w:customStyle="1" w:styleId="a9">
    <w:name w:val="论文封面编号"/>
    <w:rPr>
      <w:rFonts w:ascii="黑体" w:eastAsia="黑体" w:hAnsi="黑体"/>
      <w:sz w:val="28"/>
    </w:rPr>
  </w:style>
  <w:style w:type="character" w:customStyle="1" w:styleId="Char0">
    <w:name w:val="关键词 Char"/>
    <w:link w:val="aa"/>
    <w:rPr>
      <w:rFonts w:ascii="Arial" w:eastAsia="宋体" w:hAnsi="Arial" w:cs="宋体"/>
      <w:b/>
      <w:bCs/>
      <w:kern w:val="2"/>
      <w:sz w:val="24"/>
      <w:lang w:val="en-GB" w:eastAsia="zh-CN" w:bidi="ar-SA"/>
    </w:rPr>
  </w:style>
  <w:style w:type="paragraph" w:customStyle="1" w:styleId="aa">
    <w:name w:val="关键词"/>
    <w:basedOn w:val="5-"/>
    <w:link w:val="Char0"/>
    <w:rPr>
      <w:b/>
      <w:bCs/>
    </w:rPr>
  </w:style>
  <w:style w:type="character" w:customStyle="1" w:styleId="ab">
    <w:name w:val="报告表头提示"/>
    <w:rPr>
      <w:rFonts w:ascii="黑体" w:eastAsia="黑体" w:hAnsi="黑体"/>
      <w:sz w:val="24"/>
    </w:rPr>
  </w:style>
  <w:style w:type="character" w:customStyle="1" w:styleId="ac">
    <w:name w:val="论文封面提示"/>
    <w:rPr>
      <w:rFonts w:ascii="黑体" w:eastAsia="黑体" w:hAnsi="黑体"/>
      <w:sz w:val="32"/>
    </w:rPr>
  </w:style>
  <w:style w:type="character" w:customStyle="1" w:styleId="Char1">
    <w:name w:val="开题报告文字 Char"/>
    <w:link w:val="ad"/>
    <w:rPr>
      <w:rFonts w:eastAsia="楷体_GB2312" w:hAnsi="宋体"/>
      <w:kern w:val="2"/>
      <w:sz w:val="24"/>
      <w:szCs w:val="24"/>
      <w:lang w:val="en-US" w:eastAsia="zh-CN" w:bidi="ar-SA"/>
    </w:rPr>
  </w:style>
  <w:style w:type="paragraph" w:customStyle="1" w:styleId="ad">
    <w:name w:val="开题报告文字"/>
    <w:basedOn w:val="a0"/>
    <w:link w:val="Char1"/>
    <w:pPr>
      <w:spacing w:line="360" w:lineRule="auto"/>
      <w:ind w:left="-3"/>
    </w:pPr>
    <w:rPr>
      <w:rFonts w:eastAsia="楷体_GB2312" w:hAnsi="宋体"/>
      <w:sz w:val="24"/>
    </w:rPr>
  </w:style>
  <w:style w:type="character" w:customStyle="1" w:styleId="ae">
    <w:name w:val="论文封面填写内容"/>
    <w:rPr>
      <w:sz w:val="32"/>
      <w:u w:val="single"/>
    </w:rPr>
  </w:style>
  <w:style w:type="paragraph" w:customStyle="1" w:styleId="21">
    <w:name w:val="目录 21"/>
    <w:uiPriority w:val="39"/>
    <w:rsid w:val="00EA0C65"/>
    <w:pPr>
      <w:tabs>
        <w:tab w:val="right" w:leader="dot" w:pos="9030"/>
      </w:tabs>
      <w:spacing w:line="300" w:lineRule="auto"/>
      <w:ind w:leftChars="200" w:left="200"/>
    </w:pPr>
    <w:rPr>
      <w:kern w:val="2"/>
      <w:sz w:val="24"/>
      <w:szCs w:val="24"/>
    </w:rPr>
  </w:style>
  <w:style w:type="paragraph" w:styleId="af">
    <w:name w:val="Document Map"/>
    <w:basedOn w:val="a0"/>
    <w:semiHidden/>
    <w:pPr>
      <w:shd w:val="clear" w:color="auto" w:fill="000080"/>
    </w:pPr>
  </w:style>
  <w:style w:type="paragraph" w:styleId="af0">
    <w:name w:val="Date"/>
    <w:basedOn w:val="a0"/>
    <w:next w:val="a0"/>
    <w:pPr>
      <w:ind w:leftChars="2500" w:left="100"/>
    </w:pPr>
  </w:style>
  <w:style w:type="paragraph" w:styleId="af1">
    <w:name w:val="annotation text"/>
    <w:basedOn w:val="a0"/>
    <w:semiHidden/>
    <w:pPr>
      <w:jc w:val="left"/>
    </w:pPr>
  </w:style>
  <w:style w:type="paragraph" w:styleId="TOC1">
    <w:name w:val="toc 1"/>
    <w:uiPriority w:val="39"/>
    <w:rsid w:val="005F5A38"/>
    <w:pPr>
      <w:widowControl w:val="0"/>
      <w:tabs>
        <w:tab w:val="left" w:pos="0"/>
        <w:tab w:val="right" w:leader="dot" w:pos="9030"/>
      </w:tabs>
      <w:spacing w:line="360" w:lineRule="auto"/>
    </w:pPr>
    <w:rPr>
      <w:rFonts w:eastAsia="黑体"/>
      <w:kern w:val="2"/>
      <w:sz w:val="24"/>
      <w:szCs w:val="24"/>
    </w:rPr>
  </w:style>
  <w:style w:type="paragraph" w:styleId="af2">
    <w:name w:val="annotation subject"/>
    <w:basedOn w:val="af1"/>
    <w:next w:val="af1"/>
    <w:semiHidden/>
    <w:rPr>
      <w:b/>
      <w:bCs/>
    </w:rPr>
  </w:style>
  <w:style w:type="paragraph" w:styleId="af3">
    <w:name w:val="header"/>
    <w:basedOn w:val="a0"/>
    <w:link w:val="af4"/>
    <w:uiPriority w:val="99"/>
    <w:pPr>
      <w:pBdr>
        <w:bottom w:val="single" w:sz="6" w:space="1" w:color="auto"/>
      </w:pBdr>
      <w:tabs>
        <w:tab w:val="center" w:pos="4153"/>
        <w:tab w:val="right" w:pos="8306"/>
      </w:tabs>
      <w:snapToGrid w:val="0"/>
      <w:jc w:val="center"/>
    </w:pPr>
    <w:rPr>
      <w:sz w:val="18"/>
      <w:szCs w:val="18"/>
    </w:rPr>
  </w:style>
  <w:style w:type="paragraph" w:styleId="af5">
    <w:name w:val="footer"/>
    <w:basedOn w:val="a0"/>
    <w:link w:val="af6"/>
    <w:uiPriority w:val="99"/>
    <w:pPr>
      <w:tabs>
        <w:tab w:val="center" w:pos="4153"/>
        <w:tab w:val="right" w:pos="8306"/>
      </w:tabs>
      <w:snapToGrid w:val="0"/>
      <w:jc w:val="left"/>
    </w:pPr>
    <w:rPr>
      <w:sz w:val="18"/>
      <w:szCs w:val="18"/>
    </w:rPr>
  </w:style>
  <w:style w:type="character" w:customStyle="1" w:styleId="af6">
    <w:name w:val="页脚 字符"/>
    <w:basedOn w:val="a1"/>
    <w:link w:val="af5"/>
    <w:uiPriority w:val="99"/>
    <w:rsid w:val="00A9182A"/>
    <w:rPr>
      <w:kern w:val="2"/>
      <w:sz w:val="18"/>
      <w:szCs w:val="18"/>
    </w:rPr>
  </w:style>
  <w:style w:type="paragraph" w:customStyle="1" w:styleId="31">
    <w:name w:val="目录 31"/>
    <w:basedOn w:val="a0"/>
    <w:next w:val="a0"/>
    <w:uiPriority w:val="39"/>
    <w:rsid w:val="00EA0C65"/>
    <w:pPr>
      <w:tabs>
        <w:tab w:val="right" w:leader="dot" w:pos="9030"/>
      </w:tabs>
      <w:spacing w:line="300" w:lineRule="auto"/>
      <w:ind w:leftChars="400" w:left="400"/>
    </w:pPr>
    <w:rPr>
      <w:sz w:val="24"/>
    </w:rPr>
  </w:style>
  <w:style w:type="paragraph" w:styleId="af7">
    <w:name w:val="Balloon Text"/>
    <w:basedOn w:val="a0"/>
    <w:semiHidden/>
    <w:rPr>
      <w:sz w:val="18"/>
      <w:szCs w:val="18"/>
    </w:rPr>
  </w:style>
  <w:style w:type="paragraph" w:customStyle="1" w:styleId="af8">
    <w:name w:val="开题报告任务书检查表成绩表标题"/>
    <w:basedOn w:val="a0"/>
    <w:pPr>
      <w:ind w:left="1"/>
      <w:jc w:val="center"/>
    </w:pPr>
    <w:rPr>
      <w:rFonts w:ascii="黑体" w:eastAsia="黑体" w:cs="宋体"/>
      <w:b/>
      <w:bCs/>
      <w:sz w:val="32"/>
    </w:rPr>
  </w:style>
  <w:style w:type="paragraph" w:customStyle="1" w:styleId="af9">
    <w:name w:val="论文封面标题"/>
    <w:basedOn w:val="a0"/>
    <w:pPr>
      <w:jc w:val="center"/>
    </w:pPr>
    <w:rPr>
      <w:rFonts w:ascii="黑体" w:eastAsia="黑体" w:cs="宋体"/>
      <w:sz w:val="48"/>
    </w:rPr>
  </w:style>
  <w:style w:type="paragraph" w:customStyle="1" w:styleId="afa">
    <w:name w:val="封面论文汉语题目"/>
    <w:basedOn w:val="a0"/>
    <w:pPr>
      <w:jc w:val="center"/>
    </w:pPr>
    <w:rPr>
      <w:rFonts w:cs="宋体"/>
      <w:sz w:val="36"/>
    </w:rPr>
  </w:style>
  <w:style w:type="paragraph" w:customStyle="1" w:styleId="afb">
    <w:name w:val="目录"/>
    <w:rsid w:val="008332F9"/>
    <w:pPr>
      <w:spacing w:line="300" w:lineRule="auto"/>
      <w:jc w:val="center"/>
    </w:pPr>
    <w:rPr>
      <w:rFonts w:eastAsia="黑体"/>
      <w:kern w:val="2"/>
      <w:sz w:val="36"/>
      <w:szCs w:val="24"/>
    </w:rPr>
  </w:style>
  <w:style w:type="paragraph" w:customStyle="1" w:styleId="Char2">
    <w:name w:val="Char"/>
    <w:basedOn w:val="a0"/>
    <w:rPr>
      <w:rFonts w:ascii="Tahoma" w:eastAsia="黑体" w:hAnsi="Tahoma"/>
      <w:sz w:val="24"/>
      <w:lang w:val="en-GB"/>
    </w:rPr>
  </w:style>
  <w:style w:type="paragraph" w:customStyle="1" w:styleId="afc">
    <w:name w:val="报告文本提示"/>
    <w:basedOn w:val="a0"/>
    <w:pPr>
      <w:ind w:left="-3"/>
    </w:pPr>
    <w:rPr>
      <w:rFonts w:ascii="黑体" w:eastAsia="黑体" w:cs="宋体"/>
      <w:sz w:val="24"/>
    </w:rPr>
  </w:style>
  <w:style w:type="paragraph" w:customStyle="1" w:styleId="afd">
    <w:name w:val="封面论文英文题目"/>
    <w:basedOn w:val="a0"/>
    <w:pPr>
      <w:jc w:val="center"/>
    </w:pPr>
    <w:rPr>
      <w:rFonts w:cs="宋体"/>
      <w:sz w:val="30"/>
    </w:rPr>
  </w:style>
  <w:style w:type="paragraph" w:customStyle="1" w:styleId="afe">
    <w:name w:val="本人填写学院名称"/>
    <w:basedOn w:val="a0"/>
    <w:pPr>
      <w:ind w:left="-5"/>
      <w:jc w:val="center"/>
    </w:pPr>
    <w:rPr>
      <w:rFonts w:ascii="黑体" w:eastAsia="黑体" w:cs="宋体"/>
    </w:rPr>
  </w:style>
  <w:style w:type="paragraph" w:customStyle="1" w:styleId="aff">
    <w:name w:val="封面日期"/>
    <w:basedOn w:val="a0"/>
    <w:pPr>
      <w:jc w:val="center"/>
    </w:pPr>
    <w:rPr>
      <w:rFonts w:cs="宋体"/>
      <w:sz w:val="32"/>
    </w:rPr>
  </w:style>
  <w:style w:type="paragraph" w:customStyle="1" w:styleId="aff0">
    <w:name w:val="表文"/>
    <w:basedOn w:val="aff1"/>
    <w:qFormat/>
    <w:rsid w:val="00325DC7"/>
    <w:pPr>
      <w:jc w:val="both"/>
    </w:pPr>
    <w:rPr>
      <w:rFonts w:cs="宋体"/>
    </w:rPr>
  </w:style>
  <w:style w:type="paragraph" w:customStyle="1" w:styleId="aff1">
    <w:name w:val="表头"/>
    <w:basedOn w:val="a0"/>
    <w:qFormat/>
    <w:pPr>
      <w:adjustRightInd w:val="0"/>
      <w:jc w:val="center"/>
    </w:pPr>
  </w:style>
  <w:style w:type="paragraph" w:customStyle="1" w:styleId="aff2">
    <w:name w:val="小标题"/>
    <w:basedOn w:val="5-"/>
    <w:pPr>
      <w:ind w:firstLine="482"/>
    </w:pPr>
    <w:rPr>
      <w:bCs/>
    </w:rPr>
  </w:style>
  <w:style w:type="paragraph" w:customStyle="1" w:styleId="aff3">
    <w:name w:val="开题报告正文"/>
    <w:basedOn w:val="a0"/>
    <w:pPr>
      <w:ind w:leftChars="-1" w:left="-2" w:firstLineChars="196" w:firstLine="511"/>
    </w:pPr>
    <w:rPr>
      <w:rFonts w:eastAsia="楷体_GB2312" w:hAnsi="宋体"/>
      <w:sz w:val="24"/>
    </w:rPr>
  </w:style>
  <w:style w:type="paragraph" w:customStyle="1" w:styleId="aff4">
    <w:name w:val="程序"/>
    <w:basedOn w:val="5-"/>
    <w:pPr>
      <w:ind w:firstLine="420"/>
    </w:pPr>
    <w:rPr>
      <w:sz w:val="21"/>
    </w:rPr>
  </w:style>
  <w:style w:type="character" w:customStyle="1" w:styleId="10">
    <w:name w:val="未处理的提及1"/>
    <w:basedOn w:val="a1"/>
    <w:uiPriority w:val="99"/>
    <w:semiHidden/>
    <w:unhideWhenUsed/>
    <w:rsid w:val="00390AF3"/>
    <w:rPr>
      <w:color w:val="605E5C"/>
      <w:shd w:val="clear" w:color="auto" w:fill="E1DFDD"/>
    </w:rPr>
  </w:style>
  <w:style w:type="paragraph" w:customStyle="1" w:styleId="aff5">
    <w:name w:val="图"/>
    <w:basedOn w:val="5-"/>
    <w:pPr>
      <w:ind w:firstLineChars="0" w:firstLine="0"/>
      <w:jc w:val="center"/>
    </w:pPr>
  </w:style>
  <w:style w:type="paragraph" w:customStyle="1" w:styleId="aff6">
    <w:name w:val="二级小标题"/>
    <w:basedOn w:val="5-"/>
    <w:pPr>
      <w:ind w:firstLine="482"/>
    </w:pPr>
    <w:rPr>
      <w:bCs/>
    </w:rPr>
  </w:style>
  <w:style w:type="table" w:styleId="aff7">
    <w:name w:val="Table Grid"/>
    <w:basedOn w:val="a2"/>
    <w:rsid w:val="00834F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8">
    <w:name w:val="Body Text"/>
    <w:basedOn w:val="a0"/>
    <w:link w:val="aff9"/>
    <w:unhideWhenUsed/>
    <w:rsid w:val="002D16A4"/>
    <w:rPr>
      <w:rFonts w:ascii="黑体" w:eastAsia="黑体"/>
      <w:sz w:val="24"/>
    </w:rPr>
  </w:style>
  <w:style w:type="character" w:customStyle="1" w:styleId="aff9">
    <w:name w:val="正文文本 字符"/>
    <w:basedOn w:val="a1"/>
    <w:link w:val="aff8"/>
    <w:rsid w:val="002D16A4"/>
    <w:rPr>
      <w:rFonts w:ascii="黑体" w:eastAsia="黑体"/>
      <w:kern w:val="2"/>
      <w:sz w:val="24"/>
      <w:szCs w:val="24"/>
    </w:rPr>
  </w:style>
  <w:style w:type="paragraph" w:styleId="affa">
    <w:name w:val="List Paragraph"/>
    <w:basedOn w:val="a0"/>
    <w:uiPriority w:val="99"/>
    <w:rsid w:val="0037150B"/>
    <w:pPr>
      <w:ind w:firstLineChars="200" w:firstLine="420"/>
    </w:pPr>
  </w:style>
  <w:style w:type="paragraph" w:styleId="TOC">
    <w:name w:val="TOC Heading"/>
    <w:basedOn w:val="1"/>
    <w:next w:val="a0"/>
    <w:uiPriority w:val="39"/>
    <w:unhideWhenUsed/>
    <w:rsid w:val="002C60F2"/>
    <w:pPr>
      <w:numPr>
        <w:numId w:val="0"/>
      </w:numPr>
      <w:spacing w:line="240" w:lineRule="auto"/>
      <w:outlineLvl w:val="9"/>
    </w:pPr>
    <w:rPr>
      <w:rFonts w:asciiTheme="majorHAnsi" w:hAnsiTheme="majorHAnsi" w:cstheme="majorBidi"/>
      <w:bCs w:val="0"/>
      <w:color w:val="000000" w:themeColor="text1"/>
      <w:kern w:val="0"/>
      <w:szCs w:val="32"/>
    </w:rPr>
  </w:style>
  <w:style w:type="paragraph" w:styleId="TOC7">
    <w:name w:val="toc 7"/>
    <w:basedOn w:val="a0"/>
    <w:next w:val="a0"/>
    <w:autoRedefine/>
    <w:uiPriority w:val="39"/>
    <w:rsid w:val="002819AB"/>
    <w:pPr>
      <w:ind w:leftChars="1200" w:left="2520"/>
    </w:pPr>
  </w:style>
  <w:style w:type="paragraph" w:styleId="TOC6">
    <w:name w:val="toc 6"/>
    <w:basedOn w:val="a0"/>
    <w:next w:val="a0"/>
    <w:autoRedefine/>
    <w:uiPriority w:val="39"/>
    <w:rsid w:val="002819AB"/>
    <w:pPr>
      <w:ind w:leftChars="1000" w:left="2100"/>
    </w:pPr>
  </w:style>
  <w:style w:type="paragraph" w:customStyle="1" w:styleId="1-">
    <w:name w:val="1-目录标题"/>
    <w:basedOn w:val="afb"/>
    <w:next w:val="afb"/>
    <w:qFormat/>
    <w:rsid w:val="00930563"/>
    <w:pPr>
      <w:spacing w:beforeLines="100" w:before="100" w:afterLines="100" w:after="100" w:line="360" w:lineRule="auto"/>
    </w:pPr>
    <w:rPr>
      <w:rFonts w:ascii="黑体" w:hAnsi="黑体"/>
      <w:b/>
      <w:bCs/>
      <w:sz w:val="32"/>
      <w:szCs w:val="32"/>
    </w:rPr>
  </w:style>
  <w:style w:type="paragraph" w:styleId="affb">
    <w:name w:val="Subtitle"/>
    <w:basedOn w:val="a0"/>
    <w:next w:val="a0"/>
    <w:link w:val="affc"/>
    <w:rsid w:val="008911E0"/>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fc">
    <w:name w:val="副标题 字符"/>
    <w:basedOn w:val="a1"/>
    <w:link w:val="affb"/>
    <w:rsid w:val="008911E0"/>
    <w:rPr>
      <w:rFonts w:asciiTheme="minorHAnsi" w:eastAsiaTheme="minorEastAsia" w:hAnsiTheme="minorHAnsi" w:cstheme="minorBidi"/>
      <w:b/>
      <w:bCs/>
      <w:kern w:val="28"/>
      <w:sz w:val="32"/>
      <w:szCs w:val="32"/>
    </w:rPr>
  </w:style>
  <w:style w:type="character" w:styleId="affd">
    <w:name w:val="Strong"/>
    <w:basedOn w:val="a1"/>
    <w:rsid w:val="00620B57"/>
    <w:rPr>
      <w:b/>
      <w:bCs/>
    </w:rPr>
  </w:style>
  <w:style w:type="paragraph" w:customStyle="1" w:styleId="1--">
    <w:name w:val="1-标题-款"/>
    <w:next w:val="5-"/>
    <w:link w:val="1--1"/>
    <w:qFormat/>
    <w:rsid w:val="00467B84"/>
    <w:pPr>
      <w:keepNext/>
      <w:numPr>
        <w:numId w:val="11"/>
      </w:numPr>
      <w:spacing w:line="360" w:lineRule="auto"/>
      <w:ind w:firstLineChars="200" w:firstLine="200"/>
    </w:pPr>
    <w:rPr>
      <w:rFonts w:eastAsia="黑体" w:cstheme="majorBidi"/>
      <w:kern w:val="2"/>
      <w:sz w:val="24"/>
      <w:szCs w:val="28"/>
    </w:rPr>
  </w:style>
  <w:style w:type="character" w:customStyle="1" w:styleId="1--1">
    <w:name w:val="1-标题-款 字符"/>
    <w:basedOn w:val="41"/>
    <w:link w:val="1--"/>
    <w:rsid w:val="00467B84"/>
    <w:rPr>
      <w:rFonts w:asciiTheme="majorHAnsi" w:eastAsia="黑体" w:hAnsiTheme="majorHAnsi" w:cstheme="majorBidi"/>
      <w:b w:val="0"/>
      <w:bCs w:val="0"/>
      <w:kern w:val="2"/>
      <w:sz w:val="24"/>
      <w:szCs w:val="28"/>
    </w:rPr>
  </w:style>
  <w:style w:type="paragraph" w:customStyle="1" w:styleId="1--0">
    <w:name w:val="1-标题-项"/>
    <w:basedOn w:val="5"/>
    <w:next w:val="5-"/>
    <w:link w:val="1--2"/>
    <w:qFormat/>
    <w:rsid w:val="007E5189"/>
    <w:pPr>
      <w:keepNext w:val="0"/>
      <w:numPr>
        <w:numId w:val="16"/>
      </w:numPr>
      <w:spacing w:before="0" w:beforeAutospacing="0" w:after="0" w:afterAutospacing="0"/>
    </w:pPr>
    <w:rPr>
      <w:b w:val="0"/>
      <w:bCs w:val="0"/>
      <w:kern w:val="2"/>
    </w:rPr>
  </w:style>
  <w:style w:type="character" w:customStyle="1" w:styleId="1--2">
    <w:name w:val="1-标题-项 字符"/>
    <w:basedOn w:val="50"/>
    <w:link w:val="1--0"/>
    <w:rsid w:val="007E5189"/>
    <w:rPr>
      <w:b w:val="0"/>
      <w:bCs w:val="0"/>
      <w:kern w:val="2"/>
      <w:sz w:val="24"/>
      <w:szCs w:val="28"/>
    </w:rPr>
  </w:style>
  <w:style w:type="character" w:styleId="affe">
    <w:name w:val="Subtle Emphasis"/>
    <w:basedOn w:val="a1"/>
    <w:uiPriority w:val="19"/>
    <w:rsid w:val="00620B57"/>
    <w:rPr>
      <w:i/>
      <w:iCs/>
      <w:color w:val="404040" w:themeColor="text1" w:themeTint="BF"/>
    </w:rPr>
  </w:style>
  <w:style w:type="paragraph" w:styleId="afff">
    <w:name w:val="No Spacing"/>
    <w:uiPriority w:val="99"/>
    <w:rsid w:val="00620B57"/>
    <w:pPr>
      <w:widowControl w:val="0"/>
      <w:jc w:val="both"/>
    </w:pPr>
    <w:rPr>
      <w:kern w:val="2"/>
      <w:sz w:val="21"/>
      <w:szCs w:val="24"/>
    </w:rPr>
  </w:style>
  <w:style w:type="paragraph" w:styleId="afff0">
    <w:name w:val="Quote"/>
    <w:basedOn w:val="a0"/>
    <w:next w:val="a0"/>
    <w:link w:val="afff1"/>
    <w:uiPriority w:val="99"/>
    <w:rsid w:val="00620B57"/>
    <w:pPr>
      <w:spacing w:before="200" w:after="160"/>
      <w:ind w:left="864" w:right="864"/>
      <w:jc w:val="center"/>
    </w:pPr>
    <w:rPr>
      <w:i/>
      <w:iCs/>
      <w:color w:val="404040" w:themeColor="text1" w:themeTint="BF"/>
    </w:rPr>
  </w:style>
  <w:style w:type="character" w:customStyle="1" w:styleId="afff1">
    <w:name w:val="引用 字符"/>
    <w:basedOn w:val="a1"/>
    <w:link w:val="afff0"/>
    <w:uiPriority w:val="99"/>
    <w:rsid w:val="00620B57"/>
    <w:rPr>
      <w:i/>
      <w:iCs/>
      <w:color w:val="404040" w:themeColor="text1" w:themeTint="BF"/>
      <w:kern w:val="2"/>
      <w:sz w:val="21"/>
      <w:szCs w:val="24"/>
    </w:rPr>
  </w:style>
  <w:style w:type="paragraph" w:styleId="afff2">
    <w:name w:val="caption"/>
    <w:aliases w:val="表标题"/>
    <w:basedOn w:val="a0"/>
    <w:next w:val="5-"/>
    <w:link w:val="afff3"/>
    <w:unhideWhenUsed/>
    <w:rsid w:val="00817E32"/>
    <w:pPr>
      <w:keepNext/>
      <w:widowControl/>
      <w:spacing w:before="240" w:after="240"/>
      <w:jc w:val="center"/>
    </w:pPr>
    <w:rPr>
      <w:rFonts w:asciiTheme="majorHAnsi" w:eastAsia="黑体" w:hAnsiTheme="majorHAnsi" w:cstheme="majorBidi"/>
      <w:b/>
    </w:rPr>
  </w:style>
  <w:style w:type="character" w:customStyle="1" w:styleId="afff3">
    <w:name w:val="题注 字符"/>
    <w:aliases w:val="表标题 字符"/>
    <w:basedOn w:val="a1"/>
    <w:link w:val="afff2"/>
    <w:rsid w:val="00817E32"/>
    <w:rPr>
      <w:rFonts w:asciiTheme="majorHAnsi" w:eastAsia="黑体" w:hAnsiTheme="majorHAnsi" w:cstheme="majorBidi"/>
      <w:b/>
      <w:kern w:val="2"/>
      <w:sz w:val="21"/>
    </w:rPr>
  </w:style>
  <w:style w:type="table" w:styleId="11">
    <w:name w:val="Table Classic 1"/>
    <w:basedOn w:val="a2"/>
    <w:rsid w:val="00DD2779"/>
    <w:pPr>
      <w:widowControl w:val="0"/>
      <w:jc w:val="both"/>
    </w:pPr>
    <w:rPr>
      <w:sz w:val="21"/>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0">
    <w:name w:val="样式 论文正文 + 首行缩进:  0 字符"/>
    <w:basedOn w:val="5-"/>
    <w:rsid w:val="00C837AF"/>
    <w:pPr>
      <w:ind w:firstLineChars="0" w:firstLine="0"/>
    </w:pPr>
    <w:rPr>
      <w:sz w:val="21"/>
    </w:rPr>
  </w:style>
  <w:style w:type="paragraph" w:customStyle="1" w:styleId="7085">
    <w:name w:val="样式 标题 7 + 首行缩进:  0.85 厘米"/>
    <w:basedOn w:val="7"/>
    <w:rsid w:val="007C3155"/>
    <w:pPr>
      <w:ind w:firstLine="480"/>
    </w:pPr>
    <w:rPr>
      <w:rFonts w:eastAsia="黑体" w:cs="宋体"/>
      <w:bCs w:val="0"/>
      <w:sz w:val="21"/>
    </w:rPr>
  </w:style>
  <w:style w:type="paragraph" w:customStyle="1" w:styleId="a">
    <w:name w:val="三线表标题"/>
    <w:basedOn w:val="afff2"/>
    <w:link w:val="afff4"/>
    <w:rsid w:val="001C3E91"/>
    <w:pPr>
      <w:numPr>
        <w:numId w:val="2"/>
      </w:numPr>
    </w:pPr>
  </w:style>
  <w:style w:type="character" w:customStyle="1" w:styleId="afff4">
    <w:name w:val="三线表标题 字符"/>
    <w:basedOn w:val="afff3"/>
    <w:link w:val="a"/>
    <w:rsid w:val="001C3E91"/>
    <w:rPr>
      <w:rFonts w:asciiTheme="majorHAnsi" w:eastAsia="黑体" w:hAnsiTheme="majorHAnsi" w:cstheme="majorBidi"/>
      <w:b/>
      <w:kern w:val="2"/>
      <w:sz w:val="21"/>
    </w:rPr>
  </w:style>
  <w:style w:type="paragraph" w:customStyle="1" w:styleId="afff5">
    <w:name w:val="图样式"/>
    <w:basedOn w:val="afff2"/>
    <w:next w:val="5-"/>
    <w:link w:val="afff6"/>
    <w:qFormat/>
    <w:rsid w:val="00162423"/>
    <w:pPr>
      <w:keepNext w:val="0"/>
    </w:pPr>
    <w:rPr>
      <w:rFonts w:eastAsia="宋体" w:cs="宋体"/>
      <w:b w:val="0"/>
      <w:bCs/>
    </w:rPr>
  </w:style>
  <w:style w:type="character" w:styleId="afff7">
    <w:name w:val="Placeholder Text"/>
    <w:basedOn w:val="a1"/>
    <w:uiPriority w:val="99"/>
    <w:unhideWhenUsed/>
    <w:rsid w:val="00F5290B"/>
    <w:rPr>
      <w:color w:val="808080"/>
    </w:rPr>
  </w:style>
  <w:style w:type="paragraph" w:customStyle="1" w:styleId="4-">
    <w:name w:val="4-无编号一级标题"/>
    <w:basedOn w:val="1"/>
    <w:next w:val="5-"/>
    <w:qFormat/>
    <w:rsid w:val="00352D11"/>
    <w:pPr>
      <w:numPr>
        <w:numId w:val="0"/>
      </w:numPr>
    </w:pPr>
  </w:style>
  <w:style w:type="paragraph" w:customStyle="1" w:styleId="3-">
    <w:name w:val="3-参考文献正文"/>
    <w:basedOn w:val="a0"/>
    <w:qFormat/>
    <w:rsid w:val="00EC07A6"/>
    <w:pPr>
      <w:numPr>
        <w:numId w:val="5"/>
      </w:numPr>
      <w:spacing w:line="360" w:lineRule="auto"/>
      <w:ind w:left="0" w:firstLine="0"/>
    </w:pPr>
    <w:rPr>
      <w:sz w:val="24"/>
    </w:rPr>
  </w:style>
  <w:style w:type="table" w:styleId="afff8">
    <w:name w:val="Table Theme"/>
    <w:basedOn w:val="a2"/>
    <w:rsid w:val="0096372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0">
    <w:name w:val="Table Simple 2"/>
    <w:basedOn w:val="a2"/>
    <w:rsid w:val="00963722"/>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afff9">
    <w:name w:val="论文三线表"/>
    <w:basedOn w:val="11"/>
    <w:rsid w:val="004F1275"/>
    <w:pPr>
      <w:widowControl/>
    </w:pPr>
    <w:tblPr>
      <w:jc w:val="center"/>
    </w:tblPr>
    <w:trPr>
      <w:jc w:val="center"/>
    </w:trPr>
    <w:tcPr>
      <w:shd w:val="clear" w:color="auto" w:fill="auto"/>
      <w:vAlign w:val="center"/>
    </w:tcPr>
    <w:tblStylePr w:type="firstRow">
      <w:rPr>
        <w:rFonts w:eastAsia="宋体"/>
        <w:b w:val="0"/>
        <w:i w:val="0"/>
        <w:iCs/>
        <w:sz w:val="21"/>
      </w:rPr>
      <w:tblPr/>
      <w:tcPr>
        <w:tcBorders>
          <w:bottom w:val="single" w:sz="6" w:space="0" w:color="000000"/>
          <w:tl2br w:val="none" w:sz="0" w:space="0" w:color="auto"/>
          <w:tr2bl w:val="none" w:sz="0" w:space="0" w:color="auto"/>
        </w:tcBorders>
      </w:tcPr>
    </w:tblStylePr>
    <w:tblStylePr w:type="lastRow">
      <w:rPr>
        <w:rFonts w:eastAsia="宋体"/>
        <w:color w:val="auto"/>
        <w:sz w:val="21"/>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01">
    <w:name w:val="样式 论文正文 + 首行缩进:  0 字符1"/>
    <w:basedOn w:val="5-"/>
    <w:rsid w:val="00C837AF"/>
    <w:pPr>
      <w:ind w:firstLineChars="0" w:firstLine="0"/>
    </w:pPr>
    <w:rPr>
      <w:sz w:val="21"/>
    </w:rPr>
  </w:style>
  <w:style w:type="paragraph" w:customStyle="1" w:styleId="02">
    <w:name w:val="样式 论文正文 + 首行缩进:  0 字符2"/>
    <w:basedOn w:val="5-"/>
    <w:next w:val="a0"/>
    <w:rsid w:val="00385129"/>
    <w:pPr>
      <w:ind w:firstLineChars="0" w:firstLine="0"/>
    </w:pPr>
  </w:style>
  <w:style w:type="table" w:customStyle="1" w:styleId="afffa">
    <w:name w:val="论文表格"/>
    <w:basedOn w:val="a2"/>
    <w:rsid w:val="006063E5"/>
    <w:rPr>
      <w:sz w:val="21"/>
    </w:rPr>
    <w:tblPr>
      <w:jc w:val="center"/>
      <w:tblBorders>
        <w:top w:val="single" w:sz="4" w:space="0" w:color="auto"/>
        <w:bottom w:val="single" w:sz="4" w:space="0" w:color="auto"/>
        <w:insideH w:val="single" w:sz="4" w:space="0" w:color="auto"/>
        <w:insideV w:val="single" w:sz="4" w:space="0" w:color="auto"/>
      </w:tblBorders>
    </w:tblPr>
    <w:trPr>
      <w:tblHeader/>
      <w:jc w:val="center"/>
    </w:trPr>
    <w:tcPr>
      <w:vAlign w:val="center"/>
    </w:tcPr>
  </w:style>
  <w:style w:type="paragraph" w:customStyle="1" w:styleId="afffb">
    <w:name w:val="表题"/>
    <w:basedOn w:val="a0"/>
    <w:rsid w:val="00AF51B6"/>
    <w:pPr>
      <w:adjustRightInd w:val="0"/>
      <w:spacing w:line="360" w:lineRule="auto"/>
      <w:jc w:val="center"/>
    </w:pPr>
    <w:rPr>
      <w:rFonts w:eastAsia="黑体"/>
      <w:sz w:val="24"/>
    </w:rPr>
  </w:style>
  <w:style w:type="paragraph" w:customStyle="1" w:styleId="afffc">
    <w:name w:val="表"/>
    <w:basedOn w:val="afffb"/>
    <w:rsid w:val="00AF51B6"/>
    <w:pPr>
      <w:jc w:val="left"/>
    </w:pPr>
    <w:rPr>
      <w:rFonts w:cs="宋体"/>
    </w:rPr>
  </w:style>
  <w:style w:type="paragraph" w:customStyle="1" w:styleId="050505">
    <w:name w:val="样式 代码格式 + 右侧:  0.5 字符 段前: 0.5 行 段后: 0.5 行"/>
    <w:basedOn w:val="2-"/>
    <w:rsid w:val="003A2213"/>
    <w:pPr>
      <w:ind w:left="471"/>
    </w:pPr>
    <w:rPr>
      <w:rFonts w:cs="宋体"/>
      <w:bCs w:val="0"/>
      <w:szCs w:val="20"/>
    </w:rPr>
  </w:style>
  <w:style w:type="paragraph" w:customStyle="1" w:styleId="2-">
    <w:name w:val="2-代码格式"/>
    <w:link w:val="2-0"/>
    <w:qFormat/>
    <w:rsid w:val="00C67974"/>
    <w:pPr>
      <w:kinsoku w:val="0"/>
      <w:autoSpaceDE w:val="0"/>
      <w:autoSpaceDN w:val="0"/>
    </w:pPr>
    <w:rPr>
      <w:rFonts w:eastAsiaTheme="minorEastAsia"/>
      <w:bCs/>
      <w:noProof/>
      <w:color w:val="000000" w:themeColor="text1"/>
      <w:kern w:val="2"/>
      <w:sz w:val="21"/>
      <w:szCs w:val="32"/>
    </w:rPr>
  </w:style>
  <w:style w:type="character" w:customStyle="1" w:styleId="2-0">
    <w:name w:val="2-代码格式 字符"/>
    <w:basedOn w:val="a1"/>
    <w:link w:val="2-"/>
    <w:rsid w:val="00C67974"/>
    <w:rPr>
      <w:rFonts w:eastAsiaTheme="minorEastAsia"/>
      <w:bCs/>
      <w:noProof/>
      <w:color w:val="000000" w:themeColor="text1"/>
      <w:kern w:val="2"/>
      <w:sz w:val="21"/>
      <w:szCs w:val="32"/>
    </w:rPr>
  </w:style>
  <w:style w:type="paragraph" w:customStyle="1" w:styleId="-037">
    <w:name w:val="样式 标题-款 + 右侧:  0.37 厘米"/>
    <w:basedOn w:val="1--"/>
    <w:next w:val="5-"/>
    <w:rsid w:val="004A041E"/>
    <w:pPr>
      <w:ind w:right="210"/>
    </w:pPr>
    <w:rPr>
      <w:rFonts w:cs="宋体"/>
      <w:szCs w:val="20"/>
    </w:rPr>
  </w:style>
  <w:style w:type="paragraph" w:styleId="TOC2">
    <w:name w:val="toc 2"/>
    <w:autoRedefine/>
    <w:uiPriority w:val="39"/>
    <w:rsid w:val="00930563"/>
    <w:pPr>
      <w:widowControl w:val="0"/>
      <w:tabs>
        <w:tab w:val="right" w:pos="0"/>
        <w:tab w:val="right" w:leader="dot" w:pos="9030"/>
      </w:tabs>
      <w:spacing w:line="360" w:lineRule="auto"/>
      <w:ind w:leftChars="200" w:left="400"/>
    </w:pPr>
    <w:rPr>
      <w:kern w:val="2"/>
      <w:sz w:val="24"/>
      <w:szCs w:val="24"/>
    </w:rPr>
  </w:style>
  <w:style w:type="paragraph" w:styleId="TOC3">
    <w:name w:val="toc 3"/>
    <w:next w:val="a0"/>
    <w:autoRedefine/>
    <w:uiPriority w:val="39"/>
    <w:rsid w:val="005F5A38"/>
    <w:pPr>
      <w:widowControl w:val="0"/>
      <w:tabs>
        <w:tab w:val="right" w:pos="0"/>
        <w:tab w:val="right" w:leader="dot" w:pos="9030"/>
      </w:tabs>
      <w:spacing w:line="360" w:lineRule="auto"/>
      <w:ind w:leftChars="400" w:left="400"/>
    </w:pPr>
    <w:rPr>
      <w:kern w:val="2"/>
      <w:sz w:val="24"/>
      <w:szCs w:val="24"/>
    </w:rPr>
  </w:style>
  <w:style w:type="paragraph" w:customStyle="1" w:styleId="1-0">
    <w:name w:val="1-图题样式"/>
    <w:basedOn w:val="afff2"/>
    <w:next w:val="5-"/>
    <w:qFormat/>
    <w:rsid w:val="002309F1"/>
    <w:pPr>
      <w:spacing w:before="0" w:after="0" w:line="360" w:lineRule="auto"/>
    </w:pPr>
    <w:rPr>
      <w:rFonts w:ascii="Times New Roman" w:eastAsia="宋体" w:hAnsi="Times New Roman" w:cs="宋体"/>
      <w:b w:val="0"/>
      <w:bCs/>
      <w:sz w:val="21"/>
    </w:rPr>
  </w:style>
  <w:style w:type="character" w:customStyle="1" w:styleId="Char3">
    <w:name w:val="正文文本 Char"/>
    <w:semiHidden/>
    <w:rsid w:val="003F0DCC"/>
    <w:rPr>
      <w:rFonts w:ascii="黑体" w:eastAsia="黑体"/>
      <w:kern w:val="2"/>
      <w:sz w:val="24"/>
      <w:szCs w:val="24"/>
    </w:rPr>
  </w:style>
  <w:style w:type="paragraph" w:customStyle="1" w:styleId="4">
    <w:name w:val="标题4"/>
    <w:basedOn w:val="a0"/>
    <w:rsid w:val="00285EA2"/>
    <w:pPr>
      <w:numPr>
        <w:numId w:val="10"/>
      </w:numPr>
    </w:pPr>
  </w:style>
  <w:style w:type="paragraph" w:customStyle="1" w:styleId="1-1">
    <w:name w:val="1-表题样式"/>
    <w:basedOn w:val="afff2"/>
    <w:link w:val="1-2"/>
    <w:qFormat/>
    <w:rsid w:val="000226F7"/>
    <w:pPr>
      <w:spacing w:beforeLines="100" w:before="100" w:after="0" w:line="360" w:lineRule="auto"/>
    </w:pPr>
    <w:rPr>
      <w:rFonts w:ascii="Times New Roman" w:hAnsi="Times New Roman"/>
      <w:sz w:val="21"/>
    </w:rPr>
  </w:style>
  <w:style w:type="character" w:customStyle="1" w:styleId="1-2">
    <w:name w:val="1-表题样式 字符"/>
    <w:basedOn w:val="afff3"/>
    <w:link w:val="1-1"/>
    <w:rsid w:val="000226F7"/>
    <w:rPr>
      <w:rFonts w:asciiTheme="majorHAnsi" w:eastAsia="黑体" w:hAnsiTheme="majorHAnsi" w:cstheme="majorBidi"/>
      <w:b/>
      <w:kern w:val="2"/>
      <w:sz w:val="21"/>
    </w:rPr>
  </w:style>
  <w:style w:type="character" w:customStyle="1" w:styleId="af4">
    <w:name w:val="页眉 字符"/>
    <w:basedOn w:val="a1"/>
    <w:link w:val="af3"/>
    <w:uiPriority w:val="99"/>
    <w:rsid w:val="00377B04"/>
    <w:rPr>
      <w:sz w:val="18"/>
      <w:szCs w:val="18"/>
    </w:rPr>
  </w:style>
  <w:style w:type="character" w:styleId="afffd">
    <w:name w:val="Unresolved Mention"/>
    <w:basedOn w:val="a1"/>
    <w:uiPriority w:val="99"/>
    <w:semiHidden/>
    <w:unhideWhenUsed/>
    <w:rsid w:val="00FC3AAC"/>
    <w:rPr>
      <w:color w:val="605E5C"/>
      <w:shd w:val="clear" w:color="auto" w:fill="E1DFDD"/>
    </w:rPr>
  </w:style>
  <w:style w:type="paragraph" w:customStyle="1" w:styleId="afffe">
    <w:name w:val="图标题"/>
    <w:basedOn w:val="afff5"/>
    <w:link w:val="affff"/>
    <w:rsid w:val="008A322A"/>
    <w:pPr>
      <w:spacing w:before="0" w:after="0" w:line="360" w:lineRule="auto"/>
    </w:pPr>
    <w:rPr>
      <w:b/>
      <w:bCs w:val="0"/>
      <w:sz w:val="21"/>
      <w:szCs w:val="21"/>
    </w:rPr>
  </w:style>
  <w:style w:type="character" w:customStyle="1" w:styleId="afff6">
    <w:name w:val="图样式 字符"/>
    <w:basedOn w:val="afff3"/>
    <w:link w:val="afff5"/>
    <w:rsid w:val="008A322A"/>
    <w:rPr>
      <w:rFonts w:asciiTheme="majorHAnsi" w:eastAsia="黑体" w:hAnsiTheme="majorHAnsi" w:cs="宋体"/>
      <w:b w:val="0"/>
      <w:bCs/>
      <w:kern w:val="2"/>
      <w:sz w:val="21"/>
    </w:rPr>
  </w:style>
  <w:style w:type="character" w:customStyle="1" w:styleId="affff">
    <w:name w:val="图标题 字符"/>
    <w:basedOn w:val="afff6"/>
    <w:link w:val="afffe"/>
    <w:rsid w:val="008A322A"/>
    <w:rPr>
      <w:rFonts w:asciiTheme="majorHAnsi" w:eastAsia="黑体" w:hAnsiTheme="majorHAnsi" w:cs="宋体"/>
      <w:b/>
      <w:bCs w:val="0"/>
      <w:kern w:val="2"/>
      <w:sz w:val="21"/>
      <w:szCs w:val="21"/>
    </w:rPr>
  </w:style>
  <w:style w:type="paragraph" w:customStyle="1" w:styleId="affff0">
    <w:name w:val="新表标题"/>
    <w:basedOn w:val="afff2"/>
    <w:link w:val="affff1"/>
    <w:qFormat/>
    <w:rsid w:val="00715CB7"/>
    <w:pPr>
      <w:spacing w:beforeLines="20" w:before="48" w:after="0" w:line="360" w:lineRule="auto"/>
    </w:pPr>
    <w:rPr>
      <w:rFonts w:ascii="黑体" w:hAnsi="黑体"/>
      <w:color w:val="000000" w:themeColor="text1"/>
      <w:sz w:val="21"/>
      <w:szCs w:val="21"/>
    </w:rPr>
  </w:style>
  <w:style w:type="character" w:customStyle="1" w:styleId="affff1">
    <w:name w:val="新表标题 字符"/>
    <w:basedOn w:val="afff3"/>
    <w:link w:val="affff0"/>
    <w:rsid w:val="00715CB7"/>
    <w:rPr>
      <w:rFonts w:ascii="黑体" w:eastAsia="黑体" w:hAnsi="黑体" w:cstheme="majorBidi"/>
      <w:b/>
      <w:color w:val="000000" w:themeColor="text1"/>
      <w:kern w:val="2"/>
      <w:sz w:val="21"/>
      <w:szCs w:val="21"/>
    </w:rPr>
  </w:style>
  <w:style w:type="paragraph" w:customStyle="1" w:styleId="affff2">
    <w:name w:val="新图标题"/>
    <w:basedOn w:val="afffe"/>
    <w:link w:val="affff3"/>
    <w:qFormat/>
    <w:rsid w:val="00D336E9"/>
  </w:style>
  <w:style w:type="character" w:customStyle="1" w:styleId="affff3">
    <w:name w:val="新图标题 字符"/>
    <w:basedOn w:val="affff"/>
    <w:link w:val="affff2"/>
    <w:rsid w:val="00D336E9"/>
    <w:rPr>
      <w:rFonts w:asciiTheme="majorHAnsi" w:eastAsia="黑体" w:hAnsiTheme="majorHAnsi" w:cs="宋体"/>
      <w:b/>
      <w:bCs w:val="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9817">
      <w:bodyDiv w:val="1"/>
      <w:marLeft w:val="0"/>
      <w:marRight w:val="0"/>
      <w:marTop w:val="0"/>
      <w:marBottom w:val="0"/>
      <w:divBdr>
        <w:top w:val="none" w:sz="0" w:space="0" w:color="auto"/>
        <w:left w:val="none" w:sz="0" w:space="0" w:color="auto"/>
        <w:bottom w:val="none" w:sz="0" w:space="0" w:color="auto"/>
        <w:right w:val="none" w:sz="0" w:space="0" w:color="auto"/>
      </w:divBdr>
    </w:div>
    <w:div w:id="132214963">
      <w:bodyDiv w:val="1"/>
      <w:marLeft w:val="0"/>
      <w:marRight w:val="0"/>
      <w:marTop w:val="0"/>
      <w:marBottom w:val="0"/>
      <w:divBdr>
        <w:top w:val="none" w:sz="0" w:space="0" w:color="auto"/>
        <w:left w:val="none" w:sz="0" w:space="0" w:color="auto"/>
        <w:bottom w:val="none" w:sz="0" w:space="0" w:color="auto"/>
        <w:right w:val="none" w:sz="0" w:space="0" w:color="auto"/>
      </w:divBdr>
    </w:div>
    <w:div w:id="132723628">
      <w:bodyDiv w:val="1"/>
      <w:marLeft w:val="0"/>
      <w:marRight w:val="0"/>
      <w:marTop w:val="0"/>
      <w:marBottom w:val="0"/>
      <w:divBdr>
        <w:top w:val="none" w:sz="0" w:space="0" w:color="auto"/>
        <w:left w:val="none" w:sz="0" w:space="0" w:color="auto"/>
        <w:bottom w:val="none" w:sz="0" w:space="0" w:color="auto"/>
        <w:right w:val="none" w:sz="0" w:space="0" w:color="auto"/>
      </w:divBdr>
      <w:divsChild>
        <w:div w:id="925529670">
          <w:marLeft w:val="0"/>
          <w:marRight w:val="0"/>
          <w:marTop w:val="0"/>
          <w:marBottom w:val="0"/>
          <w:divBdr>
            <w:top w:val="none" w:sz="0" w:space="0" w:color="auto"/>
            <w:left w:val="none" w:sz="0" w:space="0" w:color="auto"/>
            <w:bottom w:val="none" w:sz="0" w:space="0" w:color="auto"/>
            <w:right w:val="none" w:sz="0" w:space="0" w:color="auto"/>
          </w:divBdr>
          <w:divsChild>
            <w:div w:id="744373214">
              <w:marLeft w:val="0"/>
              <w:marRight w:val="0"/>
              <w:marTop w:val="0"/>
              <w:marBottom w:val="0"/>
              <w:divBdr>
                <w:top w:val="none" w:sz="0" w:space="0" w:color="auto"/>
                <w:left w:val="none" w:sz="0" w:space="0" w:color="auto"/>
                <w:bottom w:val="none" w:sz="0" w:space="0" w:color="auto"/>
                <w:right w:val="none" w:sz="0" w:space="0" w:color="auto"/>
              </w:divBdr>
            </w:div>
            <w:div w:id="1373337022">
              <w:marLeft w:val="0"/>
              <w:marRight w:val="0"/>
              <w:marTop w:val="0"/>
              <w:marBottom w:val="0"/>
              <w:divBdr>
                <w:top w:val="none" w:sz="0" w:space="0" w:color="auto"/>
                <w:left w:val="none" w:sz="0" w:space="0" w:color="auto"/>
                <w:bottom w:val="none" w:sz="0" w:space="0" w:color="auto"/>
                <w:right w:val="none" w:sz="0" w:space="0" w:color="auto"/>
              </w:divBdr>
            </w:div>
            <w:div w:id="509876287">
              <w:marLeft w:val="0"/>
              <w:marRight w:val="0"/>
              <w:marTop w:val="0"/>
              <w:marBottom w:val="0"/>
              <w:divBdr>
                <w:top w:val="none" w:sz="0" w:space="0" w:color="auto"/>
                <w:left w:val="none" w:sz="0" w:space="0" w:color="auto"/>
                <w:bottom w:val="none" w:sz="0" w:space="0" w:color="auto"/>
                <w:right w:val="none" w:sz="0" w:space="0" w:color="auto"/>
              </w:divBdr>
            </w:div>
            <w:div w:id="1239898309">
              <w:marLeft w:val="0"/>
              <w:marRight w:val="0"/>
              <w:marTop w:val="0"/>
              <w:marBottom w:val="0"/>
              <w:divBdr>
                <w:top w:val="none" w:sz="0" w:space="0" w:color="auto"/>
                <w:left w:val="none" w:sz="0" w:space="0" w:color="auto"/>
                <w:bottom w:val="none" w:sz="0" w:space="0" w:color="auto"/>
                <w:right w:val="none" w:sz="0" w:space="0" w:color="auto"/>
              </w:divBdr>
            </w:div>
            <w:div w:id="533466212">
              <w:marLeft w:val="0"/>
              <w:marRight w:val="0"/>
              <w:marTop w:val="0"/>
              <w:marBottom w:val="0"/>
              <w:divBdr>
                <w:top w:val="none" w:sz="0" w:space="0" w:color="auto"/>
                <w:left w:val="none" w:sz="0" w:space="0" w:color="auto"/>
                <w:bottom w:val="none" w:sz="0" w:space="0" w:color="auto"/>
                <w:right w:val="none" w:sz="0" w:space="0" w:color="auto"/>
              </w:divBdr>
            </w:div>
            <w:div w:id="1992588390">
              <w:marLeft w:val="0"/>
              <w:marRight w:val="0"/>
              <w:marTop w:val="0"/>
              <w:marBottom w:val="0"/>
              <w:divBdr>
                <w:top w:val="none" w:sz="0" w:space="0" w:color="auto"/>
                <w:left w:val="none" w:sz="0" w:space="0" w:color="auto"/>
                <w:bottom w:val="none" w:sz="0" w:space="0" w:color="auto"/>
                <w:right w:val="none" w:sz="0" w:space="0" w:color="auto"/>
              </w:divBdr>
            </w:div>
            <w:div w:id="6057460">
              <w:marLeft w:val="0"/>
              <w:marRight w:val="0"/>
              <w:marTop w:val="0"/>
              <w:marBottom w:val="0"/>
              <w:divBdr>
                <w:top w:val="none" w:sz="0" w:space="0" w:color="auto"/>
                <w:left w:val="none" w:sz="0" w:space="0" w:color="auto"/>
                <w:bottom w:val="none" w:sz="0" w:space="0" w:color="auto"/>
                <w:right w:val="none" w:sz="0" w:space="0" w:color="auto"/>
              </w:divBdr>
            </w:div>
            <w:div w:id="1680156876">
              <w:marLeft w:val="0"/>
              <w:marRight w:val="0"/>
              <w:marTop w:val="0"/>
              <w:marBottom w:val="0"/>
              <w:divBdr>
                <w:top w:val="none" w:sz="0" w:space="0" w:color="auto"/>
                <w:left w:val="none" w:sz="0" w:space="0" w:color="auto"/>
                <w:bottom w:val="none" w:sz="0" w:space="0" w:color="auto"/>
                <w:right w:val="none" w:sz="0" w:space="0" w:color="auto"/>
              </w:divBdr>
            </w:div>
            <w:div w:id="567879616">
              <w:marLeft w:val="0"/>
              <w:marRight w:val="0"/>
              <w:marTop w:val="0"/>
              <w:marBottom w:val="0"/>
              <w:divBdr>
                <w:top w:val="none" w:sz="0" w:space="0" w:color="auto"/>
                <w:left w:val="none" w:sz="0" w:space="0" w:color="auto"/>
                <w:bottom w:val="none" w:sz="0" w:space="0" w:color="auto"/>
                <w:right w:val="none" w:sz="0" w:space="0" w:color="auto"/>
              </w:divBdr>
            </w:div>
            <w:div w:id="81997455">
              <w:marLeft w:val="0"/>
              <w:marRight w:val="0"/>
              <w:marTop w:val="0"/>
              <w:marBottom w:val="0"/>
              <w:divBdr>
                <w:top w:val="none" w:sz="0" w:space="0" w:color="auto"/>
                <w:left w:val="none" w:sz="0" w:space="0" w:color="auto"/>
                <w:bottom w:val="none" w:sz="0" w:space="0" w:color="auto"/>
                <w:right w:val="none" w:sz="0" w:space="0" w:color="auto"/>
              </w:divBdr>
            </w:div>
            <w:div w:id="756363476">
              <w:marLeft w:val="0"/>
              <w:marRight w:val="0"/>
              <w:marTop w:val="0"/>
              <w:marBottom w:val="0"/>
              <w:divBdr>
                <w:top w:val="none" w:sz="0" w:space="0" w:color="auto"/>
                <w:left w:val="none" w:sz="0" w:space="0" w:color="auto"/>
                <w:bottom w:val="none" w:sz="0" w:space="0" w:color="auto"/>
                <w:right w:val="none" w:sz="0" w:space="0" w:color="auto"/>
              </w:divBdr>
            </w:div>
            <w:div w:id="1077438650">
              <w:marLeft w:val="0"/>
              <w:marRight w:val="0"/>
              <w:marTop w:val="0"/>
              <w:marBottom w:val="0"/>
              <w:divBdr>
                <w:top w:val="none" w:sz="0" w:space="0" w:color="auto"/>
                <w:left w:val="none" w:sz="0" w:space="0" w:color="auto"/>
                <w:bottom w:val="none" w:sz="0" w:space="0" w:color="auto"/>
                <w:right w:val="none" w:sz="0" w:space="0" w:color="auto"/>
              </w:divBdr>
            </w:div>
            <w:div w:id="1594704816">
              <w:marLeft w:val="0"/>
              <w:marRight w:val="0"/>
              <w:marTop w:val="0"/>
              <w:marBottom w:val="0"/>
              <w:divBdr>
                <w:top w:val="none" w:sz="0" w:space="0" w:color="auto"/>
                <w:left w:val="none" w:sz="0" w:space="0" w:color="auto"/>
                <w:bottom w:val="none" w:sz="0" w:space="0" w:color="auto"/>
                <w:right w:val="none" w:sz="0" w:space="0" w:color="auto"/>
              </w:divBdr>
            </w:div>
            <w:div w:id="1313287690">
              <w:marLeft w:val="0"/>
              <w:marRight w:val="0"/>
              <w:marTop w:val="0"/>
              <w:marBottom w:val="0"/>
              <w:divBdr>
                <w:top w:val="none" w:sz="0" w:space="0" w:color="auto"/>
                <w:left w:val="none" w:sz="0" w:space="0" w:color="auto"/>
                <w:bottom w:val="none" w:sz="0" w:space="0" w:color="auto"/>
                <w:right w:val="none" w:sz="0" w:space="0" w:color="auto"/>
              </w:divBdr>
            </w:div>
            <w:div w:id="1546529803">
              <w:marLeft w:val="0"/>
              <w:marRight w:val="0"/>
              <w:marTop w:val="0"/>
              <w:marBottom w:val="0"/>
              <w:divBdr>
                <w:top w:val="none" w:sz="0" w:space="0" w:color="auto"/>
                <w:left w:val="none" w:sz="0" w:space="0" w:color="auto"/>
                <w:bottom w:val="none" w:sz="0" w:space="0" w:color="auto"/>
                <w:right w:val="none" w:sz="0" w:space="0" w:color="auto"/>
              </w:divBdr>
            </w:div>
            <w:div w:id="1018771746">
              <w:marLeft w:val="0"/>
              <w:marRight w:val="0"/>
              <w:marTop w:val="0"/>
              <w:marBottom w:val="0"/>
              <w:divBdr>
                <w:top w:val="none" w:sz="0" w:space="0" w:color="auto"/>
                <w:left w:val="none" w:sz="0" w:space="0" w:color="auto"/>
                <w:bottom w:val="none" w:sz="0" w:space="0" w:color="auto"/>
                <w:right w:val="none" w:sz="0" w:space="0" w:color="auto"/>
              </w:divBdr>
            </w:div>
            <w:div w:id="1993679069">
              <w:marLeft w:val="0"/>
              <w:marRight w:val="0"/>
              <w:marTop w:val="0"/>
              <w:marBottom w:val="0"/>
              <w:divBdr>
                <w:top w:val="none" w:sz="0" w:space="0" w:color="auto"/>
                <w:left w:val="none" w:sz="0" w:space="0" w:color="auto"/>
                <w:bottom w:val="none" w:sz="0" w:space="0" w:color="auto"/>
                <w:right w:val="none" w:sz="0" w:space="0" w:color="auto"/>
              </w:divBdr>
            </w:div>
            <w:div w:id="1139808092">
              <w:marLeft w:val="0"/>
              <w:marRight w:val="0"/>
              <w:marTop w:val="0"/>
              <w:marBottom w:val="0"/>
              <w:divBdr>
                <w:top w:val="none" w:sz="0" w:space="0" w:color="auto"/>
                <w:left w:val="none" w:sz="0" w:space="0" w:color="auto"/>
                <w:bottom w:val="none" w:sz="0" w:space="0" w:color="auto"/>
                <w:right w:val="none" w:sz="0" w:space="0" w:color="auto"/>
              </w:divBdr>
            </w:div>
            <w:div w:id="768937381">
              <w:marLeft w:val="0"/>
              <w:marRight w:val="0"/>
              <w:marTop w:val="0"/>
              <w:marBottom w:val="0"/>
              <w:divBdr>
                <w:top w:val="none" w:sz="0" w:space="0" w:color="auto"/>
                <w:left w:val="none" w:sz="0" w:space="0" w:color="auto"/>
                <w:bottom w:val="none" w:sz="0" w:space="0" w:color="auto"/>
                <w:right w:val="none" w:sz="0" w:space="0" w:color="auto"/>
              </w:divBdr>
            </w:div>
            <w:div w:id="156506854">
              <w:marLeft w:val="0"/>
              <w:marRight w:val="0"/>
              <w:marTop w:val="0"/>
              <w:marBottom w:val="0"/>
              <w:divBdr>
                <w:top w:val="none" w:sz="0" w:space="0" w:color="auto"/>
                <w:left w:val="none" w:sz="0" w:space="0" w:color="auto"/>
                <w:bottom w:val="none" w:sz="0" w:space="0" w:color="auto"/>
                <w:right w:val="none" w:sz="0" w:space="0" w:color="auto"/>
              </w:divBdr>
            </w:div>
            <w:div w:id="1784959082">
              <w:marLeft w:val="0"/>
              <w:marRight w:val="0"/>
              <w:marTop w:val="0"/>
              <w:marBottom w:val="0"/>
              <w:divBdr>
                <w:top w:val="none" w:sz="0" w:space="0" w:color="auto"/>
                <w:left w:val="none" w:sz="0" w:space="0" w:color="auto"/>
                <w:bottom w:val="none" w:sz="0" w:space="0" w:color="auto"/>
                <w:right w:val="none" w:sz="0" w:space="0" w:color="auto"/>
              </w:divBdr>
            </w:div>
            <w:div w:id="575825259">
              <w:marLeft w:val="0"/>
              <w:marRight w:val="0"/>
              <w:marTop w:val="0"/>
              <w:marBottom w:val="0"/>
              <w:divBdr>
                <w:top w:val="none" w:sz="0" w:space="0" w:color="auto"/>
                <w:left w:val="none" w:sz="0" w:space="0" w:color="auto"/>
                <w:bottom w:val="none" w:sz="0" w:space="0" w:color="auto"/>
                <w:right w:val="none" w:sz="0" w:space="0" w:color="auto"/>
              </w:divBdr>
            </w:div>
            <w:div w:id="1561207111">
              <w:marLeft w:val="0"/>
              <w:marRight w:val="0"/>
              <w:marTop w:val="0"/>
              <w:marBottom w:val="0"/>
              <w:divBdr>
                <w:top w:val="none" w:sz="0" w:space="0" w:color="auto"/>
                <w:left w:val="none" w:sz="0" w:space="0" w:color="auto"/>
                <w:bottom w:val="none" w:sz="0" w:space="0" w:color="auto"/>
                <w:right w:val="none" w:sz="0" w:space="0" w:color="auto"/>
              </w:divBdr>
            </w:div>
            <w:div w:id="1142113061">
              <w:marLeft w:val="0"/>
              <w:marRight w:val="0"/>
              <w:marTop w:val="0"/>
              <w:marBottom w:val="0"/>
              <w:divBdr>
                <w:top w:val="none" w:sz="0" w:space="0" w:color="auto"/>
                <w:left w:val="none" w:sz="0" w:space="0" w:color="auto"/>
                <w:bottom w:val="none" w:sz="0" w:space="0" w:color="auto"/>
                <w:right w:val="none" w:sz="0" w:space="0" w:color="auto"/>
              </w:divBdr>
            </w:div>
            <w:div w:id="97799239">
              <w:marLeft w:val="0"/>
              <w:marRight w:val="0"/>
              <w:marTop w:val="0"/>
              <w:marBottom w:val="0"/>
              <w:divBdr>
                <w:top w:val="none" w:sz="0" w:space="0" w:color="auto"/>
                <w:left w:val="none" w:sz="0" w:space="0" w:color="auto"/>
                <w:bottom w:val="none" w:sz="0" w:space="0" w:color="auto"/>
                <w:right w:val="none" w:sz="0" w:space="0" w:color="auto"/>
              </w:divBdr>
            </w:div>
            <w:div w:id="1758674467">
              <w:marLeft w:val="0"/>
              <w:marRight w:val="0"/>
              <w:marTop w:val="0"/>
              <w:marBottom w:val="0"/>
              <w:divBdr>
                <w:top w:val="none" w:sz="0" w:space="0" w:color="auto"/>
                <w:left w:val="none" w:sz="0" w:space="0" w:color="auto"/>
                <w:bottom w:val="none" w:sz="0" w:space="0" w:color="auto"/>
                <w:right w:val="none" w:sz="0" w:space="0" w:color="auto"/>
              </w:divBdr>
            </w:div>
            <w:div w:id="1321348827">
              <w:marLeft w:val="0"/>
              <w:marRight w:val="0"/>
              <w:marTop w:val="0"/>
              <w:marBottom w:val="0"/>
              <w:divBdr>
                <w:top w:val="none" w:sz="0" w:space="0" w:color="auto"/>
                <w:left w:val="none" w:sz="0" w:space="0" w:color="auto"/>
                <w:bottom w:val="none" w:sz="0" w:space="0" w:color="auto"/>
                <w:right w:val="none" w:sz="0" w:space="0" w:color="auto"/>
              </w:divBdr>
            </w:div>
            <w:div w:id="192690728">
              <w:marLeft w:val="0"/>
              <w:marRight w:val="0"/>
              <w:marTop w:val="0"/>
              <w:marBottom w:val="0"/>
              <w:divBdr>
                <w:top w:val="none" w:sz="0" w:space="0" w:color="auto"/>
                <w:left w:val="none" w:sz="0" w:space="0" w:color="auto"/>
                <w:bottom w:val="none" w:sz="0" w:space="0" w:color="auto"/>
                <w:right w:val="none" w:sz="0" w:space="0" w:color="auto"/>
              </w:divBdr>
            </w:div>
            <w:div w:id="414321415">
              <w:marLeft w:val="0"/>
              <w:marRight w:val="0"/>
              <w:marTop w:val="0"/>
              <w:marBottom w:val="0"/>
              <w:divBdr>
                <w:top w:val="none" w:sz="0" w:space="0" w:color="auto"/>
                <w:left w:val="none" w:sz="0" w:space="0" w:color="auto"/>
                <w:bottom w:val="none" w:sz="0" w:space="0" w:color="auto"/>
                <w:right w:val="none" w:sz="0" w:space="0" w:color="auto"/>
              </w:divBdr>
            </w:div>
            <w:div w:id="352269380">
              <w:marLeft w:val="0"/>
              <w:marRight w:val="0"/>
              <w:marTop w:val="0"/>
              <w:marBottom w:val="0"/>
              <w:divBdr>
                <w:top w:val="none" w:sz="0" w:space="0" w:color="auto"/>
                <w:left w:val="none" w:sz="0" w:space="0" w:color="auto"/>
                <w:bottom w:val="none" w:sz="0" w:space="0" w:color="auto"/>
                <w:right w:val="none" w:sz="0" w:space="0" w:color="auto"/>
              </w:divBdr>
            </w:div>
            <w:div w:id="702092467">
              <w:marLeft w:val="0"/>
              <w:marRight w:val="0"/>
              <w:marTop w:val="0"/>
              <w:marBottom w:val="0"/>
              <w:divBdr>
                <w:top w:val="none" w:sz="0" w:space="0" w:color="auto"/>
                <w:left w:val="none" w:sz="0" w:space="0" w:color="auto"/>
                <w:bottom w:val="none" w:sz="0" w:space="0" w:color="auto"/>
                <w:right w:val="none" w:sz="0" w:space="0" w:color="auto"/>
              </w:divBdr>
            </w:div>
            <w:div w:id="425882756">
              <w:marLeft w:val="0"/>
              <w:marRight w:val="0"/>
              <w:marTop w:val="0"/>
              <w:marBottom w:val="0"/>
              <w:divBdr>
                <w:top w:val="none" w:sz="0" w:space="0" w:color="auto"/>
                <w:left w:val="none" w:sz="0" w:space="0" w:color="auto"/>
                <w:bottom w:val="none" w:sz="0" w:space="0" w:color="auto"/>
                <w:right w:val="none" w:sz="0" w:space="0" w:color="auto"/>
              </w:divBdr>
            </w:div>
            <w:div w:id="63839734">
              <w:marLeft w:val="0"/>
              <w:marRight w:val="0"/>
              <w:marTop w:val="0"/>
              <w:marBottom w:val="0"/>
              <w:divBdr>
                <w:top w:val="none" w:sz="0" w:space="0" w:color="auto"/>
                <w:left w:val="none" w:sz="0" w:space="0" w:color="auto"/>
                <w:bottom w:val="none" w:sz="0" w:space="0" w:color="auto"/>
                <w:right w:val="none" w:sz="0" w:space="0" w:color="auto"/>
              </w:divBdr>
            </w:div>
            <w:div w:id="2084375557">
              <w:marLeft w:val="0"/>
              <w:marRight w:val="0"/>
              <w:marTop w:val="0"/>
              <w:marBottom w:val="0"/>
              <w:divBdr>
                <w:top w:val="none" w:sz="0" w:space="0" w:color="auto"/>
                <w:left w:val="none" w:sz="0" w:space="0" w:color="auto"/>
                <w:bottom w:val="none" w:sz="0" w:space="0" w:color="auto"/>
                <w:right w:val="none" w:sz="0" w:space="0" w:color="auto"/>
              </w:divBdr>
            </w:div>
            <w:div w:id="754397353">
              <w:marLeft w:val="0"/>
              <w:marRight w:val="0"/>
              <w:marTop w:val="0"/>
              <w:marBottom w:val="0"/>
              <w:divBdr>
                <w:top w:val="none" w:sz="0" w:space="0" w:color="auto"/>
                <w:left w:val="none" w:sz="0" w:space="0" w:color="auto"/>
                <w:bottom w:val="none" w:sz="0" w:space="0" w:color="auto"/>
                <w:right w:val="none" w:sz="0" w:space="0" w:color="auto"/>
              </w:divBdr>
            </w:div>
            <w:div w:id="1601639810">
              <w:marLeft w:val="0"/>
              <w:marRight w:val="0"/>
              <w:marTop w:val="0"/>
              <w:marBottom w:val="0"/>
              <w:divBdr>
                <w:top w:val="none" w:sz="0" w:space="0" w:color="auto"/>
                <w:left w:val="none" w:sz="0" w:space="0" w:color="auto"/>
                <w:bottom w:val="none" w:sz="0" w:space="0" w:color="auto"/>
                <w:right w:val="none" w:sz="0" w:space="0" w:color="auto"/>
              </w:divBdr>
            </w:div>
            <w:div w:id="501511082">
              <w:marLeft w:val="0"/>
              <w:marRight w:val="0"/>
              <w:marTop w:val="0"/>
              <w:marBottom w:val="0"/>
              <w:divBdr>
                <w:top w:val="none" w:sz="0" w:space="0" w:color="auto"/>
                <w:left w:val="none" w:sz="0" w:space="0" w:color="auto"/>
                <w:bottom w:val="none" w:sz="0" w:space="0" w:color="auto"/>
                <w:right w:val="none" w:sz="0" w:space="0" w:color="auto"/>
              </w:divBdr>
            </w:div>
            <w:div w:id="1991597821">
              <w:marLeft w:val="0"/>
              <w:marRight w:val="0"/>
              <w:marTop w:val="0"/>
              <w:marBottom w:val="0"/>
              <w:divBdr>
                <w:top w:val="none" w:sz="0" w:space="0" w:color="auto"/>
                <w:left w:val="none" w:sz="0" w:space="0" w:color="auto"/>
                <w:bottom w:val="none" w:sz="0" w:space="0" w:color="auto"/>
                <w:right w:val="none" w:sz="0" w:space="0" w:color="auto"/>
              </w:divBdr>
            </w:div>
            <w:div w:id="1043670783">
              <w:marLeft w:val="0"/>
              <w:marRight w:val="0"/>
              <w:marTop w:val="0"/>
              <w:marBottom w:val="0"/>
              <w:divBdr>
                <w:top w:val="none" w:sz="0" w:space="0" w:color="auto"/>
                <w:left w:val="none" w:sz="0" w:space="0" w:color="auto"/>
                <w:bottom w:val="none" w:sz="0" w:space="0" w:color="auto"/>
                <w:right w:val="none" w:sz="0" w:space="0" w:color="auto"/>
              </w:divBdr>
            </w:div>
            <w:div w:id="501360495">
              <w:marLeft w:val="0"/>
              <w:marRight w:val="0"/>
              <w:marTop w:val="0"/>
              <w:marBottom w:val="0"/>
              <w:divBdr>
                <w:top w:val="none" w:sz="0" w:space="0" w:color="auto"/>
                <w:left w:val="none" w:sz="0" w:space="0" w:color="auto"/>
                <w:bottom w:val="none" w:sz="0" w:space="0" w:color="auto"/>
                <w:right w:val="none" w:sz="0" w:space="0" w:color="auto"/>
              </w:divBdr>
            </w:div>
            <w:div w:id="1329795256">
              <w:marLeft w:val="0"/>
              <w:marRight w:val="0"/>
              <w:marTop w:val="0"/>
              <w:marBottom w:val="0"/>
              <w:divBdr>
                <w:top w:val="none" w:sz="0" w:space="0" w:color="auto"/>
                <w:left w:val="none" w:sz="0" w:space="0" w:color="auto"/>
                <w:bottom w:val="none" w:sz="0" w:space="0" w:color="auto"/>
                <w:right w:val="none" w:sz="0" w:space="0" w:color="auto"/>
              </w:divBdr>
            </w:div>
            <w:div w:id="1631089427">
              <w:marLeft w:val="0"/>
              <w:marRight w:val="0"/>
              <w:marTop w:val="0"/>
              <w:marBottom w:val="0"/>
              <w:divBdr>
                <w:top w:val="none" w:sz="0" w:space="0" w:color="auto"/>
                <w:left w:val="none" w:sz="0" w:space="0" w:color="auto"/>
                <w:bottom w:val="none" w:sz="0" w:space="0" w:color="auto"/>
                <w:right w:val="none" w:sz="0" w:space="0" w:color="auto"/>
              </w:divBdr>
            </w:div>
            <w:div w:id="1107697455">
              <w:marLeft w:val="0"/>
              <w:marRight w:val="0"/>
              <w:marTop w:val="0"/>
              <w:marBottom w:val="0"/>
              <w:divBdr>
                <w:top w:val="none" w:sz="0" w:space="0" w:color="auto"/>
                <w:left w:val="none" w:sz="0" w:space="0" w:color="auto"/>
                <w:bottom w:val="none" w:sz="0" w:space="0" w:color="auto"/>
                <w:right w:val="none" w:sz="0" w:space="0" w:color="auto"/>
              </w:divBdr>
            </w:div>
            <w:div w:id="1888561875">
              <w:marLeft w:val="0"/>
              <w:marRight w:val="0"/>
              <w:marTop w:val="0"/>
              <w:marBottom w:val="0"/>
              <w:divBdr>
                <w:top w:val="none" w:sz="0" w:space="0" w:color="auto"/>
                <w:left w:val="none" w:sz="0" w:space="0" w:color="auto"/>
                <w:bottom w:val="none" w:sz="0" w:space="0" w:color="auto"/>
                <w:right w:val="none" w:sz="0" w:space="0" w:color="auto"/>
              </w:divBdr>
            </w:div>
            <w:div w:id="119499479">
              <w:marLeft w:val="0"/>
              <w:marRight w:val="0"/>
              <w:marTop w:val="0"/>
              <w:marBottom w:val="0"/>
              <w:divBdr>
                <w:top w:val="none" w:sz="0" w:space="0" w:color="auto"/>
                <w:left w:val="none" w:sz="0" w:space="0" w:color="auto"/>
                <w:bottom w:val="none" w:sz="0" w:space="0" w:color="auto"/>
                <w:right w:val="none" w:sz="0" w:space="0" w:color="auto"/>
              </w:divBdr>
            </w:div>
            <w:div w:id="1499467262">
              <w:marLeft w:val="0"/>
              <w:marRight w:val="0"/>
              <w:marTop w:val="0"/>
              <w:marBottom w:val="0"/>
              <w:divBdr>
                <w:top w:val="none" w:sz="0" w:space="0" w:color="auto"/>
                <w:left w:val="none" w:sz="0" w:space="0" w:color="auto"/>
                <w:bottom w:val="none" w:sz="0" w:space="0" w:color="auto"/>
                <w:right w:val="none" w:sz="0" w:space="0" w:color="auto"/>
              </w:divBdr>
            </w:div>
            <w:div w:id="1445534145">
              <w:marLeft w:val="0"/>
              <w:marRight w:val="0"/>
              <w:marTop w:val="0"/>
              <w:marBottom w:val="0"/>
              <w:divBdr>
                <w:top w:val="none" w:sz="0" w:space="0" w:color="auto"/>
                <w:left w:val="none" w:sz="0" w:space="0" w:color="auto"/>
                <w:bottom w:val="none" w:sz="0" w:space="0" w:color="auto"/>
                <w:right w:val="none" w:sz="0" w:space="0" w:color="auto"/>
              </w:divBdr>
            </w:div>
            <w:div w:id="2767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1703">
      <w:bodyDiv w:val="1"/>
      <w:marLeft w:val="0"/>
      <w:marRight w:val="0"/>
      <w:marTop w:val="0"/>
      <w:marBottom w:val="0"/>
      <w:divBdr>
        <w:top w:val="none" w:sz="0" w:space="0" w:color="auto"/>
        <w:left w:val="none" w:sz="0" w:space="0" w:color="auto"/>
        <w:bottom w:val="none" w:sz="0" w:space="0" w:color="auto"/>
        <w:right w:val="none" w:sz="0" w:space="0" w:color="auto"/>
      </w:divBdr>
      <w:divsChild>
        <w:div w:id="690225312">
          <w:marLeft w:val="0"/>
          <w:marRight w:val="0"/>
          <w:marTop w:val="0"/>
          <w:marBottom w:val="0"/>
          <w:divBdr>
            <w:top w:val="none" w:sz="0" w:space="0" w:color="auto"/>
            <w:left w:val="none" w:sz="0" w:space="0" w:color="auto"/>
            <w:bottom w:val="none" w:sz="0" w:space="0" w:color="auto"/>
            <w:right w:val="none" w:sz="0" w:space="0" w:color="auto"/>
          </w:divBdr>
          <w:divsChild>
            <w:div w:id="494731852">
              <w:marLeft w:val="0"/>
              <w:marRight w:val="0"/>
              <w:marTop w:val="0"/>
              <w:marBottom w:val="0"/>
              <w:divBdr>
                <w:top w:val="none" w:sz="0" w:space="0" w:color="auto"/>
                <w:left w:val="none" w:sz="0" w:space="0" w:color="auto"/>
                <w:bottom w:val="none" w:sz="0" w:space="0" w:color="auto"/>
                <w:right w:val="none" w:sz="0" w:space="0" w:color="auto"/>
              </w:divBdr>
            </w:div>
            <w:div w:id="694886604">
              <w:marLeft w:val="0"/>
              <w:marRight w:val="0"/>
              <w:marTop w:val="0"/>
              <w:marBottom w:val="0"/>
              <w:divBdr>
                <w:top w:val="none" w:sz="0" w:space="0" w:color="auto"/>
                <w:left w:val="none" w:sz="0" w:space="0" w:color="auto"/>
                <w:bottom w:val="none" w:sz="0" w:space="0" w:color="auto"/>
                <w:right w:val="none" w:sz="0" w:space="0" w:color="auto"/>
              </w:divBdr>
            </w:div>
            <w:div w:id="1131946402">
              <w:marLeft w:val="0"/>
              <w:marRight w:val="0"/>
              <w:marTop w:val="0"/>
              <w:marBottom w:val="0"/>
              <w:divBdr>
                <w:top w:val="none" w:sz="0" w:space="0" w:color="auto"/>
                <w:left w:val="none" w:sz="0" w:space="0" w:color="auto"/>
                <w:bottom w:val="none" w:sz="0" w:space="0" w:color="auto"/>
                <w:right w:val="none" w:sz="0" w:space="0" w:color="auto"/>
              </w:divBdr>
            </w:div>
            <w:div w:id="1732579458">
              <w:marLeft w:val="0"/>
              <w:marRight w:val="0"/>
              <w:marTop w:val="0"/>
              <w:marBottom w:val="0"/>
              <w:divBdr>
                <w:top w:val="none" w:sz="0" w:space="0" w:color="auto"/>
                <w:left w:val="none" w:sz="0" w:space="0" w:color="auto"/>
                <w:bottom w:val="none" w:sz="0" w:space="0" w:color="auto"/>
                <w:right w:val="none" w:sz="0" w:space="0" w:color="auto"/>
              </w:divBdr>
            </w:div>
            <w:div w:id="1534921966">
              <w:marLeft w:val="0"/>
              <w:marRight w:val="0"/>
              <w:marTop w:val="0"/>
              <w:marBottom w:val="0"/>
              <w:divBdr>
                <w:top w:val="none" w:sz="0" w:space="0" w:color="auto"/>
                <w:left w:val="none" w:sz="0" w:space="0" w:color="auto"/>
                <w:bottom w:val="none" w:sz="0" w:space="0" w:color="auto"/>
                <w:right w:val="none" w:sz="0" w:space="0" w:color="auto"/>
              </w:divBdr>
            </w:div>
            <w:div w:id="102919037">
              <w:marLeft w:val="0"/>
              <w:marRight w:val="0"/>
              <w:marTop w:val="0"/>
              <w:marBottom w:val="0"/>
              <w:divBdr>
                <w:top w:val="none" w:sz="0" w:space="0" w:color="auto"/>
                <w:left w:val="none" w:sz="0" w:space="0" w:color="auto"/>
                <w:bottom w:val="none" w:sz="0" w:space="0" w:color="auto"/>
                <w:right w:val="none" w:sz="0" w:space="0" w:color="auto"/>
              </w:divBdr>
            </w:div>
            <w:div w:id="1321739844">
              <w:marLeft w:val="0"/>
              <w:marRight w:val="0"/>
              <w:marTop w:val="0"/>
              <w:marBottom w:val="0"/>
              <w:divBdr>
                <w:top w:val="none" w:sz="0" w:space="0" w:color="auto"/>
                <w:left w:val="none" w:sz="0" w:space="0" w:color="auto"/>
                <w:bottom w:val="none" w:sz="0" w:space="0" w:color="auto"/>
                <w:right w:val="none" w:sz="0" w:space="0" w:color="auto"/>
              </w:divBdr>
            </w:div>
            <w:div w:id="262803436">
              <w:marLeft w:val="0"/>
              <w:marRight w:val="0"/>
              <w:marTop w:val="0"/>
              <w:marBottom w:val="0"/>
              <w:divBdr>
                <w:top w:val="none" w:sz="0" w:space="0" w:color="auto"/>
                <w:left w:val="none" w:sz="0" w:space="0" w:color="auto"/>
                <w:bottom w:val="none" w:sz="0" w:space="0" w:color="auto"/>
                <w:right w:val="none" w:sz="0" w:space="0" w:color="auto"/>
              </w:divBdr>
            </w:div>
            <w:div w:id="1402094121">
              <w:marLeft w:val="0"/>
              <w:marRight w:val="0"/>
              <w:marTop w:val="0"/>
              <w:marBottom w:val="0"/>
              <w:divBdr>
                <w:top w:val="none" w:sz="0" w:space="0" w:color="auto"/>
                <w:left w:val="none" w:sz="0" w:space="0" w:color="auto"/>
                <w:bottom w:val="none" w:sz="0" w:space="0" w:color="auto"/>
                <w:right w:val="none" w:sz="0" w:space="0" w:color="auto"/>
              </w:divBdr>
            </w:div>
            <w:div w:id="1155492890">
              <w:marLeft w:val="0"/>
              <w:marRight w:val="0"/>
              <w:marTop w:val="0"/>
              <w:marBottom w:val="0"/>
              <w:divBdr>
                <w:top w:val="none" w:sz="0" w:space="0" w:color="auto"/>
                <w:left w:val="none" w:sz="0" w:space="0" w:color="auto"/>
                <w:bottom w:val="none" w:sz="0" w:space="0" w:color="auto"/>
                <w:right w:val="none" w:sz="0" w:space="0" w:color="auto"/>
              </w:divBdr>
            </w:div>
            <w:div w:id="1097094814">
              <w:marLeft w:val="0"/>
              <w:marRight w:val="0"/>
              <w:marTop w:val="0"/>
              <w:marBottom w:val="0"/>
              <w:divBdr>
                <w:top w:val="none" w:sz="0" w:space="0" w:color="auto"/>
                <w:left w:val="none" w:sz="0" w:space="0" w:color="auto"/>
                <w:bottom w:val="none" w:sz="0" w:space="0" w:color="auto"/>
                <w:right w:val="none" w:sz="0" w:space="0" w:color="auto"/>
              </w:divBdr>
            </w:div>
            <w:div w:id="446656123">
              <w:marLeft w:val="0"/>
              <w:marRight w:val="0"/>
              <w:marTop w:val="0"/>
              <w:marBottom w:val="0"/>
              <w:divBdr>
                <w:top w:val="none" w:sz="0" w:space="0" w:color="auto"/>
                <w:left w:val="none" w:sz="0" w:space="0" w:color="auto"/>
                <w:bottom w:val="none" w:sz="0" w:space="0" w:color="auto"/>
                <w:right w:val="none" w:sz="0" w:space="0" w:color="auto"/>
              </w:divBdr>
            </w:div>
            <w:div w:id="370737739">
              <w:marLeft w:val="0"/>
              <w:marRight w:val="0"/>
              <w:marTop w:val="0"/>
              <w:marBottom w:val="0"/>
              <w:divBdr>
                <w:top w:val="none" w:sz="0" w:space="0" w:color="auto"/>
                <w:left w:val="none" w:sz="0" w:space="0" w:color="auto"/>
                <w:bottom w:val="none" w:sz="0" w:space="0" w:color="auto"/>
                <w:right w:val="none" w:sz="0" w:space="0" w:color="auto"/>
              </w:divBdr>
            </w:div>
            <w:div w:id="157580501">
              <w:marLeft w:val="0"/>
              <w:marRight w:val="0"/>
              <w:marTop w:val="0"/>
              <w:marBottom w:val="0"/>
              <w:divBdr>
                <w:top w:val="none" w:sz="0" w:space="0" w:color="auto"/>
                <w:left w:val="none" w:sz="0" w:space="0" w:color="auto"/>
                <w:bottom w:val="none" w:sz="0" w:space="0" w:color="auto"/>
                <w:right w:val="none" w:sz="0" w:space="0" w:color="auto"/>
              </w:divBdr>
            </w:div>
            <w:div w:id="661272939">
              <w:marLeft w:val="0"/>
              <w:marRight w:val="0"/>
              <w:marTop w:val="0"/>
              <w:marBottom w:val="0"/>
              <w:divBdr>
                <w:top w:val="none" w:sz="0" w:space="0" w:color="auto"/>
                <w:left w:val="none" w:sz="0" w:space="0" w:color="auto"/>
                <w:bottom w:val="none" w:sz="0" w:space="0" w:color="auto"/>
                <w:right w:val="none" w:sz="0" w:space="0" w:color="auto"/>
              </w:divBdr>
            </w:div>
            <w:div w:id="1458597675">
              <w:marLeft w:val="0"/>
              <w:marRight w:val="0"/>
              <w:marTop w:val="0"/>
              <w:marBottom w:val="0"/>
              <w:divBdr>
                <w:top w:val="none" w:sz="0" w:space="0" w:color="auto"/>
                <w:left w:val="none" w:sz="0" w:space="0" w:color="auto"/>
                <w:bottom w:val="none" w:sz="0" w:space="0" w:color="auto"/>
                <w:right w:val="none" w:sz="0" w:space="0" w:color="auto"/>
              </w:divBdr>
            </w:div>
            <w:div w:id="1702822161">
              <w:marLeft w:val="0"/>
              <w:marRight w:val="0"/>
              <w:marTop w:val="0"/>
              <w:marBottom w:val="0"/>
              <w:divBdr>
                <w:top w:val="none" w:sz="0" w:space="0" w:color="auto"/>
                <w:left w:val="none" w:sz="0" w:space="0" w:color="auto"/>
                <w:bottom w:val="none" w:sz="0" w:space="0" w:color="auto"/>
                <w:right w:val="none" w:sz="0" w:space="0" w:color="auto"/>
              </w:divBdr>
            </w:div>
            <w:div w:id="1581062514">
              <w:marLeft w:val="0"/>
              <w:marRight w:val="0"/>
              <w:marTop w:val="0"/>
              <w:marBottom w:val="0"/>
              <w:divBdr>
                <w:top w:val="none" w:sz="0" w:space="0" w:color="auto"/>
                <w:left w:val="none" w:sz="0" w:space="0" w:color="auto"/>
                <w:bottom w:val="none" w:sz="0" w:space="0" w:color="auto"/>
                <w:right w:val="none" w:sz="0" w:space="0" w:color="auto"/>
              </w:divBdr>
            </w:div>
            <w:div w:id="1289122229">
              <w:marLeft w:val="0"/>
              <w:marRight w:val="0"/>
              <w:marTop w:val="0"/>
              <w:marBottom w:val="0"/>
              <w:divBdr>
                <w:top w:val="none" w:sz="0" w:space="0" w:color="auto"/>
                <w:left w:val="none" w:sz="0" w:space="0" w:color="auto"/>
                <w:bottom w:val="none" w:sz="0" w:space="0" w:color="auto"/>
                <w:right w:val="none" w:sz="0" w:space="0" w:color="auto"/>
              </w:divBdr>
            </w:div>
            <w:div w:id="1249002523">
              <w:marLeft w:val="0"/>
              <w:marRight w:val="0"/>
              <w:marTop w:val="0"/>
              <w:marBottom w:val="0"/>
              <w:divBdr>
                <w:top w:val="none" w:sz="0" w:space="0" w:color="auto"/>
                <w:left w:val="none" w:sz="0" w:space="0" w:color="auto"/>
                <w:bottom w:val="none" w:sz="0" w:space="0" w:color="auto"/>
                <w:right w:val="none" w:sz="0" w:space="0" w:color="auto"/>
              </w:divBdr>
            </w:div>
            <w:div w:id="1271427848">
              <w:marLeft w:val="0"/>
              <w:marRight w:val="0"/>
              <w:marTop w:val="0"/>
              <w:marBottom w:val="0"/>
              <w:divBdr>
                <w:top w:val="none" w:sz="0" w:space="0" w:color="auto"/>
                <w:left w:val="none" w:sz="0" w:space="0" w:color="auto"/>
                <w:bottom w:val="none" w:sz="0" w:space="0" w:color="auto"/>
                <w:right w:val="none" w:sz="0" w:space="0" w:color="auto"/>
              </w:divBdr>
            </w:div>
            <w:div w:id="754059248">
              <w:marLeft w:val="0"/>
              <w:marRight w:val="0"/>
              <w:marTop w:val="0"/>
              <w:marBottom w:val="0"/>
              <w:divBdr>
                <w:top w:val="none" w:sz="0" w:space="0" w:color="auto"/>
                <w:left w:val="none" w:sz="0" w:space="0" w:color="auto"/>
                <w:bottom w:val="none" w:sz="0" w:space="0" w:color="auto"/>
                <w:right w:val="none" w:sz="0" w:space="0" w:color="auto"/>
              </w:divBdr>
            </w:div>
            <w:div w:id="2076319509">
              <w:marLeft w:val="0"/>
              <w:marRight w:val="0"/>
              <w:marTop w:val="0"/>
              <w:marBottom w:val="0"/>
              <w:divBdr>
                <w:top w:val="none" w:sz="0" w:space="0" w:color="auto"/>
                <w:left w:val="none" w:sz="0" w:space="0" w:color="auto"/>
                <w:bottom w:val="none" w:sz="0" w:space="0" w:color="auto"/>
                <w:right w:val="none" w:sz="0" w:space="0" w:color="auto"/>
              </w:divBdr>
            </w:div>
            <w:div w:id="2047870018">
              <w:marLeft w:val="0"/>
              <w:marRight w:val="0"/>
              <w:marTop w:val="0"/>
              <w:marBottom w:val="0"/>
              <w:divBdr>
                <w:top w:val="none" w:sz="0" w:space="0" w:color="auto"/>
                <w:left w:val="none" w:sz="0" w:space="0" w:color="auto"/>
                <w:bottom w:val="none" w:sz="0" w:space="0" w:color="auto"/>
                <w:right w:val="none" w:sz="0" w:space="0" w:color="auto"/>
              </w:divBdr>
            </w:div>
            <w:div w:id="13127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8796">
      <w:bodyDiv w:val="1"/>
      <w:marLeft w:val="0"/>
      <w:marRight w:val="0"/>
      <w:marTop w:val="0"/>
      <w:marBottom w:val="0"/>
      <w:divBdr>
        <w:top w:val="none" w:sz="0" w:space="0" w:color="auto"/>
        <w:left w:val="none" w:sz="0" w:space="0" w:color="auto"/>
        <w:bottom w:val="none" w:sz="0" w:space="0" w:color="auto"/>
        <w:right w:val="none" w:sz="0" w:space="0" w:color="auto"/>
      </w:divBdr>
    </w:div>
    <w:div w:id="219169128">
      <w:bodyDiv w:val="1"/>
      <w:marLeft w:val="0"/>
      <w:marRight w:val="0"/>
      <w:marTop w:val="0"/>
      <w:marBottom w:val="0"/>
      <w:divBdr>
        <w:top w:val="none" w:sz="0" w:space="0" w:color="auto"/>
        <w:left w:val="none" w:sz="0" w:space="0" w:color="auto"/>
        <w:bottom w:val="none" w:sz="0" w:space="0" w:color="auto"/>
        <w:right w:val="none" w:sz="0" w:space="0" w:color="auto"/>
      </w:divBdr>
    </w:div>
    <w:div w:id="288510599">
      <w:bodyDiv w:val="1"/>
      <w:marLeft w:val="0"/>
      <w:marRight w:val="0"/>
      <w:marTop w:val="0"/>
      <w:marBottom w:val="0"/>
      <w:divBdr>
        <w:top w:val="none" w:sz="0" w:space="0" w:color="auto"/>
        <w:left w:val="none" w:sz="0" w:space="0" w:color="auto"/>
        <w:bottom w:val="none" w:sz="0" w:space="0" w:color="auto"/>
        <w:right w:val="none" w:sz="0" w:space="0" w:color="auto"/>
      </w:divBdr>
    </w:div>
    <w:div w:id="480122060">
      <w:bodyDiv w:val="1"/>
      <w:marLeft w:val="0"/>
      <w:marRight w:val="0"/>
      <w:marTop w:val="0"/>
      <w:marBottom w:val="0"/>
      <w:divBdr>
        <w:top w:val="none" w:sz="0" w:space="0" w:color="auto"/>
        <w:left w:val="none" w:sz="0" w:space="0" w:color="auto"/>
        <w:bottom w:val="none" w:sz="0" w:space="0" w:color="auto"/>
        <w:right w:val="none" w:sz="0" w:space="0" w:color="auto"/>
      </w:divBdr>
    </w:div>
    <w:div w:id="863252484">
      <w:bodyDiv w:val="1"/>
      <w:marLeft w:val="0"/>
      <w:marRight w:val="0"/>
      <w:marTop w:val="0"/>
      <w:marBottom w:val="0"/>
      <w:divBdr>
        <w:top w:val="none" w:sz="0" w:space="0" w:color="auto"/>
        <w:left w:val="none" w:sz="0" w:space="0" w:color="auto"/>
        <w:bottom w:val="none" w:sz="0" w:space="0" w:color="auto"/>
        <w:right w:val="none" w:sz="0" w:space="0" w:color="auto"/>
      </w:divBdr>
      <w:divsChild>
        <w:div w:id="1715538592">
          <w:marLeft w:val="0"/>
          <w:marRight w:val="0"/>
          <w:marTop w:val="0"/>
          <w:marBottom w:val="0"/>
          <w:divBdr>
            <w:top w:val="none" w:sz="0" w:space="0" w:color="auto"/>
            <w:left w:val="none" w:sz="0" w:space="0" w:color="auto"/>
            <w:bottom w:val="none" w:sz="0" w:space="0" w:color="auto"/>
            <w:right w:val="none" w:sz="0" w:space="0" w:color="auto"/>
          </w:divBdr>
          <w:divsChild>
            <w:div w:id="1096053316">
              <w:marLeft w:val="0"/>
              <w:marRight w:val="0"/>
              <w:marTop w:val="0"/>
              <w:marBottom w:val="0"/>
              <w:divBdr>
                <w:top w:val="none" w:sz="0" w:space="0" w:color="auto"/>
                <w:left w:val="none" w:sz="0" w:space="0" w:color="auto"/>
                <w:bottom w:val="none" w:sz="0" w:space="0" w:color="auto"/>
                <w:right w:val="none" w:sz="0" w:space="0" w:color="auto"/>
              </w:divBdr>
            </w:div>
            <w:div w:id="921987293">
              <w:marLeft w:val="0"/>
              <w:marRight w:val="0"/>
              <w:marTop w:val="0"/>
              <w:marBottom w:val="0"/>
              <w:divBdr>
                <w:top w:val="none" w:sz="0" w:space="0" w:color="auto"/>
                <w:left w:val="none" w:sz="0" w:space="0" w:color="auto"/>
                <w:bottom w:val="none" w:sz="0" w:space="0" w:color="auto"/>
                <w:right w:val="none" w:sz="0" w:space="0" w:color="auto"/>
              </w:divBdr>
            </w:div>
            <w:div w:id="395711437">
              <w:marLeft w:val="0"/>
              <w:marRight w:val="0"/>
              <w:marTop w:val="0"/>
              <w:marBottom w:val="0"/>
              <w:divBdr>
                <w:top w:val="none" w:sz="0" w:space="0" w:color="auto"/>
                <w:left w:val="none" w:sz="0" w:space="0" w:color="auto"/>
                <w:bottom w:val="none" w:sz="0" w:space="0" w:color="auto"/>
                <w:right w:val="none" w:sz="0" w:space="0" w:color="auto"/>
              </w:divBdr>
            </w:div>
            <w:div w:id="1066954133">
              <w:marLeft w:val="0"/>
              <w:marRight w:val="0"/>
              <w:marTop w:val="0"/>
              <w:marBottom w:val="0"/>
              <w:divBdr>
                <w:top w:val="none" w:sz="0" w:space="0" w:color="auto"/>
                <w:left w:val="none" w:sz="0" w:space="0" w:color="auto"/>
                <w:bottom w:val="none" w:sz="0" w:space="0" w:color="auto"/>
                <w:right w:val="none" w:sz="0" w:space="0" w:color="auto"/>
              </w:divBdr>
            </w:div>
            <w:div w:id="511916323">
              <w:marLeft w:val="0"/>
              <w:marRight w:val="0"/>
              <w:marTop w:val="0"/>
              <w:marBottom w:val="0"/>
              <w:divBdr>
                <w:top w:val="none" w:sz="0" w:space="0" w:color="auto"/>
                <w:left w:val="none" w:sz="0" w:space="0" w:color="auto"/>
                <w:bottom w:val="none" w:sz="0" w:space="0" w:color="auto"/>
                <w:right w:val="none" w:sz="0" w:space="0" w:color="auto"/>
              </w:divBdr>
            </w:div>
            <w:div w:id="222299432">
              <w:marLeft w:val="0"/>
              <w:marRight w:val="0"/>
              <w:marTop w:val="0"/>
              <w:marBottom w:val="0"/>
              <w:divBdr>
                <w:top w:val="none" w:sz="0" w:space="0" w:color="auto"/>
                <w:left w:val="none" w:sz="0" w:space="0" w:color="auto"/>
                <w:bottom w:val="none" w:sz="0" w:space="0" w:color="auto"/>
                <w:right w:val="none" w:sz="0" w:space="0" w:color="auto"/>
              </w:divBdr>
            </w:div>
            <w:div w:id="1634172329">
              <w:marLeft w:val="0"/>
              <w:marRight w:val="0"/>
              <w:marTop w:val="0"/>
              <w:marBottom w:val="0"/>
              <w:divBdr>
                <w:top w:val="none" w:sz="0" w:space="0" w:color="auto"/>
                <w:left w:val="none" w:sz="0" w:space="0" w:color="auto"/>
                <w:bottom w:val="none" w:sz="0" w:space="0" w:color="auto"/>
                <w:right w:val="none" w:sz="0" w:space="0" w:color="auto"/>
              </w:divBdr>
            </w:div>
            <w:div w:id="1878080669">
              <w:marLeft w:val="0"/>
              <w:marRight w:val="0"/>
              <w:marTop w:val="0"/>
              <w:marBottom w:val="0"/>
              <w:divBdr>
                <w:top w:val="none" w:sz="0" w:space="0" w:color="auto"/>
                <w:left w:val="none" w:sz="0" w:space="0" w:color="auto"/>
                <w:bottom w:val="none" w:sz="0" w:space="0" w:color="auto"/>
                <w:right w:val="none" w:sz="0" w:space="0" w:color="auto"/>
              </w:divBdr>
            </w:div>
            <w:div w:id="1728987229">
              <w:marLeft w:val="0"/>
              <w:marRight w:val="0"/>
              <w:marTop w:val="0"/>
              <w:marBottom w:val="0"/>
              <w:divBdr>
                <w:top w:val="none" w:sz="0" w:space="0" w:color="auto"/>
                <w:left w:val="none" w:sz="0" w:space="0" w:color="auto"/>
                <w:bottom w:val="none" w:sz="0" w:space="0" w:color="auto"/>
                <w:right w:val="none" w:sz="0" w:space="0" w:color="auto"/>
              </w:divBdr>
            </w:div>
            <w:div w:id="1519074553">
              <w:marLeft w:val="0"/>
              <w:marRight w:val="0"/>
              <w:marTop w:val="0"/>
              <w:marBottom w:val="0"/>
              <w:divBdr>
                <w:top w:val="none" w:sz="0" w:space="0" w:color="auto"/>
                <w:left w:val="none" w:sz="0" w:space="0" w:color="auto"/>
                <w:bottom w:val="none" w:sz="0" w:space="0" w:color="auto"/>
                <w:right w:val="none" w:sz="0" w:space="0" w:color="auto"/>
              </w:divBdr>
            </w:div>
            <w:div w:id="1189828281">
              <w:marLeft w:val="0"/>
              <w:marRight w:val="0"/>
              <w:marTop w:val="0"/>
              <w:marBottom w:val="0"/>
              <w:divBdr>
                <w:top w:val="none" w:sz="0" w:space="0" w:color="auto"/>
                <w:left w:val="none" w:sz="0" w:space="0" w:color="auto"/>
                <w:bottom w:val="none" w:sz="0" w:space="0" w:color="auto"/>
                <w:right w:val="none" w:sz="0" w:space="0" w:color="auto"/>
              </w:divBdr>
            </w:div>
            <w:div w:id="665399097">
              <w:marLeft w:val="0"/>
              <w:marRight w:val="0"/>
              <w:marTop w:val="0"/>
              <w:marBottom w:val="0"/>
              <w:divBdr>
                <w:top w:val="none" w:sz="0" w:space="0" w:color="auto"/>
                <w:left w:val="none" w:sz="0" w:space="0" w:color="auto"/>
                <w:bottom w:val="none" w:sz="0" w:space="0" w:color="auto"/>
                <w:right w:val="none" w:sz="0" w:space="0" w:color="auto"/>
              </w:divBdr>
            </w:div>
            <w:div w:id="730007586">
              <w:marLeft w:val="0"/>
              <w:marRight w:val="0"/>
              <w:marTop w:val="0"/>
              <w:marBottom w:val="0"/>
              <w:divBdr>
                <w:top w:val="none" w:sz="0" w:space="0" w:color="auto"/>
                <w:left w:val="none" w:sz="0" w:space="0" w:color="auto"/>
                <w:bottom w:val="none" w:sz="0" w:space="0" w:color="auto"/>
                <w:right w:val="none" w:sz="0" w:space="0" w:color="auto"/>
              </w:divBdr>
            </w:div>
            <w:div w:id="434789531">
              <w:marLeft w:val="0"/>
              <w:marRight w:val="0"/>
              <w:marTop w:val="0"/>
              <w:marBottom w:val="0"/>
              <w:divBdr>
                <w:top w:val="none" w:sz="0" w:space="0" w:color="auto"/>
                <w:left w:val="none" w:sz="0" w:space="0" w:color="auto"/>
                <w:bottom w:val="none" w:sz="0" w:space="0" w:color="auto"/>
                <w:right w:val="none" w:sz="0" w:space="0" w:color="auto"/>
              </w:divBdr>
            </w:div>
            <w:div w:id="1243030577">
              <w:marLeft w:val="0"/>
              <w:marRight w:val="0"/>
              <w:marTop w:val="0"/>
              <w:marBottom w:val="0"/>
              <w:divBdr>
                <w:top w:val="none" w:sz="0" w:space="0" w:color="auto"/>
                <w:left w:val="none" w:sz="0" w:space="0" w:color="auto"/>
                <w:bottom w:val="none" w:sz="0" w:space="0" w:color="auto"/>
                <w:right w:val="none" w:sz="0" w:space="0" w:color="auto"/>
              </w:divBdr>
            </w:div>
            <w:div w:id="2029717832">
              <w:marLeft w:val="0"/>
              <w:marRight w:val="0"/>
              <w:marTop w:val="0"/>
              <w:marBottom w:val="0"/>
              <w:divBdr>
                <w:top w:val="none" w:sz="0" w:space="0" w:color="auto"/>
                <w:left w:val="none" w:sz="0" w:space="0" w:color="auto"/>
                <w:bottom w:val="none" w:sz="0" w:space="0" w:color="auto"/>
                <w:right w:val="none" w:sz="0" w:space="0" w:color="auto"/>
              </w:divBdr>
            </w:div>
            <w:div w:id="583032026">
              <w:marLeft w:val="0"/>
              <w:marRight w:val="0"/>
              <w:marTop w:val="0"/>
              <w:marBottom w:val="0"/>
              <w:divBdr>
                <w:top w:val="none" w:sz="0" w:space="0" w:color="auto"/>
                <w:left w:val="none" w:sz="0" w:space="0" w:color="auto"/>
                <w:bottom w:val="none" w:sz="0" w:space="0" w:color="auto"/>
                <w:right w:val="none" w:sz="0" w:space="0" w:color="auto"/>
              </w:divBdr>
            </w:div>
            <w:div w:id="1168523434">
              <w:marLeft w:val="0"/>
              <w:marRight w:val="0"/>
              <w:marTop w:val="0"/>
              <w:marBottom w:val="0"/>
              <w:divBdr>
                <w:top w:val="none" w:sz="0" w:space="0" w:color="auto"/>
                <w:left w:val="none" w:sz="0" w:space="0" w:color="auto"/>
                <w:bottom w:val="none" w:sz="0" w:space="0" w:color="auto"/>
                <w:right w:val="none" w:sz="0" w:space="0" w:color="auto"/>
              </w:divBdr>
            </w:div>
            <w:div w:id="1738622637">
              <w:marLeft w:val="0"/>
              <w:marRight w:val="0"/>
              <w:marTop w:val="0"/>
              <w:marBottom w:val="0"/>
              <w:divBdr>
                <w:top w:val="none" w:sz="0" w:space="0" w:color="auto"/>
                <w:left w:val="none" w:sz="0" w:space="0" w:color="auto"/>
                <w:bottom w:val="none" w:sz="0" w:space="0" w:color="auto"/>
                <w:right w:val="none" w:sz="0" w:space="0" w:color="auto"/>
              </w:divBdr>
            </w:div>
            <w:div w:id="37441474">
              <w:marLeft w:val="0"/>
              <w:marRight w:val="0"/>
              <w:marTop w:val="0"/>
              <w:marBottom w:val="0"/>
              <w:divBdr>
                <w:top w:val="none" w:sz="0" w:space="0" w:color="auto"/>
                <w:left w:val="none" w:sz="0" w:space="0" w:color="auto"/>
                <w:bottom w:val="none" w:sz="0" w:space="0" w:color="auto"/>
                <w:right w:val="none" w:sz="0" w:space="0" w:color="auto"/>
              </w:divBdr>
            </w:div>
            <w:div w:id="1496266688">
              <w:marLeft w:val="0"/>
              <w:marRight w:val="0"/>
              <w:marTop w:val="0"/>
              <w:marBottom w:val="0"/>
              <w:divBdr>
                <w:top w:val="none" w:sz="0" w:space="0" w:color="auto"/>
                <w:left w:val="none" w:sz="0" w:space="0" w:color="auto"/>
                <w:bottom w:val="none" w:sz="0" w:space="0" w:color="auto"/>
                <w:right w:val="none" w:sz="0" w:space="0" w:color="auto"/>
              </w:divBdr>
            </w:div>
            <w:div w:id="1762990141">
              <w:marLeft w:val="0"/>
              <w:marRight w:val="0"/>
              <w:marTop w:val="0"/>
              <w:marBottom w:val="0"/>
              <w:divBdr>
                <w:top w:val="none" w:sz="0" w:space="0" w:color="auto"/>
                <w:left w:val="none" w:sz="0" w:space="0" w:color="auto"/>
                <w:bottom w:val="none" w:sz="0" w:space="0" w:color="auto"/>
                <w:right w:val="none" w:sz="0" w:space="0" w:color="auto"/>
              </w:divBdr>
            </w:div>
            <w:div w:id="1568229307">
              <w:marLeft w:val="0"/>
              <w:marRight w:val="0"/>
              <w:marTop w:val="0"/>
              <w:marBottom w:val="0"/>
              <w:divBdr>
                <w:top w:val="none" w:sz="0" w:space="0" w:color="auto"/>
                <w:left w:val="none" w:sz="0" w:space="0" w:color="auto"/>
                <w:bottom w:val="none" w:sz="0" w:space="0" w:color="auto"/>
                <w:right w:val="none" w:sz="0" w:space="0" w:color="auto"/>
              </w:divBdr>
            </w:div>
            <w:div w:id="2045904965">
              <w:marLeft w:val="0"/>
              <w:marRight w:val="0"/>
              <w:marTop w:val="0"/>
              <w:marBottom w:val="0"/>
              <w:divBdr>
                <w:top w:val="none" w:sz="0" w:space="0" w:color="auto"/>
                <w:left w:val="none" w:sz="0" w:space="0" w:color="auto"/>
                <w:bottom w:val="none" w:sz="0" w:space="0" w:color="auto"/>
                <w:right w:val="none" w:sz="0" w:space="0" w:color="auto"/>
              </w:divBdr>
            </w:div>
            <w:div w:id="114335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693">
      <w:bodyDiv w:val="1"/>
      <w:marLeft w:val="0"/>
      <w:marRight w:val="0"/>
      <w:marTop w:val="0"/>
      <w:marBottom w:val="0"/>
      <w:divBdr>
        <w:top w:val="none" w:sz="0" w:space="0" w:color="auto"/>
        <w:left w:val="none" w:sz="0" w:space="0" w:color="auto"/>
        <w:bottom w:val="none" w:sz="0" w:space="0" w:color="auto"/>
        <w:right w:val="none" w:sz="0" w:space="0" w:color="auto"/>
      </w:divBdr>
      <w:divsChild>
        <w:div w:id="1509443484">
          <w:marLeft w:val="0"/>
          <w:marRight w:val="0"/>
          <w:marTop w:val="0"/>
          <w:marBottom w:val="0"/>
          <w:divBdr>
            <w:top w:val="none" w:sz="0" w:space="0" w:color="auto"/>
            <w:left w:val="none" w:sz="0" w:space="0" w:color="auto"/>
            <w:bottom w:val="none" w:sz="0" w:space="0" w:color="auto"/>
            <w:right w:val="none" w:sz="0" w:space="0" w:color="auto"/>
          </w:divBdr>
          <w:divsChild>
            <w:div w:id="992224010">
              <w:marLeft w:val="0"/>
              <w:marRight w:val="0"/>
              <w:marTop w:val="0"/>
              <w:marBottom w:val="0"/>
              <w:divBdr>
                <w:top w:val="none" w:sz="0" w:space="0" w:color="auto"/>
                <w:left w:val="none" w:sz="0" w:space="0" w:color="auto"/>
                <w:bottom w:val="none" w:sz="0" w:space="0" w:color="auto"/>
                <w:right w:val="none" w:sz="0" w:space="0" w:color="auto"/>
              </w:divBdr>
            </w:div>
            <w:div w:id="1359163522">
              <w:marLeft w:val="0"/>
              <w:marRight w:val="0"/>
              <w:marTop w:val="0"/>
              <w:marBottom w:val="0"/>
              <w:divBdr>
                <w:top w:val="none" w:sz="0" w:space="0" w:color="auto"/>
                <w:left w:val="none" w:sz="0" w:space="0" w:color="auto"/>
                <w:bottom w:val="none" w:sz="0" w:space="0" w:color="auto"/>
                <w:right w:val="none" w:sz="0" w:space="0" w:color="auto"/>
              </w:divBdr>
            </w:div>
            <w:div w:id="239145814">
              <w:marLeft w:val="0"/>
              <w:marRight w:val="0"/>
              <w:marTop w:val="0"/>
              <w:marBottom w:val="0"/>
              <w:divBdr>
                <w:top w:val="none" w:sz="0" w:space="0" w:color="auto"/>
                <w:left w:val="none" w:sz="0" w:space="0" w:color="auto"/>
                <w:bottom w:val="none" w:sz="0" w:space="0" w:color="auto"/>
                <w:right w:val="none" w:sz="0" w:space="0" w:color="auto"/>
              </w:divBdr>
            </w:div>
            <w:div w:id="1284653455">
              <w:marLeft w:val="0"/>
              <w:marRight w:val="0"/>
              <w:marTop w:val="0"/>
              <w:marBottom w:val="0"/>
              <w:divBdr>
                <w:top w:val="none" w:sz="0" w:space="0" w:color="auto"/>
                <w:left w:val="none" w:sz="0" w:space="0" w:color="auto"/>
                <w:bottom w:val="none" w:sz="0" w:space="0" w:color="auto"/>
                <w:right w:val="none" w:sz="0" w:space="0" w:color="auto"/>
              </w:divBdr>
            </w:div>
            <w:div w:id="763960503">
              <w:marLeft w:val="0"/>
              <w:marRight w:val="0"/>
              <w:marTop w:val="0"/>
              <w:marBottom w:val="0"/>
              <w:divBdr>
                <w:top w:val="none" w:sz="0" w:space="0" w:color="auto"/>
                <w:left w:val="none" w:sz="0" w:space="0" w:color="auto"/>
                <w:bottom w:val="none" w:sz="0" w:space="0" w:color="auto"/>
                <w:right w:val="none" w:sz="0" w:space="0" w:color="auto"/>
              </w:divBdr>
            </w:div>
            <w:div w:id="904998713">
              <w:marLeft w:val="0"/>
              <w:marRight w:val="0"/>
              <w:marTop w:val="0"/>
              <w:marBottom w:val="0"/>
              <w:divBdr>
                <w:top w:val="none" w:sz="0" w:space="0" w:color="auto"/>
                <w:left w:val="none" w:sz="0" w:space="0" w:color="auto"/>
                <w:bottom w:val="none" w:sz="0" w:space="0" w:color="auto"/>
                <w:right w:val="none" w:sz="0" w:space="0" w:color="auto"/>
              </w:divBdr>
            </w:div>
            <w:div w:id="557253494">
              <w:marLeft w:val="0"/>
              <w:marRight w:val="0"/>
              <w:marTop w:val="0"/>
              <w:marBottom w:val="0"/>
              <w:divBdr>
                <w:top w:val="none" w:sz="0" w:space="0" w:color="auto"/>
                <w:left w:val="none" w:sz="0" w:space="0" w:color="auto"/>
                <w:bottom w:val="none" w:sz="0" w:space="0" w:color="auto"/>
                <w:right w:val="none" w:sz="0" w:space="0" w:color="auto"/>
              </w:divBdr>
            </w:div>
            <w:div w:id="1637371771">
              <w:marLeft w:val="0"/>
              <w:marRight w:val="0"/>
              <w:marTop w:val="0"/>
              <w:marBottom w:val="0"/>
              <w:divBdr>
                <w:top w:val="none" w:sz="0" w:space="0" w:color="auto"/>
                <w:left w:val="none" w:sz="0" w:space="0" w:color="auto"/>
                <w:bottom w:val="none" w:sz="0" w:space="0" w:color="auto"/>
                <w:right w:val="none" w:sz="0" w:space="0" w:color="auto"/>
              </w:divBdr>
            </w:div>
            <w:div w:id="1322392520">
              <w:marLeft w:val="0"/>
              <w:marRight w:val="0"/>
              <w:marTop w:val="0"/>
              <w:marBottom w:val="0"/>
              <w:divBdr>
                <w:top w:val="none" w:sz="0" w:space="0" w:color="auto"/>
                <w:left w:val="none" w:sz="0" w:space="0" w:color="auto"/>
                <w:bottom w:val="none" w:sz="0" w:space="0" w:color="auto"/>
                <w:right w:val="none" w:sz="0" w:space="0" w:color="auto"/>
              </w:divBdr>
            </w:div>
            <w:div w:id="1244223787">
              <w:marLeft w:val="0"/>
              <w:marRight w:val="0"/>
              <w:marTop w:val="0"/>
              <w:marBottom w:val="0"/>
              <w:divBdr>
                <w:top w:val="none" w:sz="0" w:space="0" w:color="auto"/>
                <w:left w:val="none" w:sz="0" w:space="0" w:color="auto"/>
                <w:bottom w:val="none" w:sz="0" w:space="0" w:color="auto"/>
                <w:right w:val="none" w:sz="0" w:space="0" w:color="auto"/>
              </w:divBdr>
            </w:div>
            <w:div w:id="1901095104">
              <w:marLeft w:val="0"/>
              <w:marRight w:val="0"/>
              <w:marTop w:val="0"/>
              <w:marBottom w:val="0"/>
              <w:divBdr>
                <w:top w:val="none" w:sz="0" w:space="0" w:color="auto"/>
                <w:left w:val="none" w:sz="0" w:space="0" w:color="auto"/>
                <w:bottom w:val="none" w:sz="0" w:space="0" w:color="auto"/>
                <w:right w:val="none" w:sz="0" w:space="0" w:color="auto"/>
              </w:divBdr>
            </w:div>
            <w:div w:id="1044599612">
              <w:marLeft w:val="0"/>
              <w:marRight w:val="0"/>
              <w:marTop w:val="0"/>
              <w:marBottom w:val="0"/>
              <w:divBdr>
                <w:top w:val="none" w:sz="0" w:space="0" w:color="auto"/>
                <w:left w:val="none" w:sz="0" w:space="0" w:color="auto"/>
                <w:bottom w:val="none" w:sz="0" w:space="0" w:color="auto"/>
                <w:right w:val="none" w:sz="0" w:space="0" w:color="auto"/>
              </w:divBdr>
            </w:div>
            <w:div w:id="879365057">
              <w:marLeft w:val="0"/>
              <w:marRight w:val="0"/>
              <w:marTop w:val="0"/>
              <w:marBottom w:val="0"/>
              <w:divBdr>
                <w:top w:val="none" w:sz="0" w:space="0" w:color="auto"/>
                <w:left w:val="none" w:sz="0" w:space="0" w:color="auto"/>
                <w:bottom w:val="none" w:sz="0" w:space="0" w:color="auto"/>
                <w:right w:val="none" w:sz="0" w:space="0" w:color="auto"/>
              </w:divBdr>
            </w:div>
            <w:div w:id="73013725">
              <w:marLeft w:val="0"/>
              <w:marRight w:val="0"/>
              <w:marTop w:val="0"/>
              <w:marBottom w:val="0"/>
              <w:divBdr>
                <w:top w:val="none" w:sz="0" w:space="0" w:color="auto"/>
                <w:left w:val="none" w:sz="0" w:space="0" w:color="auto"/>
                <w:bottom w:val="none" w:sz="0" w:space="0" w:color="auto"/>
                <w:right w:val="none" w:sz="0" w:space="0" w:color="auto"/>
              </w:divBdr>
            </w:div>
            <w:div w:id="1210991926">
              <w:marLeft w:val="0"/>
              <w:marRight w:val="0"/>
              <w:marTop w:val="0"/>
              <w:marBottom w:val="0"/>
              <w:divBdr>
                <w:top w:val="none" w:sz="0" w:space="0" w:color="auto"/>
                <w:left w:val="none" w:sz="0" w:space="0" w:color="auto"/>
                <w:bottom w:val="none" w:sz="0" w:space="0" w:color="auto"/>
                <w:right w:val="none" w:sz="0" w:space="0" w:color="auto"/>
              </w:divBdr>
            </w:div>
            <w:div w:id="1268123761">
              <w:marLeft w:val="0"/>
              <w:marRight w:val="0"/>
              <w:marTop w:val="0"/>
              <w:marBottom w:val="0"/>
              <w:divBdr>
                <w:top w:val="none" w:sz="0" w:space="0" w:color="auto"/>
                <w:left w:val="none" w:sz="0" w:space="0" w:color="auto"/>
                <w:bottom w:val="none" w:sz="0" w:space="0" w:color="auto"/>
                <w:right w:val="none" w:sz="0" w:space="0" w:color="auto"/>
              </w:divBdr>
            </w:div>
            <w:div w:id="1390038136">
              <w:marLeft w:val="0"/>
              <w:marRight w:val="0"/>
              <w:marTop w:val="0"/>
              <w:marBottom w:val="0"/>
              <w:divBdr>
                <w:top w:val="none" w:sz="0" w:space="0" w:color="auto"/>
                <w:left w:val="none" w:sz="0" w:space="0" w:color="auto"/>
                <w:bottom w:val="none" w:sz="0" w:space="0" w:color="auto"/>
                <w:right w:val="none" w:sz="0" w:space="0" w:color="auto"/>
              </w:divBdr>
            </w:div>
            <w:div w:id="924262430">
              <w:marLeft w:val="0"/>
              <w:marRight w:val="0"/>
              <w:marTop w:val="0"/>
              <w:marBottom w:val="0"/>
              <w:divBdr>
                <w:top w:val="none" w:sz="0" w:space="0" w:color="auto"/>
                <w:left w:val="none" w:sz="0" w:space="0" w:color="auto"/>
                <w:bottom w:val="none" w:sz="0" w:space="0" w:color="auto"/>
                <w:right w:val="none" w:sz="0" w:space="0" w:color="auto"/>
              </w:divBdr>
            </w:div>
            <w:div w:id="562564700">
              <w:marLeft w:val="0"/>
              <w:marRight w:val="0"/>
              <w:marTop w:val="0"/>
              <w:marBottom w:val="0"/>
              <w:divBdr>
                <w:top w:val="none" w:sz="0" w:space="0" w:color="auto"/>
                <w:left w:val="none" w:sz="0" w:space="0" w:color="auto"/>
                <w:bottom w:val="none" w:sz="0" w:space="0" w:color="auto"/>
                <w:right w:val="none" w:sz="0" w:space="0" w:color="auto"/>
              </w:divBdr>
            </w:div>
            <w:div w:id="1809660088">
              <w:marLeft w:val="0"/>
              <w:marRight w:val="0"/>
              <w:marTop w:val="0"/>
              <w:marBottom w:val="0"/>
              <w:divBdr>
                <w:top w:val="none" w:sz="0" w:space="0" w:color="auto"/>
                <w:left w:val="none" w:sz="0" w:space="0" w:color="auto"/>
                <w:bottom w:val="none" w:sz="0" w:space="0" w:color="auto"/>
                <w:right w:val="none" w:sz="0" w:space="0" w:color="auto"/>
              </w:divBdr>
            </w:div>
            <w:div w:id="20668578">
              <w:marLeft w:val="0"/>
              <w:marRight w:val="0"/>
              <w:marTop w:val="0"/>
              <w:marBottom w:val="0"/>
              <w:divBdr>
                <w:top w:val="none" w:sz="0" w:space="0" w:color="auto"/>
                <w:left w:val="none" w:sz="0" w:space="0" w:color="auto"/>
                <w:bottom w:val="none" w:sz="0" w:space="0" w:color="auto"/>
                <w:right w:val="none" w:sz="0" w:space="0" w:color="auto"/>
              </w:divBdr>
            </w:div>
            <w:div w:id="1543052999">
              <w:marLeft w:val="0"/>
              <w:marRight w:val="0"/>
              <w:marTop w:val="0"/>
              <w:marBottom w:val="0"/>
              <w:divBdr>
                <w:top w:val="none" w:sz="0" w:space="0" w:color="auto"/>
                <w:left w:val="none" w:sz="0" w:space="0" w:color="auto"/>
                <w:bottom w:val="none" w:sz="0" w:space="0" w:color="auto"/>
                <w:right w:val="none" w:sz="0" w:space="0" w:color="auto"/>
              </w:divBdr>
            </w:div>
            <w:div w:id="1065642005">
              <w:marLeft w:val="0"/>
              <w:marRight w:val="0"/>
              <w:marTop w:val="0"/>
              <w:marBottom w:val="0"/>
              <w:divBdr>
                <w:top w:val="none" w:sz="0" w:space="0" w:color="auto"/>
                <w:left w:val="none" w:sz="0" w:space="0" w:color="auto"/>
                <w:bottom w:val="none" w:sz="0" w:space="0" w:color="auto"/>
                <w:right w:val="none" w:sz="0" w:space="0" w:color="auto"/>
              </w:divBdr>
            </w:div>
            <w:div w:id="214395333">
              <w:marLeft w:val="0"/>
              <w:marRight w:val="0"/>
              <w:marTop w:val="0"/>
              <w:marBottom w:val="0"/>
              <w:divBdr>
                <w:top w:val="none" w:sz="0" w:space="0" w:color="auto"/>
                <w:left w:val="none" w:sz="0" w:space="0" w:color="auto"/>
                <w:bottom w:val="none" w:sz="0" w:space="0" w:color="auto"/>
                <w:right w:val="none" w:sz="0" w:space="0" w:color="auto"/>
              </w:divBdr>
            </w:div>
            <w:div w:id="1303005151">
              <w:marLeft w:val="0"/>
              <w:marRight w:val="0"/>
              <w:marTop w:val="0"/>
              <w:marBottom w:val="0"/>
              <w:divBdr>
                <w:top w:val="none" w:sz="0" w:space="0" w:color="auto"/>
                <w:left w:val="none" w:sz="0" w:space="0" w:color="auto"/>
                <w:bottom w:val="none" w:sz="0" w:space="0" w:color="auto"/>
                <w:right w:val="none" w:sz="0" w:space="0" w:color="auto"/>
              </w:divBdr>
            </w:div>
            <w:div w:id="1247497962">
              <w:marLeft w:val="0"/>
              <w:marRight w:val="0"/>
              <w:marTop w:val="0"/>
              <w:marBottom w:val="0"/>
              <w:divBdr>
                <w:top w:val="none" w:sz="0" w:space="0" w:color="auto"/>
                <w:left w:val="none" w:sz="0" w:space="0" w:color="auto"/>
                <w:bottom w:val="none" w:sz="0" w:space="0" w:color="auto"/>
                <w:right w:val="none" w:sz="0" w:space="0" w:color="auto"/>
              </w:divBdr>
            </w:div>
            <w:div w:id="141390725">
              <w:marLeft w:val="0"/>
              <w:marRight w:val="0"/>
              <w:marTop w:val="0"/>
              <w:marBottom w:val="0"/>
              <w:divBdr>
                <w:top w:val="none" w:sz="0" w:space="0" w:color="auto"/>
                <w:left w:val="none" w:sz="0" w:space="0" w:color="auto"/>
                <w:bottom w:val="none" w:sz="0" w:space="0" w:color="auto"/>
                <w:right w:val="none" w:sz="0" w:space="0" w:color="auto"/>
              </w:divBdr>
            </w:div>
            <w:div w:id="1288194236">
              <w:marLeft w:val="0"/>
              <w:marRight w:val="0"/>
              <w:marTop w:val="0"/>
              <w:marBottom w:val="0"/>
              <w:divBdr>
                <w:top w:val="none" w:sz="0" w:space="0" w:color="auto"/>
                <w:left w:val="none" w:sz="0" w:space="0" w:color="auto"/>
                <w:bottom w:val="none" w:sz="0" w:space="0" w:color="auto"/>
                <w:right w:val="none" w:sz="0" w:space="0" w:color="auto"/>
              </w:divBdr>
            </w:div>
            <w:div w:id="1595285365">
              <w:marLeft w:val="0"/>
              <w:marRight w:val="0"/>
              <w:marTop w:val="0"/>
              <w:marBottom w:val="0"/>
              <w:divBdr>
                <w:top w:val="none" w:sz="0" w:space="0" w:color="auto"/>
                <w:left w:val="none" w:sz="0" w:space="0" w:color="auto"/>
                <w:bottom w:val="none" w:sz="0" w:space="0" w:color="auto"/>
                <w:right w:val="none" w:sz="0" w:space="0" w:color="auto"/>
              </w:divBdr>
            </w:div>
            <w:div w:id="1497380195">
              <w:marLeft w:val="0"/>
              <w:marRight w:val="0"/>
              <w:marTop w:val="0"/>
              <w:marBottom w:val="0"/>
              <w:divBdr>
                <w:top w:val="none" w:sz="0" w:space="0" w:color="auto"/>
                <w:left w:val="none" w:sz="0" w:space="0" w:color="auto"/>
                <w:bottom w:val="none" w:sz="0" w:space="0" w:color="auto"/>
                <w:right w:val="none" w:sz="0" w:space="0" w:color="auto"/>
              </w:divBdr>
            </w:div>
            <w:div w:id="938489256">
              <w:marLeft w:val="0"/>
              <w:marRight w:val="0"/>
              <w:marTop w:val="0"/>
              <w:marBottom w:val="0"/>
              <w:divBdr>
                <w:top w:val="none" w:sz="0" w:space="0" w:color="auto"/>
                <w:left w:val="none" w:sz="0" w:space="0" w:color="auto"/>
                <w:bottom w:val="none" w:sz="0" w:space="0" w:color="auto"/>
                <w:right w:val="none" w:sz="0" w:space="0" w:color="auto"/>
              </w:divBdr>
            </w:div>
            <w:div w:id="30425838">
              <w:marLeft w:val="0"/>
              <w:marRight w:val="0"/>
              <w:marTop w:val="0"/>
              <w:marBottom w:val="0"/>
              <w:divBdr>
                <w:top w:val="none" w:sz="0" w:space="0" w:color="auto"/>
                <w:left w:val="none" w:sz="0" w:space="0" w:color="auto"/>
                <w:bottom w:val="none" w:sz="0" w:space="0" w:color="auto"/>
                <w:right w:val="none" w:sz="0" w:space="0" w:color="auto"/>
              </w:divBdr>
            </w:div>
            <w:div w:id="844317853">
              <w:marLeft w:val="0"/>
              <w:marRight w:val="0"/>
              <w:marTop w:val="0"/>
              <w:marBottom w:val="0"/>
              <w:divBdr>
                <w:top w:val="none" w:sz="0" w:space="0" w:color="auto"/>
                <w:left w:val="none" w:sz="0" w:space="0" w:color="auto"/>
                <w:bottom w:val="none" w:sz="0" w:space="0" w:color="auto"/>
                <w:right w:val="none" w:sz="0" w:space="0" w:color="auto"/>
              </w:divBdr>
            </w:div>
            <w:div w:id="1505126145">
              <w:marLeft w:val="0"/>
              <w:marRight w:val="0"/>
              <w:marTop w:val="0"/>
              <w:marBottom w:val="0"/>
              <w:divBdr>
                <w:top w:val="none" w:sz="0" w:space="0" w:color="auto"/>
                <w:left w:val="none" w:sz="0" w:space="0" w:color="auto"/>
                <w:bottom w:val="none" w:sz="0" w:space="0" w:color="auto"/>
                <w:right w:val="none" w:sz="0" w:space="0" w:color="auto"/>
              </w:divBdr>
            </w:div>
            <w:div w:id="1190484223">
              <w:marLeft w:val="0"/>
              <w:marRight w:val="0"/>
              <w:marTop w:val="0"/>
              <w:marBottom w:val="0"/>
              <w:divBdr>
                <w:top w:val="none" w:sz="0" w:space="0" w:color="auto"/>
                <w:left w:val="none" w:sz="0" w:space="0" w:color="auto"/>
                <w:bottom w:val="none" w:sz="0" w:space="0" w:color="auto"/>
                <w:right w:val="none" w:sz="0" w:space="0" w:color="auto"/>
              </w:divBdr>
            </w:div>
            <w:div w:id="1302230144">
              <w:marLeft w:val="0"/>
              <w:marRight w:val="0"/>
              <w:marTop w:val="0"/>
              <w:marBottom w:val="0"/>
              <w:divBdr>
                <w:top w:val="none" w:sz="0" w:space="0" w:color="auto"/>
                <w:left w:val="none" w:sz="0" w:space="0" w:color="auto"/>
                <w:bottom w:val="none" w:sz="0" w:space="0" w:color="auto"/>
                <w:right w:val="none" w:sz="0" w:space="0" w:color="auto"/>
              </w:divBdr>
            </w:div>
            <w:div w:id="2136949650">
              <w:marLeft w:val="0"/>
              <w:marRight w:val="0"/>
              <w:marTop w:val="0"/>
              <w:marBottom w:val="0"/>
              <w:divBdr>
                <w:top w:val="none" w:sz="0" w:space="0" w:color="auto"/>
                <w:left w:val="none" w:sz="0" w:space="0" w:color="auto"/>
                <w:bottom w:val="none" w:sz="0" w:space="0" w:color="auto"/>
                <w:right w:val="none" w:sz="0" w:space="0" w:color="auto"/>
              </w:divBdr>
            </w:div>
            <w:div w:id="1128744121">
              <w:marLeft w:val="0"/>
              <w:marRight w:val="0"/>
              <w:marTop w:val="0"/>
              <w:marBottom w:val="0"/>
              <w:divBdr>
                <w:top w:val="none" w:sz="0" w:space="0" w:color="auto"/>
                <w:left w:val="none" w:sz="0" w:space="0" w:color="auto"/>
                <w:bottom w:val="none" w:sz="0" w:space="0" w:color="auto"/>
                <w:right w:val="none" w:sz="0" w:space="0" w:color="auto"/>
              </w:divBdr>
            </w:div>
            <w:div w:id="2017461583">
              <w:marLeft w:val="0"/>
              <w:marRight w:val="0"/>
              <w:marTop w:val="0"/>
              <w:marBottom w:val="0"/>
              <w:divBdr>
                <w:top w:val="none" w:sz="0" w:space="0" w:color="auto"/>
                <w:left w:val="none" w:sz="0" w:space="0" w:color="auto"/>
                <w:bottom w:val="none" w:sz="0" w:space="0" w:color="auto"/>
                <w:right w:val="none" w:sz="0" w:space="0" w:color="auto"/>
              </w:divBdr>
            </w:div>
            <w:div w:id="532232934">
              <w:marLeft w:val="0"/>
              <w:marRight w:val="0"/>
              <w:marTop w:val="0"/>
              <w:marBottom w:val="0"/>
              <w:divBdr>
                <w:top w:val="none" w:sz="0" w:space="0" w:color="auto"/>
                <w:left w:val="none" w:sz="0" w:space="0" w:color="auto"/>
                <w:bottom w:val="none" w:sz="0" w:space="0" w:color="auto"/>
                <w:right w:val="none" w:sz="0" w:space="0" w:color="auto"/>
              </w:divBdr>
            </w:div>
            <w:div w:id="298417718">
              <w:marLeft w:val="0"/>
              <w:marRight w:val="0"/>
              <w:marTop w:val="0"/>
              <w:marBottom w:val="0"/>
              <w:divBdr>
                <w:top w:val="none" w:sz="0" w:space="0" w:color="auto"/>
                <w:left w:val="none" w:sz="0" w:space="0" w:color="auto"/>
                <w:bottom w:val="none" w:sz="0" w:space="0" w:color="auto"/>
                <w:right w:val="none" w:sz="0" w:space="0" w:color="auto"/>
              </w:divBdr>
            </w:div>
            <w:div w:id="306322881">
              <w:marLeft w:val="0"/>
              <w:marRight w:val="0"/>
              <w:marTop w:val="0"/>
              <w:marBottom w:val="0"/>
              <w:divBdr>
                <w:top w:val="none" w:sz="0" w:space="0" w:color="auto"/>
                <w:left w:val="none" w:sz="0" w:space="0" w:color="auto"/>
                <w:bottom w:val="none" w:sz="0" w:space="0" w:color="auto"/>
                <w:right w:val="none" w:sz="0" w:space="0" w:color="auto"/>
              </w:divBdr>
            </w:div>
            <w:div w:id="68697062">
              <w:marLeft w:val="0"/>
              <w:marRight w:val="0"/>
              <w:marTop w:val="0"/>
              <w:marBottom w:val="0"/>
              <w:divBdr>
                <w:top w:val="none" w:sz="0" w:space="0" w:color="auto"/>
                <w:left w:val="none" w:sz="0" w:space="0" w:color="auto"/>
                <w:bottom w:val="none" w:sz="0" w:space="0" w:color="auto"/>
                <w:right w:val="none" w:sz="0" w:space="0" w:color="auto"/>
              </w:divBdr>
            </w:div>
            <w:div w:id="128477100">
              <w:marLeft w:val="0"/>
              <w:marRight w:val="0"/>
              <w:marTop w:val="0"/>
              <w:marBottom w:val="0"/>
              <w:divBdr>
                <w:top w:val="none" w:sz="0" w:space="0" w:color="auto"/>
                <w:left w:val="none" w:sz="0" w:space="0" w:color="auto"/>
                <w:bottom w:val="none" w:sz="0" w:space="0" w:color="auto"/>
                <w:right w:val="none" w:sz="0" w:space="0" w:color="auto"/>
              </w:divBdr>
            </w:div>
            <w:div w:id="1280644731">
              <w:marLeft w:val="0"/>
              <w:marRight w:val="0"/>
              <w:marTop w:val="0"/>
              <w:marBottom w:val="0"/>
              <w:divBdr>
                <w:top w:val="none" w:sz="0" w:space="0" w:color="auto"/>
                <w:left w:val="none" w:sz="0" w:space="0" w:color="auto"/>
                <w:bottom w:val="none" w:sz="0" w:space="0" w:color="auto"/>
                <w:right w:val="none" w:sz="0" w:space="0" w:color="auto"/>
              </w:divBdr>
            </w:div>
            <w:div w:id="1913730074">
              <w:marLeft w:val="0"/>
              <w:marRight w:val="0"/>
              <w:marTop w:val="0"/>
              <w:marBottom w:val="0"/>
              <w:divBdr>
                <w:top w:val="none" w:sz="0" w:space="0" w:color="auto"/>
                <w:left w:val="none" w:sz="0" w:space="0" w:color="auto"/>
                <w:bottom w:val="none" w:sz="0" w:space="0" w:color="auto"/>
                <w:right w:val="none" w:sz="0" w:space="0" w:color="auto"/>
              </w:divBdr>
            </w:div>
            <w:div w:id="1373771431">
              <w:marLeft w:val="0"/>
              <w:marRight w:val="0"/>
              <w:marTop w:val="0"/>
              <w:marBottom w:val="0"/>
              <w:divBdr>
                <w:top w:val="none" w:sz="0" w:space="0" w:color="auto"/>
                <w:left w:val="none" w:sz="0" w:space="0" w:color="auto"/>
                <w:bottom w:val="none" w:sz="0" w:space="0" w:color="auto"/>
                <w:right w:val="none" w:sz="0" w:space="0" w:color="auto"/>
              </w:divBdr>
            </w:div>
            <w:div w:id="40248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9739">
      <w:bodyDiv w:val="1"/>
      <w:marLeft w:val="0"/>
      <w:marRight w:val="0"/>
      <w:marTop w:val="0"/>
      <w:marBottom w:val="0"/>
      <w:divBdr>
        <w:top w:val="none" w:sz="0" w:space="0" w:color="auto"/>
        <w:left w:val="none" w:sz="0" w:space="0" w:color="auto"/>
        <w:bottom w:val="none" w:sz="0" w:space="0" w:color="auto"/>
        <w:right w:val="none" w:sz="0" w:space="0" w:color="auto"/>
      </w:divBdr>
      <w:divsChild>
        <w:div w:id="240872624">
          <w:marLeft w:val="0"/>
          <w:marRight w:val="0"/>
          <w:marTop w:val="0"/>
          <w:marBottom w:val="0"/>
          <w:divBdr>
            <w:top w:val="none" w:sz="0" w:space="0" w:color="auto"/>
            <w:left w:val="none" w:sz="0" w:space="0" w:color="auto"/>
            <w:bottom w:val="none" w:sz="0" w:space="0" w:color="auto"/>
            <w:right w:val="none" w:sz="0" w:space="0" w:color="auto"/>
          </w:divBdr>
          <w:divsChild>
            <w:div w:id="2020428451">
              <w:marLeft w:val="0"/>
              <w:marRight w:val="0"/>
              <w:marTop w:val="0"/>
              <w:marBottom w:val="0"/>
              <w:divBdr>
                <w:top w:val="none" w:sz="0" w:space="0" w:color="auto"/>
                <w:left w:val="none" w:sz="0" w:space="0" w:color="auto"/>
                <w:bottom w:val="none" w:sz="0" w:space="0" w:color="auto"/>
                <w:right w:val="none" w:sz="0" w:space="0" w:color="auto"/>
              </w:divBdr>
            </w:div>
            <w:div w:id="1677876870">
              <w:marLeft w:val="0"/>
              <w:marRight w:val="0"/>
              <w:marTop w:val="0"/>
              <w:marBottom w:val="0"/>
              <w:divBdr>
                <w:top w:val="none" w:sz="0" w:space="0" w:color="auto"/>
                <w:left w:val="none" w:sz="0" w:space="0" w:color="auto"/>
                <w:bottom w:val="none" w:sz="0" w:space="0" w:color="auto"/>
                <w:right w:val="none" w:sz="0" w:space="0" w:color="auto"/>
              </w:divBdr>
            </w:div>
            <w:div w:id="1337927700">
              <w:marLeft w:val="0"/>
              <w:marRight w:val="0"/>
              <w:marTop w:val="0"/>
              <w:marBottom w:val="0"/>
              <w:divBdr>
                <w:top w:val="none" w:sz="0" w:space="0" w:color="auto"/>
                <w:left w:val="none" w:sz="0" w:space="0" w:color="auto"/>
                <w:bottom w:val="none" w:sz="0" w:space="0" w:color="auto"/>
                <w:right w:val="none" w:sz="0" w:space="0" w:color="auto"/>
              </w:divBdr>
            </w:div>
            <w:div w:id="382291881">
              <w:marLeft w:val="0"/>
              <w:marRight w:val="0"/>
              <w:marTop w:val="0"/>
              <w:marBottom w:val="0"/>
              <w:divBdr>
                <w:top w:val="none" w:sz="0" w:space="0" w:color="auto"/>
                <w:left w:val="none" w:sz="0" w:space="0" w:color="auto"/>
                <w:bottom w:val="none" w:sz="0" w:space="0" w:color="auto"/>
                <w:right w:val="none" w:sz="0" w:space="0" w:color="auto"/>
              </w:divBdr>
            </w:div>
            <w:div w:id="522322470">
              <w:marLeft w:val="0"/>
              <w:marRight w:val="0"/>
              <w:marTop w:val="0"/>
              <w:marBottom w:val="0"/>
              <w:divBdr>
                <w:top w:val="none" w:sz="0" w:space="0" w:color="auto"/>
                <w:left w:val="none" w:sz="0" w:space="0" w:color="auto"/>
                <w:bottom w:val="none" w:sz="0" w:space="0" w:color="auto"/>
                <w:right w:val="none" w:sz="0" w:space="0" w:color="auto"/>
              </w:divBdr>
            </w:div>
            <w:div w:id="33697962">
              <w:marLeft w:val="0"/>
              <w:marRight w:val="0"/>
              <w:marTop w:val="0"/>
              <w:marBottom w:val="0"/>
              <w:divBdr>
                <w:top w:val="none" w:sz="0" w:space="0" w:color="auto"/>
                <w:left w:val="none" w:sz="0" w:space="0" w:color="auto"/>
                <w:bottom w:val="none" w:sz="0" w:space="0" w:color="auto"/>
                <w:right w:val="none" w:sz="0" w:space="0" w:color="auto"/>
              </w:divBdr>
            </w:div>
            <w:div w:id="2004972571">
              <w:marLeft w:val="0"/>
              <w:marRight w:val="0"/>
              <w:marTop w:val="0"/>
              <w:marBottom w:val="0"/>
              <w:divBdr>
                <w:top w:val="none" w:sz="0" w:space="0" w:color="auto"/>
                <w:left w:val="none" w:sz="0" w:space="0" w:color="auto"/>
                <w:bottom w:val="none" w:sz="0" w:space="0" w:color="auto"/>
                <w:right w:val="none" w:sz="0" w:space="0" w:color="auto"/>
              </w:divBdr>
            </w:div>
            <w:div w:id="1259286954">
              <w:marLeft w:val="0"/>
              <w:marRight w:val="0"/>
              <w:marTop w:val="0"/>
              <w:marBottom w:val="0"/>
              <w:divBdr>
                <w:top w:val="none" w:sz="0" w:space="0" w:color="auto"/>
                <w:left w:val="none" w:sz="0" w:space="0" w:color="auto"/>
                <w:bottom w:val="none" w:sz="0" w:space="0" w:color="auto"/>
                <w:right w:val="none" w:sz="0" w:space="0" w:color="auto"/>
              </w:divBdr>
            </w:div>
            <w:div w:id="1641038132">
              <w:marLeft w:val="0"/>
              <w:marRight w:val="0"/>
              <w:marTop w:val="0"/>
              <w:marBottom w:val="0"/>
              <w:divBdr>
                <w:top w:val="none" w:sz="0" w:space="0" w:color="auto"/>
                <w:left w:val="none" w:sz="0" w:space="0" w:color="auto"/>
                <w:bottom w:val="none" w:sz="0" w:space="0" w:color="auto"/>
                <w:right w:val="none" w:sz="0" w:space="0" w:color="auto"/>
              </w:divBdr>
            </w:div>
            <w:div w:id="2030057477">
              <w:marLeft w:val="0"/>
              <w:marRight w:val="0"/>
              <w:marTop w:val="0"/>
              <w:marBottom w:val="0"/>
              <w:divBdr>
                <w:top w:val="none" w:sz="0" w:space="0" w:color="auto"/>
                <w:left w:val="none" w:sz="0" w:space="0" w:color="auto"/>
                <w:bottom w:val="none" w:sz="0" w:space="0" w:color="auto"/>
                <w:right w:val="none" w:sz="0" w:space="0" w:color="auto"/>
              </w:divBdr>
            </w:div>
            <w:div w:id="755368008">
              <w:marLeft w:val="0"/>
              <w:marRight w:val="0"/>
              <w:marTop w:val="0"/>
              <w:marBottom w:val="0"/>
              <w:divBdr>
                <w:top w:val="none" w:sz="0" w:space="0" w:color="auto"/>
                <w:left w:val="none" w:sz="0" w:space="0" w:color="auto"/>
                <w:bottom w:val="none" w:sz="0" w:space="0" w:color="auto"/>
                <w:right w:val="none" w:sz="0" w:space="0" w:color="auto"/>
              </w:divBdr>
            </w:div>
            <w:div w:id="1691448367">
              <w:marLeft w:val="0"/>
              <w:marRight w:val="0"/>
              <w:marTop w:val="0"/>
              <w:marBottom w:val="0"/>
              <w:divBdr>
                <w:top w:val="none" w:sz="0" w:space="0" w:color="auto"/>
                <w:left w:val="none" w:sz="0" w:space="0" w:color="auto"/>
                <w:bottom w:val="none" w:sz="0" w:space="0" w:color="auto"/>
                <w:right w:val="none" w:sz="0" w:space="0" w:color="auto"/>
              </w:divBdr>
            </w:div>
            <w:div w:id="1667391919">
              <w:marLeft w:val="0"/>
              <w:marRight w:val="0"/>
              <w:marTop w:val="0"/>
              <w:marBottom w:val="0"/>
              <w:divBdr>
                <w:top w:val="none" w:sz="0" w:space="0" w:color="auto"/>
                <w:left w:val="none" w:sz="0" w:space="0" w:color="auto"/>
                <w:bottom w:val="none" w:sz="0" w:space="0" w:color="auto"/>
                <w:right w:val="none" w:sz="0" w:space="0" w:color="auto"/>
              </w:divBdr>
            </w:div>
            <w:div w:id="544294963">
              <w:marLeft w:val="0"/>
              <w:marRight w:val="0"/>
              <w:marTop w:val="0"/>
              <w:marBottom w:val="0"/>
              <w:divBdr>
                <w:top w:val="none" w:sz="0" w:space="0" w:color="auto"/>
                <w:left w:val="none" w:sz="0" w:space="0" w:color="auto"/>
                <w:bottom w:val="none" w:sz="0" w:space="0" w:color="auto"/>
                <w:right w:val="none" w:sz="0" w:space="0" w:color="auto"/>
              </w:divBdr>
            </w:div>
            <w:div w:id="1855801376">
              <w:marLeft w:val="0"/>
              <w:marRight w:val="0"/>
              <w:marTop w:val="0"/>
              <w:marBottom w:val="0"/>
              <w:divBdr>
                <w:top w:val="none" w:sz="0" w:space="0" w:color="auto"/>
                <w:left w:val="none" w:sz="0" w:space="0" w:color="auto"/>
                <w:bottom w:val="none" w:sz="0" w:space="0" w:color="auto"/>
                <w:right w:val="none" w:sz="0" w:space="0" w:color="auto"/>
              </w:divBdr>
            </w:div>
            <w:div w:id="445076275">
              <w:marLeft w:val="0"/>
              <w:marRight w:val="0"/>
              <w:marTop w:val="0"/>
              <w:marBottom w:val="0"/>
              <w:divBdr>
                <w:top w:val="none" w:sz="0" w:space="0" w:color="auto"/>
                <w:left w:val="none" w:sz="0" w:space="0" w:color="auto"/>
                <w:bottom w:val="none" w:sz="0" w:space="0" w:color="auto"/>
                <w:right w:val="none" w:sz="0" w:space="0" w:color="auto"/>
              </w:divBdr>
            </w:div>
            <w:div w:id="2006278782">
              <w:marLeft w:val="0"/>
              <w:marRight w:val="0"/>
              <w:marTop w:val="0"/>
              <w:marBottom w:val="0"/>
              <w:divBdr>
                <w:top w:val="none" w:sz="0" w:space="0" w:color="auto"/>
                <w:left w:val="none" w:sz="0" w:space="0" w:color="auto"/>
                <w:bottom w:val="none" w:sz="0" w:space="0" w:color="auto"/>
                <w:right w:val="none" w:sz="0" w:space="0" w:color="auto"/>
              </w:divBdr>
            </w:div>
            <w:div w:id="750781745">
              <w:marLeft w:val="0"/>
              <w:marRight w:val="0"/>
              <w:marTop w:val="0"/>
              <w:marBottom w:val="0"/>
              <w:divBdr>
                <w:top w:val="none" w:sz="0" w:space="0" w:color="auto"/>
                <w:left w:val="none" w:sz="0" w:space="0" w:color="auto"/>
                <w:bottom w:val="none" w:sz="0" w:space="0" w:color="auto"/>
                <w:right w:val="none" w:sz="0" w:space="0" w:color="auto"/>
              </w:divBdr>
            </w:div>
            <w:div w:id="677543935">
              <w:marLeft w:val="0"/>
              <w:marRight w:val="0"/>
              <w:marTop w:val="0"/>
              <w:marBottom w:val="0"/>
              <w:divBdr>
                <w:top w:val="none" w:sz="0" w:space="0" w:color="auto"/>
                <w:left w:val="none" w:sz="0" w:space="0" w:color="auto"/>
                <w:bottom w:val="none" w:sz="0" w:space="0" w:color="auto"/>
                <w:right w:val="none" w:sz="0" w:space="0" w:color="auto"/>
              </w:divBdr>
            </w:div>
            <w:div w:id="1971739339">
              <w:marLeft w:val="0"/>
              <w:marRight w:val="0"/>
              <w:marTop w:val="0"/>
              <w:marBottom w:val="0"/>
              <w:divBdr>
                <w:top w:val="none" w:sz="0" w:space="0" w:color="auto"/>
                <w:left w:val="none" w:sz="0" w:space="0" w:color="auto"/>
                <w:bottom w:val="none" w:sz="0" w:space="0" w:color="auto"/>
                <w:right w:val="none" w:sz="0" w:space="0" w:color="auto"/>
              </w:divBdr>
            </w:div>
            <w:div w:id="1183086216">
              <w:marLeft w:val="0"/>
              <w:marRight w:val="0"/>
              <w:marTop w:val="0"/>
              <w:marBottom w:val="0"/>
              <w:divBdr>
                <w:top w:val="none" w:sz="0" w:space="0" w:color="auto"/>
                <w:left w:val="none" w:sz="0" w:space="0" w:color="auto"/>
                <w:bottom w:val="none" w:sz="0" w:space="0" w:color="auto"/>
                <w:right w:val="none" w:sz="0" w:space="0" w:color="auto"/>
              </w:divBdr>
            </w:div>
            <w:div w:id="1664892443">
              <w:marLeft w:val="0"/>
              <w:marRight w:val="0"/>
              <w:marTop w:val="0"/>
              <w:marBottom w:val="0"/>
              <w:divBdr>
                <w:top w:val="none" w:sz="0" w:space="0" w:color="auto"/>
                <w:left w:val="none" w:sz="0" w:space="0" w:color="auto"/>
                <w:bottom w:val="none" w:sz="0" w:space="0" w:color="auto"/>
                <w:right w:val="none" w:sz="0" w:space="0" w:color="auto"/>
              </w:divBdr>
            </w:div>
            <w:div w:id="733623194">
              <w:marLeft w:val="0"/>
              <w:marRight w:val="0"/>
              <w:marTop w:val="0"/>
              <w:marBottom w:val="0"/>
              <w:divBdr>
                <w:top w:val="none" w:sz="0" w:space="0" w:color="auto"/>
                <w:left w:val="none" w:sz="0" w:space="0" w:color="auto"/>
                <w:bottom w:val="none" w:sz="0" w:space="0" w:color="auto"/>
                <w:right w:val="none" w:sz="0" w:space="0" w:color="auto"/>
              </w:divBdr>
            </w:div>
            <w:div w:id="814226672">
              <w:marLeft w:val="0"/>
              <w:marRight w:val="0"/>
              <w:marTop w:val="0"/>
              <w:marBottom w:val="0"/>
              <w:divBdr>
                <w:top w:val="none" w:sz="0" w:space="0" w:color="auto"/>
                <w:left w:val="none" w:sz="0" w:space="0" w:color="auto"/>
                <w:bottom w:val="none" w:sz="0" w:space="0" w:color="auto"/>
                <w:right w:val="none" w:sz="0" w:space="0" w:color="auto"/>
              </w:divBdr>
            </w:div>
            <w:div w:id="8666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7581">
      <w:bodyDiv w:val="1"/>
      <w:marLeft w:val="0"/>
      <w:marRight w:val="0"/>
      <w:marTop w:val="0"/>
      <w:marBottom w:val="0"/>
      <w:divBdr>
        <w:top w:val="none" w:sz="0" w:space="0" w:color="auto"/>
        <w:left w:val="none" w:sz="0" w:space="0" w:color="auto"/>
        <w:bottom w:val="none" w:sz="0" w:space="0" w:color="auto"/>
        <w:right w:val="none" w:sz="0" w:space="0" w:color="auto"/>
      </w:divBdr>
    </w:div>
    <w:div w:id="1457798440">
      <w:bodyDiv w:val="1"/>
      <w:marLeft w:val="0"/>
      <w:marRight w:val="0"/>
      <w:marTop w:val="0"/>
      <w:marBottom w:val="0"/>
      <w:divBdr>
        <w:top w:val="none" w:sz="0" w:space="0" w:color="auto"/>
        <w:left w:val="none" w:sz="0" w:space="0" w:color="auto"/>
        <w:bottom w:val="none" w:sz="0" w:space="0" w:color="auto"/>
        <w:right w:val="none" w:sz="0" w:space="0" w:color="auto"/>
      </w:divBdr>
      <w:divsChild>
        <w:div w:id="196280873">
          <w:marLeft w:val="0"/>
          <w:marRight w:val="0"/>
          <w:marTop w:val="0"/>
          <w:marBottom w:val="0"/>
          <w:divBdr>
            <w:top w:val="none" w:sz="0" w:space="0" w:color="auto"/>
            <w:left w:val="none" w:sz="0" w:space="0" w:color="auto"/>
            <w:bottom w:val="none" w:sz="0" w:space="0" w:color="auto"/>
            <w:right w:val="none" w:sz="0" w:space="0" w:color="auto"/>
          </w:divBdr>
          <w:divsChild>
            <w:div w:id="756753237">
              <w:marLeft w:val="0"/>
              <w:marRight w:val="0"/>
              <w:marTop w:val="0"/>
              <w:marBottom w:val="0"/>
              <w:divBdr>
                <w:top w:val="none" w:sz="0" w:space="0" w:color="auto"/>
                <w:left w:val="none" w:sz="0" w:space="0" w:color="auto"/>
                <w:bottom w:val="none" w:sz="0" w:space="0" w:color="auto"/>
                <w:right w:val="none" w:sz="0" w:space="0" w:color="auto"/>
              </w:divBdr>
            </w:div>
            <w:div w:id="106894170">
              <w:marLeft w:val="0"/>
              <w:marRight w:val="0"/>
              <w:marTop w:val="0"/>
              <w:marBottom w:val="0"/>
              <w:divBdr>
                <w:top w:val="none" w:sz="0" w:space="0" w:color="auto"/>
                <w:left w:val="none" w:sz="0" w:space="0" w:color="auto"/>
                <w:bottom w:val="none" w:sz="0" w:space="0" w:color="auto"/>
                <w:right w:val="none" w:sz="0" w:space="0" w:color="auto"/>
              </w:divBdr>
            </w:div>
            <w:div w:id="2060863407">
              <w:marLeft w:val="0"/>
              <w:marRight w:val="0"/>
              <w:marTop w:val="0"/>
              <w:marBottom w:val="0"/>
              <w:divBdr>
                <w:top w:val="none" w:sz="0" w:space="0" w:color="auto"/>
                <w:left w:val="none" w:sz="0" w:space="0" w:color="auto"/>
                <w:bottom w:val="none" w:sz="0" w:space="0" w:color="auto"/>
                <w:right w:val="none" w:sz="0" w:space="0" w:color="auto"/>
              </w:divBdr>
            </w:div>
            <w:div w:id="565803611">
              <w:marLeft w:val="0"/>
              <w:marRight w:val="0"/>
              <w:marTop w:val="0"/>
              <w:marBottom w:val="0"/>
              <w:divBdr>
                <w:top w:val="none" w:sz="0" w:space="0" w:color="auto"/>
                <w:left w:val="none" w:sz="0" w:space="0" w:color="auto"/>
                <w:bottom w:val="none" w:sz="0" w:space="0" w:color="auto"/>
                <w:right w:val="none" w:sz="0" w:space="0" w:color="auto"/>
              </w:divBdr>
            </w:div>
            <w:div w:id="530459597">
              <w:marLeft w:val="0"/>
              <w:marRight w:val="0"/>
              <w:marTop w:val="0"/>
              <w:marBottom w:val="0"/>
              <w:divBdr>
                <w:top w:val="none" w:sz="0" w:space="0" w:color="auto"/>
                <w:left w:val="none" w:sz="0" w:space="0" w:color="auto"/>
                <w:bottom w:val="none" w:sz="0" w:space="0" w:color="auto"/>
                <w:right w:val="none" w:sz="0" w:space="0" w:color="auto"/>
              </w:divBdr>
            </w:div>
            <w:div w:id="2054036330">
              <w:marLeft w:val="0"/>
              <w:marRight w:val="0"/>
              <w:marTop w:val="0"/>
              <w:marBottom w:val="0"/>
              <w:divBdr>
                <w:top w:val="none" w:sz="0" w:space="0" w:color="auto"/>
                <w:left w:val="none" w:sz="0" w:space="0" w:color="auto"/>
                <w:bottom w:val="none" w:sz="0" w:space="0" w:color="auto"/>
                <w:right w:val="none" w:sz="0" w:space="0" w:color="auto"/>
              </w:divBdr>
            </w:div>
            <w:div w:id="837618329">
              <w:marLeft w:val="0"/>
              <w:marRight w:val="0"/>
              <w:marTop w:val="0"/>
              <w:marBottom w:val="0"/>
              <w:divBdr>
                <w:top w:val="none" w:sz="0" w:space="0" w:color="auto"/>
                <w:left w:val="none" w:sz="0" w:space="0" w:color="auto"/>
                <w:bottom w:val="none" w:sz="0" w:space="0" w:color="auto"/>
                <w:right w:val="none" w:sz="0" w:space="0" w:color="auto"/>
              </w:divBdr>
            </w:div>
            <w:div w:id="766078101">
              <w:marLeft w:val="0"/>
              <w:marRight w:val="0"/>
              <w:marTop w:val="0"/>
              <w:marBottom w:val="0"/>
              <w:divBdr>
                <w:top w:val="none" w:sz="0" w:space="0" w:color="auto"/>
                <w:left w:val="none" w:sz="0" w:space="0" w:color="auto"/>
                <w:bottom w:val="none" w:sz="0" w:space="0" w:color="auto"/>
                <w:right w:val="none" w:sz="0" w:space="0" w:color="auto"/>
              </w:divBdr>
            </w:div>
            <w:div w:id="753820402">
              <w:marLeft w:val="0"/>
              <w:marRight w:val="0"/>
              <w:marTop w:val="0"/>
              <w:marBottom w:val="0"/>
              <w:divBdr>
                <w:top w:val="none" w:sz="0" w:space="0" w:color="auto"/>
                <w:left w:val="none" w:sz="0" w:space="0" w:color="auto"/>
                <w:bottom w:val="none" w:sz="0" w:space="0" w:color="auto"/>
                <w:right w:val="none" w:sz="0" w:space="0" w:color="auto"/>
              </w:divBdr>
            </w:div>
            <w:div w:id="115637058">
              <w:marLeft w:val="0"/>
              <w:marRight w:val="0"/>
              <w:marTop w:val="0"/>
              <w:marBottom w:val="0"/>
              <w:divBdr>
                <w:top w:val="none" w:sz="0" w:space="0" w:color="auto"/>
                <w:left w:val="none" w:sz="0" w:space="0" w:color="auto"/>
                <w:bottom w:val="none" w:sz="0" w:space="0" w:color="auto"/>
                <w:right w:val="none" w:sz="0" w:space="0" w:color="auto"/>
              </w:divBdr>
            </w:div>
            <w:div w:id="1243636551">
              <w:marLeft w:val="0"/>
              <w:marRight w:val="0"/>
              <w:marTop w:val="0"/>
              <w:marBottom w:val="0"/>
              <w:divBdr>
                <w:top w:val="none" w:sz="0" w:space="0" w:color="auto"/>
                <w:left w:val="none" w:sz="0" w:space="0" w:color="auto"/>
                <w:bottom w:val="none" w:sz="0" w:space="0" w:color="auto"/>
                <w:right w:val="none" w:sz="0" w:space="0" w:color="auto"/>
              </w:divBdr>
            </w:div>
            <w:div w:id="1358116485">
              <w:marLeft w:val="0"/>
              <w:marRight w:val="0"/>
              <w:marTop w:val="0"/>
              <w:marBottom w:val="0"/>
              <w:divBdr>
                <w:top w:val="none" w:sz="0" w:space="0" w:color="auto"/>
                <w:left w:val="none" w:sz="0" w:space="0" w:color="auto"/>
                <w:bottom w:val="none" w:sz="0" w:space="0" w:color="auto"/>
                <w:right w:val="none" w:sz="0" w:space="0" w:color="auto"/>
              </w:divBdr>
            </w:div>
            <w:div w:id="379286369">
              <w:marLeft w:val="0"/>
              <w:marRight w:val="0"/>
              <w:marTop w:val="0"/>
              <w:marBottom w:val="0"/>
              <w:divBdr>
                <w:top w:val="none" w:sz="0" w:space="0" w:color="auto"/>
                <w:left w:val="none" w:sz="0" w:space="0" w:color="auto"/>
                <w:bottom w:val="none" w:sz="0" w:space="0" w:color="auto"/>
                <w:right w:val="none" w:sz="0" w:space="0" w:color="auto"/>
              </w:divBdr>
            </w:div>
            <w:div w:id="1988625805">
              <w:marLeft w:val="0"/>
              <w:marRight w:val="0"/>
              <w:marTop w:val="0"/>
              <w:marBottom w:val="0"/>
              <w:divBdr>
                <w:top w:val="none" w:sz="0" w:space="0" w:color="auto"/>
                <w:left w:val="none" w:sz="0" w:space="0" w:color="auto"/>
                <w:bottom w:val="none" w:sz="0" w:space="0" w:color="auto"/>
                <w:right w:val="none" w:sz="0" w:space="0" w:color="auto"/>
              </w:divBdr>
            </w:div>
            <w:div w:id="148786362">
              <w:marLeft w:val="0"/>
              <w:marRight w:val="0"/>
              <w:marTop w:val="0"/>
              <w:marBottom w:val="0"/>
              <w:divBdr>
                <w:top w:val="none" w:sz="0" w:space="0" w:color="auto"/>
                <w:left w:val="none" w:sz="0" w:space="0" w:color="auto"/>
                <w:bottom w:val="none" w:sz="0" w:space="0" w:color="auto"/>
                <w:right w:val="none" w:sz="0" w:space="0" w:color="auto"/>
              </w:divBdr>
            </w:div>
            <w:div w:id="578633167">
              <w:marLeft w:val="0"/>
              <w:marRight w:val="0"/>
              <w:marTop w:val="0"/>
              <w:marBottom w:val="0"/>
              <w:divBdr>
                <w:top w:val="none" w:sz="0" w:space="0" w:color="auto"/>
                <w:left w:val="none" w:sz="0" w:space="0" w:color="auto"/>
                <w:bottom w:val="none" w:sz="0" w:space="0" w:color="auto"/>
                <w:right w:val="none" w:sz="0" w:space="0" w:color="auto"/>
              </w:divBdr>
            </w:div>
            <w:div w:id="1350253993">
              <w:marLeft w:val="0"/>
              <w:marRight w:val="0"/>
              <w:marTop w:val="0"/>
              <w:marBottom w:val="0"/>
              <w:divBdr>
                <w:top w:val="none" w:sz="0" w:space="0" w:color="auto"/>
                <w:left w:val="none" w:sz="0" w:space="0" w:color="auto"/>
                <w:bottom w:val="none" w:sz="0" w:space="0" w:color="auto"/>
                <w:right w:val="none" w:sz="0" w:space="0" w:color="auto"/>
              </w:divBdr>
            </w:div>
            <w:div w:id="186911519">
              <w:marLeft w:val="0"/>
              <w:marRight w:val="0"/>
              <w:marTop w:val="0"/>
              <w:marBottom w:val="0"/>
              <w:divBdr>
                <w:top w:val="none" w:sz="0" w:space="0" w:color="auto"/>
                <w:left w:val="none" w:sz="0" w:space="0" w:color="auto"/>
                <w:bottom w:val="none" w:sz="0" w:space="0" w:color="auto"/>
                <w:right w:val="none" w:sz="0" w:space="0" w:color="auto"/>
              </w:divBdr>
            </w:div>
            <w:div w:id="552891365">
              <w:marLeft w:val="0"/>
              <w:marRight w:val="0"/>
              <w:marTop w:val="0"/>
              <w:marBottom w:val="0"/>
              <w:divBdr>
                <w:top w:val="none" w:sz="0" w:space="0" w:color="auto"/>
                <w:left w:val="none" w:sz="0" w:space="0" w:color="auto"/>
                <w:bottom w:val="none" w:sz="0" w:space="0" w:color="auto"/>
                <w:right w:val="none" w:sz="0" w:space="0" w:color="auto"/>
              </w:divBdr>
            </w:div>
            <w:div w:id="1013918503">
              <w:marLeft w:val="0"/>
              <w:marRight w:val="0"/>
              <w:marTop w:val="0"/>
              <w:marBottom w:val="0"/>
              <w:divBdr>
                <w:top w:val="none" w:sz="0" w:space="0" w:color="auto"/>
                <w:left w:val="none" w:sz="0" w:space="0" w:color="auto"/>
                <w:bottom w:val="none" w:sz="0" w:space="0" w:color="auto"/>
                <w:right w:val="none" w:sz="0" w:space="0" w:color="auto"/>
              </w:divBdr>
            </w:div>
            <w:div w:id="33123200">
              <w:marLeft w:val="0"/>
              <w:marRight w:val="0"/>
              <w:marTop w:val="0"/>
              <w:marBottom w:val="0"/>
              <w:divBdr>
                <w:top w:val="none" w:sz="0" w:space="0" w:color="auto"/>
                <w:left w:val="none" w:sz="0" w:space="0" w:color="auto"/>
                <w:bottom w:val="none" w:sz="0" w:space="0" w:color="auto"/>
                <w:right w:val="none" w:sz="0" w:space="0" w:color="auto"/>
              </w:divBdr>
            </w:div>
            <w:div w:id="891423406">
              <w:marLeft w:val="0"/>
              <w:marRight w:val="0"/>
              <w:marTop w:val="0"/>
              <w:marBottom w:val="0"/>
              <w:divBdr>
                <w:top w:val="none" w:sz="0" w:space="0" w:color="auto"/>
                <w:left w:val="none" w:sz="0" w:space="0" w:color="auto"/>
                <w:bottom w:val="none" w:sz="0" w:space="0" w:color="auto"/>
                <w:right w:val="none" w:sz="0" w:space="0" w:color="auto"/>
              </w:divBdr>
            </w:div>
            <w:div w:id="1278870198">
              <w:marLeft w:val="0"/>
              <w:marRight w:val="0"/>
              <w:marTop w:val="0"/>
              <w:marBottom w:val="0"/>
              <w:divBdr>
                <w:top w:val="none" w:sz="0" w:space="0" w:color="auto"/>
                <w:left w:val="none" w:sz="0" w:space="0" w:color="auto"/>
                <w:bottom w:val="none" w:sz="0" w:space="0" w:color="auto"/>
                <w:right w:val="none" w:sz="0" w:space="0" w:color="auto"/>
              </w:divBdr>
            </w:div>
            <w:div w:id="2117208094">
              <w:marLeft w:val="0"/>
              <w:marRight w:val="0"/>
              <w:marTop w:val="0"/>
              <w:marBottom w:val="0"/>
              <w:divBdr>
                <w:top w:val="none" w:sz="0" w:space="0" w:color="auto"/>
                <w:left w:val="none" w:sz="0" w:space="0" w:color="auto"/>
                <w:bottom w:val="none" w:sz="0" w:space="0" w:color="auto"/>
                <w:right w:val="none" w:sz="0" w:space="0" w:color="auto"/>
              </w:divBdr>
            </w:div>
            <w:div w:id="1604144973">
              <w:marLeft w:val="0"/>
              <w:marRight w:val="0"/>
              <w:marTop w:val="0"/>
              <w:marBottom w:val="0"/>
              <w:divBdr>
                <w:top w:val="none" w:sz="0" w:space="0" w:color="auto"/>
                <w:left w:val="none" w:sz="0" w:space="0" w:color="auto"/>
                <w:bottom w:val="none" w:sz="0" w:space="0" w:color="auto"/>
                <w:right w:val="none" w:sz="0" w:space="0" w:color="auto"/>
              </w:divBdr>
            </w:div>
            <w:div w:id="1613436049">
              <w:marLeft w:val="0"/>
              <w:marRight w:val="0"/>
              <w:marTop w:val="0"/>
              <w:marBottom w:val="0"/>
              <w:divBdr>
                <w:top w:val="none" w:sz="0" w:space="0" w:color="auto"/>
                <w:left w:val="none" w:sz="0" w:space="0" w:color="auto"/>
                <w:bottom w:val="none" w:sz="0" w:space="0" w:color="auto"/>
                <w:right w:val="none" w:sz="0" w:space="0" w:color="auto"/>
              </w:divBdr>
            </w:div>
            <w:div w:id="346521019">
              <w:marLeft w:val="0"/>
              <w:marRight w:val="0"/>
              <w:marTop w:val="0"/>
              <w:marBottom w:val="0"/>
              <w:divBdr>
                <w:top w:val="none" w:sz="0" w:space="0" w:color="auto"/>
                <w:left w:val="none" w:sz="0" w:space="0" w:color="auto"/>
                <w:bottom w:val="none" w:sz="0" w:space="0" w:color="auto"/>
                <w:right w:val="none" w:sz="0" w:space="0" w:color="auto"/>
              </w:divBdr>
            </w:div>
            <w:div w:id="232130360">
              <w:marLeft w:val="0"/>
              <w:marRight w:val="0"/>
              <w:marTop w:val="0"/>
              <w:marBottom w:val="0"/>
              <w:divBdr>
                <w:top w:val="none" w:sz="0" w:space="0" w:color="auto"/>
                <w:left w:val="none" w:sz="0" w:space="0" w:color="auto"/>
                <w:bottom w:val="none" w:sz="0" w:space="0" w:color="auto"/>
                <w:right w:val="none" w:sz="0" w:space="0" w:color="auto"/>
              </w:divBdr>
            </w:div>
            <w:div w:id="2018001824">
              <w:marLeft w:val="0"/>
              <w:marRight w:val="0"/>
              <w:marTop w:val="0"/>
              <w:marBottom w:val="0"/>
              <w:divBdr>
                <w:top w:val="none" w:sz="0" w:space="0" w:color="auto"/>
                <w:left w:val="none" w:sz="0" w:space="0" w:color="auto"/>
                <w:bottom w:val="none" w:sz="0" w:space="0" w:color="auto"/>
                <w:right w:val="none" w:sz="0" w:space="0" w:color="auto"/>
              </w:divBdr>
            </w:div>
            <w:div w:id="1982148734">
              <w:marLeft w:val="0"/>
              <w:marRight w:val="0"/>
              <w:marTop w:val="0"/>
              <w:marBottom w:val="0"/>
              <w:divBdr>
                <w:top w:val="none" w:sz="0" w:space="0" w:color="auto"/>
                <w:left w:val="none" w:sz="0" w:space="0" w:color="auto"/>
                <w:bottom w:val="none" w:sz="0" w:space="0" w:color="auto"/>
                <w:right w:val="none" w:sz="0" w:space="0" w:color="auto"/>
              </w:divBdr>
            </w:div>
            <w:div w:id="1756979648">
              <w:marLeft w:val="0"/>
              <w:marRight w:val="0"/>
              <w:marTop w:val="0"/>
              <w:marBottom w:val="0"/>
              <w:divBdr>
                <w:top w:val="none" w:sz="0" w:space="0" w:color="auto"/>
                <w:left w:val="none" w:sz="0" w:space="0" w:color="auto"/>
                <w:bottom w:val="none" w:sz="0" w:space="0" w:color="auto"/>
                <w:right w:val="none" w:sz="0" w:space="0" w:color="auto"/>
              </w:divBdr>
            </w:div>
            <w:div w:id="681052362">
              <w:marLeft w:val="0"/>
              <w:marRight w:val="0"/>
              <w:marTop w:val="0"/>
              <w:marBottom w:val="0"/>
              <w:divBdr>
                <w:top w:val="none" w:sz="0" w:space="0" w:color="auto"/>
                <w:left w:val="none" w:sz="0" w:space="0" w:color="auto"/>
                <w:bottom w:val="none" w:sz="0" w:space="0" w:color="auto"/>
                <w:right w:val="none" w:sz="0" w:space="0" w:color="auto"/>
              </w:divBdr>
            </w:div>
            <w:div w:id="935094823">
              <w:marLeft w:val="0"/>
              <w:marRight w:val="0"/>
              <w:marTop w:val="0"/>
              <w:marBottom w:val="0"/>
              <w:divBdr>
                <w:top w:val="none" w:sz="0" w:space="0" w:color="auto"/>
                <w:left w:val="none" w:sz="0" w:space="0" w:color="auto"/>
                <w:bottom w:val="none" w:sz="0" w:space="0" w:color="auto"/>
                <w:right w:val="none" w:sz="0" w:space="0" w:color="auto"/>
              </w:divBdr>
            </w:div>
            <w:div w:id="109979222">
              <w:marLeft w:val="0"/>
              <w:marRight w:val="0"/>
              <w:marTop w:val="0"/>
              <w:marBottom w:val="0"/>
              <w:divBdr>
                <w:top w:val="none" w:sz="0" w:space="0" w:color="auto"/>
                <w:left w:val="none" w:sz="0" w:space="0" w:color="auto"/>
                <w:bottom w:val="none" w:sz="0" w:space="0" w:color="auto"/>
                <w:right w:val="none" w:sz="0" w:space="0" w:color="auto"/>
              </w:divBdr>
            </w:div>
            <w:div w:id="906306182">
              <w:marLeft w:val="0"/>
              <w:marRight w:val="0"/>
              <w:marTop w:val="0"/>
              <w:marBottom w:val="0"/>
              <w:divBdr>
                <w:top w:val="none" w:sz="0" w:space="0" w:color="auto"/>
                <w:left w:val="none" w:sz="0" w:space="0" w:color="auto"/>
                <w:bottom w:val="none" w:sz="0" w:space="0" w:color="auto"/>
                <w:right w:val="none" w:sz="0" w:space="0" w:color="auto"/>
              </w:divBdr>
            </w:div>
            <w:div w:id="75715945">
              <w:marLeft w:val="0"/>
              <w:marRight w:val="0"/>
              <w:marTop w:val="0"/>
              <w:marBottom w:val="0"/>
              <w:divBdr>
                <w:top w:val="none" w:sz="0" w:space="0" w:color="auto"/>
                <w:left w:val="none" w:sz="0" w:space="0" w:color="auto"/>
                <w:bottom w:val="none" w:sz="0" w:space="0" w:color="auto"/>
                <w:right w:val="none" w:sz="0" w:space="0" w:color="auto"/>
              </w:divBdr>
            </w:div>
            <w:div w:id="1031734276">
              <w:marLeft w:val="0"/>
              <w:marRight w:val="0"/>
              <w:marTop w:val="0"/>
              <w:marBottom w:val="0"/>
              <w:divBdr>
                <w:top w:val="none" w:sz="0" w:space="0" w:color="auto"/>
                <w:left w:val="none" w:sz="0" w:space="0" w:color="auto"/>
                <w:bottom w:val="none" w:sz="0" w:space="0" w:color="auto"/>
                <w:right w:val="none" w:sz="0" w:space="0" w:color="auto"/>
              </w:divBdr>
            </w:div>
            <w:div w:id="631592685">
              <w:marLeft w:val="0"/>
              <w:marRight w:val="0"/>
              <w:marTop w:val="0"/>
              <w:marBottom w:val="0"/>
              <w:divBdr>
                <w:top w:val="none" w:sz="0" w:space="0" w:color="auto"/>
                <w:left w:val="none" w:sz="0" w:space="0" w:color="auto"/>
                <w:bottom w:val="none" w:sz="0" w:space="0" w:color="auto"/>
                <w:right w:val="none" w:sz="0" w:space="0" w:color="auto"/>
              </w:divBdr>
            </w:div>
            <w:div w:id="1581787102">
              <w:marLeft w:val="0"/>
              <w:marRight w:val="0"/>
              <w:marTop w:val="0"/>
              <w:marBottom w:val="0"/>
              <w:divBdr>
                <w:top w:val="none" w:sz="0" w:space="0" w:color="auto"/>
                <w:left w:val="none" w:sz="0" w:space="0" w:color="auto"/>
                <w:bottom w:val="none" w:sz="0" w:space="0" w:color="auto"/>
                <w:right w:val="none" w:sz="0" w:space="0" w:color="auto"/>
              </w:divBdr>
            </w:div>
            <w:div w:id="362751885">
              <w:marLeft w:val="0"/>
              <w:marRight w:val="0"/>
              <w:marTop w:val="0"/>
              <w:marBottom w:val="0"/>
              <w:divBdr>
                <w:top w:val="none" w:sz="0" w:space="0" w:color="auto"/>
                <w:left w:val="none" w:sz="0" w:space="0" w:color="auto"/>
                <w:bottom w:val="none" w:sz="0" w:space="0" w:color="auto"/>
                <w:right w:val="none" w:sz="0" w:space="0" w:color="auto"/>
              </w:divBdr>
            </w:div>
            <w:div w:id="1675886756">
              <w:marLeft w:val="0"/>
              <w:marRight w:val="0"/>
              <w:marTop w:val="0"/>
              <w:marBottom w:val="0"/>
              <w:divBdr>
                <w:top w:val="none" w:sz="0" w:space="0" w:color="auto"/>
                <w:left w:val="none" w:sz="0" w:space="0" w:color="auto"/>
                <w:bottom w:val="none" w:sz="0" w:space="0" w:color="auto"/>
                <w:right w:val="none" w:sz="0" w:space="0" w:color="auto"/>
              </w:divBdr>
            </w:div>
            <w:div w:id="316496928">
              <w:marLeft w:val="0"/>
              <w:marRight w:val="0"/>
              <w:marTop w:val="0"/>
              <w:marBottom w:val="0"/>
              <w:divBdr>
                <w:top w:val="none" w:sz="0" w:space="0" w:color="auto"/>
                <w:left w:val="none" w:sz="0" w:space="0" w:color="auto"/>
                <w:bottom w:val="none" w:sz="0" w:space="0" w:color="auto"/>
                <w:right w:val="none" w:sz="0" w:space="0" w:color="auto"/>
              </w:divBdr>
            </w:div>
            <w:div w:id="1787432949">
              <w:marLeft w:val="0"/>
              <w:marRight w:val="0"/>
              <w:marTop w:val="0"/>
              <w:marBottom w:val="0"/>
              <w:divBdr>
                <w:top w:val="none" w:sz="0" w:space="0" w:color="auto"/>
                <w:left w:val="none" w:sz="0" w:space="0" w:color="auto"/>
                <w:bottom w:val="none" w:sz="0" w:space="0" w:color="auto"/>
                <w:right w:val="none" w:sz="0" w:space="0" w:color="auto"/>
              </w:divBdr>
            </w:div>
            <w:div w:id="660426929">
              <w:marLeft w:val="0"/>
              <w:marRight w:val="0"/>
              <w:marTop w:val="0"/>
              <w:marBottom w:val="0"/>
              <w:divBdr>
                <w:top w:val="none" w:sz="0" w:space="0" w:color="auto"/>
                <w:left w:val="none" w:sz="0" w:space="0" w:color="auto"/>
                <w:bottom w:val="none" w:sz="0" w:space="0" w:color="auto"/>
                <w:right w:val="none" w:sz="0" w:space="0" w:color="auto"/>
              </w:divBdr>
            </w:div>
            <w:div w:id="1114326109">
              <w:marLeft w:val="0"/>
              <w:marRight w:val="0"/>
              <w:marTop w:val="0"/>
              <w:marBottom w:val="0"/>
              <w:divBdr>
                <w:top w:val="none" w:sz="0" w:space="0" w:color="auto"/>
                <w:left w:val="none" w:sz="0" w:space="0" w:color="auto"/>
                <w:bottom w:val="none" w:sz="0" w:space="0" w:color="auto"/>
                <w:right w:val="none" w:sz="0" w:space="0" w:color="auto"/>
              </w:divBdr>
            </w:div>
            <w:div w:id="13822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1918">
      <w:bodyDiv w:val="1"/>
      <w:marLeft w:val="0"/>
      <w:marRight w:val="0"/>
      <w:marTop w:val="0"/>
      <w:marBottom w:val="0"/>
      <w:divBdr>
        <w:top w:val="none" w:sz="0" w:space="0" w:color="auto"/>
        <w:left w:val="none" w:sz="0" w:space="0" w:color="auto"/>
        <w:bottom w:val="none" w:sz="0" w:space="0" w:color="auto"/>
        <w:right w:val="none" w:sz="0" w:space="0" w:color="auto"/>
      </w:divBdr>
      <w:divsChild>
        <w:div w:id="671031311">
          <w:marLeft w:val="0"/>
          <w:marRight w:val="0"/>
          <w:marTop w:val="0"/>
          <w:marBottom w:val="0"/>
          <w:divBdr>
            <w:top w:val="none" w:sz="0" w:space="0" w:color="auto"/>
            <w:left w:val="none" w:sz="0" w:space="0" w:color="auto"/>
            <w:bottom w:val="none" w:sz="0" w:space="0" w:color="auto"/>
            <w:right w:val="none" w:sz="0" w:space="0" w:color="auto"/>
          </w:divBdr>
          <w:divsChild>
            <w:div w:id="1515413254">
              <w:marLeft w:val="0"/>
              <w:marRight w:val="0"/>
              <w:marTop w:val="0"/>
              <w:marBottom w:val="0"/>
              <w:divBdr>
                <w:top w:val="none" w:sz="0" w:space="0" w:color="auto"/>
                <w:left w:val="none" w:sz="0" w:space="0" w:color="auto"/>
                <w:bottom w:val="none" w:sz="0" w:space="0" w:color="auto"/>
                <w:right w:val="none" w:sz="0" w:space="0" w:color="auto"/>
              </w:divBdr>
            </w:div>
            <w:div w:id="324862152">
              <w:marLeft w:val="0"/>
              <w:marRight w:val="0"/>
              <w:marTop w:val="0"/>
              <w:marBottom w:val="0"/>
              <w:divBdr>
                <w:top w:val="none" w:sz="0" w:space="0" w:color="auto"/>
                <w:left w:val="none" w:sz="0" w:space="0" w:color="auto"/>
                <w:bottom w:val="none" w:sz="0" w:space="0" w:color="auto"/>
                <w:right w:val="none" w:sz="0" w:space="0" w:color="auto"/>
              </w:divBdr>
            </w:div>
            <w:div w:id="127669523">
              <w:marLeft w:val="0"/>
              <w:marRight w:val="0"/>
              <w:marTop w:val="0"/>
              <w:marBottom w:val="0"/>
              <w:divBdr>
                <w:top w:val="none" w:sz="0" w:space="0" w:color="auto"/>
                <w:left w:val="none" w:sz="0" w:space="0" w:color="auto"/>
                <w:bottom w:val="none" w:sz="0" w:space="0" w:color="auto"/>
                <w:right w:val="none" w:sz="0" w:space="0" w:color="auto"/>
              </w:divBdr>
            </w:div>
            <w:div w:id="2096583490">
              <w:marLeft w:val="0"/>
              <w:marRight w:val="0"/>
              <w:marTop w:val="0"/>
              <w:marBottom w:val="0"/>
              <w:divBdr>
                <w:top w:val="none" w:sz="0" w:space="0" w:color="auto"/>
                <w:left w:val="none" w:sz="0" w:space="0" w:color="auto"/>
                <w:bottom w:val="none" w:sz="0" w:space="0" w:color="auto"/>
                <w:right w:val="none" w:sz="0" w:space="0" w:color="auto"/>
              </w:divBdr>
            </w:div>
            <w:div w:id="761222466">
              <w:marLeft w:val="0"/>
              <w:marRight w:val="0"/>
              <w:marTop w:val="0"/>
              <w:marBottom w:val="0"/>
              <w:divBdr>
                <w:top w:val="none" w:sz="0" w:space="0" w:color="auto"/>
                <w:left w:val="none" w:sz="0" w:space="0" w:color="auto"/>
                <w:bottom w:val="none" w:sz="0" w:space="0" w:color="auto"/>
                <w:right w:val="none" w:sz="0" w:space="0" w:color="auto"/>
              </w:divBdr>
            </w:div>
            <w:div w:id="1508520320">
              <w:marLeft w:val="0"/>
              <w:marRight w:val="0"/>
              <w:marTop w:val="0"/>
              <w:marBottom w:val="0"/>
              <w:divBdr>
                <w:top w:val="none" w:sz="0" w:space="0" w:color="auto"/>
                <w:left w:val="none" w:sz="0" w:space="0" w:color="auto"/>
                <w:bottom w:val="none" w:sz="0" w:space="0" w:color="auto"/>
                <w:right w:val="none" w:sz="0" w:space="0" w:color="auto"/>
              </w:divBdr>
            </w:div>
            <w:div w:id="453059182">
              <w:marLeft w:val="0"/>
              <w:marRight w:val="0"/>
              <w:marTop w:val="0"/>
              <w:marBottom w:val="0"/>
              <w:divBdr>
                <w:top w:val="none" w:sz="0" w:space="0" w:color="auto"/>
                <w:left w:val="none" w:sz="0" w:space="0" w:color="auto"/>
                <w:bottom w:val="none" w:sz="0" w:space="0" w:color="auto"/>
                <w:right w:val="none" w:sz="0" w:space="0" w:color="auto"/>
              </w:divBdr>
            </w:div>
            <w:div w:id="1521238441">
              <w:marLeft w:val="0"/>
              <w:marRight w:val="0"/>
              <w:marTop w:val="0"/>
              <w:marBottom w:val="0"/>
              <w:divBdr>
                <w:top w:val="none" w:sz="0" w:space="0" w:color="auto"/>
                <w:left w:val="none" w:sz="0" w:space="0" w:color="auto"/>
                <w:bottom w:val="none" w:sz="0" w:space="0" w:color="auto"/>
                <w:right w:val="none" w:sz="0" w:space="0" w:color="auto"/>
              </w:divBdr>
            </w:div>
            <w:div w:id="516892025">
              <w:marLeft w:val="0"/>
              <w:marRight w:val="0"/>
              <w:marTop w:val="0"/>
              <w:marBottom w:val="0"/>
              <w:divBdr>
                <w:top w:val="none" w:sz="0" w:space="0" w:color="auto"/>
                <w:left w:val="none" w:sz="0" w:space="0" w:color="auto"/>
                <w:bottom w:val="none" w:sz="0" w:space="0" w:color="auto"/>
                <w:right w:val="none" w:sz="0" w:space="0" w:color="auto"/>
              </w:divBdr>
            </w:div>
            <w:div w:id="900136961">
              <w:marLeft w:val="0"/>
              <w:marRight w:val="0"/>
              <w:marTop w:val="0"/>
              <w:marBottom w:val="0"/>
              <w:divBdr>
                <w:top w:val="none" w:sz="0" w:space="0" w:color="auto"/>
                <w:left w:val="none" w:sz="0" w:space="0" w:color="auto"/>
                <w:bottom w:val="none" w:sz="0" w:space="0" w:color="auto"/>
                <w:right w:val="none" w:sz="0" w:space="0" w:color="auto"/>
              </w:divBdr>
            </w:div>
            <w:div w:id="468400613">
              <w:marLeft w:val="0"/>
              <w:marRight w:val="0"/>
              <w:marTop w:val="0"/>
              <w:marBottom w:val="0"/>
              <w:divBdr>
                <w:top w:val="none" w:sz="0" w:space="0" w:color="auto"/>
                <w:left w:val="none" w:sz="0" w:space="0" w:color="auto"/>
                <w:bottom w:val="none" w:sz="0" w:space="0" w:color="auto"/>
                <w:right w:val="none" w:sz="0" w:space="0" w:color="auto"/>
              </w:divBdr>
            </w:div>
            <w:div w:id="294413553">
              <w:marLeft w:val="0"/>
              <w:marRight w:val="0"/>
              <w:marTop w:val="0"/>
              <w:marBottom w:val="0"/>
              <w:divBdr>
                <w:top w:val="none" w:sz="0" w:space="0" w:color="auto"/>
                <w:left w:val="none" w:sz="0" w:space="0" w:color="auto"/>
                <w:bottom w:val="none" w:sz="0" w:space="0" w:color="auto"/>
                <w:right w:val="none" w:sz="0" w:space="0" w:color="auto"/>
              </w:divBdr>
            </w:div>
            <w:div w:id="295716754">
              <w:marLeft w:val="0"/>
              <w:marRight w:val="0"/>
              <w:marTop w:val="0"/>
              <w:marBottom w:val="0"/>
              <w:divBdr>
                <w:top w:val="none" w:sz="0" w:space="0" w:color="auto"/>
                <w:left w:val="none" w:sz="0" w:space="0" w:color="auto"/>
                <w:bottom w:val="none" w:sz="0" w:space="0" w:color="auto"/>
                <w:right w:val="none" w:sz="0" w:space="0" w:color="auto"/>
              </w:divBdr>
            </w:div>
            <w:div w:id="1508061104">
              <w:marLeft w:val="0"/>
              <w:marRight w:val="0"/>
              <w:marTop w:val="0"/>
              <w:marBottom w:val="0"/>
              <w:divBdr>
                <w:top w:val="none" w:sz="0" w:space="0" w:color="auto"/>
                <w:left w:val="none" w:sz="0" w:space="0" w:color="auto"/>
                <w:bottom w:val="none" w:sz="0" w:space="0" w:color="auto"/>
                <w:right w:val="none" w:sz="0" w:space="0" w:color="auto"/>
              </w:divBdr>
            </w:div>
            <w:div w:id="209729014">
              <w:marLeft w:val="0"/>
              <w:marRight w:val="0"/>
              <w:marTop w:val="0"/>
              <w:marBottom w:val="0"/>
              <w:divBdr>
                <w:top w:val="none" w:sz="0" w:space="0" w:color="auto"/>
                <w:left w:val="none" w:sz="0" w:space="0" w:color="auto"/>
                <w:bottom w:val="none" w:sz="0" w:space="0" w:color="auto"/>
                <w:right w:val="none" w:sz="0" w:space="0" w:color="auto"/>
              </w:divBdr>
            </w:div>
            <w:div w:id="788744552">
              <w:marLeft w:val="0"/>
              <w:marRight w:val="0"/>
              <w:marTop w:val="0"/>
              <w:marBottom w:val="0"/>
              <w:divBdr>
                <w:top w:val="none" w:sz="0" w:space="0" w:color="auto"/>
                <w:left w:val="none" w:sz="0" w:space="0" w:color="auto"/>
                <w:bottom w:val="none" w:sz="0" w:space="0" w:color="auto"/>
                <w:right w:val="none" w:sz="0" w:space="0" w:color="auto"/>
              </w:divBdr>
            </w:div>
            <w:div w:id="808401379">
              <w:marLeft w:val="0"/>
              <w:marRight w:val="0"/>
              <w:marTop w:val="0"/>
              <w:marBottom w:val="0"/>
              <w:divBdr>
                <w:top w:val="none" w:sz="0" w:space="0" w:color="auto"/>
                <w:left w:val="none" w:sz="0" w:space="0" w:color="auto"/>
                <w:bottom w:val="none" w:sz="0" w:space="0" w:color="auto"/>
                <w:right w:val="none" w:sz="0" w:space="0" w:color="auto"/>
              </w:divBdr>
            </w:div>
            <w:div w:id="1123889259">
              <w:marLeft w:val="0"/>
              <w:marRight w:val="0"/>
              <w:marTop w:val="0"/>
              <w:marBottom w:val="0"/>
              <w:divBdr>
                <w:top w:val="none" w:sz="0" w:space="0" w:color="auto"/>
                <w:left w:val="none" w:sz="0" w:space="0" w:color="auto"/>
                <w:bottom w:val="none" w:sz="0" w:space="0" w:color="auto"/>
                <w:right w:val="none" w:sz="0" w:space="0" w:color="auto"/>
              </w:divBdr>
            </w:div>
            <w:div w:id="2114015280">
              <w:marLeft w:val="0"/>
              <w:marRight w:val="0"/>
              <w:marTop w:val="0"/>
              <w:marBottom w:val="0"/>
              <w:divBdr>
                <w:top w:val="none" w:sz="0" w:space="0" w:color="auto"/>
                <w:left w:val="none" w:sz="0" w:space="0" w:color="auto"/>
                <w:bottom w:val="none" w:sz="0" w:space="0" w:color="auto"/>
                <w:right w:val="none" w:sz="0" w:space="0" w:color="auto"/>
              </w:divBdr>
            </w:div>
            <w:div w:id="1647197640">
              <w:marLeft w:val="0"/>
              <w:marRight w:val="0"/>
              <w:marTop w:val="0"/>
              <w:marBottom w:val="0"/>
              <w:divBdr>
                <w:top w:val="none" w:sz="0" w:space="0" w:color="auto"/>
                <w:left w:val="none" w:sz="0" w:space="0" w:color="auto"/>
                <w:bottom w:val="none" w:sz="0" w:space="0" w:color="auto"/>
                <w:right w:val="none" w:sz="0" w:space="0" w:color="auto"/>
              </w:divBdr>
            </w:div>
            <w:div w:id="1158158075">
              <w:marLeft w:val="0"/>
              <w:marRight w:val="0"/>
              <w:marTop w:val="0"/>
              <w:marBottom w:val="0"/>
              <w:divBdr>
                <w:top w:val="none" w:sz="0" w:space="0" w:color="auto"/>
                <w:left w:val="none" w:sz="0" w:space="0" w:color="auto"/>
                <w:bottom w:val="none" w:sz="0" w:space="0" w:color="auto"/>
                <w:right w:val="none" w:sz="0" w:space="0" w:color="auto"/>
              </w:divBdr>
            </w:div>
            <w:div w:id="746615710">
              <w:marLeft w:val="0"/>
              <w:marRight w:val="0"/>
              <w:marTop w:val="0"/>
              <w:marBottom w:val="0"/>
              <w:divBdr>
                <w:top w:val="none" w:sz="0" w:space="0" w:color="auto"/>
                <w:left w:val="none" w:sz="0" w:space="0" w:color="auto"/>
                <w:bottom w:val="none" w:sz="0" w:space="0" w:color="auto"/>
                <w:right w:val="none" w:sz="0" w:space="0" w:color="auto"/>
              </w:divBdr>
            </w:div>
            <w:div w:id="401177429">
              <w:marLeft w:val="0"/>
              <w:marRight w:val="0"/>
              <w:marTop w:val="0"/>
              <w:marBottom w:val="0"/>
              <w:divBdr>
                <w:top w:val="none" w:sz="0" w:space="0" w:color="auto"/>
                <w:left w:val="none" w:sz="0" w:space="0" w:color="auto"/>
                <w:bottom w:val="none" w:sz="0" w:space="0" w:color="auto"/>
                <w:right w:val="none" w:sz="0" w:space="0" w:color="auto"/>
              </w:divBdr>
            </w:div>
            <w:div w:id="218517102">
              <w:marLeft w:val="0"/>
              <w:marRight w:val="0"/>
              <w:marTop w:val="0"/>
              <w:marBottom w:val="0"/>
              <w:divBdr>
                <w:top w:val="none" w:sz="0" w:space="0" w:color="auto"/>
                <w:left w:val="none" w:sz="0" w:space="0" w:color="auto"/>
                <w:bottom w:val="none" w:sz="0" w:space="0" w:color="auto"/>
                <w:right w:val="none" w:sz="0" w:space="0" w:color="auto"/>
              </w:divBdr>
            </w:div>
            <w:div w:id="20203037">
              <w:marLeft w:val="0"/>
              <w:marRight w:val="0"/>
              <w:marTop w:val="0"/>
              <w:marBottom w:val="0"/>
              <w:divBdr>
                <w:top w:val="none" w:sz="0" w:space="0" w:color="auto"/>
                <w:left w:val="none" w:sz="0" w:space="0" w:color="auto"/>
                <w:bottom w:val="none" w:sz="0" w:space="0" w:color="auto"/>
                <w:right w:val="none" w:sz="0" w:space="0" w:color="auto"/>
              </w:divBdr>
            </w:div>
            <w:div w:id="1589120206">
              <w:marLeft w:val="0"/>
              <w:marRight w:val="0"/>
              <w:marTop w:val="0"/>
              <w:marBottom w:val="0"/>
              <w:divBdr>
                <w:top w:val="none" w:sz="0" w:space="0" w:color="auto"/>
                <w:left w:val="none" w:sz="0" w:space="0" w:color="auto"/>
                <w:bottom w:val="none" w:sz="0" w:space="0" w:color="auto"/>
                <w:right w:val="none" w:sz="0" w:space="0" w:color="auto"/>
              </w:divBdr>
            </w:div>
            <w:div w:id="1346202287">
              <w:marLeft w:val="0"/>
              <w:marRight w:val="0"/>
              <w:marTop w:val="0"/>
              <w:marBottom w:val="0"/>
              <w:divBdr>
                <w:top w:val="none" w:sz="0" w:space="0" w:color="auto"/>
                <w:left w:val="none" w:sz="0" w:space="0" w:color="auto"/>
                <w:bottom w:val="none" w:sz="0" w:space="0" w:color="auto"/>
                <w:right w:val="none" w:sz="0" w:space="0" w:color="auto"/>
              </w:divBdr>
            </w:div>
            <w:div w:id="1560166065">
              <w:marLeft w:val="0"/>
              <w:marRight w:val="0"/>
              <w:marTop w:val="0"/>
              <w:marBottom w:val="0"/>
              <w:divBdr>
                <w:top w:val="none" w:sz="0" w:space="0" w:color="auto"/>
                <w:left w:val="none" w:sz="0" w:space="0" w:color="auto"/>
                <w:bottom w:val="none" w:sz="0" w:space="0" w:color="auto"/>
                <w:right w:val="none" w:sz="0" w:space="0" w:color="auto"/>
              </w:divBdr>
            </w:div>
            <w:div w:id="801312346">
              <w:marLeft w:val="0"/>
              <w:marRight w:val="0"/>
              <w:marTop w:val="0"/>
              <w:marBottom w:val="0"/>
              <w:divBdr>
                <w:top w:val="none" w:sz="0" w:space="0" w:color="auto"/>
                <w:left w:val="none" w:sz="0" w:space="0" w:color="auto"/>
                <w:bottom w:val="none" w:sz="0" w:space="0" w:color="auto"/>
                <w:right w:val="none" w:sz="0" w:space="0" w:color="auto"/>
              </w:divBdr>
            </w:div>
            <w:div w:id="297422270">
              <w:marLeft w:val="0"/>
              <w:marRight w:val="0"/>
              <w:marTop w:val="0"/>
              <w:marBottom w:val="0"/>
              <w:divBdr>
                <w:top w:val="none" w:sz="0" w:space="0" w:color="auto"/>
                <w:left w:val="none" w:sz="0" w:space="0" w:color="auto"/>
                <w:bottom w:val="none" w:sz="0" w:space="0" w:color="auto"/>
                <w:right w:val="none" w:sz="0" w:space="0" w:color="auto"/>
              </w:divBdr>
            </w:div>
            <w:div w:id="34090541">
              <w:marLeft w:val="0"/>
              <w:marRight w:val="0"/>
              <w:marTop w:val="0"/>
              <w:marBottom w:val="0"/>
              <w:divBdr>
                <w:top w:val="none" w:sz="0" w:space="0" w:color="auto"/>
                <w:left w:val="none" w:sz="0" w:space="0" w:color="auto"/>
                <w:bottom w:val="none" w:sz="0" w:space="0" w:color="auto"/>
                <w:right w:val="none" w:sz="0" w:space="0" w:color="auto"/>
              </w:divBdr>
            </w:div>
            <w:div w:id="439879912">
              <w:marLeft w:val="0"/>
              <w:marRight w:val="0"/>
              <w:marTop w:val="0"/>
              <w:marBottom w:val="0"/>
              <w:divBdr>
                <w:top w:val="none" w:sz="0" w:space="0" w:color="auto"/>
                <w:left w:val="none" w:sz="0" w:space="0" w:color="auto"/>
                <w:bottom w:val="none" w:sz="0" w:space="0" w:color="auto"/>
                <w:right w:val="none" w:sz="0" w:space="0" w:color="auto"/>
              </w:divBdr>
            </w:div>
            <w:div w:id="802847718">
              <w:marLeft w:val="0"/>
              <w:marRight w:val="0"/>
              <w:marTop w:val="0"/>
              <w:marBottom w:val="0"/>
              <w:divBdr>
                <w:top w:val="none" w:sz="0" w:space="0" w:color="auto"/>
                <w:left w:val="none" w:sz="0" w:space="0" w:color="auto"/>
                <w:bottom w:val="none" w:sz="0" w:space="0" w:color="auto"/>
                <w:right w:val="none" w:sz="0" w:space="0" w:color="auto"/>
              </w:divBdr>
            </w:div>
            <w:div w:id="1510365196">
              <w:marLeft w:val="0"/>
              <w:marRight w:val="0"/>
              <w:marTop w:val="0"/>
              <w:marBottom w:val="0"/>
              <w:divBdr>
                <w:top w:val="none" w:sz="0" w:space="0" w:color="auto"/>
                <w:left w:val="none" w:sz="0" w:space="0" w:color="auto"/>
                <w:bottom w:val="none" w:sz="0" w:space="0" w:color="auto"/>
                <w:right w:val="none" w:sz="0" w:space="0" w:color="auto"/>
              </w:divBdr>
            </w:div>
            <w:div w:id="1687366447">
              <w:marLeft w:val="0"/>
              <w:marRight w:val="0"/>
              <w:marTop w:val="0"/>
              <w:marBottom w:val="0"/>
              <w:divBdr>
                <w:top w:val="none" w:sz="0" w:space="0" w:color="auto"/>
                <w:left w:val="none" w:sz="0" w:space="0" w:color="auto"/>
                <w:bottom w:val="none" w:sz="0" w:space="0" w:color="auto"/>
                <w:right w:val="none" w:sz="0" w:space="0" w:color="auto"/>
              </w:divBdr>
            </w:div>
            <w:div w:id="902065861">
              <w:marLeft w:val="0"/>
              <w:marRight w:val="0"/>
              <w:marTop w:val="0"/>
              <w:marBottom w:val="0"/>
              <w:divBdr>
                <w:top w:val="none" w:sz="0" w:space="0" w:color="auto"/>
                <w:left w:val="none" w:sz="0" w:space="0" w:color="auto"/>
                <w:bottom w:val="none" w:sz="0" w:space="0" w:color="auto"/>
                <w:right w:val="none" w:sz="0" w:space="0" w:color="auto"/>
              </w:divBdr>
            </w:div>
            <w:div w:id="883756007">
              <w:marLeft w:val="0"/>
              <w:marRight w:val="0"/>
              <w:marTop w:val="0"/>
              <w:marBottom w:val="0"/>
              <w:divBdr>
                <w:top w:val="none" w:sz="0" w:space="0" w:color="auto"/>
                <w:left w:val="none" w:sz="0" w:space="0" w:color="auto"/>
                <w:bottom w:val="none" w:sz="0" w:space="0" w:color="auto"/>
                <w:right w:val="none" w:sz="0" w:space="0" w:color="auto"/>
              </w:divBdr>
            </w:div>
            <w:div w:id="465776253">
              <w:marLeft w:val="0"/>
              <w:marRight w:val="0"/>
              <w:marTop w:val="0"/>
              <w:marBottom w:val="0"/>
              <w:divBdr>
                <w:top w:val="none" w:sz="0" w:space="0" w:color="auto"/>
                <w:left w:val="none" w:sz="0" w:space="0" w:color="auto"/>
                <w:bottom w:val="none" w:sz="0" w:space="0" w:color="auto"/>
                <w:right w:val="none" w:sz="0" w:space="0" w:color="auto"/>
              </w:divBdr>
            </w:div>
            <w:div w:id="2117283039">
              <w:marLeft w:val="0"/>
              <w:marRight w:val="0"/>
              <w:marTop w:val="0"/>
              <w:marBottom w:val="0"/>
              <w:divBdr>
                <w:top w:val="none" w:sz="0" w:space="0" w:color="auto"/>
                <w:left w:val="none" w:sz="0" w:space="0" w:color="auto"/>
                <w:bottom w:val="none" w:sz="0" w:space="0" w:color="auto"/>
                <w:right w:val="none" w:sz="0" w:space="0" w:color="auto"/>
              </w:divBdr>
            </w:div>
            <w:div w:id="246304303">
              <w:marLeft w:val="0"/>
              <w:marRight w:val="0"/>
              <w:marTop w:val="0"/>
              <w:marBottom w:val="0"/>
              <w:divBdr>
                <w:top w:val="none" w:sz="0" w:space="0" w:color="auto"/>
                <w:left w:val="none" w:sz="0" w:space="0" w:color="auto"/>
                <w:bottom w:val="none" w:sz="0" w:space="0" w:color="auto"/>
                <w:right w:val="none" w:sz="0" w:space="0" w:color="auto"/>
              </w:divBdr>
            </w:div>
            <w:div w:id="1890412257">
              <w:marLeft w:val="0"/>
              <w:marRight w:val="0"/>
              <w:marTop w:val="0"/>
              <w:marBottom w:val="0"/>
              <w:divBdr>
                <w:top w:val="none" w:sz="0" w:space="0" w:color="auto"/>
                <w:left w:val="none" w:sz="0" w:space="0" w:color="auto"/>
                <w:bottom w:val="none" w:sz="0" w:space="0" w:color="auto"/>
                <w:right w:val="none" w:sz="0" w:space="0" w:color="auto"/>
              </w:divBdr>
            </w:div>
            <w:div w:id="2036542572">
              <w:marLeft w:val="0"/>
              <w:marRight w:val="0"/>
              <w:marTop w:val="0"/>
              <w:marBottom w:val="0"/>
              <w:divBdr>
                <w:top w:val="none" w:sz="0" w:space="0" w:color="auto"/>
                <w:left w:val="none" w:sz="0" w:space="0" w:color="auto"/>
                <w:bottom w:val="none" w:sz="0" w:space="0" w:color="auto"/>
                <w:right w:val="none" w:sz="0" w:space="0" w:color="auto"/>
              </w:divBdr>
            </w:div>
            <w:div w:id="1084378659">
              <w:marLeft w:val="0"/>
              <w:marRight w:val="0"/>
              <w:marTop w:val="0"/>
              <w:marBottom w:val="0"/>
              <w:divBdr>
                <w:top w:val="none" w:sz="0" w:space="0" w:color="auto"/>
                <w:left w:val="none" w:sz="0" w:space="0" w:color="auto"/>
                <w:bottom w:val="none" w:sz="0" w:space="0" w:color="auto"/>
                <w:right w:val="none" w:sz="0" w:space="0" w:color="auto"/>
              </w:divBdr>
            </w:div>
            <w:div w:id="568350500">
              <w:marLeft w:val="0"/>
              <w:marRight w:val="0"/>
              <w:marTop w:val="0"/>
              <w:marBottom w:val="0"/>
              <w:divBdr>
                <w:top w:val="none" w:sz="0" w:space="0" w:color="auto"/>
                <w:left w:val="none" w:sz="0" w:space="0" w:color="auto"/>
                <w:bottom w:val="none" w:sz="0" w:space="0" w:color="auto"/>
                <w:right w:val="none" w:sz="0" w:space="0" w:color="auto"/>
              </w:divBdr>
            </w:div>
            <w:div w:id="741827640">
              <w:marLeft w:val="0"/>
              <w:marRight w:val="0"/>
              <w:marTop w:val="0"/>
              <w:marBottom w:val="0"/>
              <w:divBdr>
                <w:top w:val="none" w:sz="0" w:space="0" w:color="auto"/>
                <w:left w:val="none" w:sz="0" w:space="0" w:color="auto"/>
                <w:bottom w:val="none" w:sz="0" w:space="0" w:color="auto"/>
                <w:right w:val="none" w:sz="0" w:space="0" w:color="auto"/>
              </w:divBdr>
            </w:div>
            <w:div w:id="16732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69354">
      <w:bodyDiv w:val="1"/>
      <w:marLeft w:val="0"/>
      <w:marRight w:val="0"/>
      <w:marTop w:val="0"/>
      <w:marBottom w:val="0"/>
      <w:divBdr>
        <w:top w:val="none" w:sz="0" w:space="0" w:color="auto"/>
        <w:left w:val="none" w:sz="0" w:space="0" w:color="auto"/>
        <w:bottom w:val="none" w:sz="0" w:space="0" w:color="auto"/>
        <w:right w:val="none" w:sz="0" w:space="0" w:color="auto"/>
      </w:divBdr>
      <w:divsChild>
        <w:div w:id="1934779302">
          <w:marLeft w:val="0"/>
          <w:marRight w:val="0"/>
          <w:marTop w:val="0"/>
          <w:marBottom w:val="0"/>
          <w:divBdr>
            <w:top w:val="none" w:sz="0" w:space="0" w:color="auto"/>
            <w:left w:val="none" w:sz="0" w:space="0" w:color="auto"/>
            <w:bottom w:val="none" w:sz="0" w:space="0" w:color="auto"/>
            <w:right w:val="none" w:sz="0" w:space="0" w:color="auto"/>
          </w:divBdr>
          <w:divsChild>
            <w:div w:id="1422874635">
              <w:marLeft w:val="0"/>
              <w:marRight w:val="0"/>
              <w:marTop w:val="0"/>
              <w:marBottom w:val="0"/>
              <w:divBdr>
                <w:top w:val="none" w:sz="0" w:space="0" w:color="auto"/>
                <w:left w:val="none" w:sz="0" w:space="0" w:color="auto"/>
                <w:bottom w:val="none" w:sz="0" w:space="0" w:color="auto"/>
                <w:right w:val="none" w:sz="0" w:space="0" w:color="auto"/>
              </w:divBdr>
            </w:div>
            <w:div w:id="1139306731">
              <w:marLeft w:val="0"/>
              <w:marRight w:val="0"/>
              <w:marTop w:val="0"/>
              <w:marBottom w:val="0"/>
              <w:divBdr>
                <w:top w:val="none" w:sz="0" w:space="0" w:color="auto"/>
                <w:left w:val="none" w:sz="0" w:space="0" w:color="auto"/>
                <w:bottom w:val="none" w:sz="0" w:space="0" w:color="auto"/>
                <w:right w:val="none" w:sz="0" w:space="0" w:color="auto"/>
              </w:divBdr>
            </w:div>
            <w:div w:id="175777743">
              <w:marLeft w:val="0"/>
              <w:marRight w:val="0"/>
              <w:marTop w:val="0"/>
              <w:marBottom w:val="0"/>
              <w:divBdr>
                <w:top w:val="none" w:sz="0" w:space="0" w:color="auto"/>
                <w:left w:val="none" w:sz="0" w:space="0" w:color="auto"/>
                <w:bottom w:val="none" w:sz="0" w:space="0" w:color="auto"/>
                <w:right w:val="none" w:sz="0" w:space="0" w:color="auto"/>
              </w:divBdr>
            </w:div>
            <w:div w:id="819349996">
              <w:marLeft w:val="0"/>
              <w:marRight w:val="0"/>
              <w:marTop w:val="0"/>
              <w:marBottom w:val="0"/>
              <w:divBdr>
                <w:top w:val="none" w:sz="0" w:space="0" w:color="auto"/>
                <w:left w:val="none" w:sz="0" w:space="0" w:color="auto"/>
                <w:bottom w:val="none" w:sz="0" w:space="0" w:color="auto"/>
                <w:right w:val="none" w:sz="0" w:space="0" w:color="auto"/>
              </w:divBdr>
            </w:div>
            <w:div w:id="51541477">
              <w:marLeft w:val="0"/>
              <w:marRight w:val="0"/>
              <w:marTop w:val="0"/>
              <w:marBottom w:val="0"/>
              <w:divBdr>
                <w:top w:val="none" w:sz="0" w:space="0" w:color="auto"/>
                <w:left w:val="none" w:sz="0" w:space="0" w:color="auto"/>
                <w:bottom w:val="none" w:sz="0" w:space="0" w:color="auto"/>
                <w:right w:val="none" w:sz="0" w:space="0" w:color="auto"/>
              </w:divBdr>
            </w:div>
            <w:div w:id="127821639">
              <w:marLeft w:val="0"/>
              <w:marRight w:val="0"/>
              <w:marTop w:val="0"/>
              <w:marBottom w:val="0"/>
              <w:divBdr>
                <w:top w:val="none" w:sz="0" w:space="0" w:color="auto"/>
                <w:left w:val="none" w:sz="0" w:space="0" w:color="auto"/>
                <w:bottom w:val="none" w:sz="0" w:space="0" w:color="auto"/>
                <w:right w:val="none" w:sz="0" w:space="0" w:color="auto"/>
              </w:divBdr>
            </w:div>
            <w:div w:id="1194684374">
              <w:marLeft w:val="0"/>
              <w:marRight w:val="0"/>
              <w:marTop w:val="0"/>
              <w:marBottom w:val="0"/>
              <w:divBdr>
                <w:top w:val="none" w:sz="0" w:space="0" w:color="auto"/>
                <w:left w:val="none" w:sz="0" w:space="0" w:color="auto"/>
                <w:bottom w:val="none" w:sz="0" w:space="0" w:color="auto"/>
                <w:right w:val="none" w:sz="0" w:space="0" w:color="auto"/>
              </w:divBdr>
            </w:div>
            <w:div w:id="207189391">
              <w:marLeft w:val="0"/>
              <w:marRight w:val="0"/>
              <w:marTop w:val="0"/>
              <w:marBottom w:val="0"/>
              <w:divBdr>
                <w:top w:val="none" w:sz="0" w:space="0" w:color="auto"/>
                <w:left w:val="none" w:sz="0" w:space="0" w:color="auto"/>
                <w:bottom w:val="none" w:sz="0" w:space="0" w:color="auto"/>
                <w:right w:val="none" w:sz="0" w:space="0" w:color="auto"/>
              </w:divBdr>
            </w:div>
            <w:div w:id="381052426">
              <w:marLeft w:val="0"/>
              <w:marRight w:val="0"/>
              <w:marTop w:val="0"/>
              <w:marBottom w:val="0"/>
              <w:divBdr>
                <w:top w:val="none" w:sz="0" w:space="0" w:color="auto"/>
                <w:left w:val="none" w:sz="0" w:space="0" w:color="auto"/>
                <w:bottom w:val="none" w:sz="0" w:space="0" w:color="auto"/>
                <w:right w:val="none" w:sz="0" w:space="0" w:color="auto"/>
              </w:divBdr>
            </w:div>
            <w:div w:id="1030378199">
              <w:marLeft w:val="0"/>
              <w:marRight w:val="0"/>
              <w:marTop w:val="0"/>
              <w:marBottom w:val="0"/>
              <w:divBdr>
                <w:top w:val="none" w:sz="0" w:space="0" w:color="auto"/>
                <w:left w:val="none" w:sz="0" w:space="0" w:color="auto"/>
                <w:bottom w:val="none" w:sz="0" w:space="0" w:color="auto"/>
                <w:right w:val="none" w:sz="0" w:space="0" w:color="auto"/>
              </w:divBdr>
            </w:div>
            <w:div w:id="417337704">
              <w:marLeft w:val="0"/>
              <w:marRight w:val="0"/>
              <w:marTop w:val="0"/>
              <w:marBottom w:val="0"/>
              <w:divBdr>
                <w:top w:val="none" w:sz="0" w:space="0" w:color="auto"/>
                <w:left w:val="none" w:sz="0" w:space="0" w:color="auto"/>
                <w:bottom w:val="none" w:sz="0" w:space="0" w:color="auto"/>
                <w:right w:val="none" w:sz="0" w:space="0" w:color="auto"/>
              </w:divBdr>
            </w:div>
            <w:div w:id="1030454348">
              <w:marLeft w:val="0"/>
              <w:marRight w:val="0"/>
              <w:marTop w:val="0"/>
              <w:marBottom w:val="0"/>
              <w:divBdr>
                <w:top w:val="none" w:sz="0" w:space="0" w:color="auto"/>
                <w:left w:val="none" w:sz="0" w:space="0" w:color="auto"/>
                <w:bottom w:val="none" w:sz="0" w:space="0" w:color="auto"/>
                <w:right w:val="none" w:sz="0" w:space="0" w:color="auto"/>
              </w:divBdr>
            </w:div>
            <w:div w:id="446240857">
              <w:marLeft w:val="0"/>
              <w:marRight w:val="0"/>
              <w:marTop w:val="0"/>
              <w:marBottom w:val="0"/>
              <w:divBdr>
                <w:top w:val="none" w:sz="0" w:space="0" w:color="auto"/>
                <w:left w:val="none" w:sz="0" w:space="0" w:color="auto"/>
                <w:bottom w:val="none" w:sz="0" w:space="0" w:color="auto"/>
                <w:right w:val="none" w:sz="0" w:space="0" w:color="auto"/>
              </w:divBdr>
            </w:div>
            <w:div w:id="430443038">
              <w:marLeft w:val="0"/>
              <w:marRight w:val="0"/>
              <w:marTop w:val="0"/>
              <w:marBottom w:val="0"/>
              <w:divBdr>
                <w:top w:val="none" w:sz="0" w:space="0" w:color="auto"/>
                <w:left w:val="none" w:sz="0" w:space="0" w:color="auto"/>
                <w:bottom w:val="none" w:sz="0" w:space="0" w:color="auto"/>
                <w:right w:val="none" w:sz="0" w:space="0" w:color="auto"/>
              </w:divBdr>
            </w:div>
            <w:div w:id="728305019">
              <w:marLeft w:val="0"/>
              <w:marRight w:val="0"/>
              <w:marTop w:val="0"/>
              <w:marBottom w:val="0"/>
              <w:divBdr>
                <w:top w:val="none" w:sz="0" w:space="0" w:color="auto"/>
                <w:left w:val="none" w:sz="0" w:space="0" w:color="auto"/>
                <w:bottom w:val="none" w:sz="0" w:space="0" w:color="auto"/>
                <w:right w:val="none" w:sz="0" w:space="0" w:color="auto"/>
              </w:divBdr>
            </w:div>
            <w:div w:id="671957527">
              <w:marLeft w:val="0"/>
              <w:marRight w:val="0"/>
              <w:marTop w:val="0"/>
              <w:marBottom w:val="0"/>
              <w:divBdr>
                <w:top w:val="none" w:sz="0" w:space="0" w:color="auto"/>
                <w:left w:val="none" w:sz="0" w:space="0" w:color="auto"/>
                <w:bottom w:val="none" w:sz="0" w:space="0" w:color="auto"/>
                <w:right w:val="none" w:sz="0" w:space="0" w:color="auto"/>
              </w:divBdr>
            </w:div>
            <w:div w:id="1961497666">
              <w:marLeft w:val="0"/>
              <w:marRight w:val="0"/>
              <w:marTop w:val="0"/>
              <w:marBottom w:val="0"/>
              <w:divBdr>
                <w:top w:val="none" w:sz="0" w:space="0" w:color="auto"/>
                <w:left w:val="none" w:sz="0" w:space="0" w:color="auto"/>
                <w:bottom w:val="none" w:sz="0" w:space="0" w:color="auto"/>
                <w:right w:val="none" w:sz="0" w:space="0" w:color="auto"/>
              </w:divBdr>
            </w:div>
            <w:div w:id="983780763">
              <w:marLeft w:val="0"/>
              <w:marRight w:val="0"/>
              <w:marTop w:val="0"/>
              <w:marBottom w:val="0"/>
              <w:divBdr>
                <w:top w:val="none" w:sz="0" w:space="0" w:color="auto"/>
                <w:left w:val="none" w:sz="0" w:space="0" w:color="auto"/>
                <w:bottom w:val="none" w:sz="0" w:space="0" w:color="auto"/>
                <w:right w:val="none" w:sz="0" w:space="0" w:color="auto"/>
              </w:divBdr>
            </w:div>
            <w:div w:id="1147937255">
              <w:marLeft w:val="0"/>
              <w:marRight w:val="0"/>
              <w:marTop w:val="0"/>
              <w:marBottom w:val="0"/>
              <w:divBdr>
                <w:top w:val="none" w:sz="0" w:space="0" w:color="auto"/>
                <w:left w:val="none" w:sz="0" w:space="0" w:color="auto"/>
                <w:bottom w:val="none" w:sz="0" w:space="0" w:color="auto"/>
                <w:right w:val="none" w:sz="0" w:space="0" w:color="auto"/>
              </w:divBdr>
            </w:div>
            <w:div w:id="707532621">
              <w:marLeft w:val="0"/>
              <w:marRight w:val="0"/>
              <w:marTop w:val="0"/>
              <w:marBottom w:val="0"/>
              <w:divBdr>
                <w:top w:val="none" w:sz="0" w:space="0" w:color="auto"/>
                <w:left w:val="none" w:sz="0" w:space="0" w:color="auto"/>
                <w:bottom w:val="none" w:sz="0" w:space="0" w:color="auto"/>
                <w:right w:val="none" w:sz="0" w:space="0" w:color="auto"/>
              </w:divBdr>
            </w:div>
            <w:div w:id="50034920">
              <w:marLeft w:val="0"/>
              <w:marRight w:val="0"/>
              <w:marTop w:val="0"/>
              <w:marBottom w:val="0"/>
              <w:divBdr>
                <w:top w:val="none" w:sz="0" w:space="0" w:color="auto"/>
                <w:left w:val="none" w:sz="0" w:space="0" w:color="auto"/>
                <w:bottom w:val="none" w:sz="0" w:space="0" w:color="auto"/>
                <w:right w:val="none" w:sz="0" w:space="0" w:color="auto"/>
              </w:divBdr>
            </w:div>
            <w:div w:id="1991863393">
              <w:marLeft w:val="0"/>
              <w:marRight w:val="0"/>
              <w:marTop w:val="0"/>
              <w:marBottom w:val="0"/>
              <w:divBdr>
                <w:top w:val="none" w:sz="0" w:space="0" w:color="auto"/>
                <w:left w:val="none" w:sz="0" w:space="0" w:color="auto"/>
                <w:bottom w:val="none" w:sz="0" w:space="0" w:color="auto"/>
                <w:right w:val="none" w:sz="0" w:space="0" w:color="auto"/>
              </w:divBdr>
            </w:div>
            <w:div w:id="1836218110">
              <w:marLeft w:val="0"/>
              <w:marRight w:val="0"/>
              <w:marTop w:val="0"/>
              <w:marBottom w:val="0"/>
              <w:divBdr>
                <w:top w:val="none" w:sz="0" w:space="0" w:color="auto"/>
                <w:left w:val="none" w:sz="0" w:space="0" w:color="auto"/>
                <w:bottom w:val="none" w:sz="0" w:space="0" w:color="auto"/>
                <w:right w:val="none" w:sz="0" w:space="0" w:color="auto"/>
              </w:divBdr>
            </w:div>
            <w:div w:id="261039737">
              <w:marLeft w:val="0"/>
              <w:marRight w:val="0"/>
              <w:marTop w:val="0"/>
              <w:marBottom w:val="0"/>
              <w:divBdr>
                <w:top w:val="none" w:sz="0" w:space="0" w:color="auto"/>
                <w:left w:val="none" w:sz="0" w:space="0" w:color="auto"/>
                <w:bottom w:val="none" w:sz="0" w:space="0" w:color="auto"/>
                <w:right w:val="none" w:sz="0" w:space="0" w:color="auto"/>
              </w:divBdr>
            </w:div>
            <w:div w:id="326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jpg"/><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oter" Target="footer7.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4037;&#20316;&#36164;&#26009;\2022&#32423;&#27605;&#19994;&#35774;&#35745;\&#27827;&#21335;&#22823;&#23398;&#36719;&#20214;&#23398;&#38498;&#26412;&#31185;&#27605;&#19994;&#35770;&#25991;&#27169;&#26495;&#21450;&#35828;&#26126;v3.2026.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9186EAD78574BE99FE2A0E88176CD74"/>
        <w:category>
          <w:name w:val="常规"/>
          <w:gallery w:val="placeholder"/>
        </w:category>
        <w:types>
          <w:type w:val="bbPlcHdr"/>
        </w:types>
        <w:behaviors>
          <w:behavior w:val="content"/>
        </w:behaviors>
        <w:guid w:val="{B8B43E9C-6FD8-4854-92A5-EB658918755D}"/>
      </w:docPartPr>
      <w:docPartBody>
        <w:p w:rsidR="00010310" w:rsidRDefault="00E13E36" w:rsidP="00E13E36">
          <w:pPr>
            <w:pStyle w:val="C9186EAD78574BE99FE2A0E88176CD74"/>
            <w:rPr>
              <w:rFonts w:hint="eastAsia"/>
            </w:rPr>
          </w:pPr>
          <w:r w:rsidRPr="00510B1D">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9E"/>
    <w:rsid w:val="00010310"/>
    <w:rsid w:val="000E025A"/>
    <w:rsid w:val="00182C7D"/>
    <w:rsid w:val="0040072D"/>
    <w:rsid w:val="004530EC"/>
    <w:rsid w:val="00495727"/>
    <w:rsid w:val="005C032F"/>
    <w:rsid w:val="00730301"/>
    <w:rsid w:val="00852D7A"/>
    <w:rsid w:val="00A442D7"/>
    <w:rsid w:val="00AF16AC"/>
    <w:rsid w:val="00B10771"/>
    <w:rsid w:val="00B42BF0"/>
    <w:rsid w:val="00BF1483"/>
    <w:rsid w:val="00C738E9"/>
    <w:rsid w:val="00CA75B5"/>
    <w:rsid w:val="00CC5E33"/>
    <w:rsid w:val="00CD4DEB"/>
    <w:rsid w:val="00D6444C"/>
    <w:rsid w:val="00D9541E"/>
    <w:rsid w:val="00E13E36"/>
    <w:rsid w:val="00FB7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unhideWhenUsed/>
    <w:rsid w:val="00E13E36"/>
    <w:rPr>
      <w:color w:val="808080"/>
    </w:rPr>
  </w:style>
  <w:style w:type="paragraph" w:customStyle="1" w:styleId="C9186EAD78574BE99FE2A0E88176CD74">
    <w:name w:val="C9186EAD78574BE99FE2A0E88176CD74"/>
    <w:rsid w:val="00E13E36"/>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DFC7F145-CE85-4304-BDAF-93377E8DD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河南大学软件学院本科毕业论文模板及说明v3.2026</Template>
  <TotalTime>0</TotalTime>
  <Pages>49</Pages>
  <Words>6445</Words>
  <Characters>36739</Characters>
  <Application>Microsoft Office Word</Application>
  <DocSecurity>0</DocSecurity>
  <PresentationFormat/>
  <Lines>306</Lines>
  <Paragraphs>86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2026-04-15T17:20:00Z</dcterms:created>
  <dcterms:modified xsi:type="dcterms:W3CDTF">2026-04-16T07:37:00Z</dcterms:modified>
  <cp:category/>
</cp:coreProperties>
</file>