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F81" w:rsidRPr="001E4ED7" w:rsidRDefault="001E4ED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1</w:t>
      </w:r>
      <w:r w:rsidR="002E699B" w:rsidRPr="001E4ED7">
        <w:rPr>
          <w:rFonts w:hint="eastAsia"/>
          <w:sz w:val="44"/>
          <w:szCs w:val="44"/>
        </w:rPr>
        <w:t>配置类</w:t>
      </w:r>
      <w:r w:rsidR="002E699B" w:rsidRPr="001E4ED7">
        <w:rPr>
          <w:rFonts w:hint="eastAsia"/>
          <w:sz w:val="44"/>
          <w:szCs w:val="44"/>
        </w:rPr>
        <w:t>（记得加</w:t>
      </w:r>
      <w:r w:rsidR="002E699B" w:rsidRPr="002E699B">
        <w:rPr>
          <w:rFonts w:hint="eastAsia"/>
          <w:sz w:val="44"/>
          <w:szCs w:val="44"/>
        </w:rPr>
        <w:t>@</w:t>
      </w:r>
      <w:proofErr w:type="spellStart"/>
      <w:r w:rsidR="002E699B" w:rsidRPr="002E699B">
        <w:rPr>
          <w:rFonts w:hint="eastAsia"/>
          <w:sz w:val="44"/>
          <w:szCs w:val="44"/>
        </w:rPr>
        <w:t>EnableAsync</w:t>
      </w:r>
      <w:proofErr w:type="spellEnd"/>
      <w:r w:rsidR="002E699B" w:rsidRPr="001E4ED7">
        <w:rPr>
          <w:rFonts w:hint="eastAsia"/>
          <w:sz w:val="44"/>
          <w:szCs w:val="44"/>
        </w:rPr>
        <w:t>注解）</w:t>
      </w:r>
    </w:p>
    <w:p w:rsidR="002E699B" w:rsidRPr="002E699B" w:rsidRDefault="002E699B" w:rsidP="002E69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E699B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import </w:t>
      </w:r>
      <w:proofErr w:type="spellStart"/>
      <w:r w:rsidRPr="002E699B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org.springframework.context.annotation.Bean</w:t>
      </w:r>
      <w:proofErr w:type="spellEnd"/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2E699B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import </w:t>
      </w:r>
      <w:proofErr w:type="spellStart"/>
      <w:r w:rsidRPr="002E699B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org.springframework.context.annotation.Configuration</w:t>
      </w:r>
      <w:proofErr w:type="spellEnd"/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2E699B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import </w:t>
      </w:r>
      <w:proofErr w:type="spellStart"/>
      <w:r w:rsidRPr="002E699B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org.springframework.scheduling.annotation.EnableAsync</w:t>
      </w:r>
      <w:proofErr w:type="spellEnd"/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2E699B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import </w:t>
      </w:r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org.springframework.scheduling.con</w:t>
      </w:r>
      <w:r w:rsidR="00E40D0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current.ThreadPoolTaskExecutor;</w:t>
      </w:r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proofErr w:type="spellStart"/>
      <w:r w:rsidRPr="002E699B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import</w:t>
      </w:r>
      <w:proofErr w:type="spellEnd"/>
      <w:r w:rsidRPr="002E699B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 </w:t>
      </w:r>
      <w:proofErr w:type="spellStart"/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java.util.concurrent.Executor</w:t>
      </w:r>
      <w:proofErr w:type="spellEnd"/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2E699B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import </w:t>
      </w:r>
      <w:proofErr w:type="spellStart"/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java.util.concurrent.ThreadPoolExecutor</w:t>
      </w:r>
      <w:proofErr w:type="spellEnd"/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2E699B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/**</w:t>
      </w:r>
      <w:r w:rsidRPr="002E699B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* Created by </w:t>
      </w:r>
      <w:proofErr w:type="spellStart"/>
      <w:r w:rsidRPr="002E699B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zxl</w:t>
      </w:r>
      <w:proofErr w:type="spellEnd"/>
      <w:r w:rsidRPr="002E699B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 xml:space="preserve"> on 2019/5/1.</w:t>
      </w:r>
      <w:r w:rsidRPr="002E699B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*/</w:t>
      </w:r>
      <w:r w:rsidRPr="002E699B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r w:rsidRPr="002E699B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@Configuration</w:t>
      </w:r>
      <w:r w:rsidRPr="002E699B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br/>
        <w:t>@</w:t>
      </w:r>
      <w:proofErr w:type="spellStart"/>
      <w:r w:rsidRPr="002E699B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EnableAsync</w:t>
      </w:r>
      <w:proofErr w:type="spellEnd"/>
      <w:r w:rsidRPr="002E699B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br/>
      </w:r>
      <w:r w:rsidRPr="002E699B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class </w:t>
      </w:r>
      <w:proofErr w:type="spellStart"/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TaskExecutePool</w:t>
      </w:r>
      <w:proofErr w:type="spellEnd"/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{</w:t>
      </w:r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2E699B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private </w:t>
      </w:r>
      <w:proofErr w:type="spellStart"/>
      <w:r w:rsidRPr="002E699B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int</w:t>
      </w:r>
      <w:proofErr w:type="spellEnd"/>
      <w:r w:rsidRPr="002E699B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 </w:t>
      </w:r>
      <w:proofErr w:type="spellStart"/>
      <w:r w:rsidRPr="002E699B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corePoolSize</w:t>
      </w:r>
      <w:proofErr w:type="spellEnd"/>
      <w:r w:rsidRPr="002E699B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 </w:t>
      </w:r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= </w:t>
      </w:r>
      <w:r w:rsidRPr="002E699B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10</w:t>
      </w:r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2E699B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//线程</w:t>
      </w:r>
      <w:proofErr w:type="gramStart"/>
      <w:r w:rsidRPr="002E699B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池维护</w:t>
      </w:r>
      <w:proofErr w:type="gramEnd"/>
      <w:r w:rsidRPr="002E699B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线程的最少数量</w:t>
      </w:r>
      <w:r w:rsidRPr="002E699B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r w:rsidRPr="002E699B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2E699B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private </w:t>
      </w:r>
      <w:proofErr w:type="spellStart"/>
      <w:r w:rsidRPr="002E699B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int</w:t>
      </w:r>
      <w:proofErr w:type="spellEnd"/>
      <w:r w:rsidRPr="002E699B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 </w:t>
      </w:r>
      <w:proofErr w:type="spellStart"/>
      <w:r w:rsidRPr="002E699B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maxPoolSize</w:t>
      </w:r>
      <w:proofErr w:type="spellEnd"/>
      <w:r w:rsidRPr="002E699B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 </w:t>
      </w:r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= </w:t>
      </w:r>
      <w:r w:rsidRPr="002E699B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30</w:t>
      </w:r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2E699B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//线程</w:t>
      </w:r>
      <w:proofErr w:type="gramStart"/>
      <w:r w:rsidRPr="002E699B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池维护</w:t>
      </w:r>
      <w:proofErr w:type="gramEnd"/>
      <w:r w:rsidRPr="002E699B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线程的最大数量</w:t>
      </w:r>
      <w:r w:rsidRPr="002E699B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r w:rsidRPr="002E699B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2E699B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private </w:t>
      </w:r>
      <w:proofErr w:type="spellStart"/>
      <w:r w:rsidRPr="002E699B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int</w:t>
      </w:r>
      <w:proofErr w:type="spellEnd"/>
      <w:r w:rsidRPr="002E699B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 </w:t>
      </w:r>
      <w:proofErr w:type="spellStart"/>
      <w:r w:rsidRPr="002E699B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queueCapacity</w:t>
      </w:r>
      <w:proofErr w:type="spellEnd"/>
      <w:r w:rsidRPr="002E699B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 </w:t>
      </w:r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= </w:t>
      </w:r>
      <w:r w:rsidRPr="002E699B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8</w:t>
      </w:r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; </w:t>
      </w:r>
      <w:r w:rsidRPr="002E699B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//缓存队列</w:t>
      </w:r>
      <w:r w:rsidRPr="002E699B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r w:rsidRPr="002E699B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2E699B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private </w:t>
      </w:r>
      <w:proofErr w:type="spellStart"/>
      <w:r w:rsidRPr="002E699B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int</w:t>
      </w:r>
      <w:proofErr w:type="spellEnd"/>
      <w:r w:rsidRPr="002E699B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 </w:t>
      </w:r>
      <w:proofErr w:type="spellStart"/>
      <w:r w:rsidRPr="002E699B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keepAlive</w:t>
      </w:r>
      <w:proofErr w:type="spellEnd"/>
      <w:r w:rsidRPr="002E699B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 </w:t>
      </w:r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= </w:t>
      </w:r>
      <w:r w:rsidRPr="002E699B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60</w:t>
      </w:r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2E699B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//允许的空闲时间</w:t>
      </w:r>
      <w:r w:rsidRPr="002E699B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r w:rsidRPr="002E699B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2E699B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@Bean</w:t>
      </w:r>
      <w:r w:rsidRPr="002E699B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br/>
        <w:t xml:space="preserve">    </w:t>
      </w:r>
      <w:r w:rsidRPr="002E699B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</w:t>
      </w:r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Executor </w:t>
      </w:r>
      <w:proofErr w:type="spellStart"/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myTaskAsyncPool</w:t>
      </w:r>
      <w:proofErr w:type="spellEnd"/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 {</w:t>
      </w:r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ThreadPoolTaskExecutor</w:t>
      </w:r>
      <w:proofErr w:type="spellEnd"/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executor = </w:t>
      </w:r>
      <w:r w:rsidRPr="002E699B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new </w:t>
      </w:r>
      <w:proofErr w:type="spellStart"/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ThreadPoolTaskExecutor</w:t>
      </w:r>
      <w:proofErr w:type="spellEnd"/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();</w:t>
      </w:r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executor.setCorePoolSize</w:t>
      </w:r>
      <w:proofErr w:type="spellEnd"/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2E699B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corePoolSize</w:t>
      </w:r>
      <w:proofErr w:type="spellEnd"/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);</w:t>
      </w:r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executor.setMaxPoolSize</w:t>
      </w:r>
      <w:proofErr w:type="spellEnd"/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2E699B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maxPoolSize</w:t>
      </w:r>
      <w:proofErr w:type="spellEnd"/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);</w:t>
      </w:r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executor.setQueueCapacity</w:t>
      </w:r>
      <w:proofErr w:type="spellEnd"/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2E699B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queueCapacity</w:t>
      </w:r>
      <w:proofErr w:type="spellEnd"/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);</w:t>
      </w:r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executor.setThreadNamePrefix</w:t>
      </w:r>
      <w:proofErr w:type="spellEnd"/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2E699B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2E699B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mqExecutor</w:t>
      </w:r>
      <w:proofErr w:type="spellEnd"/>
      <w:r w:rsidRPr="002E699B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-"</w:t>
      </w:r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);</w:t>
      </w:r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2E699B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 rejection-policy：当pool已经达到max size的时候，如何处理新任务</w:t>
      </w:r>
      <w:r w:rsidRPr="002E699B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// CALLER_RUNS：不在新线程中执行任务，而是由调用者所在的线程来执行</w:t>
      </w:r>
      <w:r w:rsidRPr="002E699B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proofErr w:type="spellStart"/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executor.setRejectedExecutionHandler</w:t>
      </w:r>
      <w:proofErr w:type="spellEnd"/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2E699B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new </w:t>
      </w:r>
      <w:proofErr w:type="spellStart"/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ThreadPoolExecutor.CallerRunsPolicy</w:t>
      </w:r>
      <w:proofErr w:type="spellEnd"/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()); </w:t>
      </w:r>
      <w:r w:rsidRPr="002E699B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//对拒绝task的处理策略</w:t>
      </w:r>
      <w:r w:rsidRPr="002E699B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proofErr w:type="spellStart"/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executor.setKeepAliveSeconds</w:t>
      </w:r>
      <w:proofErr w:type="spellEnd"/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2E699B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keepAlive</w:t>
      </w:r>
      <w:proofErr w:type="spellEnd"/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);</w:t>
      </w:r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executor.initialize</w:t>
      </w:r>
      <w:proofErr w:type="spellEnd"/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();</w:t>
      </w:r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2E699B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return </w:t>
      </w:r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executor;</w:t>
      </w:r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}</w:t>
      </w:r>
      <w:r w:rsidRPr="002E699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>}</w:t>
      </w:r>
    </w:p>
    <w:p w:rsidR="002E699B" w:rsidRDefault="002E699B">
      <w:pPr>
        <w:rPr>
          <w:rFonts w:hint="eastAsia"/>
        </w:rPr>
      </w:pPr>
    </w:p>
    <w:p w:rsidR="00E40D0E" w:rsidRPr="001E4ED7" w:rsidRDefault="001E4ED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 w:rsidR="00763D9A" w:rsidRPr="001E4ED7">
        <w:rPr>
          <w:rFonts w:hint="eastAsia"/>
          <w:sz w:val="44"/>
          <w:szCs w:val="44"/>
        </w:rPr>
        <w:t>在任务方法上加上注解，并加上</w:t>
      </w:r>
      <w:r w:rsidR="00BF20B0" w:rsidRPr="001E4ED7">
        <w:rPr>
          <w:rFonts w:hint="eastAsia"/>
          <w:sz w:val="44"/>
          <w:szCs w:val="44"/>
        </w:rPr>
        <w:t>自</w:t>
      </w:r>
      <w:r w:rsidR="00763D9A" w:rsidRPr="001E4ED7">
        <w:rPr>
          <w:rFonts w:hint="eastAsia"/>
          <w:sz w:val="44"/>
          <w:szCs w:val="44"/>
        </w:rPr>
        <w:t>定义的</w:t>
      </w:r>
      <w:r w:rsidR="00763D9A" w:rsidRPr="001E4ED7">
        <w:rPr>
          <w:rFonts w:hint="eastAsia"/>
          <w:sz w:val="44"/>
          <w:szCs w:val="44"/>
        </w:rPr>
        <w:lastRenderedPageBreak/>
        <w:t>线程池名（</w:t>
      </w:r>
      <w:r w:rsidR="00763D9A" w:rsidRPr="001E4ED7">
        <w:rPr>
          <w:rFonts w:hint="eastAsia"/>
          <w:sz w:val="44"/>
          <w:szCs w:val="44"/>
        </w:rPr>
        <w:t>@</w:t>
      </w:r>
      <w:proofErr w:type="spellStart"/>
      <w:r w:rsidR="00763D9A" w:rsidRPr="001E4ED7">
        <w:rPr>
          <w:rFonts w:hint="eastAsia"/>
          <w:sz w:val="44"/>
          <w:szCs w:val="44"/>
        </w:rPr>
        <w:t>Async</w:t>
      </w:r>
      <w:proofErr w:type="spellEnd"/>
      <w:r w:rsidR="00763D9A" w:rsidRPr="001E4ED7">
        <w:rPr>
          <w:rFonts w:hint="eastAsia"/>
          <w:sz w:val="44"/>
          <w:szCs w:val="44"/>
        </w:rPr>
        <w:t>("</w:t>
      </w:r>
      <w:proofErr w:type="spellStart"/>
      <w:r w:rsidR="00763D9A" w:rsidRPr="001E4ED7">
        <w:rPr>
          <w:rFonts w:hint="eastAsia"/>
          <w:sz w:val="44"/>
          <w:szCs w:val="44"/>
        </w:rPr>
        <w:t>myTaskAsyncPool</w:t>
      </w:r>
      <w:proofErr w:type="spellEnd"/>
      <w:r w:rsidR="00763D9A" w:rsidRPr="001E4ED7">
        <w:rPr>
          <w:rFonts w:hint="eastAsia"/>
          <w:sz w:val="44"/>
          <w:szCs w:val="44"/>
        </w:rPr>
        <w:t>")</w:t>
      </w:r>
      <w:r w:rsidR="00763D9A" w:rsidRPr="001E4ED7">
        <w:rPr>
          <w:rFonts w:hint="eastAsia"/>
          <w:sz w:val="44"/>
          <w:szCs w:val="44"/>
        </w:rPr>
        <w:t>）</w:t>
      </w:r>
    </w:p>
    <w:p w:rsidR="00763D9A" w:rsidRDefault="00763D9A" w:rsidP="00763D9A">
      <w:pPr>
        <w:pStyle w:val="HTML"/>
        <w:shd w:val="clear" w:color="auto" w:fill="FFFFFF"/>
        <w:rPr>
          <w:rFonts w:hint="eastAsia"/>
          <w:color w:val="000000"/>
          <w:sz w:val="19"/>
          <w:szCs w:val="19"/>
        </w:rPr>
      </w:pPr>
      <w:proofErr w:type="gramStart"/>
      <w:r>
        <w:rPr>
          <w:rFonts w:hint="eastAsia"/>
          <w:b/>
          <w:bCs/>
          <w:color w:val="000080"/>
          <w:sz w:val="19"/>
          <w:szCs w:val="19"/>
          <w:shd w:val="clear" w:color="auto" w:fill="E4E4FF"/>
        </w:rPr>
        <w:t>import</w:t>
      </w:r>
      <w:proofErr w:type="gramEnd"/>
      <w:r>
        <w:rPr>
          <w:rFonts w:hint="eastAsia"/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rFonts w:hint="eastAsia"/>
          <w:color w:val="808000"/>
          <w:sz w:val="19"/>
          <w:szCs w:val="19"/>
        </w:rPr>
        <w:t>org.springframework.scheduling.annotation.Async</w:t>
      </w:r>
      <w:proofErr w:type="spellEnd"/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rFonts w:hint="eastAsia"/>
          <w:color w:val="808000"/>
          <w:sz w:val="19"/>
          <w:szCs w:val="19"/>
        </w:rPr>
        <w:t>org.springframework.stereotype.Component</w:t>
      </w:r>
      <w:proofErr w:type="spellEnd"/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rFonts w:hint="eastAsia"/>
          <w:color w:val="808000"/>
          <w:sz w:val="19"/>
          <w:szCs w:val="19"/>
        </w:rPr>
        <w:t>org.springframework.stereotype.Service</w:t>
      </w:r>
      <w:proofErr w:type="spellEnd"/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t>/**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* Created by </w:t>
      </w:r>
      <w:proofErr w:type="spellStart"/>
      <w:r>
        <w:rPr>
          <w:rFonts w:hint="eastAsia"/>
          <w:i/>
          <w:iCs/>
          <w:color w:val="808080"/>
          <w:sz w:val="19"/>
          <w:szCs w:val="19"/>
        </w:rPr>
        <w:t>zxl</w:t>
      </w:r>
      <w:proofErr w:type="spellEnd"/>
      <w:r>
        <w:rPr>
          <w:rFonts w:hint="eastAsia"/>
          <w:i/>
          <w:iCs/>
          <w:color w:val="808080"/>
          <w:sz w:val="19"/>
          <w:szCs w:val="19"/>
        </w:rPr>
        <w:t xml:space="preserve"> on 2019/5/1.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*/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color w:val="808000"/>
          <w:sz w:val="19"/>
          <w:szCs w:val="19"/>
        </w:rPr>
        <w:t>@Component</w:t>
      </w:r>
      <w:r>
        <w:rPr>
          <w:rFonts w:hint="eastAsia"/>
          <w:color w:val="808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rFonts w:hint="eastAsia"/>
          <w:color w:val="000000"/>
          <w:sz w:val="19"/>
          <w:szCs w:val="19"/>
        </w:rPr>
        <w:t>AsynTask</w:t>
      </w:r>
      <w:proofErr w:type="spellEnd"/>
      <w:r>
        <w:rPr>
          <w:rFonts w:hint="eastAsia"/>
          <w:color w:val="000000"/>
          <w:sz w:val="19"/>
          <w:szCs w:val="19"/>
        </w:rPr>
        <w:t xml:space="preserve"> {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</w:t>
      </w:r>
      <w:proofErr w:type="gramStart"/>
      <w:r>
        <w:rPr>
          <w:rFonts w:hint="eastAsia"/>
          <w:color w:val="808000"/>
          <w:sz w:val="19"/>
          <w:szCs w:val="19"/>
        </w:rPr>
        <w:t>@</w:t>
      </w:r>
      <w:proofErr w:type="spellStart"/>
      <w:r>
        <w:rPr>
          <w:rFonts w:hint="eastAsia"/>
          <w:color w:val="808000"/>
          <w:sz w:val="19"/>
          <w:szCs w:val="19"/>
        </w:rPr>
        <w:t>Async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gramEnd"/>
      <w:r>
        <w:rPr>
          <w:rFonts w:hint="eastAsia"/>
          <w:b/>
          <w:bCs/>
          <w:color w:val="008000"/>
          <w:sz w:val="19"/>
          <w:szCs w:val="19"/>
        </w:rPr>
        <w:t>"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myTaskAsyncPool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public void </w:t>
      </w:r>
      <w:r>
        <w:rPr>
          <w:rFonts w:hint="eastAsia"/>
          <w:color w:val="000000"/>
          <w:sz w:val="19"/>
          <w:szCs w:val="19"/>
        </w:rPr>
        <w:t>test(String name) {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System.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out</w:t>
      </w:r>
      <w:r w:rsidR="00B544AB">
        <w:rPr>
          <w:rFonts w:hint="eastAsia"/>
          <w:color w:val="000000"/>
          <w:sz w:val="19"/>
          <w:szCs w:val="19"/>
        </w:rPr>
        <w:t>.println</w:t>
      </w:r>
      <w:proofErr w:type="spellEnd"/>
      <w:r w:rsidR="00B544AB">
        <w:rPr>
          <w:rFonts w:hint="eastAsia"/>
          <w:color w:val="000000"/>
          <w:sz w:val="19"/>
          <w:szCs w:val="19"/>
        </w:rPr>
        <w:t>(name);</w:t>
      </w:r>
      <w:r>
        <w:rPr>
          <w:rFonts w:hint="eastAsia"/>
          <w:color w:val="000000"/>
          <w:sz w:val="19"/>
          <w:szCs w:val="19"/>
        </w:rPr>
        <w:br/>
        <w:t xml:space="preserve">    }</w:t>
      </w:r>
      <w:r>
        <w:rPr>
          <w:rFonts w:hint="eastAsia"/>
          <w:color w:val="000000"/>
          <w:sz w:val="19"/>
          <w:szCs w:val="19"/>
        </w:rPr>
        <w:br/>
        <w:t>}</w:t>
      </w:r>
    </w:p>
    <w:p w:rsidR="001E4ED7" w:rsidRPr="001E4ED7" w:rsidRDefault="001E4ED7" w:rsidP="001E4ED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3</w:t>
      </w:r>
      <w:r w:rsidRPr="001E4ED7">
        <w:rPr>
          <w:rFonts w:hint="eastAsia"/>
          <w:sz w:val="44"/>
          <w:szCs w:val="44"/>
        </w:rPr>
        <w:t>启动类加上开启异步注解（</w:t>
      </w:r>
      <w:r w:rsidRPr="001E4ED7">
        <w:rPr>
          <w:rFonts w:hint="eastAsia"/>
          <w:sz w:val="44"/>
          <w:szCs w:val="44"/>
        </w:rPr>
        <w:t>@</w:t>
      </w:r>
      <w:proofErr w:type="spellStart"/>
      <w:r w:rsidRPr="001E4ED7">
        <w:rPr>
          <w:rFonts w:hint="eastAsia"/>
          <w:sz w:val="44"/>
          <w:szCs w:val="44"/>
        </w:rPr>
        <w:t>EnableAsync</w:t>
      </w:r>
      <w:proofErr w:type="spellEnd"/>
      <w:r w:rsidRPr="001E4ED7">
        <w:rPr>
          <w:rFonts w:hint="eastAsia"/>
          <w:sz w:val="44"/>
          <w:szCs w:val="44"/>
        </w:rPr>
        <w:t>）</w:t>
      </w:r>
    </w:p>
    <w:p w:rsidR="001E4ED7" w:rsidRDefault="001E4ED7" w:rsidP="001E4ED7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808000"/>
          <w:sz w:val="19"/>
          <w:szCs w:val="19"/>
        </w:rPr>
        <w:t>@</w:t>
      </w:r>
      <w:proofErr w:type="spellStart"/>
      <w:r>
        <w:rPr>
          <w:rFonts w:hint="eastAsia"/>
          <w:color w:val="808000"/>
          <w:sz w:val="19"/>
          <w:szCs w:val="19"/>
        </w:rPr>
        <w:t>EnableAsync</w:t>
      </w:r>
      <w:proofErr w:type="spellEnd"/>
      <w:r>
        <w:rPr>
          <w:rFonts w:hint="eastAsia"/>
          <w:color w:val="808000"/>
          <w:sz w:val="19"/>
          <w:szCs w:val="19"/>
        </w:rPr>
        <w:br/>
        <w:t>@</w:t>
      </w:r>
      <w:proofErr w:type="spellStart"/>
      <w:r>
        <w:rPr>
          <w:rFonts w:hint="eastAsia"/>
          <w:color w:val="808000"/>
          <w:sz w:val="19"/>
          <w:szCs w:val="19"/>
        </w:rPr>
        <w:t>SpringBootApplication</w:t>
      </w:r>
      <w:proofErr w:type="spellEnd"/>
      <w:r>
        <w:rPr>
          <w:rFonts w:hint="eastAsia"/>
          <w:color w:val="808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rFonts w:hint="eastAsia"/>
          <w:color w:val="000000"/>
          <w:sz w:val="19"/>
          <w:szCs w:val="19"/>
        </w:rPr>
        <w:t>SpringbootPoolAsyncApplication</w:t>
      </w:r>
      <w:proofErr w:type="spellEnd"/>
      <w:r>
        <w:rPr>
          <w:rFonts w:hint="eastAsia"/>
          <w:color w:val="000000"/>
          <w:sz w:val="19"/>
          <w:szCs w:val="19"/>
        </w:rPr>
        <w:t xml:space="preserve"> {</w:t>
      </w:r>
      <w:r>
        <w:rPr>
          <w:rFonts w:hint="eastAsia"/>
          <w:color w:val="000000"/>
          <w:sz w:val="19"/>
          <w:szCs w:val="19"/>
        </w:rPr>
        <w:br/>
        <w:t xml:space="preserve">   </w:t>
      </w:r>
      <w:r>
        <w:rPr>
          <w:rFonts w:hint="eastAsia"/>
          <w:b/>
          <w:bCs/>
          <w:color w:val="000080"/>
          <w:sz w:val="19"/>
          <w:szCs w:val="19"/>
        </w:rPr>
        <w:t xml:space="preserve">public static void </w:t>
      </w:r>
      <w:proofErr w:type="gramStart"/>
      <w:r>
        <w:rPr>
          <w:rFonts w:hint="eastAsia"/>
          <w:color w:val="000000"/>
          <w:sz w:val="19"/>
          <w:szCs w:val="19"/>
        </w:rPr>
        <w:t>main(</w:t>
      </w:r>
      <w:proofErr w:type="gramEnd"/>
      <w:r>
        <w:rPr>
          <w:rFonts w:hint="eastAsia"/>
          <w:color w:val="000000"/>
          <w:sz w:val="19"/>
          <w:szCs w:val="19"/>
        </w:rPr>
        <w:t xml:space="preserve">String[] </w:t>
      </w:r>
      <w:proofErr w:type="spellStart"/>
      <w:r>
        <w:rPr>
          <w:rFonts w:hint="eastAsia"/>
          <w:color w:val="000000"/>
          <w:sz w:val="19"/>
          <w:szCs w:val="19"/>
        </w:rPr>
        <w:t>args</w:t>
      </w:r>
      <w:proofErr w:type="spellEnd"/>
      <w:r>
        <w:rPr>
          <w:rFonts w:hint="eastAsia"/>
          <w:color w:val="000000"/>
          <w:sz w:val="19"/>
          <w:szCs w:val="19"/>
        </w:rPr>
        <w:t>) {</w:t>
      </w:r>
      <w:r>
        <w:rPr>
          <w:rFonts w:hint="eastAsia"/>
          <w:color w:val="000000"/>
          <w:sz w:val="19"/>
          <w:szCs w:val="19"/>
        </w:rPr>
        <w:br/>
        <w:t xml:space="preserve">      </w:t>
      </w:r>
      <w:proofErr w:type="spellStart"/>
      <w:r>
        <w:rPr>
          <w:rFonts w:hint="eastAsia"/>
          <w:color w:val="000000"/>
          <w:sz w:val="19"/>
          <w:szCs w:val="19"/>
        </w:rPr>
        <w:t>SpringApplication.</w:t>
      </w:r>
      <w:r>
        <w:rPr>
          <w:rFonts w:hint="eastAsia"/>
          <w:i/>
          <w:iCs/>
          <w:color w:val="000000"/>
          <w:sz w:val="19"/>
          <w:szCs w:val="19"/>
        </w:rPr>
        <w:t>run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SpringbootPoolAsyncApplication.</w:t>
      </w:r>
      <w:r>
        <w:rPr>
          <w:rFonts w:hint="eastAsia"/>
          <w:b/>
          <w:bCs/>
          <w:color w:val="000080"/>
          <w:sz w:val="19"/>
          <w:szCs w:val="19"/>
        </w:rPr>
        <w:t>class</w:t>
      </w:r>
      <w:proofErr w:type="spellEnd"/>
      <w:r>
        <w:rPr>
          <w:rFonts w:hint="eastAsia"/>
          <w:color w:val="000000"/>
          <w:sz w:val="19"/>
          <w:szCs w:val="19"/>
        </w:rPr>
        <w:t xml:space="preserve">, </w:t>
      </w:r>
      <w:proofErr w:type="spellStart"/>
      <w:r>
        <w:rPr>
          <w:rFonts w:hint="eastAsia"/>
          <w:color w:val="000000"/>
          <w:sz w:val="19"/>
          <w:szCs w:val="19"/>
        </w:rPr>
        <w:t>args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}</w:t>
      </w:r>
      <w:r>
        <w:rPr>
          <w:rFonts w:hint="eastAsia"/>
          <w:color w:val="000000"/>
          <w:sz w:val="19"/>
          <w:szCs w:val="19"/>
        </w:rPr>
        <w:br/>
        <w:t>}</w:t>
      </w:r>
    </w:p>
    <w:p w:rsidR="001E4ED7" w:rsidRPr="001E4ED7" w:rsidRDefault="001E4ED7" w:rsidP="00763D9A">
      <w:pPr>
        <w:pStyle w:val="HTML"/>
        <w:shd w:val="clear" w:color="auto" w:fill="FFFFFF"/>
        <w:rPr>
          <w:color w:val="000000"/>
          <w:sz w:val="19"/>
          <w:szCs w:val="19"/>
        </w:rPr>
      </w:pPr>
    </w:p>
    <w:p w:rsidR="00763D9A" w:rsidRPr="001E4ED7" w:rsidRDefault="001E4ED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4</w:t>
      </w:r>
      <w:r w:rsidRPr="001E4ED7">
        <w:rPr>
          <w:rFonts w:hint="eastAsia"/>
          <w:sz w:val="44"/>
          <w:szCs w:val="44"/>
        </w:rPr>
        <w:t>controller</w:t>
      </w:r>
      <w:r w:rsidRPr="001E4ED7">
        <w:rPr>
          <w:rFonts w:hint="eastAsia"/>
          <w:sz w:val="44"/>
          <w:szCs w:val="44"/>
        </w:rPr>
        <w:t>调用</w:t>
      </w:r>
    </w:p>
    <w:p w:rsidR="001E4ED7" w:rsidRDefault="001E4ED7" w:rsidP="001E4ED7">
      <w:pPr>
        <w:pStyle w:val="HTML"/>
        <w:shd w:val="clear" w:color="auto" w:fill="FFFFFF"/>
        <w:rPr>
          <w:color w:val="000000"/>
          <w:sz w:val="19"/>
          <w:szCs w:val="19"/>
        </w:rPr>
      </w:pPr>
      <w:bookmarkStart w:id="0" w:name="_GoBack"/>
      <w:bookmarkEnd w:id="0"/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t>/**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* Created by </w:t>
      </w:r>
      <w:proofErr w:type="spellStart"/>
      <w:r>
        <w:rPr>
          <w:rFonts w:hint="eastAsia"/>
          <w:i/>
          <w:iCs/>
          <w:color w:val="808080"/>
          <w:sz w:val="19"/>
          <w:szCs w:val="19"/>
        </w:rPr>
        <w:t>zxl</w:t>
      </w:r>
      <w:proofErr w:type="spellEnd"/>
      <w:r>
        <w:rPr>
          <w:rFonts w:hint="eastAsia"/>
          <w:i/>
          <w:iCs/>
          <w:color w:val="808080"/>
          <w:sz w:val="19"/>
          <w:szCs w:val="19"/>
        </w:rPr>
        <w:t xml:space="preserve"> on 2019/5/1.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*/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color w:val="808000"/>
          <w:sz w:val="19"/>
          <w:szCs w:val="19"/>
        </w:rPr>
        <w:t>@</w:t>
      </w:r>
      <w:proofErr w:type="spellStart"/>
      <w:r>
        <w:rPr>
          <w:rFonts w:hint="eastAsia"/>
          <w:color w:val="808000"/>
          <w:sz w:val="19"/>
          <w:szCs w:val="19"/>
        </w:rPr>
        <w:t>RestController</w:t>
      </w:r>
      <w:proofErr w:type="spellEnd"/>
      <w:r>
        <w:rPr>
          <w:rFonts w:hint="eastAsia"/>
          <w:color w:val="808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rFonts w:hint="eastAsia"/>
          <w:color w:val="000000"/>
          <w:sz w:val="19"/>
          <w:szCs w:val="19"/>
        </w:rPr>
        <w:t>TestController</w:t>
      </w:r>
      <w:proofErr w:type="spellEnd"/>
      <w:r>
        <w:rPr>
          <w:rFonts w:hint="eastAsia"/>
          <w:color w:val="000000"/>
          <w:sz w:val="19"/>
          <w:szCs w:val="19"/>
        </w:rPr>
        <w:t xml:space="preserve"> {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color w:val="808000"/>
          <w:sz w:val="19"/>
          <w:szCs w:val="19"/>
        </w:rPr>
        <w:t>@</w:t>
      </w:r>
      <w:proofErr w:type="spellStart"/>
      <w:r>
        <w:rPr>
          <w:rFonts w:hint="eastAsia"/>
          <w:color w:val="808000"/>
          <w:sz w:val="19"/>
          <w:szCs w:val="19"/>
        </w:rPr>
        <w:t>Autowired</w:t>
      </w:r>
      <w:proofErr w:type="spellEnd"/>
      <w:r>
        <w:rPr>
          <w:rFonts w:hint="eastAsia"/>
          <w:color w:val="808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rFonts w:hint="eastAsia"/>
          <w:color w:val="000000"/>
          <w:sz w:val="19"/>
          <w:szCs w:val="19"/>
        </w:rPr>
        <w:t>AsynTask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asynTask</w:t>
      </w:r>
      <w:proofErr w:type="spellEnd"/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color w:val="808000"/>
          <w:sz w:val="19"/>
          <w:szCs w:val="19"/>
        </w:rPr>
        <w:t>@</w:t>
      </w:r>
      <w:proofErr w:type="spellStart"/>
      <w:r>
        <w:rPr>
          <w:rFonts w:hint="eastAsia"/>
          <w:color w:val="808000"/>
          <w:sz w:val="19"/>
          <w:szCs w:val="19"/>
        </w:rPr>
        <w:t>GetMapping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b/>
          <w:bCs/>
          <w:color w:val="008000"/>
          <w:sz w:val="19"/>
          <w:szCs w:val="19"/>
        </w:rPr>
        <w:t>"/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testAsynTask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public </w:t>
      </w:r>
      <w:r>
        <w:rPr>
          <w:rFonts w:hint="eastAsia"/>
          <w:color w:val="000000"/>
          <w:sz w:val="19"/>
          <w:szCs w:val="19"/>
        </w:rPr>
        <w:t>String test(</w:t>
      </w:r>
      <w:r>
        <w:rPr>
          <w:rFonts w:hint="eastAsia"/>
          <w:color w:val="808000"/>
          <w:sz w:val="19"/>
          <w:szCs w:val="19"/>
        </w:rPr>
        <w:t>@</w:t>
      </w:r>
      <w:proofErr w:type="spellStart"/>
      <w:r>
        <w:rPr>
          <w:rFonts w:hint="eastAsia"/>
          <w:color w:val="808000"/>
          <w:sz w:val="19"/>
          <w:szCs w:val="19"/>
        </w:rPr>
        <w:t>RequestParam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b/>
          <w:bCs/>
          <w:color w:val="008000"/>
          <w:sz w:val="19"/>
          <w:szCs w:val="19"/>
        </w:rPr>
        <w:t>"name"</w:t>
      </w:r>
      <w:r>
        <w:rPr>
          <w:rFonts w:hint="eastAsia"/>
          <w:color w:val="000000"/>
          <w:sz w:val="19"/>
          <w:szCs w:val="19"/>
        </w:rPr>
        <w:t>)String name){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i/>
          <w:iCs/>
          <w:color w:val="808080"/>
          <w:sz w:val="19"/>
          <w:szCs w:val="19"/>
        </w:rPr>
        <w:t>//异步并在线程池里开启</w:t>
      </w:r>
      <w:proofErr w:type="gramStart"/>
      <w:r>
        <w:rPr>
          <w:rFonts w:hint="eastAsia"/>
          <w:i/>
          <w:iCs/>
          <w:color w:val="808080"/>
          <w:sz w:val="19"/>
          <w:szCs w:val="19"/>
        </w:rPr>
        <w:t>一</w:t>
      </w:r>
      <w:proofErr w:type="gramEnd"/>
      <w:r>
        <w:rPr>
          <w:rFonts w:hint="eastAsia"/>
          <w:i/>
          <w:iCs/>
          <w:color w:val="808080"/>
          <w:sz w:val="19"/>
          <w:szCs w:val="19"/>
        </w:rPr>
        <w:t>个子线程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asynTask</w:t>
      </w:r>
      <w:r>
        <w:rPr>
          <w:rFonts w:hint="eastAsia"/>
          <w:color w:val="000000"/>
          <w:sz w:val="19"/>
          <w:szCs w:val="19"/>
        </w:rPr>
        <w:t>.test</w:t>
      </w:r>
      <w:proofErr w:type="spellEnd"/>
      <w:r>
        <w:rPr>
          <w:rFonts w:hint="eastAsia"/>
          <w:color w:val="000000"/>
          <w:sz w:val="19"/>
          <w:szCs w:val="19"/>
        </w:rPr>
        <w:t>(name);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 xml:space="preserve">return </w:t>
      </w:r>
      <w:r>
        <w:rPr>
          <w:rFonts w:hint="eastAsia"/>
          <w:color w:val="000000"/>
          <w:sz w:val="19"/>
          <w:szCs w:val="19"/>
        </w:rPr>
        <w:t>name;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lastRenderedPageBreak/>
        <w:t xml:space="preserve">    }</w:t>
      </w:r>
      <w:r>
        <w:rPr>
          <w:rFonts w:hint="eastAsia"/>
          <w:color w:val="000000"/>
          <w:sz w:val="19"/>
          <w:szCs w:val="19"/>
        </w:rPr>
        <w:br/>
        <w:t>}</w:t>
      </w:r>
    </w:p>
    <w:p w:rsidR="001E4ED7" w:rsidRPr="001E4ED7" w:rsidRDefault="001E4ED7">
      <w:pPr>
        <w:rPr>
          <w:rFonts w:hint="eastAsia"/>
        </w:rPr>
      </w:pPr>
    </w:p>
    <w:p w:rsidR="001E4ED7" w:rsidRPr="00763D9A" w:rsidRDefault="001E4ED7"/>
    <w:sectPr w:rsidR="001E4ED7" w:rsidRPr="00763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EFD"/>
    <w:rsid w:val="001E4ED7"/>
    <w:rsid w:val="002E699B"/>
    <w:rsid w:val="003960C3"/>
    <w:rsid w:val="00700EFD"/>
    <w:rsid w:val="00763D9A"/>
    <w:rsid w:val="007B4E8F"/>
    <w:rsid w:val="00B544AB"/>
    <w:rsid w:val="00BF20B0"/>
    <w:rsid w:val="00C83F81"/>
    <w:rsid w:val="00E4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E69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699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E69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699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2019-05-01T02:40:00Z</dcterms:created>
  <dcterms:modified xsi:type="dcterms:W3CDTF">2019-05-01T02:46:00Z</dcterms:modified>
</cp:coreProperties>
</file>