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2E95" w:rsidRPr="00C13101" w:rsidRDefault="008E2E95" w:rsidP="008E2E95">
      <w:pPr>
        <w:spacing w:line="360" w:lineRule="auto"/>
        <w:rPr>
          <w:rFonts w:ascii="楷体_GB2312" w:eastAsia="楷体_GB2312"/>
          <w:color w:val="000000"/>
          <w:sz w:val="44"/>
        </w:rPr>
      </w:pPr>
      <w:bookmarkStart w:id="0" w:name="_Toc459975695"/>
      <w:bookmarkStart w:id="1" w:name="_Toc510240409"/>
      <w:bookmarkStart w:id="2" w:name="_Toc510347315"/>
      <w:bookmarkStart w:id="3" w:name="_Toc520177582"/>
      <w:bookmarkStart w:id="4" w:name="_Toc520621354"/>
      <w:bookmarkStart w:id="5" w:name="_Toc520621639"/>
      <w:bookmarkStart w:id="6" w:name="_Toc534106860"/>
    </w:p>
    <w:p w:rsidR="008E2E95" w:rsidRPr="00C13101" w:rsidRDefault="008E2E95" w:rsidP="008E2E95">
      <w:pPr>
        <w:spacing w:line="360" w:lineRule="auto"/>
        <w:rPr>
          <w:rFonts w:ascii="楷体_GB2312" w:eastAsia="楷体_GB2312"/>
          <w:color w:val="000000"/>
          <w:sz w:val="44"/>
        </w:rPr>
      </w:pPr>
    </w:p>
    <w:p w:rsidR="008E2E95" w:rsidRPr="00C13101" w:rsidRDefault="008E2E95" w:rsidP="008E2E95">
      <w:pPr>
        <w:spacing w:line="360" w:lineRule="auto"/>
        <w:jc w:val="center"/>
        <w:rPr>
          <w:rFonts w:ascii="宋体" w:hAnsi="宋体"/>
          <w:color w:val="000000"/>
          <w:sz w:val="44"/>
        </w:rPr>
      </w:pPr>
    </w:p>
    <w:p w:rsidR="008E2E95" w:rsidRPr="00C13101" w:rsidRDefault="008E2E95" w:rsidP="008E2E95">
      <w:pPr>
        <w:spacing w:line="360" w:lineRule="auto"/>
        <w:jc w:val="center"/>
        <w:rPr>
          <w:rFonts w:ascii="宋体" w:hAnsi="宋体"/>
          <w:b/>
          <w:color w:val="000000"/>
          <w:kern w:val="44"/>
          <w:sz w:val="36"/>
          <w:szCs w:val="36"/>
        </w:rPr>
      </w:pPr>
      <w:r w:rsidRPr="00C13101">
        <w:rPr>
          <w:rFonts w:ascii="楷体_GB2312" w:eastAsia="楷体_GB2312"/>
          <w:color w:val="000000"/>
          <w:sz w:val="44"/>
        </w:rPr>
        <w:fldChar w:fldCharType="begin"/>
      </w:r>
      <w:r w:rsidRPr="00C13101">
        <w:rPr>
          <w:rFonts w:ascii="楷体_GB2312" w:eastAsia="楷体_GB2312"/>
          <w:color w:val="000000"/>
          <w:sz w:val="44"/>
        </w:rPr>
        <w:instrText xml:space="preserve"> MACROBUTTON [</w:instrText>
      </w:r>
      <w:r w:rsidRPr="00C13101">
        <w:rPr>
          <w:rFonts w:ascii="楷体_GB2312" w:eastAsia="楷体_GB2312" w:hint="eastAsia"/>
          <w:color w:val="000000"/>
          <w:sz w:val="44"/>
        </w:rPr>
        <w:instrText>项目名称</w:instrText>
      </w:r>
      <w:r w:rsidRPr="00C13101">
        <w:rPr>
          <w:rFonts w:ascii="楷体_GB2312" w:eastAsia="楷体_GB2312"/>
          <w:color w:val="000000"/>
          <w:sz w:val="44"/>
        </w:rPr>
        <w:instrText xml:space="preserve">] </w:instrText>
      </w:r>
      <w:r w:rsidRPr="00C13101">
        <w:rPr>
          <w:rFonts w:ascii="楷体_GB2312" w:eastAsia="楷体_GB2312"/>
          <w:color w:val="000000"/>
          <w:sz w:val="44"/>
        </w:rPr>
        <w:fldChar w:fldCharType="end"/>
      </w:r>
      <w:r w:rsidRPr="00C13101">
        <w:rPr>
          <w:rFonts w:ascii="宋体" w:hAnsi="宋体" w:hint="eastAsia"/>
          <w:b/>
          <w:color w:val="000000"/>
          <w:kern w:val="44"/>
          <w:sz w:val="36"/>
          <w:szCs w:val="36"/>
        </w:rPr>
        <w:t>项目名称</w:t>
      </w:r>
    </w:p>
    <w:p w:rsidR="008E2E95" w:rsidRPr="00C13101" w:rsidRDefault="008E2E95" w:rsidP="008E2E95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 w:rsidRPr="00C13101">
        <w:rPr>
          <w:rFonts w:ascii="宋体" w:hAnsi="宋体" w:hint="eastAsia"/>
          <w:b/>
          <w:color w:val="000000"/>
          <w:sz w:val="36"/>
          <w:szCs w:val="36"/>
        </w:rPr>
        <w:t>（集成、系统）测试分析报告</w:t>
      </w:r>
    </w:p>
    <w:p w:rsidR="008E2E95" w:rsidRPr="00C13101" w:rsidRDefault="008E2E95" w:rsidP="008E2E95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 w:rsidRPr="00C13101">
        <w:rPr>
          <w:rFonts w:ascii="宋体" w:hAnsi="宋体" w:hint="eastAsia"/>
          <w:b/>
          <w:color w:val="000000"/>
          <w:sz w:val="36"/>
          <w:szCs w:val="36"/>
        </w:rPr>
        <w:t>版本号</w:t>
      </w:r>
    </w:p>
    <w:p w:rsidR="008E2E95" w:rsidRPr="00C13101" w:rsidRDefault="008E2E95" w:rsidP="008E2E95">
      <w:pPr>
        <w:spacing w:line="360" w:lineRule="auto"/>
        <w:jc w:val="center"/>
        <w:rPr>
          <w:rFonts w:ascii="黑体" w:eastAsia="黑体"/>
          <w:b/>
          <w:color w:val="000000"/>
          <w:sz w:val="52"/>
          <w:szCs w:val="52"/>
        </w:rPr>
      </w:pPr>
    </w:p>
    <w:p w:rsidR="008E2E95" w:rsidRPr="00C13101" w:rsidRDefault="008E2E95" w:rsidP="008E2E95">
      <w:pPr>
        <w:spacing w:line="360" w:lineRule="auto"/>
        <w:jc w:val="center"/>
        <w:rPr>
          <w:rFonts w:ascii="黑体" w:eastAsia="黑体"/>
          <w:b/>
          <w:color w:val="000000"/>
          <w:sz w:val="52"/>
          <w:szCs w:val="52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jc w:val="center"/>
        <w:rPr>
          <w:sz w:val="44"/>
        </w:rPr>
      </w:pPr>
    </w:p>
    <w:tbl>
      <w:tblPr>
        <w:tblW w:w="7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2835"/>
        <w:gridCol w:w="1418"/>
        <w:gridCol w:w="1688"/>
      </w:tblGrid>
      <w:tr w:rsidR="008E2E95" w:rsidTr="00B07725">
        <w:trPr>
          <w:cantSplit/>
          <w:trHeight w:val="397"/>
          <w:jc w:val="center"/>
        </w:trPr>
        <w:tc>
          <w:tcPr>
            <w:tcW w:w="1316" w:type="dxa"/>
            <w:shd w:val="clear" w:color="auto" w:fill="D9D9D9"/>
            <w:vAlign w:val="center"/>
          </w:tcPr>
          <w:p w:rsidR="008E2E95" w:rsidRPr="00A15309" w:rsidRDefault="008E2E95" w:rsidP="00B07725">
            <w:pPr>
              <w:pStyle w:val="af"/>
            </w:pPr>
            <w:r w:rsidRPr="00A15309">
              <w:rPr>
                <w:rFonts w:hint="eastAsia"/>
              </w:rPr>
              <w:t>当前版本：</w:t>
            </w:r>
          </w:p>
        </w:tc>
        <w:tc>
          <w:tcPr>
            <w:tcW w:w="2835" w:type="dxa"/>
            <w:vAlign w:val="center"/>
          </w:tcPr>
          <w:p w:rsidR="008E2E95" w:rsidRPr="00A15309" w:rsidRDefault="008E2E95" w:rsidP="00B07725">
            <w:pPr>
              <w:pStyle w:val="ae"/>
            </w:pPr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8E2E95" w:rsidRPr="00B62A06" w:rsidRDefault="008E2E95" w:rsidP="00B07725">
            <w:pPr>
              <w:pStyle w:val="ae"/>
            </w:pPr>
            <w:r w:rsidRPr="00B62A06">
              <w:rPr>
                <w:rFonts w:hint="eastAsia"/>
              </w:rPr>
              <w:t>作</w:t>
            </w:r>
            <w:r w:rsidRPr="00B62A0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B62A06">
              <w:rPr>
                <w:rFonts w:hint="eastAsia"/>
              </w:rPr>
              <w:t>者：</w:t>
            </w:r>
          </w:p>
        </w:tc>
        <w:tc>
          <w:tcPr>
            <w:tcW w:w="1688" w:type="dxa"/>
            <w:vAlign w:val="center"/>
          </w:tcPr>
          <w:p w:rsidR="008E2E95" w:rsidRPr="00A15309" w:rsidRDefault="008E2E95" w:rsidP="00B07725">
            <w:pPr>
              <w:pStyle w:val="ae"/>
            </w:pPr>
            <w:proofErr w:type="gramStart"/>
            <w:r>
              <w:rPr>
                <w:rFonts w:hint="eastAsia"/>
              </w:rPr>
              <w:t>韦小群</w:t>
            </w:r>
            <w:proofErr w:type="gramEnd"/>
          </w:p>
        </w:tc>
      </w:tr>
      <w:tr w:rsidR="008E2E95" w:rsidTr="00B07725">
        <w:trPr>
          <w:cantSplit/>
          <w:trHeight w:val="397"/>
          <w:jc w:val="center"/>
        </w:trPr>
        <w:tc>
          <w:tcPr>
            <w:tcW w:w="1316" w:type="dxa"/>
            <w:shd w:val="clear" w:color="auto" w:fill="D9D9D9"/>
            <w:vAlign w:val="center"/>
          </w:tcPr>
          <w:p w:rsidR="008E2E95" w:rsidRPr="00A15309" w:rsidRDefault="008E2E95" w:rsidP="00B07725">
            <w:pPr>
              <w:pStyle w:val="af"/>
            </w:pPr>
            <w:r w:rsidRPr="00A15309">
              <w:rPr>
                <w:rFonts w:hint="eastAsia"/>
              </w:rPr>
              <w:t>密</w:t>
            </w:r>
            <w:r w:rsidRPr="00A15309">
              <w:rPr>
                <w:rFonts w:hint="eastAsia"/>
              </w:rPr>
              <w:t xml:space="preserve">    </w:t>
            </w:r>
            <w:r w:rsidRPr="00A15309">
              <w:rPr>
                <w:rFonts w:hint="eastAsia"/>
              </w:rPr>
              <w:t>级：</w:t>
            </w:r>
          </w:p>
        </w:tc>
        <w:tc>
          <w:tcPr>
            <w:tcW w:w="2835" w:type="dxa"/>
            <w:vAlign w:val="center"/>
          </w:tcPr>
          <w:p w:rsidR="008E2E95" w:rsidRPr="00A15309" w:rsidRDefault="008E2E95" w:rsidP="00B07725">
            <w:r>
              <w:rPr>
                <w:rFonts w:hint="eastAsia"/>
              </w:rPr>
              <w:t>普通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8E2E95" w:rsidRPr="00B62A06" w:rsidRDefault="008E2E95" w:rsidP="00B07725">
            <w:pPr>
              <w:pStyle w:val="ae"/>
            </w:pPr>
            <w:r w:rsidRPr="00B62A06">
              <w:rPr>
                <w:rFonts w:hint="eastAsia"/>
              </w:rPr>
              <w:t>完成日期：</w:t>
            </w:r>
          </w:p>
        </w:tc>
        <w:tc>
          <w:tcPr>
            <w:tcW w:w="1688" w:type="dxa"/>
            <w:vAlign w:val="center"/>
          </w:tcPr>
          <w:p w:rsidR="008E2E95" w:rsidRPr="00B62A06" w:rsidRDefault="008E2E95" w:rsidP="00B07725">
            <w:pPr>
              <w:pStyle w:val="ae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-15</w:t>
            </w:r>
          </w:p>
        </w:tc>
      </w:tr>
      <w:tr w:rsidR="008E2E95" w:rsidTr="00B07725">
        <w:trPr>
          <w:cantSplit/>
          <w:trHeight w:val="397"/>
          <w:jc w:val="center"/>
        </w:trPr>
        <w:tc>
          <w:tcPr>
            <w:tcW w:w="1316" w:type="dxa"/>
            <w:shd w:val="clear" w:color="auto" w:fill="D9D9D9"/>
            <w:vAlign w:val="center"/>
          </w:tcPr>
          <w:p w:rsidR="008E2E95" w:rsidRPr="00A15309" w:rsidRDefault="008E2E95" w:rsidP="00B07725">
            <w:pPr>
              <w:pStyle w:val="af"/>
            </w:pPr>
            <w:r w:rsidRPr="00A15309">
              <w:rPr>
                <w:rFonts w:hint="eastAsia"/>
              </w:rPr>
              <w:t>保密范围：</w:t>
            </w:r>
          </w:p>
        </w:tc>
        <w:tc>
          <w:tcPr>
            <w:tcW w:w="5941" w:type="dxa"/>
            <w:gridSpan w:val="3"/>
            <w:vAlign w:val="center"/>
          </w:tcPr>
          <w:p w:rsidR="008E2E95" w:rsidRPr="00A15309" w:rsidRDefault="008E2E95" w:rsidP="00B07725">
            <w:pPr>
              <w:pStyle w:val="ae"/>
            </w:pPr>
            <w:r>
              <w:rPr>
                <w:rFonts w:hint="eastAsia"/>
              </w:rPr>
              <w:t>技术部、</w:t>
            </w:r>
            <w:r>
              <w:t>产品部</w:t>
            </w:r>
            <w:r>
              <w:rPr>
                <w:rFonts w:hint="eastAsia"/>
              </w:rPr>
              <w:t>相关部门</w:t>
            </w:r>
          </w:p>
        </w:tc>
      </w:tr>
    </w:tbl>
    <w:p w:rsidR="008E2E95" w:rsidRPr="0082046F" w:rsidRDefault="008E2E95" w:rsidP="008E2E95">
      <w:pPr>
        <w:jc w:val="center"/>
        <w:rPr>
          <w:sz w:val="44"/>
        </w:rPr>
        <w:sectPr w:rsidR="008E2E95" w:rsidRPr="0082046F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2E95" w:rsidRDefault="008E2E95" w:rsidP="008E2E95">
      <w:pPr>
        <w:pStyle w:val="af0"/>
        <w:jc w:val="center"/>
      </w:pPr>
      <w:r>
        <w:rPr>
          <w:rFonts w:hint="eastAsia"/>
        </w:rPr>
        <w:lastRenderedPageBreak/>
        <w:t>修订</w:t>
      </w:r>
      <w:r>
        <w:t>页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4"/>
        <w:gridCol w:w="1304"/>
        <w:gridCol w:w="1474"/>
        <w:gridCol w:w="2431"/>
        <w:gridCol w:w="1708"/>
      </w:tblGrid>
      <w:tr w:rsidR="008E2E95" w:rsidRPr="00FE51C2" w:rsidTr="00B07725">
        <w:trPr>
          <w:jc w:val="center"/>
        </w:trPr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E2E95" w:rsidRPr="003B7033" w:rsidRDefault="008E2E95" w:rsidP="00B07725">
            <w:pPr>
              <w:pStyle w:val="af1"/>
              <w:rPr>
                <w:b/>
                <w:bCs w:val="0"/>
              </w:rPr>
            </w:pPr>
            <w:r w:rsidRPr="003B7033">
              <w:rPr>
                <w:rFonts w:hint="eastAsia"/>
                <w:b/>
                <w:bCs w:val="0"/>
              </w:rPr>
              <w:t>版本号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E2E95" w:rsidRPr="003B7033" w:rsidRDefault="008E2E95" w:rsidP="00B07725">
            <w:pPr>
              <w:pStyle w:val="af1"/>
              <w:rPr>
                <w:b/>
                <w:bCs w:val="0"/>
              </w:rPr>
            </w:pPr>
            <w:r w:rsidRPr="003B7033">
              <w:rPr>
                <w:rFonts w:hint="eastAsia"/>
                <w:b/>
                <w:bCs w:val="0"/>
              </w:rPr>
              <w:t>修改人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E2E95" w:rsidRPr="003B7033" w:rsidRDefault="008E2E95" w:rsidP="00B07725">
            <w:pPr>
              <w:pStyle w:val="af1"/>
              <w:rPr>
                <w:b/>
                <w:bCs w:val="0"/>
              </w:rPr>
            </w:pPr>
            <w:r w:rsidRPr="003B7033">
              <w:rPr>
                <w:rFonts w:hint="eastAsia"/>
                <w:b/>
                <w:bCs w:val="0"/>
              </w:rPr>
              <w:t>修改日期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E2E95" w:rsidRPr="003B7033" w:rsidRDefault="008E2E95" w:rsidP="00B07725">
            <w:pPr>
              <w:pStyle w:val="af1"/>
              <w:rPr>
                <w:b/>
                <w:bCs w:val="0"/>
              </w:rPr>
            </w:pPr>
            <w:r w:rsidRPr="003B7033">
              <w:rPr>
                <w:rFonts w:hint="eastAsia"/>
                <w:b/>
                <w:bCs w:val="0"/>
              </w:rPr>
              <w:t>修改内容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E2E95" w:rsidRPr="003B7033" w:rsidRDefault="008E2E95" w:rsidP="00B07725">
            <w:pPr>
              <w:pStyle w:val="af1"/>
              <w:rPr>
                <w:b/>
                <w:bCs w:val="0"/>
              </w:rPr>
            </w:pPr>
            <w:r w:rsidRPr="003B7033">
              <w:rPr>
                <w:rFonts w:hint="eastAsia"/>
                <w:b/>
                <w:bCs w:val="0"/>
              </w:rPr>
              <w:t>审批人</w:t>
            </w:r>
          </w:p>
        </w:tc>
      </w:tr>
      <w:tr w:rsidR="008E2E95" w:rsidTr="00B07725">
        <w:trPr>
          <w:jc w:val="center"/>
        </w:trPr>
        <w:tc>
          <w:tcPr>
            <w:tcW w:w="1304" w:type="dxa"/>
            <w:shd w:val="clear" w:color="auto" w:fill="auto"/>
          </w:tcPr>
          <w:p w:rsidR="008E2E95" w:rsidRDefault="008E2E95" w:rsidP="00B07725">
            <w:pPr>
              <w:pStyle w:val="af"/>
            </w:pPr>
            <w:r>
              <w:rPr>
                <w:rFonts w:hint="eastAsia"/>
              </w:rPr>
              <w:t>V0.1</w:t>
            </w:r>
          </w:p>
        </w:tc>
        <w:tc>
          <w:tcPr>
            <w:tcW w:w="1304" w:type="dxa"/>
            <w:shd w:val="clear" w:color="auto" w:fill="auto"/>
          </w:tcPr>
          <w:p w:rsidR="008E2E95" w:rsidRDefault="008E2E95" w:rsidP="00B07725">
            <w:pPr>
              <w:pStyle w:val="af"/>
            </w:pPr>
            <w:proofErr w:type="gramStart"/>
            <w:r>
              <w:rPr>
                <w:rFonts w:hint="eastAsia"/>
              </w:rPr>
              <w:t>韦小群</w:t>
            </w:r>
            <w:proofErr w:type="gramEnd"/>
          </w:p>
        </w:tc>
        <w:tc>
          <w:tcPr>
            <w:tcW w:w="1474" w:type="dxa"/>
            <w:shd w:val="clear" w:color="auto" w:fill="auto"/>
          </w:tcPr>
          <w:p w:rsidR="008E2E95" w:rsidRDefault="008E2E95" w:rsidP="00B07725">
            <w:pPr>
              <w:pStyle w:val="af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-5-1</w:t>
            </w:r>
            <w:r>
              <w:t>2</w:t>
            </w:r>
          </w:p>
        </w:tc>
        <w:tc>
          <w:tcPr>
            <w:tcW w:w="2431" w:type="dxa"/>
            <w:shd w:val="clear" w:color="auto" w:fill="auto"/>
          </w:tcPr>
          <w:p w:rsidR="008E2E95" w:rsidRDefault="008E2E95" w:rsidP="00B07725">
            <w:pPr>
              <w:pStyle w:val="ae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708" w:type="dxa"/>
            <w:shd w:val="clear" w:color="auto" w:fill="auto"/>
          </w:tcPr>
          <w:p w:rsidR="008E2E95" w:rsidRDefault="008E2E95" w:rsidP="00B07725">
            <w:pPr>
              <w:pStyle w:val="af"/>
            </w:pPr>
          </w:p>
        </w:tc>
      </w:tr>
      <w:tr w:rsidR="008E2E95" w:rsidTr="00B07725">
        <w:trPr>
          <w:jc w:val="center"/>
        </w:trPr>
        <w:tc>
          <w:tcPr>
            <w:tcW w:w="1304" w:type="dxa"/>
            <w:shd w:val="clear" w:color="auto" w:fill="auto"/>
          </w:tcPr>
          <w:p w:rsidR="008E2E95" w:rsidRDefault="008E2E95" w:rsidP="00B07725">
            <w:pPr>
              <w:pStyle w:val="af"/>
            </w:pPr>
            <w:r>
              <w:rPr>
                <w:rFonts w:hint="eastAsia"/>
              </w:rPr>
              <w:t>V1.0</w:t>
            </w:r>
          </w:p>
        </w:tc>
        <w:tc>
          <w:tcPr>
            <w:tcW w:w="1304" w:type="dxa"/>
            <w:shd w:val="clear" w:color="auto" w:fill="auto"/>
          </w:tcPr>
          <w:p w:rsidR="008E2E95" w:rsidRDefault="008E2E95" w:rsidP="00B07725">
            <w:pPr>
              <w:pStyle w:val="af"/>
            </w:pPr>
            <w:proofErr w:type="gramStart"/>
            <w:r>
              <w:rPr>
                <w:rFonts w:hint="eastAsia"/>
              </w:rPr>
              <w:t>韦小群</w:t>
            </w:r>
            <w:proofErr w:type="gramEnd"/>
          </w:p>
        </w:tc>
        <w:tc>
          <w:tcPr>
            <w:tcW w:w="1474" w:type="dxa"/>
            <w:shd w:val="clear" w:color="auto" w:fill="auto"/>
          </w:tcPr>
          <w:p w:rsidR="008E2E95" w:rsidRDefault="008E2E95" w:rsidP="00B07725">
            <w:pPr>
              <w:pStyle w:val="af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-5-1</w:t>
            </w:r>
            <w:r>
              <w:t>5</w:t>
            </w:r>
          </w:p>
        </w:tc>
        <w:tc>
          <w:tcPr>
            <w:tcW w:w="2431" w:type="dxa"/>
            <w:shd w:val="clear" w:color="auto" w:fill="auto"/>
          </w:tcPr>
          <w:p w:rsidR="008E2E95" w:rsidRDefault="008E2E95" w:rsidP="00B07725">
            <w:pPr>
              <w:pStyle w:val="ae"/>
            </w:pPr>
            <w:r>
              <w:rPr>
                <w:rFonts w:hint="eastAsia"/>
              </w:rPr>
              <w:t>根据</w:t>
            </w:r>
            <w:r>
              <w:t>评审意见修改文档</w:t>
            </w:r>
          </w:p>
        </w:tc>
        <w:tc>
          <w:tcPr>
            <w:tcW w:w="1708" w:type="dxa"/>
            <w:shd w:val="clear" w:color="auto" w:fill="auto"/>
          </w:tcPr>
          <w:p w:rsidR="008E2E95" w:rsidRDefault="008E2E95" w:rsidP="00B07725">
            <w:pPr>
              <w:pStyle w:val="af"/>
              <w:ind w:firstLineChars="200" w:firstLine="420"/>
              <w:jc w:val="both"/>
            </w:pPr>
            <w:r>
              <w:rPr>
                <w:rFonts w:hint="eastAsia"/>
              </w:rPr>
              <w:t>SEPG</w:t>
            </w:r>
          </w:p>
        </w:tc>
      </w:tr>
      <w:tr w:rsidR="008E2E95" w:rsidTr="00B07725">
        <w:trPr>
          <w:jc w:val="center"/>
        </w:trPr>
        <w:tc>
          <w:tcPr>
            <w:tcW w:w="1304" w:type="dxa"/>
            <w:shd w:val="clear" w:color="auto" w:fill="auto"/>
          </w:tcPr>
          <w:p w:rsidR="008E2E95" w:rsidRDefault="008E2E95" w:rsidP="00B07725">
            <w:pPr>
              <w:pStyle w:val="af"/>
            </w:pPr>
          </w:p>
        </w:tc>
        <w:tc>
          <w:tcPr>
            <w:tcW w:w="1304" w:type="dxa"/>
            <w:shd w:val="clear" w:color="auto" w:fill="auto"/>
          </w:tcPr>
          <w:p w:rsidR="008E2E95" w:rsidRDefault="008E2E95" w:rsidP="00B07725">
            <w:pPr>
              <w:pStyle w:val="af"/>
            </w:pPr>
          </w:p>
        </w:tc>
        <w:tc>
          <w:tcPr>
            <w:tcW w:w="1474" w:type="dxa"/>
            <w:shd w:val="clear" w:color="auto" w:fill="auto"/>
          </w:tcPr>
          <w:p w:rsidR="008E2E95" w:rsidRDefault="008E2E95" w:rsidP="00B07725">
            <w:pPr>
              <w:pStyle w:val="af"/>
            </w:pPr>
          </w:p>
        </w:tc>
        <w:tc>
          <w:tcPr>
            <w:tcW w:w="2431" w:type="dxa"/>
            <w:shd w:val="clear" w:color="auto" w:fill="auto"/>
          </w:tcPr>
          <w:p w:rsidR="008E2E95" w:rsidRDefault="008E2E95" w:rsidP="00B07725">
            <w:pPr>
              <w:pStyle w:val="ae"/>
            </w:pPr>
          </w:p>
        </w:tc>
        <w:tc>
          <w:tcPr>
            <w:tcW w:w="1708" w:type="dxa"/>
            <w:shd w:val="clear" w:color="auto" w:fill="auto"/>
          </w:tcPr>
          <w:p w:rsidR="008E2E95" w:rsidRDefault="008E2E95" w:rsidP="00B07725">
            <w:pPr>
              <w:pStyle w:val="af"/>
            </w:pPr>
          </w:p>
        </w:tc>
      </w:tr>
    </w:tbl>
    <w:p w:rsidR="008E2E95" w:rsidRDefault="008E2E95" w:rsidP="008E2E95">
      <w:pPr>
        <w:jc w:val="center"/>
        <w:rPr>
          <w:sz w:val="44"/>
        </w:rPr>
      </w:pPr>
    </w:p>
    <w:p w:rsidR="008E2E95" w:rsidRDefault="008E2E95" w:rsidP="008E2E95">
      <w:pPr>
        <w:rPr>
          <w:sz w:val="44"/>
        </w:rPr>
        <w:sectPr w:rsidR="008E2E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2E95" w:rsidRDefault="008E2E95" w:rsidP="008E2E95">
      <w:pPr>
        <w:spacing w:line="360" w:lineRule="auto"/>
        <w:jc w:val="center"/>
        <w:rPr>
          <w:noProof/>
        </w:rPr>
      </w:pPr>
      <w:r w:rsidRPr="00C13101">
        <w:rPr>
          <w:rFonts w:ascii="宋体" w:hAnsi="宋体" w:hint="eastAsia"/>
          <w:b/>
          <w:color w:val="000000"/>
          <w:sz w:val="28"/>
          <w:szCs w:val="28"/>
        </w:rPr>
        <w:lastRenderedPageBreak/>
        <w:t>目    录</w:t>
      </w:r>
      <w:r w:rsidRPr="00C13101">
        <w:rPr>
          <w:color w:val="000000"/>
          <w:sz w:val="28"/>
          <w:szCs w:val="28"/>
        </w:rPr>
        <w:fldChar w:fldCharType="begin"/>
      </w:r>
      <w:r w:rsidRPr="00C13101">
        <w:rPr>
          <w:color w:val="000000"/>
          <w:sz w:val="28"/>
          <w:szCs w:val="28"/>
        </w:rPr>
        <w:instrText xml:space="preserve"> TOC \o "1-3" \h \z </w:instrText>
      </w:r>
      <w:r w:rsidRPr="00C13101">
        <w:rPr>
          <w:color w:val="000000"/>
          <w:sz w:val="28"/>
          <w:szCs w:val="28"/>
        </w:rPr>
        <w:fldChar w:fldCharType="separate"/>
      </w:r>
    </w:p>
    <w:p w:rsidR="008E2E95" w:rsidRDefault="005E0A00" w:rsidP="008E2E95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53846734" w:history="1">
        <w:r w:rsidR="008E2E95" w:rsidRPr="00706C9D">
          <w:rPr>
            <w:rStyle w:val="a9"/>
          </w:rPr>
          <w:t>1</w:t>
        </w:r>
        <w:r w:rsidR="008E2E95" w:rsidRPr="00706C9D">
          <w:rPr>
            <w:rStyle w:val="a9"/>
            <w:rFonts w:hint="eastAsia"/>
          </w:rPr>
          <w:t>引言</w:t>
        </w:r>
        <w:r w:rsidR="008E2E95">
          <w:rPr>
            <w:webHidden/>
          </w:rPr>
          <w:tab/>
        </w:r>
        <w:r w:rsidR="008E2E95">
          <w:rPr>
            <w:webHidden/>
          </w:rPr>
          <w:fldChar w:fldCharType="begin"/>
        </w:r>
        <w:r w:rsidR="008E2E95">
          <w:rPr>
            <w:webHidden/>
          </w:rPr>
          <w:instrText xml:space="preserve"> PAGEREF _Toc453846734 \h </w:instrText>
        </w:r>
        <w:r w:rsidR="008E2E95">
          <w:rPr>
            <w:webHidden/>
          </w:rPr>
        </w:r>
        <w:r w:rsidR="008E2E95">
          <w:rPr>
            <w:webHidden/>
          </w:rPr>
          <w:fldChar w:fldCharType="separate"/>
        </w:r>
        <w:r w:rsidR="008E2E95">
          <w:rPr>
            <w:webHidden/>
          </w:rPr>
          <w:t>4</w:t>
        </w:r>
        <w:r w:rsidR="008E2E95">
          <w:rPr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35" w:history="1">
        <w:r w:rsidR="008E2E95" w:rsidRPr="00706C9D">
          <w:rPr>
            <w:rStyle w:val="a9"/>
            <w:noProof/>
          </w:rPr>
          <w:t>1.1</w:t>
        </w:r>
        <w:r w:rsidR="008E2E95" w:rsidRPr="00706C9D">
          <w:rPr>
            <w:rStyle w:val="a9"/>
            <w:rFonts w:hint="eastAsia"/>
            <w:noProof/>
          </w:rPr>
          <w:t xml:space="preserve"> </w:t>
        </w:r>
        <w:r w:rsidR="008E2E95" w:rsidRPr="00706C9D">
          <w:rPr>
            <w:rStyle w:val="a9"/>
            <w:rFonts w:hint="eastAsia"/>
            <w:noProof/>
          </w:rPr>
          <w:t>编写目的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_Toc453846735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4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36" w:history="1">
        <w:r w:rsidR="008E2E95" w:rsidRPr="00706C9D">
          <w:rPr>
            <w:rStyle w:val="a9"/>
            <w:noProof/>
          </w:rPr>
          <w:t>1.2</w:t>
        </w:r>
        <w:r w:rsidR="008E2E95" w:rsidRPr="00706C9D">
          <w:rPr>
            <w:rStyle w:val="a9"/>
            <w:rFonts w:hint="eastAsia"/>
            <w:noProof/>
          </w:rPr>
          <w:t xml:space="preserve"> </w:t>
        </w:r>
        <w:r w:rsidR="008E2E95" w:rsidRPr="00706C9D">
          <w:rPr>
            <w:rStyle w:val="a9"/>
            <w:rFonts w:hint="eastAsia"/>
            <w:noProof/>
          </w:rPr>
          <w:t>项目背景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_Toc453846736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4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37" w:history="1">
        <w:r w:rsidR="008E2E95" w:rsidRPr="00706C9D">
          <w:rPr>
            <w:rStyle w:val="a9"/>
            <w:noProof/>
          </w:rPr>
          <w:t>1.3</w:t>
        </w:r>
        <w:r w:rsidR="008E2E95" w:rsidRPr="00706C9D">
          <w:rPr>
            <w:rStyle w:val="a9"/>
            <w:rFonts w:hint="eastAsia"/>
            <w:noProof/>
          </w:rPr>
          <w:t xml:space="preserve"> </w:t>
        </w:r>
        <w:r w:rsidR="008E2E95" w:rsidRPr="00706C9D">
          <w:rPr>
            <w:rStyle w:val="a9"/>
            <w:rFonts w:hint="eastAsia"/>
            <w:noProof/>
          </w:rPr>
          <w:t>定义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_Toc453846737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4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53846738" w:history="1">
        <w:r w:rsidR="008E2E95" w:rsidRPr="00706C9D">
          <w:rPr>
            <w:rStyle w:val="a9"/>
          </w:rPr>
          <w:t>2</w:t>
        </w:r>
        <w:r w:rsidR="008E2E95" w:rsidRPr="00706C9D">
          <w:rPr>
            <w:rStyle w:val="a9"/>
            <w:rFonts w:hint="eastAsia"/>
          </w:rPr>
          <w:t>测试执行情况</w:t>
        </w:r>
        <w:r w:rsidR="008E2E95">
          <w:rPr>
            <w:webHidden/>
          </w:rPr>
          <w:tab/>
        </w:r>
        <w:r w:rsidR="008E2E95">
          <w:rPr>
            <w:webHidden/>
          </w:rPr>
          <w:fldChar w:fldCharType="begin"/>
        </w:r>
        <w:r w:rsidR="008E2E95">
          <w:rPr>
            <w:webHidden/>
          </w:rPr>
          <w:instrText xml:space="preserve"> PAGEREF _Toc453846738 \h </w:instrText>
        </w:r>
        <w:r w:rsidR="008E2E95">
          <w:rPr>
            <w:webHidden/>
          </w:rPr>
        </w:r>
        <w:r w:rsidR="008E2E95">
          <w:rPr>
            <w:webHidden/>
          </w:rPr>
          <w:fldChar w:fldCharType="separate"/>
        </w:r>
        <w:r w:rsidR="008E2E95">
          <w:rPr>
            <w:webHidden/>
          </w:rPr>
          <w:t>4</w:t>
        </w:r>
        <w:r w:rsidR="008E2E95">
          <w:rPr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39" w:history="1">
        <w:r w:rsidR="008E2E95" w:rsidRPr="00706C9D">
          <w:rPr>
            <w:rStyle w:val="a9"/>
            <w:rFonts w:ascii="宋体" w:hAnsi="宋体"/>
            <w:noProof/>
          </w:rPr>
          <w:t xml:space="preserve">2.1 </w:t>
        </w:r>
        <w:r w:rsidR="008E2E95" w:rsidRPr="00706C9D">
          <w:rPr>
            <w:rStyle w:val="a9"/>
            <w:rFonts w:ascii="宋体" w:hAnsi="宋体" w:hint="eastAsia"/>
            <w:noProof/>
          </w:rPr>
          <w:t>与计划的差异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_Toc453846739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4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0" w:history="1">
        <w:r w:rsidR="008E2E95" w:rsidRPr="00706C9D">
          <w:rPr>
            <w:rStyle w:val="a9"/>
            <w:rFonts w:ascii="宋体" w:hAnsi="宋体"/>
            <w:noProof/>
          </w:rPr>
          <w:t xml:space="preserve">2.2 </w:t>
        </w:r>
        <w:r w:rsidR="008E2E95" w:rsidRPr="00706C9D">
          <w:rPr>
            <w:rStyle w:val="a9"/>
            <w:rFonts w:ascii="宋体" w:hAnsi="宋体" w:hint="eastAsia"/>
            <w:noProof/>
          </w:rPr>
          <w:t>测试情况综述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_Toc453846740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4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53846741" w:history="1">
        <w:r w:rsidR="008E2E95" w:rsidRPr="00706C9D">
          <w:rPr>
            <w:rStyle w:val="a9"/>
          </w:rPr>
          <w:t>3</w:t>
        </w:r>
        <w:r w:rsidR="008E2E95" w:rsidRPr="00706C9D">
          <w:rPr>
            <w:rStyle w:val="a9"/>
            <w:rFonts w:hint="eastAsia"/>
          </w:rPr>
          <w:t>测试结果</w:t>
        </w:r>
        <w:r w:rsidR="008E2E95">
          <w:rPr>
            <w:webHidden/>
          </w:rPr>
          <w:tab/>
        </w:r>
        <w:r w:rsidR="008E2E95">
          <w:rPr>
            <w:webHidden/>
          </w:rPr>
          <w:fldChar w:fldCharType="begin"/>
        </w:r>
        <w:r w:rsidR="008E2E95">
          <w:rPr>
            <w:webHidden/>
          </w:rPr>
          <w:instrText xml:space="preserve"> PAGEREF _Toc453846741 \h </w:instrText>
        </w:r>
        <w:r w:rsidR="008E2E95">
          <w:rPr>
            <w:webHidden/>
          </w:rPr>
        </w:r>
        <w:r w:rsidR="008E2E95">
          <w:rPr>
            <w:webHidden/>
          </w:rPr>
          <w:fldChar w:fldCharType="separate"/>
        </w:r>
        <w:r w:rsidR="008E2E95">
          <w:rPr>
            <w:webHidden/>
          </w:rPr>
          <w:t>5</w:t>
        </w:r>
        <w:r w:rsidR="008E2E95">
          <w:rPr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2" w:history="1">
        <w:r w:rsidR="008E2E95" w:rsidRPr="00706C9D">
          <w:rPr>
            <w:rStyle w:val="a9"/>
            <w:rFonts w:ascii="宋体" w:hAnsi="宋体"/>
            <w:noProof/>
          </w:rPr>
          <w:t xml:space="preserve">3.1 </w:t>
        </w:r>
        <w:r w:rsidR="008E2E95" w:rsidRPr="00706C9D">
          <w:rPr>
            <w:rStyle w:val="a9"/>
            <w:rFonts w:ascii="宋体" w:hAnsi="宋体" w:hint="eastAsia"/>
            <w:noProof/>
          </w:rPr>
          <w:t>数据和数据库完整性测试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_Toc453846742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5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3" w:history="1">
        <w:r w:rsidR="008E2E95" w:rsidRPr="00706C9D">
          <w:rPr>
            <w:rStyle w:val="a9"/>
            <w:rFonts w:ascii="宋体" w:hAnsi="宋体"/>
            <w:noProof/>
          </w:rPr>
          <w:t xml:space="preserve">3.2 </w:t>
        </w:r>
        <w:r w:rsidR="008E2E95" w:rsidRPr="00706C9D">
          <w:rPr>
            <w:rStyle w:val="a9"/>
            <w:rFonts w:ascii="宋体" w:hAnsi="宋体" w:hint="eastAsia"/>
            <w:noProof/>
          </w:rPr>
          <w:t>接口测试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_Toc453846743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5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4" w:history="1">
        <w:r w:rsidR="008E2E95" w:rsidRPr="00706C9D">
          <w:rPr>
            <w:rStyle w:val="a9"/>
            <w:rFonts w:ascii="宋体" w:hAnsi="宋体"/>
            <w:noProof/>
          </w:rPr>
          <w:t xml:space="preserve">3.3 </w:t>
        </w:r>
        <w:r w:rsidR="008E2E95" w:rsidRPr="00706C9D">
          <w:rPr>
            <w:rStyle w:val="a9"/>
            <w:rFonts w:ascii="宋体" w:hAnsi="宋体" w:hint="eastAsia"/>
            <w:noProof/>
          </w:rPr>
          <w:t>功能测试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_Toc453846744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5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5" w:history="1">
        <w:r w:rsidR="008E2E95" w:rsidRPr="00706C9D">
          <w:rPr>
            <w:rStyle w:val="a9"/>
            <w:rFonts w:ascii="宋体" w:hAnsi="宋体"/>
            <w:noProof/>
          </w:rPr>
          <w:t xml:space="preserve">3.4 </w:t>
        </w:r>
        <w:r w:rsidR="008E2E95" w:rsidRPr="00706C9D">
          <w:rPr>
            <w:rStyle w:val="a9"/>
            <w:rFonts w:ascii="宋体" w:hAnsi="宋体" w:hint="eastAsia"/>
            <w:noProof/>
          </w:rPr>
          <w:t>性能测试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_Toc453846745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5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6" w:history="1">
        <w:r w:rsidR="008E2E95" w:rsidRPr="00706C9D">
          <w:rPr>
            <w:rStyle w:val="a9"/>
            <w:rFonts w:ascii="宋体" w:hAnsi="宋体"/>
            <w:noProof/>
          </w:rPr>
          <w:t xml:space="preserve">3.5 </w:t>
        </w:r>
        <w:r w:rsidR="008E2E95" w:rsidRPr="00706C9D">
          <w:rPr>
            <w:rStyle w:val="a9"/>
            <w:rFonts w:ascii="宋体" w:hAnsi="宋体" w:hint="eastAsia"/>
            <w:noProof/>
          </w:rPr>
          <w:t>其它测试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_Toc453846746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5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53846747" w:history="1">
        <w:r w:rsidR="008E2E95" w:rsidRPr="00706C9D">
          <w:rPr>
            <w:rStyle w:val="a9"/>
          </w:rPr>
          <w:t>4</w:t>
        </w:r>
        <w:r w:rsidR="008E2E95" w:rsidRPr="00706C9D">
          <w:rPr>
            <w:rStyle w:val="a9"/>
            <w:rFonts w:hint="eastAsia"/>
          </w:rPr>
          <w:t>测试数据统计</w:t>
        </w:r>
        <w:r w:rsidR="008E2E95">
          <w:rPr>
            <w:webHidden/>
          </w:rPr>
          <w:tab/>
        </w:r>
        <w:r w:rsidR="008E2E95">
          <w:rPr>
            <w:webHidden/>
          </w:rPr>
          <w:fldChar w:fldCharType="begin"/>
        </w:r>
        <w:r w:rsidR="008E2E95">
          <w:rPr>
            <w:webHidden/>
          </w:rPr>
          <w:instrText xml:space="preserve"> PAGEREF _Toc453846747 \h </w:instrText>
        </w:r>
        <w:r w:rsidR="008E2E95">
          <w:rPr>
            <w:webHidden/>
          </w:rPr>
        </w:r>
        <w:r w:rsidR="008E2E95">
          <w:rPr>
            <w:webHidden/>
          </w:rPr>
          <w:fldChar w:fldCharType="separate"/>
        </w:r>
        <w:r w:rsidR="008E2E95">
          <w:rPr>
            <w:webHidden/>
          </w:rPr>
          <w:t>6</w:t>
        </w:r>
        <w:r w:rsidR="008E2E95">
          <w:rPr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8" w:history="1">
        <w:r w:rsidR="008E2E95" w:rsidRPr="00706C9D">
          <w:rPr>
            <w:rStyle w:val="a9"/>
            <w:rFonts w:ascii="宋体" w:hAnsi="宋体"/>
            <w:noProof/>
          </w:rPr>
          <w:t xml:space="preserve">4.1 </w:t>
        </w:r>
        <w:r w:rsidR="008E2E95" w:rsidRPr="00706C9D">
          <w:rPr>
            <w:rStyle w:val="a9"/>
            <w:rFonts w:ascii="宋体" w:hAnsi="宋体" w:hint="eastAsia"/>
            <w:noProof/>
          </w:rPr>
          <w:t>测试覆盖率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_Toc453846748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6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49" w:history="1">
        <w:r w:rsidR="008E2E95" w:rsidRPr="00706C9D">
          <w:rPr>
            <w:rStyle w:val="a9"/>
            <w:rFonts w:ascii="宋体" w:hAnsi="宋体"/>
            <w:noProof/>
          </w:rPr>
          <w:t xml:space="preserve">4.2 </w:t>
        </w:r>
        <w:r w:rsidR="008E2E95" w:rsidRPr="00706C9D">
          <w:rPr>
            <w:rStyle w:val="a9"/>
            <w:rFonts w:ascii="宋体" w:hAnsi="宋体" w:hint="eastAsia"/>
            <w:noProof/>
          </w:rPr>
          <w:t>测试</w:t>
        </w:r>
        <w:r w:rsidR="008E2E95" w:rsidRPr="00706C9D">
          <w:rPr>
            <w:rStyle w:val="a9"/>
            <w:rFonts w:ascii="宋体" w:hAnsi="宋体"/>
            <w:noProof/>
          </w:rPr>
          <w:t>BUG</w:t>
        </w:r>
        <w:r w:rsidR="008E2E95" w:rsidRPr="00706C9D">
          <w:rPr>
            <w:rStyle w:val="a9"/>
            <w:rFonts w:ascii="宋体" w:hAnsi="宋体" w:hint="eastAsia"/>
            <w:noProof/>
          </w:rPr>
          <w:t>总计（按</w:t>
        </w:r>
        <w:r w:rsidR="008E2E95" w:rsidRPr="00706C9D">
          <w:rPr>
            <w:rStyle w:val="a9"/>
            <w:rFonts w:ascii="宋体" w:hAnsi="宋体"/>
            <w:noProof/>
          </w:rPr>
          <w:t>Bug</w:t>
        </w:r>
        <w:r w:rsidR="008E2E95" w:rsidRPr="00706C9D">
          <w:rPr>
            <w:rStyle w:val="a9"/>
            <w:rFonts w:ascii="宋体" w:hAnsi="宋体" w:hint="eastAsia"/>
            <w:noProof/>
          </w:rPr>
          <w:t>类型区分）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_Toc453846749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6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0" w:history="1">
        <w:r w:rsidR="008E2E95" w:rsidRPr="00706C9D">
          <w:rPr>
            <w:rStyle w:val="a9"/>
            <w:rFonts w:ascii="宋体" w:hAnsi="宋体" w:hint="eastAsia"/>
            <w:bCs/>
            <w:i/>
            <w:iCs/>
            <w:noProof/>
          </w:rPr>
          <w:t>说明：从</w:t>
        </w:r>
        <w:r w:rsidR="008E2E95" w:rsidRPr="00706C9D">
          <w:rPr>
            <w:rStyle w:val="a9"/>
            <w:rFonts w:ascii="宋体" w:hAnsi="宋体"/>
            <w:bCs/>
            <w:i/>
            <w:iCs/>
            <w:noProof/>
          </w:rPr>
          <w:t>REDMINE</w:t>
        </w:r>
        <w:r w:rsidR="008E2E95" w:rsidRPr="00706C9D">
          <w:rPr>
            <w:rStyle w:val="a9"/>
            <w:rFonts w:ascii="宋体" w:hAnsi="宋体" w:hint="eastAsia"/>
            <w:bCs/>
            <w:i/>
            <w:iCs/>
            <w:noProof/>
          </w:rPr>
          <w:t>上统计缺陷数据时，应排除“问题不存在”和“重复性问题”这两类问题。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_Toc453846750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7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1" w:history="1">
        <w:r w:rsidR="008E2E95" w:rsidRPr="00706C9D">
          <w:rPr>
            <w:rStyle w:val="a9"/>
            <w:rFonts w:ascii="宋体" w:hAnsi="宋体"/>
            <w:noProof/>
          </w:rPr>
          <w:t xml:space="preserve">4.3 </w:t>
        </w:r>
        <w:r w:rsidR="008E2E95" w:rsidRPr="00706C9D">
          <w:rPr>
            <w:rStyle w:val="a9"/>
            <w:rFonts w:ascii="宋体" w:hAnsi="宋体" w:hint="eastAsia"/>
            <w:noProof/>
          </w:rPr>
          <w:t>整体性测试</w:t>
        </w:r>
        <w:r w:rsidR="008E2E95" w:rsidRPr="00706C9D">
          <w:rPr>
            <w:rStyle w:val="a9"/>
            <w:rFonts w:ascii="宋体" w:hAnsi="宋体"/>
            <w:noProof/>
          </w:rPr>
          <w:t>BUG</w:t>
        </w:r>
        <w:r w:rsidR="008E2E95" w:rsidRPr="00706C9D">
          <w:rPr>
            <w:rStyle w:val="a9"/>
            <w:rFonts w:ascii="宋体" w:hAnsi="宋体" w:hint="eastAsia"/>
            <w:noProof/>
          </w:rPr>
          <w:t>统计（按</w:t>
        </w:r>
        <w:r w:rsidR="008E2E95" w:rsidRPr="00706C9D">
          <w:rPr>
            <w:rStyle w:val="a9"/>
            <w:rFonts w:ascii="宋体" w:hAnsi="宋体"/>
            <w:noProof/>
          </w:rPr>
          <w:t>Bug</w:t>
        </w:r>
        <w:r w:rsidR="008E2E95" w:rsidRPr="00706C9D">
          <w:rPr>
            <w:rStyle w:val="a9"/>
            <w:rFonts w:ascii="宋体" w:hAnsi="宋体" w:hint="eastAsia"/>
            <w:noProof/>
          </w:rPr>
          <w:t>类型区分）（适合于迭代）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_Toc453846751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7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2" w:history="1">
        <w:r w:rsidR="008E2E95" w:rsidRPr="00706C9D">
          <w:rPr>
            <w:rStyle w:val="a9"/>
            <w:rFonts w:ascii="宋体" w:hAnsi="宋体"/>
            <w:noProof/>
          </w:rPr>
          <w:t>4.4 BUG</w:t>
        </w:r>
        <w:r w:rsidR="008E2E95" w:rsidRPr="00706C9D">
          <w:rPr>
            <w:rStyle w:val="a9"/>
            <w:rFonts w:ascii="宋体" w:hAnsi="宋体" w:hint="eastAsia"/>
            <w:noProof/>
          </w:rPr>
          <w:t>引入原因分析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_Toc453846752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7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3" w:history="1">
        <w:r w:rsidR="008E2E95" w:rsidRPr="00706C9D">
          <w:rPr>
            <w:rStyle w:val="a9"/>
            <w:rFonts w:ascii="宋体" w:hAnsi="宋体"/>
            <w:noProof/>
          </w:rPr>
          <w:t>4.5 BUG</w:t>
        </w:r>
        <w:r w:rsidR="008E2E95" w:rsidRPr="00706C9D">
          <w:rPr>
            <w:rStyle w:val="a9"/>
            <w:rFonts w:ascii="宋体" w:hAnsi="宋体" w:hint="eastAsia"/>
            <w:noProof/>
          </w:rPr>
          <w:t>数二八定理分析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_Toc453846753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8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4" w:history="1">
        <w:r w:rsidR="008E2E95" w:rsidRPr="00706C9D">
          <w:rPr>
            <w:rStyle w:val="a9"/>
            <w:rFonts w:ascii="宋体" w:hAnsi="宋体"/>
            <w:noProof/>
          </w:rPr>
          <w:t xml:space="preserve">4.6 </w:t>
        </w:r>
        <w:r w:rsidR="008E2E95" w:rsidRPr="00706C9D">
          <w:rPr>
            <w:rStyle w:val="a9"/>
            <w:rFonts w:ascii="宋体" w:hAnsi="宋体" w:hint="eastAsia"/>
            <w:noProof/>
          </w:rPr>
          <w:t>遗留问题汇报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_Toc453846754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8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5" w:history="1">
        <w:r w:rsidR="008E2E95" w:rsidRPr="00706C9D">
          <w:rPr>
            <w:rStyle w:val="a9"/>
            <w:rFonts w:ascii="宋体" w:hAnsi="宋体" w:hint="eastAsia"/>
            <w:bCs/>
            <w:i/>
            <w:iCs/>
            <w:noProof/>
          </w:rPr>
          <w:t>说明：应对所有“不予修改”的问题进行遗留说明。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_Toc453846755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9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53846756" w:history="1">
        <w:r w:rsidR="008E2E95" w:rsidRPr="00706C9D">
          <w:rPr>
            <w:rStyle w:val="a9"/>
          </w:rPr>
          <w:t>5</w:t>
        </w:r>
        <w:r w:rsidR="008E2E95" w:rsidRPr="00706C9D">
          <w:rPr>
            <w:rStyle w:val="a9"/>
            <w:rFonts w:hint="eastAsia"/>
          </w:rPr>
          <w:t>评价</w:t>
        </w:r>
        <w:r w:rsidR="008E2E95">
          <w:rPr>
            <w:webHidden/>
          </w:rPr>
          <w:tab/>
        </w:r>
        <w:r w:rsidR="008E2E95">
          <w:rPr>
            <w:webHidden/>
          </w:rPr>
          <w:fldChar w:fldCharType="begin"/>
        </w:r>
        <w:r w:rsidR="008E2E95">
          <w:rPr>
            <w:webHidden/>
          </w:rPr>
          <w:instrText xml:space="preserve"> PAGEREF _Toc453846756 \h </w:instrText>
        </w:r>
        <w:r w:rsidR="008E2E95">
          <w:rPr>
            <w:webHidden/>
          </w:rPr>
        </w:r>
        <w:r w:rsidR="008E2E95">
          <w:rPr>
            <w:webHidden/>
          </w:rPr>
          <w:fldChar w:fldCharType="separate"/>
        </w:r>
        <w:r w:rsidR="008E2E95">
          <w:rPr>
            <w:webHidden/>
          </w:rPr>
          <w:t>9</w:t>
        </w:r>
        <w:r w:rsidR="008E2E95">
          <w:rPr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7" w:history="1">
        <w:r w:rsidR="008E2E95" w:rsidRPr="00706C9D">
          <w:rPr>
            <w:rStyle w:val="a9"/>
            <w:rFonts w:ascii="宋体" w:hAnsi="宋体"/>
            <w:noProof/>
          </w:rPr>
          <w:t xml:space="preserve">5.1 </w:t>
        </w:r>
        <w:r w:rsidR="008E2E95" w:rsidRPr="00706C9D">
          <w:rPr>
            <w:rStyle w:val="a9"/>
            <w:rFonts w:ascii="宋体" w:hAnsi="宋体" w:hint="eastAsia"/>
            <w:noProof/>
          </w:rPr>
          <w:t>软件能力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_Toc453846757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9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8" w:history="1">
        <w:r w:rsidR="008E2E95" w:rsidRPr="00706C9D">
          <w:rPr>
            <w:rStyle w:val="a9"/>
            <w:rFonts w:ascii="宋体" w:hAnsi="宋体"/>
            <w:noProof/>
          </w:rPr>
          <w:t xml:space="preserve">5.2 </w:t>
        </w:r>
        <w:r w:rsidR="008E2E95" w:rsidRPr="00706C9D">
          <w:rPr>
            <w:rStyle w:val="a9"/>
            <w:rFonts w:ascii="宋体" w:hAnsi="宋体" w:hint="eastAsia"/>
            <w:noProof/>
          </w:rPr>
          <w:t>缺陷、限制及建议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_Toc453846758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9</w:t>
        </w:r>
        <w:r w:rsidR="008E2E95">
          <w:rPr>
            <w:noProof/>
            <w:webHidden/>
          </w:rPr>
          <w:fldChar w:fldCharType="end"/>
        </w:r>
      </w:hyperlink>
    </w:p>
    <w:p w:rsidR="008E2E95" w:rsidRDefault="005E0A00" w:rsidP="008E2E95">
      <w:pPr>
        <w:pStyle w:val="20"/>
        <w:tabs>
          <w:tab w:val="right" w:leader="dot" w:pos="829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3846759" w:history="1">
        <w:r w:rsidR="008E2E95" w:rsidRPr="00706C9D">
          <w:rPr>
            <w:rStyle w:val="a9"/>
            <w:rFonts w:ascii="宋体" w:hAnsi="宋体"/>
            <w:noProof/>
          </w:rPr>
          <w:t xml:space="preserve">5.3 </w:t>
        </w:r>
        <w:r w:rsidR="008E2E95" w:rsidRPr="00706C9D">
          <w:rPr>
            <w:rStyle w:val="a9"/>
            <w:rFonts w:ascii="宋体" w:hAnsi="宋体" w:hint="eastAsia"/>
            <w:noProof/>
          </w:rPr>
          <w:t>测试结论</w:t>
        </w:r>
        <w:r w:rsidR="008E2E95">
          <w:rPr>
            <w:noProof/>
            <w:webHidden/>
          </w:rPr>
          <w:tab/>
        </w:r>
        <w:r w:rsidR="008E2E95">
          <w:rPr>
            <w:noProof/>
            <w:webHidden/>
          </w:rPr>
          <w:fldChar w:fldCharType="begin"/>
        </w:r>
        <w:r w:rsidR="008E2E95">
          <w:rPr>
            <w:noProof/>
            <w:webHidden/>
          </w:rPr>
          <w:instrText xml:space="preserve"> PAGEREF _Toc453846759 \h </w:instrText>
        </w:r>
        <w:r w:rsidR="008E2E95">
          <w:rPr>
            <w:noProof/>
            <w:webHidden/>
          </w:rPr>
        </w:r>
        <w:r w:rsidR="008E2E95">
          <w:rPr>
            <w:noProof/>
            <w:webHidden/>
          </w:rPr>
          <w:fldChar w:fldCharType="separate"/>
        </w:r>
        <w:r w:rsidR="008E2E95">
          <w:rPr>
            <w:noProof/>
            <w:webHidden/>
          </w:rPr>
          <w:t>9</w:t>
        </w:r>
        <w:r w:rsidR="008E2E95">
          <w:rPr>
            <w:noProof/>
            <w:webHidden/>
          </w:rPr>
          <w:fldChar w:fldCharType="end"/>
        </w:r>
      </w:hyperlink>
    </w:p>
    <w:p w:rsidR="008E2E95" w:rsidRPr="00C13101" w:rsidRDefault="008E2E95" w:rsidP="008E2E95">
      <w:pPr>
        <w:spacing w:line="360" w:lineRule="auto"/>
        <w:jc w:val="center"/>
        <w:rPr>
          <w:b/>
          <w:bCs/>
          <w:caps/>
          <w:color w:val="000000"/>
        </w:rPr>
      </w:pPr>
      <w:r w:rsidRPr="00C13101">
        <w:rPr>
          <w:color w:val="000000"/>
          <w:sz w:val="20"/>
          <w:szCs w:val="20"/>
        </w:rPr>
        <w:fldChar w:fldCharType="end"/>
      </w:r>
    </w:p>
    <w:p w:rsidR="008E2E95" w:rsidRPr="00C13101" w:rsidRDefault="008E2E95" w:rsidP="008E2E95">
      <w:pPr>
        <w:rPr>
          <w:color w:val="000000"/>
        </w:rPr>
      </w:pPr>
      <w:r w:rsidRPr="00C13101">
        <w:rPr>
          <w:caps/>
          <w:color w:val="000000"/>
        </w:rPr>
        <w:br w:type="page"/>
      </w:r>
      <w:r w:rsidRPr="00C13101">
        <w:rPr>
          <w:rFonts w:hint="eastAsia"/>
          <w:color w:val="000000"/>
        </w:rPr>
        <w:lastRenderedPageBreak/>
        <w:t xml:space="preserve"> </w:t>
      </w:r>
      <w:bookmarkStart w:id="7" w:name="_Toc202671062"/>
      <w:r w:rsidRPr="00C13101">
        <w:rPr>
          <w:rFonts w:hint="eastAsia"/>
          <w:color w:val="000000"/>
        </w:rPr>
        <w:t xml:space="preserve">   </w:t>
      </w:r>
      <w:r w:rsidRPr="00C13101">
        <w:rPr>
          <w:rFonts w:hint="eastAsia"/>
          <w:color w:val="000000"/>
        </w:rPr>
        <w:t>说明：如果项目采用迭代开发，则正文中红色部分为每次迭代小结的必填项，总结应于迭代结束后一日内提交开发组长、质量工程师、技术</w:t>
      </w:r>
      <w:proofErr w:type="gramStart"/>
      <w:r w:rsidRPr="00C13101">
        <w:rPr>
          <w:rFonts w:hint="eastAsia"/>
          <w:color w:val="000000"/>
        </w:rPr>
        <w:t>规划部</w:t>
      </w:r>
      <w:proofErr w:type="gramEnd"/>
      <w:r w:rsidRPr="00C13101">
        <w:rPr>
          <w:rFonts w:hint="eastAsia"/>
          <w:color w:val="000000"/>
        </w:rPr>
        <w:t>授权代表、产品经理进行审阅。系统测试</w:t>
      </w:r>
      <w:proofErr w:type="gramStart"/>
      <w:r w:rsidRPr="00C13101">
        <w:rPr>
          <w:rFonts w:hint="eastAsia"/>
          <w:color w:val="000000"/>
        </w:rPr>
        <w:t>完结束</w:t>
      </w:r>
      <w:proofErr w:type="gramEnd"/>
      <w:r w:rsidRPr="00C13101">
        <w:rPr>
          <w:rFonts w:hint="eastAsia"/>
          <w:color w:val="000000"/>
        </w:rPr>
        <w:t>后完成测试分析报告中的其他内容。</w:t>
      </w:r>
      <w:bookmarkEnd w:id="7"/>
    </w:p>
    <w:p w:rsidR="008E2E95" w:rsidRPr="00C13101" w:rsidRDefault="008E2E95" w:rsidP="008E2E95">
      <w:pPr>
        <w:pStyle w:val="13"/>
        <w:spacing w:before="0" w:after="0" w:line="360" w:lineRule="auto"/>
        <w:rPr>
          <w:color w:val="000000"/>
        </w:rPr>
      </w:pPr>
      <w:bookmarkStart w:id="8" w:name="_Toc453846734"/>
      <w:r w:rsidRPr="00C13101">
        <w:rPr>
          <w:rFonts w:ascii="宋体" w:eastAsia="宋体" w:hint="eastAsia"/>
          <w:color w:val="000000"/>
        </w:rPr>
        <w:t>1</w:t>
      </w:r>
      <w:r w:rsidRPr="00C13101">
        <w:rPr>
          <w:rFonts w:hint="eastAsia"/>
          <w:color w:val="000000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8"/>
    </w:p>
    <w:p w:rsidR="008E2E95" w:rsidRPr="00C13101" w:rsidRDefault="008E2E95" w:rsidP="008E2E95">
      <w:pPr>
        <w:pStyle w:val="11"/>
        <w:spacing w:before="0" w:after="0" w:line="360" w:lineRule="auto"/>
        <w:rPr>
          <w:color w:val="000000"/>
        </w:rPr>
      </w:pPr>
      <w:bookmarkStart w:id="9" w:name="_Toc459975699"/>
      <w:bookmarkStart w:id="10" w:name="_Toc510240411"/>
      <w:bookmarkStart w:id="11" w:name="_Toc510347317"/>
      <w:bookmarkStart w:id="12" w:name="_Toc534106862"/>
      <w:bookmarkStart w:id="13" w:name="_Toc453846736"/>
      <w:r w:rsidRPr="00C13101">
        <w:rPr>
          <w:rFonts w:hint="eastAsia"/>
          <w:color w:val="000000"/>
        </w:rPr>
        <w:t>项目背景</w:t>
      </w:r>
      <w:bookmarkEnd w:id="10"/>
      <w:bookmarkEnd w:id="11"/>
      <w:bookmarkEnd w:id="12"/>
      <w:bookmarkEnd w:id="13"/>
      <w:r w:rsidR="0071396F">
        <w:rPr>
          <w:rFonts w:hint="eastAsia"/>
          <w:color w:val="000000"/>
        </w:rPr>
        <w:t>及</w:t>
      </w:r>
      <w:r w:rsidR="0071396F">
        <w:rPr>
          <w:color w:val="000000"/>
        </w:rPr>
        <w:t>目标</w:t>
      </w:r>
    </w:p>
    <w:p w:rsidR="008E2E95" w:rsidRPr="00C13101" w:rsidRDefault="008E2E95" w:rsidP="008E2E95">
      <w:pPr>
        <w:spacing w:line="360" w:lineRule="auto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>提示：【说明项目来源、</w:t>
      </w:r>
      <w:r w:rsidR="0071396F">
        <w:rPr>
          <w:rFonts w:ascii="宋体" w:hAnsi="宋体" w:hint="eastAsia"/>
          <w:color w:val="000000"/>
        </w:rPr>
        <w:t>项目目</w:t>
      </w:r>
      <w:bookmarkStart w:id="14" w:name="_GoBack"/>
      <w:bookmarkEnd w:id="14"/>
      <w:r w:rsidR="0071396F">
        <w:rPr>
          <w:rFonts w:ascii="宋体" w:hAnsi="宋体" w:hint="eastAsia"/>
          <w:color w:val="000000"/>
        </w:rPr>
        <w:t>标</w:t>
      </w:r>
      <w:r w:rsidRPr="00C13101">
        <w:rPr>
          <w:rFonts w:ascii="宋体" w:hAnsi="宋体" w:hint="eastAsia"/>
          <w:color w:val="000000"/>
        </w:rPr>
        <w:t>】</w:t>
      </w:r>
    </w:p>
    <w:p w:rsidR="008E2E95" w:rsidRPr="00C13101" w:rsidRDefault="008E2E95" w:rsidP="008E2E95">
      <w:pPr>
        <w:pStyle w:val="13"/>
        <w:spacing w:before="0" w:after="0" w:line="360" w:lineRule="auto"/>
        <w:rPr>
          <w:rFonts w:ascii="宋体" w:eastAsia="宋体"/>
          <w:color w:val="000000"/>
        </w:rPr>
      </w:pPr>
      <w:bookmarkStart w:id="15" w:name="_Toc510240414"/>
      <w:bookmarkStart w:id="16" w:name="_Toc510347320"/>
      <w:bookmarkStart w:id="17" w:name="_Toc520177583"/>
      <w:bookmarkStart w:id="18" w:name="_Toc520621355"/>
      <w:bookmarkStart w:id="19" w:name="_Toc520621640"/>
      <w:bookmarkStart w:id="20" w:name="_Toc534106865"/>
      <w:bookmarkStart w:id="21" w:name="_Toc453846738"/>
      <w:r w:rsidRPr="00C13101">
        <w:rPr>
          <w:rFonts w:ascii="宋体" w:eastAsia="宋体" w:hint="eastAsia"/>
          <w:color w:val="000000"/>
        </w:rPr>
        <w:t>2测试</w:t>
      </w:r>
      <w:bookmarkEnd w:id="9"/>
      <w:r w:rsidRPr="00C13101">
        <w:rPr>
          <w:rFonts w:ascii="宋体" w:eastAsia="宋体" w:hint="eastAsia"/>
          <w:color w:val="000000"/>
        </w:rPr>
        <w:t>执行情况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22" w:name="_Toc510240416"/>
      <w:bookmarkStart w:id="23" w:name="_Toc510347322"/>
      <w:bookmarkStart w:id="24" w:name="_Toc534106867"/>
      <w:bookmarkStart w:id="25" w:name="_Toc453846739"/>
      <w:r w:rsidRPr="00C13101">
        <w:rPr>
          <w:rFonts w:ascii="宋体" w:eastAsia="宋体" w:hAnsi="宋体" w:hint="eastAsia"/>
          <w:color w:val="000000"/>
        </w:rPr>
        <w:t>2.1</w:t>
      </w:r>
      <w:bookmarkEnd w:id="22"/>
      <w:bookmarkEnd w:id="23"/>
      <w:bookmarkEnd w:id="24"/>
      <w:r w:rsidRPr="00C13101">
        <w:rPr>
          <w:rFonts w:ascii="宋体" w:eastAsia="宋体" w:hAnsi="宋体" w:hint="eastAsia"/>
          <w:color w:val="000000"/>
        </w:rPr>
        <w:t xml:space="preserve"> 与计划的差异</w:t>
      </w:r>
      <w:bookmarkEnd w:id="25"/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68"/>
        <w:gridCol w:w="1800"/>
        <w:gridCol w:w="2340"/>
        <w:gridCol w:w="1800"/>
        <w:gridCol w:w="1440"/>
      </w:tblGrid>
      <w:tr w:rsidR="008E2E95" w:rsidRPr="00C13101" w:rsidTr="00B07725">
        <w:tc>
          <w:tcPr>
            <w:tcW w:w="1368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差异项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计划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实际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原因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备注</w:t>
            </w:r>
          </w:p>
        </w:tc>
      </w:tr>
      <w:tr w:rsidR="008E2E95" w:rsidRPr="00C13101" w:rsidTr="00B07725">
        <w:tc>
          <w:tcPr>
            <w:tcW w:w="1368" w:type="dxa"/>
            <w:shd w:val="clear" w:color="auto" w:fill="auto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第一次迭代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1368" w:type="dxa"/>
            <w:vMerge w:val="restart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提示【与计划所不同的项，如时间或执行人员或策略等】</w:t>
            </w: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提示【原订计划中的内容简述，亦可以附加形式说明】</w:t>
            </w:r>
          </w:p>
        </w:tc>
        <w:tc>
          <w:tcPr>
            <w:tcW w:w="23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提示【实际情况，与计划的差异的简述，亦可以附加形式说明】</w:t>
            </w: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提示【造成差异的原因】</w:t>
            </w:r>
          </w:p>
        </w:tc>
        <w:tc>
          <w:tcPr>
            <w:tcW w:w="14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提示【批准人，是否变更等】</w:t>
            </w:r>
          </w:p>
        </w:tc>
      </w:tr>
      <w:tr w:rsidR="008E2E95" w:rsidRPr="00C13101" w:rsidTr="00B07725">
        <w:tc>
          <w:tcPr>
            <w:tcW w:w="1368" w:type="dxa"/>
            <w:vMerge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3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4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</w:tr>
      <w:tr w:rsidR="008E2E95" w:rsidRPr="00C13101" w:rsidTr="00B07725">
        <w:tc>
          <w:tcPr>
            <w:tcW w:w="136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第二次迭代</w:t>
            </w: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136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136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>提示：【当内容较多在上表中显示不方便时，可以在此处附加，在表中引用附加项序列号即可。如测试环境有差异的，实际的测试环境图，测试策略有差异的，实际采用的测试策略等，均可在此处附加。】</w:t>
      </w: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26" w:name="_Toc510240417"/>
      <w:bookmarkStart w:id="27" w:name="_Toc510347323"/>
      <w:bookmarkStart w:id="28" w:name="_Toc534106868"/>
      <w:bookmarkStart w:id="29" w:name="_Toc453846740"/>
      <w:r w:rsidRPr="00C13101">
        <w:rPr>
          <w:rFonts w:ascii="宋体" w:eastAsia="宋体" w:hAnsi="宋体" w:hint="eastAsia"/>
          <w:color w:val="000000"/>
        </w:rPr>
        <w:t>2.2 测试</w:t>
      </w:r>
      <w:bookmarkEnd w:id="26"/>
      <w:bookmarkEnd w:id="27"/>
      <w:bookmarkEnd w:id="28"/>
      <w:r w:rsidRPr="00C13101">
        <w:rPr>
          <w:rFonts w:ascii="宋体" w:eastAsia="宋体" w:hAnsi="宋体" w:hint="eastAsia"/>
          <w:color w:val="000000"/>
        </w:rPr>
        <w:t>情况综述</w:t>
      </w:r>
      <w:bookmarkEnd w:id="29"/>
    </w:p>
    <w:p w:rsidR="008E2E95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例如：</w:t>
      </w:r>
    </w:p>
    <w:p w:rsidR="008E2E95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b/>
          <w:color w:val="000000"/>
        </w:rPr>
      </w:pPr>
      <w:r w:rsidRPr="00AB5C1D">
        <w:rPr>
          <w:rFonts w:ascii="宋体" w:hAnsi="宋体"/>
          <w:b/>
          <w:color w:val="000000"/>
        </w:rPr>
        <w:t>S</w:t>
      </w:r>
      <w:r w:rsidRPr="00AB5C1D">
        <w:rPr>
          <w:rFonts w:ascii="宋体" w:hAnsi="宋体" w:hint="eastAsia"/>
          <w:b/>
          <w:color w:val="000000"/>
        </w:rPr>
        <w:t>print</w:t>
      </w:r>
      <w:r w:rsidRPr="00AB5C1D">
        <w:rPr>
          <w:rFonts w:ascii="宋体" w:hAnsi="宋体"/>
          <w:b/>
          <w:color w:val="000000"/>
        </w:rPr>
        <w:t>1</w:t>
      </w:r>
      <w:r w:rsidRPr="00AB5C1D">
        <w:rPr>
          <w:rFonts w:ascii="宋体" w:hAnsi="宋体" w:hint="eastAsia"/>
          <w:b/>
          <w:color w:val="000000"/>
        </w:rPr>
        <w:t>：</w:t>
      </w:r>
    </w:p>
    <w:p w:rsidR="008E2E95" w:rsidRPr="00AB5C1D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FF0000"/>
        </w:rPr>
      </w:pPr>
      <w:r w:rsidRPr="00AB5C1D">
        <w:rPr>
          <w:rFonts w:ascii="宋体" w:hAnsi="宋体" w:hint="eastAsia"/>
          <w:color w:val="000000"/>
        </w:rPr>
        <w:t>测试</w:t>
      </w:r>
      <w:r w:rsidRPr="00AB5C1D">
        <w:rPr>
          <w:rFonts w:ascii="宋体" w:hAnsi="宋体"/>
          <w:color w:val="000000"/>
        </w:rPr>
        <w:t>范围：钢为帮我找，</w:t>
      </w:r>
      <w:r w:rsidRPr="00AB5C1D">
        <w:rPr>
          <w:rFonts w:ascii="宋体" w:hAnsi="宋体" w:hint="eastAsia"/>
          <w:color w:val="FF0000"/>
        </w:rPr>
        <w:t>本次</w:t>
      </w:r>
      <w:r w:rsidRPr="00AB5C1D">
        <w:rPr>
          <w:rFonts w:ascii="宋体" w:hAnsi="宋体"/>
          <w:color w:val="FF0000"/>
        </w:rPr>
        <w:t>阶段共</w:t>
      </w:r>
      <w:r w:rsidRPr="00AB5C1D">
        <w:rPr>
          <w:rFonts w:ascii="宋体" w:hAnsi="宋体" w:hint="eastAsia"/>
          <w:color w:val="FF0000"/>
        </w:rPr>
        <w:t>24个</w:t>
      </w:r>
      <w:r w:rsidRPr="00AB5C1D">
        <w:rPr>
          <w:rFonts w:ascii="宋体" w:hAnsi="宋体"/>
          <w:color w:val="FF0000"/>
        </w:rPr>
        <w:t>问题，</w:t>
      </w:r>
      <w:r w:rsidRPr="00AB5C1D">
        <w:rPr>
          <w:rFonts w:ascii="宋体" w:hAnsi="宋体" w:hint="eastAsia"/>
          <w:color w:val="FF0000"/>
        </w:rPr>
        <w:t>其中12个</w:t>
      </w:r>
      <w:r w:rsidRPr="00AB5C1D">
        <w:rPr>
          <w:rFonts w:ascii="宋体" w:hAnsi="宋体"/>
          <w:color w:val="FF0000"/>
        </w:rPr>
        <w:t>问题</w:t>
      </w:r>
      <w:r w:rsidRPr="00AB5C1D">
        <w:rPr>
          <w:rFonts w:ascii="宋体" w:hAnsi="宋体" w:hint="eastAsia"/>
          <w:color w:val="FF0000"/>
        </w:rPr>
        <w:t>是</w:t>
      </w:r>
      <w:r w:rsidRPr="00AB5C1D">
        <w:rPr>
          <w:rFonts w:ascii="宋体" w:hAnsi="宋体"/>
          <w:color w:val="FF0000"/>
        </w:rPr>
        <w:t>由于需求</w:t>
      </w:r>
      <w:r w:rsidRPr="00AB5C1D">
        <w:rPr>
          <w:rFonts w:ascii="宋体" w:hAnsi="宋体" w:hint="eastAsia"/>
          <w:color w:val="FF0000"/>
        </w:rPr>
        <w:t>理解</w:t>
      </w:r>
      <w:r w:rsidRPr="00AB5C1D">
        <w:rPr>
          <w:rFonts w:ascii="宋体" w:hAnsi="宋体"/>
          <w:color w:val="FF0000"/>
        </w:rPr>
        <w:t>不到位导致，建议</w:t>
      </w:r>
      <w:r w:rsidRPr="00AB5C1D">
        <w:rPr>
          <w:rFonts w:ascii="宋体" w:hAnsi="宋体" w:hint="eastAsia"/>
          <w:color w:val="FF0000"/>
        </w:rPr>
        <w:t>增加</w:t>
      </w:r>
      <w:proofErr w:type="gramStart"/>
      <w:r w:rsidRPr="00AB5C1D">
        <w:rPr>
          <w:rFonts w:ascii="宋体" w:hAnsi="宋体"/>
          <w:color w:val="FF0000"/>
        </w:rPr>
        <w:t>需求返述过程</w:t>
      </w:r>
      <w:proofErr w:type="gramEnd"/>
      <w:r w:rsidRPr="00AB5C1D">
        <w:rPr>
          <w:rFonts w:ascii="宋体" w:hAnsi="宋体"/>
          <w:color w:val="FF0000"/>
        </w:rPr>
        <w:t>，加强开发人员对需求的理解。</w:t>
      </w:r>
    </w:p>
    <w:p w:rsidR="008E2E95" w:rsidRPr="00AB5C1D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AB5C1D">
        <w:rPr>
          <w:rFonts w:ascii="宋体" w:hAnsi="宋体"/>
          <w:color w:val="000000"/>
        </w:rPr>
        <w:t>S</w:t>
      </w:r>
      <w:r w:rsidRPr="00AB5C1D">
        <w:rPr>
          <w:rFonts w:ascii="宋体" w:hAnsi="宋体" w:hint="eastAsia"/>
          <w:color w:val="000000"/>
        </w:rPr>
        <w:t>print2：</w:t>
      </w:r>
    </w:p>
    <w:p w:rsidR="008E2E95" w:rsidRPr="00630F9F" w:rsidRDefault="008E2E95" w:rsidP="008E2E95">
      <w:pPr>
        <w:pStyle w:val="a0"/>
        <w:spacing w:line="360" w:lineRule="auto"/>
        <w:ind w:firstLineChars="0" w:firstLine="0"/>
        <w:rPr>
          <w:color w:val="FF0000"/>
        </w:rPr>
      </w:pPr>
      <w:r w:rsidRPr="00C13101">
        <w:rPr>
          <w:rFonts w:ascii="宋体" w:hAnsi="宋体" w:hint="eastAsia"/>
          <w:color w:val="000000"/>
        </w:rPr>
        <w:t>提示：【以文字方式简单总结此次测试的情况。内容可包括：此次测试的范围，主要采用的测试方式，对此次测试情况的看法总结等。】，</w:t>
      </w:r>
      <w:r w:rsidRPr="00C13101">
        <w:rPr>
          <w:rFonts w:hint="eastAsia"/>
          <w:color w:val="000000"/>
        </w:rPr>
        <w:t>本次迭代测试的发现的一些共性的问题，以便</w:t>
      </w:r>
      <w:r w:rsidRPr="00C13101">
        <w:rPr>
          <w:rFonts w:hint="eastAsia"/>
          <w:color w:val="000000"/>
        </w:rPr>
        <w:lastRenderedPageBreak/>
        <w:t>下次迭代时注意事项，及其它非软件方面一些问题或总结。</w:t>
      </w:r>
      <w:r w:rsidRPr="00630F9F">
        <w:rPr>
          <w:rFonts w:hint="eastAsia"/>
          <w:color w:val="FF0000"/>
        </w:rPr>
        <w:t>可以把每次迭代的总结进行记录</w:t>
      </w:r>
      <w:r w:rsidRPr="00630F9F">
        <w:rPr>
          <w:rFonts w:hint="eastAsia"/>
          <w:color w:val="FF0000"/>
        </w:rPr>
        <w:t>.</w:t>
      </w:r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</w:p>
    <w:p w:rsidR="008E2E95" w:rsidRPr="00C13101" w:rsidRDefault="008E2E95" w:rsidP="008E2E95">
      <w:pPr>
        <w:pStyle w:val="13"/>
        <w:spacing w:before="0" w:after="0" w:line="360" w:lineRule="auto"/>
        <w:rPr>
          <w:rFonts w:ascii="宋体" w:eastAsia="宋体"/>
          <w:color w:val="000000"/>
        </w:rPr>
      </w:pPr>
      <w:bookmarkStart w:id="30" w:name="_Toc510240418"/>
      <w:bookmarkStart w:id="31" w:name="_Toc510347324"/>
      <w:bookmarkStart w:id="32" w:name="_Toc520177584"/>
      <w:bookmarkStart w:id="33" w:name="_Toc520621356"/>
      <w:bookmarkStart w:id="34" w:name="_Toc520621641"/>
      <w:bookmarkStart w:id="35" w:name="_Toc534106869"/>
      <w:bookmarkStart w:id="36" w:name="_Toc453846741"/>
      <w:r w:rsidRPr="00C13101">
        <w:rPr>
          <w:rFonts w:ascii="宋体" w:eastAsia="宋体" w:hint="eastAsia"/>
          <w:color w:val="000000"/>
        </w:rPr>
        <w:t>3测试</w:t>
      </w:r>
      <w:bookmarkEnd w:id="30"/>
      <w:bookmarkEnd w:id="31"/>
      <w:bookmarkEnd w:id="32"/>
      <w:bookmarkEnd w:id="33"/>
      <w:bookmarkEnd w:id="34"/>
      <w:bookmarkEnd w:id="35"/>
      <w:r w:rsidRPr="00C13101">
        <w:rPr>
          <w:rFonts w:ascii="宋体" w:eastAsia="宋体" w:hint="eastAsia"/>
          <w:color w:val="000000"/>
        </w:rPr>
        <w:t>结果</w:t>
      </w:r>
      <w:bookmarkEnd w:id="36"/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37" w:name="_Toc453846742"/>
      <w:r w:rsidRPr="00C13101">
        <w:rPr>
          <w:rFonts w:ascii="宋体" w:eastAsia="宋体" w:hAnsi="宋体" w:hint="eastAsia"/>
          <w:color w:val="000000"/>
        </w:rPr>
        <w:t>3.1 数据和数据库完整性测试</w:t>
      </w:r>
      <w:bookmarkEnd w:id="37"/>
    </w:p>
    <w:tbl>
      <w:tblPr>
        <w:tblW w:w="98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C0C0C0"/>
        <w:tblLook w:val="01E0" w:firstRow="1" w:lastRow="1" w:firstColumn="1" w:lastColumn="1" w:noHBand="0" w:noVBand="0"/>
      </w:tblPr>
      <w:tblGrid>
        <w:gridCol w:w="648"/>
        <w:gridCol w:w="3240"/>
        <w:gridCol w:w="2520"/>
        <w:gridCol w:w="1496"/>
        <w:gridCol w:w="1980"/>
      </w:tblGrid>
      <w:tr w:rsidR="008E2E95" w:rsidRPr="00C13101" w:rsidTr="00B07725">
        <w:tc>
          <w:tcPr>
            <w:tcW w:w="648" w:type="dxa"/>
            <w:tcBorders>
              <w:bottom w:val="single" w:sz="6" w:space="0" w:color="000000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测试项目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测试情况</w:t>
            </w:r>
          </w:p>
        </w:tc>
        <w:tc>
          <w:tcPr>
            <w:tcW w:w="1496" w:type="dxa"/>
            <w:tcBorders>
              <w:bottom w:val="single" w:sz="6" w:space="0" w:color="000000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是否通过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说明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提示【原订计划中的测试内容、项目简述】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提示【测试结果】</w:t>
            </w:r>
          </w:p>
        </w:tc>
        <w:tc>
          <w:tcPr>
            <w:tcW w:w="1496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提示【通过或不通过】</w:t>
            </w: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提示【未通过的原因，或测试是否覆盖到了，或可能还不稳定的地方等】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496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32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38" w:name="_Toc453846743"/>
      <w:r w:rsidRPr="00C13101">
        <w:rPr>
          <w:rFonts w:ascii="宋体" w:eastAsia="宋体" w:hAnsi="宋体" w:hint="eastAsia"/>
          <w:color w:val="000000"/>
        </w:rPr>
        <w:t>3.2 接口测试</w:t>
      </w:r>
      <w:bookmarkEnd w:id="38"/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39" w:name="_Toc453846744"/>
      <w:r w:rsidRPr="00C13101">
        <w:rPr>
          <w:rFonts w:ascii="宋体" w:eastAsia="宋体" w:hAnsi="宋体" w:hint="eastAsia"/>
          <w:color w:val="000000"/>
        </w:rPr>
        <w:t>3.3 功能测试</w:t>
      </w:r>
      <w:bookmarkEnd w:id="39"/>
    </w:p>
    <w:tbl>
      <w:tblPr>
        <w:tblW w:w="98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48"/>
        <w:gridCol w:w="3240"/>
        <w:gridCol w:w="2520"/>
        <w:gridCol w:w="1496"/>
        <w:gridCol w:w="1980"/>
      </w:tblGrid>
      <w:tr w:rsidR="008E2E95" w:rsidRPr="00C13101" w:rsidTr="00B07725">
        <w:tc>
          <w:tcPr>
            <w:tcW w:w="648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24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需求项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测试情况</w:t>
            </w:r>
          </w:p>
        </w:tc>
        <w:tc>
          <w:tcPr>
            <w:tcW w:w="1496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是否通过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caps/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aps/>
                <w:color w:val="000000"/>
                <w:sz w:val="18"/>
                <w:szCs w:val="18"/>
              </w:rPr>
              <w:t>说明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提示【原订计划中的测试内容、项目简述】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提示【测试结果】</w:t>
            </w:r>
          </w:p>
        </w:tc>
        <w:tc>
          <w:tcPr>
            <w:tcW w:w="1496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提示【通过或不通过】</w:t>
            </w: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提示【未通过的原因，或测试是否覆盖到了，或可能还不稳定的地方等】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496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324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a0"/>
        <w:spacing w:line="360" w:lineRule="auto"/>
        <w:rPr>
          <w:color w:val="000000"/>
        </w:rPr>
      </w:pP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40" w:name="_Toc453846745"/>
      <w:r w:rsidRPr="00C13101">
        <w:rPr>
          <w:rFonts w:ascii="宋体" w:eastAsia="宋体" w:hAnsi="宋体" w:hint="eastAsia"/>
          <w:color w:val="000000"/>
        </w:rPr>
        <w:t>3.4 性能测试</w:t>
      </w:r>
      <w:bookmarkEnd w:id="40"/>
    </w:p>
    <w:p w:rsidR="008E2E95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性能</w:t>
      </w:r>
      <w:r>
        <w:rPr>
          <w:rFonts w:ascii="宋体" w:hAnsi="宋体"/>
          <w:color w:val="000000"/>
        </w:rPr>
        <w:t>测试结论：</w:t>
      </w:r>
    </w:p>
    <w:p w:rsidR="008E2E95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测试</w:t>
      </w:r>
      <w:r>
        <w:rPr>
          <w:rFonts w:ascii="宋体" w:hAnsi="宋体"/>
          <w:color w:val="000000"/>
        </w:rPr>
        <w:t>具体情况：</w:t>
      </w:r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41" w:name="_Toc453846746"/>
      <w:bookmarkStart w:id="42" w:name="_Toc510240419"/>
      <w:bookmarkStart w:id="43" w:name="_Toc510347325"/>
      <w:bookmarkStart w:id="44" w:name="_Toc520177585"/>
      <w:bookmarkStart w:id="45" w:name="_Toc520621357"/>
      <w:bookmarkStart w:id="46" w:name="_Toc520621642"/>
      <w:bookmarkStart w:id="47" w:name="_Toc534106870"/>
      <w:r w:rsidRPr="00C13101">
        <w:rPr>
          <w:rFonts w:ascii="宋体" w:eastAsia="宋体" w:hAnsi="宋体" w:hint="eastAsia"/>
          <w:color w:val="000000"/>
        </w:rPr>
        <w:t>3.5 其它测试</w:t>
      </w:r>
      <w:bookmarkEnd w:id="41"/>
    </w:p>
    <w:tbl>
      <w:tblPr>
        <w:tblW w:w="9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48"/>
        <w:gridCol w:w="1080"/>
        <w:gridCol w:w="2160"/>
        <w:gridCol w:w="2520"/>
        <w:gridCol w:w="1260"/>
        <w:gridCol w:w="1980"/>
      </w:tblGrid>
      <w:tr w:rsidR="008E2E95" w:rsidRPr="00C13101" w:rsidTr="00B07725">
        <w:tc>
          <w:tcPr>
            <w:tcW w:w="648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rFonts w:ascii="宋体" w:hAnsi="宋体"/>
                <w:caps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ap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rFonts w:ascii="宋体" w:hAnsi="宋体"/>
                <w:caps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aps/>
                <w:color w:val="000000"/>
                <w:sz w:val="18"/>
                <w:szCs w:val="18"/>
              </w:rPr>
              <w:t>测试策略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rFonts w:ascii="宋体" w:hAnsi="宋体"/>
                <w:caps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aps/>
                <w:color w:val="000000"/>
                <w:sz w:val="18"/>
                <w:szCs w:val="18"/>
              </w:rPr>
              <w:t>测试项目项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rFonts w:ascii="宋体" w:hAnsi="宋体"/>
                <w:caps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aps/>
                <w:color w:val="000000"/>
                <w:sz w:val="18"/>
                <w:szCs w:val="18"/>
              </w:rPr>
              <w:t>测试情况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rFonts w:ascii="宋体" w:hAnsi="宋体"/>
                <w:caps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aps/>
                <w:color w:val="000000"/>
                <w:sz w:val="18"/>
                <w:szCs w:val="18"/>
              </w:rPr>
              <w:t>是否通过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jc w:val="center"/>
              <w:rPr>
                <w:rFonts w:ascii="宋体" w:hAnsi="宋体"/>
                <w:caps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aps/>
                <w:color w:val="000000"/>
                <w:sz w:val="18"/>
                <w:szCs w:val="18"/>
              </w:rPr>
              <w:t>说明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恢复性测</w:t>
            </w: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试</w:t>
            </w: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提示【原订计划中的测试</w:t>
            </w: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内容、项目简述】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提示【测试结果】</w:t>
            </w: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提示【通过或</w:t>
            </w: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不通过】</w:t>
            </w: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提示【未通过的原因，</w:t>
            </w: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或测试是否覆盖到了，或可能还不稳定的地方等】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配置测试</w:t>
            </w: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10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13"/>
        <w:spacing w:before="0" w:after="0" w:line="360" w:lineRule="auto"/>
        <w:rPr>
          <w:rFonts w:ascii="宋体" w:eastAsia="宋体"/>
          <w:color w:val="000000"/>
        </w:rPr>
      </w:pPr>
      <w:bookmarkStart w:id="48" w:name="_Toc453846747"/>
      <w:r w:rsidRPr="00C13101">
        <w:rPr>
          <w:rFonts w:ascii="宋体" w:eastAsia="宋体" w:hint="eastAsia"/>
          <w:color w:val="000000"/>
        </w:rPr>
        <w:t>4测试数据统计</w:t>
      </w:r>
      <w:bookmarkEnd w:id="48"/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49" w:name="_Toc453846748"/>
      <w:r w:rsidRPr="00C13101">
        <w:rPr>
          <w:rFonts w:ascii="宋体" w:eastAsia="宋体" w:hAnsi="宋体" w:hint="eastAsia"/>
          <w:color w:val="000000"/>
        </w:rPr>
        <w:t>4.1 测试覆盖率</w:t>
      </w:r>
      <w:bookmarkEnd w:id="49"/>
    </w:p>
    <w:tbl>
      <w:tblPr>
        <w:tblW w:w="82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808"/>
        <w:gridCol w:w="2700"/>
        <w:gridCol w:w="2700"/>
      </w:tblGrid>
      <w:tr w:rsidR="008E2E95" w:rsidRPr="00C13101" w:rsidTr="00B07725">
        <w:tc>
          <w:tcPr>
            <w:tcW w:w="2808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测试用例的需求覆盖率</w:t>
            </w:r>
          </w:p>
        </w:tc>
        <w:tc>
          <w:tcPr>
            <w:tcW w:w="270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测试用例的执行率</w:t>
            </w:r>
          </w:p>
        </w:tc>
        <w:tc>
          <w:tcPr>
            <w:tcW w:w="270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测试覆盖率</w:t>
            </w:r>
          </w:p>
        </w:tc>
      </w:tr>
      <w:tr w:rsidR="008E2E95" w:rsidRPr="00C13101" w:rsidTr="00B07725">
        <w:tc>
          <w:tcPr>
            <w:tcW w:w="280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提示： 测试用例的需求覆盖率：有对应的测试用例的需求功能点数量 / 需求功能点总数  </w:t>
            </w:r>
          </w:p>
        </w:tc>
        <w:tc>
          <w:tcPr>
            <w:tcW w:w="270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提示：测试用例的执行率 = 执行测试用例的数量 / 设计测试用例的数量</w:t>
            </w:r>
          </w:p>
        </w:tc>
        <w:tc>
          <w:tcPr>
            <w:tcW w:w="270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提示：测试覆盖率 = 设计测试用例的需求覆盖率 * 测试用例的执行率</w:t>
            </w:r>
          </w:p>
        </w:tc>
      </w:tr>
    </w:tbl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0" w:name="_Toc453846749"/>
      <w:r w:rsidRPr="00C13101">
        <w:rPr>
          <w:rFonts w:ascii="宋体" w:eastAsia="宋体" w:hAnsi="宋体" w:hint="eastAsia"/>
          <w:color w:val="000000"/>
        </w:rPr>
        <w:t>4.2 测试BUG总计（按Bug类型区分）</w:t>
      </w:r>
      <w:bookmarkEnd w:id="50"/>
    </w:p>
    <w:p w:rsidR="008E2E95" w:rsidRPr="00C13101" w:rsidRDefault="008E2E95" w:rsidP="008E2E95">
      <w:pPr>
        <w:pStyle w:val="a0"/>
        <w:spacing w:line="360" w:lineRule="auto"/>
        <w:rPr>
          <w:color w:val="000000"/>
        </w:rPr>
      </w:pPr>
    </w:p>
    <w:tbl>
      <w:tblPr>
        <w:tblW w:w="76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48"/>
        <w:gridCol w:w="1260"/>
        <w:gridCol w:w="1080"/>
        <w:gridCol w:w="1080"/>
        <w:gridCol w:w="1260"/>
        <w:gridCol w:w="2283"/>
      </w:tblGrid>
      <w:tr w:rsidR="008E2E95" w:rsidRPr="00C13101" w:rsidTr="00B07725">
        <w:tc>
          <w:tcPr>
            <w:tcW w:w="648" w:type="dxa"/>
            <w:tcBorders>
              <w:bottom w:val="single" w:sz="8" w:space="0" w:color="auto"/>
            </w:tcBorders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错误类型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发现问题数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已改问题数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遗留问题数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问题解决率</w:t>
            </w:r>
          </w:p>
        </w:tc>
        <w:tc>
          <w:tcPr>
            <w:tcW w:w="2283" w:type="dxa"/>
            <w:tcBorders>
              <w:bottom w:val="single" w:sz="8" w:space="0" w:color="auto"/>
            </w:tcBorders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千行代码发现问题率</w:t>
            </w:r>
          </w:p>
        </w:tc>
      </w:tr>
      <w:tr w:rsidR="008E2E95" w:rsidRPr="00C13101" w:rsidTr="00B07725">
        <w:tc>
          <w:tcPr>
            <w:tcW w:w="7611" w:type="dxa"/>
            <w:gridSpan w:val="6"/>
            <w:shd w:val="clear" w:color="auto" w:fill="999999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第一次迭代</w:t>
            </w: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紧急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提示：【发现问题数/代码总行数】，代码总行数由开发组长提供</w:t>
            </w: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普通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7611" w:type="dxa"/>
            <w:gridSpan w:val="6"/>
            <w:shd w:val="clear" w:color="auto" w:fill="999999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第二</w:t>
            </w:r>
            <w:r w:rsidRPr="00C13101">
              <w:rPr>
                <w:rFonts w:ascii="宋体" w:hAnsi="宋体" w:hint="eastAsia"/>
                <w:color w:val="000000"/>
                <w:sz w:val="18"/>
                <w:szCs w:val="18"/>
              </w:rPr>
              <w:t>次迭代</w:t>
            </w: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紧急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高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普通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1" w:name="_Toc453846750"/>
      <w:r w:rsidRPr="00C13101">
        <w:rPr>
          <w:rFonts w:ascii="宋体" w:eastAsia="宋体" w:hAnsi="宋体" w:hint="eastAsia"/>
          <w:b w:val="0"/>
          <w:bCs/>
          <w:i/>
          <w:iCs/>
          <w:color w:val="000000"/>
          <w:sz w:val="18"/>
          <w:szCs w:val="18"/>
        </w:rPr>
        <w:t>说明：从</w:t>
      </w:r>
      <w:r>
        <w:rPr>
          <w:rFonts w:ascii="宋体" w:eastAsia="宋体" w:hAnsi="宋体" w:hint="eastAsia"/>
          <w:b w:val="0"/>
          <w:bCs/>
          <w:i/>
          <w:iCs/>
          <w:color w:val="000000"/>
          <w:sz w:val="18"/>
          <w:szCs w:val="18"/>
        </w:rPr>
        <w:t>R</w:t>
      </w:r>
      <w:r>
        <w:rPr>
          <w:rFonts w:ascii="宋体" w:eastAsia="宋体" w:hAnsi="宋体"/>
          <w:b w:val="0"/>
          <w:bCs/>
          <w:i/>
          <w:iCs/>
          <w:color w:val="000000"/>
          <w:sz w:val="18"/>
          <w:szCs w:val="18"/>
        </w:rPr>
        <w:t>EDMINE</w:t>
      </w:r>
      <w:r w:rsidRPr="00C13101">
        <w:rPr>
          <w:rFonts w:ascii="宋体" w:eastAsia="宋体" w:hAnsi="宋体" w:hint="eastAsia"/>
          <w:b w:val="0"/>
          <w:bCs/>
          <w:i/>
          <w:iCs/>
          <w:color w:val="000000"/>
          <w:sz w:val="18"/>
          <w:szCs w:val="18"/>
        </w:rPr>
        <w:t>上统计缺陷数据时，应排除“问题不存在”和“重复性问题”这两类问题。</w:t>
      </w:r>
      <w:bookmarkEnd w:id="51"/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2" w:name="_Toc453846751"/>
      <w:r w:rsidRPr="00C13101">
        <w:rPr>
          <w:rFonts w:ascii="宋体" w:eastAsia="宋体" w:hAnsi="宋体" w:hint="eastAsia"/>
          <w:color w:val="000000"/>
        </w:rPr>
        <w:t>4.3 整体性测试BUG统计（按Bug类型区分）（适合于迭代）</w:t>
      </w:r>
      <w:bookmarkEnd w:id="52"/>
    </w:p>
    <w:tbl>
      <w:tblPr>
        <w:tblW w:w="76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48"/>
        <w:gridCol w:w="1260"/>
        <w:gridCol w:w="1080"/>
        <w:gridCol w:w="1080"/>
        <w:gridCol w:w="1260"/>
        <w:gridCol w:w="2283"/>
      </w:tblGrid>
      <w:tr w:rsidR="008E2E95" w:rsidRPr="00C13101" w:rsidTr="00B07725">
        <w:tc>
          <w:tcPr>
            <w:tcW w:w="648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错误类型</w:t>
            </w:r>
          </w:p>
        </w:tc>
        <w:tc>
          <w:tcPr>
            <w:tcW w:w="126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发现问题数</w:t>
            </w:r>
          </w:p>
        </w:tc>
        <w:tc>
          <w:tcPr>
            <w:tcW w:w="108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已改问题数</w:t>
            </w:r>
          </w:p>
        </w:tc>
        <w:tc>
          <w:tcPr>
            <w:tcW w:w="108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遗留问题数</w:t>
            </w:r>
          </w:p>
        </w:tc>
        <w:tc>
          <w:tcPr>
            <w:tcW w:w="1260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问题解决率</w:t>
            </w:r>
          </w:p>
        </w:tc>
        <w:tc>
          <w:tcPr>
            <w:tcW w:w="2283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千行代码发现问题率</w:t>
            </w: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类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提示：【发现问题数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代码总行数】，代码总行数由开发组长提供</w:t>
            </w: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B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类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类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类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6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E</w:t>
            </w:r>
            <w:r w:rsidRPr="00C13101">
              <w:rPr>
                <w:rFonts w:hint="eastAsia"/>
                <w:color w:val="000000"/>
                <w:sz w:val="18"/>
                <w:szCs w:val="18"/>
              </w:rPr>
              <w:t>类</w:t>
            </w: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3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a0"/>
        <w:spacing w:line="360" w:lineRule="auto"/>
        <w:rPr>
          <w:color w:val="000000"/>
        </w:rPr>
      </w:pP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3" w:name="_Toc453846752"/>
      <w:r w:rsidRPr="00C13101">
        <w:rPr>
          <w:rFonts w:ascii="宋体" w:eastAsia="宋体" w:hAnsi="宋体" w:hint="eastAsia"/>
          <w:color w:val="000000"/>
        </w:rPr>
        <w:t>4.4 BUG引入原因分析</w:t>
      </w:r>
      <w:bookmarkEnd w:id="53"/>
    </w:p>
    <w:p w:rsidR="008E2E95" w:rsidRPr="00C13101" w:rsidRDefault="008E2E95" w:rsidP="008E2E95">
      <w:pPr>
        <w:pStyle w:val="a0"/>
        <w:spacing w:line="360" w:lineRule="auto"/>
        <w:rPr>
          <w:color w:val="000000"/>
        </w:rPr>
      </w:pPr>
      <w:r w:rsidRPr="00C13101">
        <w:rPr>
          <w:rFonts w:hint="eastAsia"/>
          <w:color w:val="000000"/>
        </w:rPr>
        <w:t>提示：</w:t>
      </w:r>
      <w:r w:rsidRPr="00C13101">
        <w:rPr>
          <w:rFonts w:hint="eastAsia"/>
          <w:color w:val="000000"/>
        </w:rPr>
        <w:t>BUG</w:t>
      </w:r>
      <w:r w:rsidRPr="00C13101">
        <w:rPr>
          <w:rFonts w:hint="eastAsia"/>
          <w:color w:val="000000"/>
        </w:rPr>
        <w:t>引入分析（从需求、设计、编码、其他等角度分类分析）</w:t>
      </w:r>
    </w:p>
    <w:tbl>
      <w:tblPr>
        <w:tblW w:w="841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2507"/>
        <w:gridCol w:w="2435"/>
        <w:gridCol w:w="2435"/>
      </w:tblGrid>
      <w:tr w:rsidR="008E2E95" w:rsidRPr="00C13101" w:rsidTr="00B07725">
        <w:trPr>
          <w:trHeight w:val="182"/>
        </w:trPr>
        <w:tc>
          <w:tcPr>
            <w:tcW w:w="1038" w:type="dxa"/>
            <w:shd w:val="clear" w:color="000000" w:fill="99CCFF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缺陷注入阶段</w:t>
            </w:r>
          </w:p>
        </w:tc>
        <w:tc>
          <w:tcPr>
            <w:tcW w:w="2507" w:type="dxa"/>
            <w:shd w:val="clear" w:color="000000" w:fill="99CCFF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缺陷注入原因</w:t>
            </w:r>
          </w:p>
        </w:tc>
        <w:tc>
          <w:tcPr>
            <w:tcW w:w="2435" w:type="dxa"/>
            <w:shd w:val="clear" w:color="000000" w:fill="99CCFF"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35" w:type="dxa"/>
            <w:shd w:val="clear" w:color="000000" w:fill="99CCFF"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原因分析，改进建议</w:t>
            </w: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 w:val="restart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业务需求获取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业务需求描述不正确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业务需求描述不完整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70"/>
        </w:trPr>
        <w:tc>
          <w:tcPr>
            <w:tcW w:w="1038" w:type="dxa"/>
            <w:vMerge w:val="restart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需求分析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未完全覆盖业务需求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70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与业务需求有矛盾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70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需求分析不正确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70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需求分析不完整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70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 w:val="restart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与前面阶段不符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概要设计不正确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概要设计不完整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 w:val="restart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详细设计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与前面阶段不符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详细设计不正确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详细设计不完整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 w:val="restart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编码与单元测试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与前面阶段不符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编码不正确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违反编码规范或指南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页面问题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变更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 w:val="restart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center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系统测试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测试用例问题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测试遗漏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集成环境问题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测试环境问题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返工错误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E2E95" w:rsidRPr="00C13101" w:rsidTr="00B07725">
        <w:trPr>
          <w:trHeight w:val="285"/>
        </w:trPr>
        <w:tc>
          <w:tcPr>
            <w:tcW w:w="1038" w:type="dxa"/>
            <w:vMerge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31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35" w:type="dxa"/>
          </w:tcPr>
          <w:p w:rsidR="008E2E95" w:rsidRPr="00C13101" w:rsidRDefault="008E2E95" w:rsidP="00B07725">
            <w:pPr>
              <w:widowControl/>
              <w:jc w:val="left"/>
              <w:outlineLvl w:val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E2E95" w:rsidRPr="00C13101" w:rsidRDefault="008E2E95" w:rsidP="008E2E95">
      <w:pPr>
        <w:pStyle w:val="a0"/>
        <w:spacing w:line="360" w:lineRule="auto"/>
        <w:rPr>
          <w:color w:val="000000"/>
        </w:rPr>
      </w:pP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4" w:name="_Toc453846753"/>
      <w:r w:rsidRPr="00C13101">
        <w:rPr>
          <w:rFonts w:ascii="宋体" w:eastAsia="宋体" w:hAnsi="宋体" w:hint="eastAsia"/>
          <w:color w:val="000000"/>
        </w:rPr>
        <w:t>4.5 BUG数二八定理分析</w:t>
      </w:r>
      <w:bookmarkEnd w:id="54"/>
    </w:p>
    <w:p w:rsidR="008E2E95" w:rsidRPr="00C13101" w:rsidRDefault="008E2E95" w:rsidP="008E2E95">
      <w:pPr>
        <w:pStyle w:val="a0"/>
        <w:spacing w:line="360" w:lineRule="auto"/>
        <w:rPr>
          <w:color w:val="000000"/>
        </w:rPr>
      </w:pPr>
      <w:r w:rsidRPr="00C13101">
        <w:rPr>
          <w:rFonts w:hint="eastAsia"/>
          <w:color w:val="000000"/>
        </w:rPr>
        <w:t>提示：对</w:t>
      </w:r>
      <w:r w:rsidRPr="00C13101">
        <w:rPr>
          <w:rFonts w:hint="eastAsia"/>
          <w:color w:val="000000"/>
        </w:rPr>
        <w:t>BUG</w:t>
      </w:r>
      <w:r w:rsidRPr="00C13101">
        <w:rPr>
          <w:rFonts w:hint="eastAsia"/>
          <w:color w:val="000000"/>
        </w:rPr>
        <w:t>数进行二八定理分析，主要找出</w:t>
      </w:r>
      <w:r w:rsidRPr="00C13101">
        <w:rPr>
          <w:rFonts w:hint="eastAsia"/>
          <w:color w:val="000000"/>
        </w:rPr>
        <w:t>80%</w:t>
      </w:r>
      <w:r w:rsidRPr="00C13101">
        <w:rPr>
          <w:rFonts w:hint="eastAsia"/>
          <w:color w:val="000000"/>
        </w:rPr>
        <w:t>缺陷数所对应的那些模块，以进行原因分析，提出改进建议。</w:t>
      </w:r>
    </w:p>
    <w:tbl>
      <w:tblPr>
        <w:tblW w:w="8512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20"/>
        <w:gridCol w:w="1140"/>
        <w:gridCol w:w="988"/>
        <w:gridCol w:w="1336"/>
        <w:gridCol w:w="1336"/>
        <w:gridCol w:w="1096"/>
        <w:gridCol w:w="1196"/>
      </w:tblGrid>
      <w:tr w:rsidR="008E2E95" w:rsidRPr="00C13101" w:rsidTr="00B07725">
        <w:trPr>
          <w:trHeight w:val="600"/>
        </w:trPr>
        <w:tc>
          <w:tcPr>
            <w:tcW w:w="1420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模块代码规模（</w:t>
            </w:r>
            <w:proofErr w:type="spellStart"/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</w:t>
            </w:r>
            <w:proofErr w:type="spellEnd"/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988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模块发现缺陷数</w:t>
            </w:r>
          </w:p>
        </w:tc>
        <w:tc>
          <w:tcPr>
            <w:tcW w:w="1336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缺陷密度(</w:t>
            </w:r>
            <w:proofErr w:type="gramStart"/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proofErr w:type="gramEnd"/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kloc</w:t>
            </w:r>
            <w:proofErr w:type="spellEnd"/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336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缺陷比率</w:t>
            </w:r>
          </w:p>
        </w:tc>
        <w:tc>
          <w:tcPr>
            <w:tcW w:w="1096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缺陷数百分比累加</w:t>
            </w:r>
          </w:p>
        </w:tc>
        <w:tc>
          <w:tcPr>
            <w:tcW w:w="1196" w:type="dxa"/>
            <w:tcBorders>
              <w:bottom w:val="single" w:sz="8" w:space="0" w:color="auto"/>
            </w:tcBorders>
            <w:shd w:val="clear" w:color="auto" w:fill="C0C0C0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原因分析与改进建议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查询申报结果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15.0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29.13%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29.13%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数据上传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13.3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38.83%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67.96%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数据上传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smartTag w:uri="Tencent" w:element="RTX">
              <w:r w:rsidRPr="00C13101">
                <w:rPr>
                  <w:rFonts w:ascii="宋体" w:hAnsi="宋体" w:cs="Arial" w:hint="eastAsia"/>
                  <w:color w:val="000000"/>
                  <w:kern w:val="0"/>
                  <w:sz w:val="18"/>
                  <w:szCs w:val="18"/>
                </w:rPr>
                <w:t>1500</w:t>
              </w:r>
            </w:smartTag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10.0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14.56%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82.52%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查询申报结果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10.0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9.71%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92.23%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数据上传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4.85%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97.09%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查询申报结果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smartTag w:uri="Tencent" w:element="RTX">
              <w:r w:rsidRPr="00C13101">
                <w:rPr>
                  <w:rFonts w:ascii="宋体" w:hAnsi="宋体" w:cs="Arial" w:hint="eastAsia"/>
                  <w:color w:val="000000"/>
                  <w:kern w:val="0"/>
                  <w:sz w:val="18"/>
                  <w:szCs w:val="18"/>
                </w:rPr>
                <w:t>1200</w:t>
              </w:r>
            </w:smartTag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2.91%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2E95" w:rsidRPr="00C13101" w:rsidTr="00B07725">
        <w:trPr>
          <w:trHeight w:val="345"/>
        </w:trPr>
        <w:tc>
          <w:tcPr>
            <w:tcW w:w="1420" w:type="dxa"/>
            <w:shd w:val="clear" w:color="auto" w:fill="auto"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55.8 </w:t>
            </w: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8E2E95" w:rsidRPr="00C13101" w:rsidRDefault="008E2E95" w:rsidP="00B07725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13101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8E2E95" w:rsidRPr="00C13101" w:rsidRDefault="008E2E95" w:rsidP="008E2E95">
      <w:pPr>
        <w:pStyle w:val="a0"/>
        <w:spacing w:line="360" w:lineRule="auto"/>
        <w:ind w:firstLineChars="0" w:firstLine="0"/>
        <w:rPr>
          <w:color w:val="000000"/>
        </w:rPr>
      </w:pP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5" w:name="_Toc453846754"/>
      <w:r w:rsidRPr="00C13101">
        <w:rPr>
          <w:rFonts w:ascii="宋体" w:eastAsia="宋体" w:hAnsi="宋体" w:hint="eastAsia"/>
          <w:color w:val="000000"/>
        </w:rPr>
        <w:t>4.6 遗留问题汇报</w:t>
      </w:r>
      <w:bookmarkEnd w:id="55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1390"/>
        <w:gridCol w:w="1924"/>
        <w:gridCol w:w="1657"/>
        <w:gridCol w:w="1657"/>
        <w:gridCol w:w="1658"/>
      </w:tblGrid>
      <w:tr w:rsidR="008E2E95" w:rsidRPr="00C13101" w:rsidTr="00B07725">
        <w:tc>
          <w:tcPr>
            <w:tcW w:w="1548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166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遗留问题所属模块</w:t>
            </w:r>
          </w:p>
        </w:tc>
        <w:tc>
          <w:tcPr>
            <w:tcW w:w="1857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遗留问题描述</w:t>
            </w:r>
          </w:p>
        </w:tc>
        <w:tc>
          <w:tcPr>
            <w:tcW w:w="1857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遗留说明</w:t>
            </w:r>
          </w:p>
        </w:tc>
        <w:tc>
          <w:tcPr>
            <w:tcW w:w="1858" w:type="dxa"/>
            <w:shd w:val="clear" w:color="auto" w:fill="C0C0C0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  <w:r w:rsidRPr="00C13101">
              <w:rPr>
                <w:rFonts w:hint="eastAsia"/>
                <w:color w:val="000000"/>
                <w:sz w:val="18"/>
                <w:szCs w:val="18"/>
              </w:rPr>
              <w:t>后续建议</w:t>
            </w:r>
          </w:p>
        </w:tc>
      </w:tr>
      <w:tr w:rsidR="008E2E95" w:rsidRPr="00C13101" w:rsidTr="00B07725">
        <w:tc>
          <w:tcPr>
            <w:tcW w:w="15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166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57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57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5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8E2E95" w:rsidRPr="00C13101" w:rsidTr="00B07725">
        <w:tc>
          <w:tcPr>
            <w:tcW w:w="154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166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57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57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58" w:type="dxa"/>
          </w:tcPr>
          <w:p w:rsidR="008E2E95" w:rsidRPr="00C13101" w:rsidRDefault="008E2E95" w:rsidP="00B07725">
            <w:pPr>
              <w:pStyle w:val="a0"/>
              <w:spacing w:line="360" w:lineRule="auto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/>
          <w:color w:val="000000"/>
        </w:rPr>
      </w:pPr>
      <w:bookmarkStart w:id="56" w:name="_Toc453846755"/>
      <w:r w:rsidRPr="00C13101">
        <w:rPr>
          <w:rFonts w:ascii="宋体" w:eastAsia="宋体" w:hAnsi="宋体" w:hint="eastAsia"/>
          <w:b w:val="0"/>
          <w:bCs/>
          <w:i/>
          <w:iCs/>
          <w:color w:val="000000"/>
          <w:sz w:val="18"/>
          <w:szCs w:val="18"/>
        </w:rPr>
        <w:lastRenderedPageBreak/>
        <w:t>说明：应对所有“不予修改”的问题进行遗留说明。</w:t>
      </w:r>
      <w:bookmarkEnd w:id="56"/>
    </w:p>
    <w:p w:rsidR="008E2E95" w:rsidRPr="00C13101" w:rsidRDefault="008E2E95" w:rsidP="008E2E95">
      <w:pPr>
        <w:pStyle w:val="13"/>
        <w:spacing w:before="0" w:after="0" w:line="360" w:lineRule="auto"/>
        <w:rPr>
          <w:rFonts w:ascii="宋体" w:eastAsia="宋体"/>
          <w:color w:val="000000"/>
        </w:rPr>
      </w:pPr>
      <w:bookmarkStart w:id="57" w:name="_Toc453846756"/>
      <w:r w:rsidRPr="00C13101">
        <w:rPr>
          <w:rFonts w:ascii="宋体" w:eastAsia="宋体" w:hint="eastAsia"/>
          <w:color w:val="000000"/>
        </w:rPr>
        <w:t>5评价</w:t>
      </w:r>
      <w:bookmarkEnd w:id="42"/>
      <w:bookmarkEnd w:id="43"/>
      <w:bookmarkEnd w:id="44"/>
      <w:bookmarkEnd w:id="45"/>
      <w:bookmarkEnd w:id="46"/>
      <w:bookmarkEnd w:id="47"/>
      <w:bookmarkEnd w:id="57"/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58" w:name="_Toc510240420"/>
      <w:bookmarkStart w:id="59" w:name="_Toc510347326"/>
      <w:bookmarkStart w:id="60" w:name="_Toc534106871"/>
      <w:bookmarkStart w:id="61" w:name="_Toc453846757"/>
      <w:r w:rsidRPr="00C13101">
        <w:rPr>
          <w:rFonts w:ascii="宋体" w:eastAsia="宋体" w:hAnsi="宋体" w:hint="eastAsia"/>
          <w:color w:val="000000"/>
        </w:rPr>
        <w:t>5.1 软件能力</w:t>
      </w:r>
      <w:bookmarkEnd w:id="58"/>
      <w:bookmarkEnd w:id="59"/>
      <w:bookmarkEnd w:id="60"/>
      <w:bookmarkEnd w:id="61"/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>提示：【经过测试所表明的软件能力，包括功能、性能等结果数据及是否满足需求】</w:t>
      </w: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62" w:name="_Toc510240421"/>
      <w:bookmarkStart w:id="63" w:name="_Toc510347327"/>
      <w:bookmarkStart w:id="64" w:name="_Toc534106872"/>
      <w:bookmarkStart w:id="65" w:name="_Toc453846758"/>
      <w:r w:rsidRPr="00C13101">
        <w:rPr>
          <w:rFonts w:ascii="宋体" w:eastAsia="宋体" w:hAnsi="宋体" w:hint="eastAsia"/>
          <w:color w:val="000000"/>
        </w:rPr>
        <w:t>5.2 缺陷、限制</w:t>
      </w:r>
      <w:bookmarkEnd w:id="62"/>
      <w:bookmarkEnd w:id="63"/>
      <w:bookmarkEnd w:id="64"/>
      <w:r w:rsidRPr="00C13101">
        <w:rPr>
          <w:rFonts w:ascii="宋体" w:eastAsia="宋体" w:hAnsi="宋体" w:hint="eastAsia"/>
          <w:color w:val="000000"/>
        </w:rPr>
        <w:t>及建议</w:t>
      </w:r>
      <w:bookmarkEnd w:id="65"/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>提示：</w:t>
      </w:r>
      <w:proofErr w:type="gramStart"/>
      <w:r w:rsidRPr="00C13101">
        <w:rPr>
          <w:rFonts w:ascii="宋体" w:hAnsi="宋体" w:hint="eastAsia"/>
          <w:color w:val="000000"/>
        </w:rPr>
        <w:t>【</w:t>
      </w:r>
      <w:proofErr w:type="gramEnd"/>
      <w:r w:rsidRPr="00C13101">
        <w:rPr>
          <w:rFonts w:ascii="宋体" w:hAnsi="宋体" w:hint="eastAsia"/>
          <w:color w:val="000000"/>
        </w:rPr>
        <w:t>说明测试所揭露的软件缺陷和不足，以及可能给软件运行带来的风险，并说明规避风险或解决的建议。</w:t>
      </w:r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>注意此项与遗留问题不同，遗留问题主要是指目前暂不解决的问题，而缺陷与限制并非问题，只是软件在使用中必须注意或遵守的事项。例如软件只能运行在Windows操作系统平台，软件只能使用IE 6.0及以上的浏览器，软件不允许多个操作员同时登录使用，这些都属于缺陷限制但不属于问题。】</w:t>
      </w:r>
    </w:p>
    <w:p w:rsidR="008E2E95" w:rsidRPr="00C13101" w:rsidRDefault="008E2E95" w:rsidP="008E2E95">
      <w:pPr>
        <w:pStyle w:val="11"/>
        <w:numPr>
          <w:ilvl w:val="0"/>
          <w:numId w:val="0"/>
        </w:numPr>
        <w:spacing w:before="0" w:after="0" w:line="360" w:lineRule="auto"/>
        <w:rPr>
          <w:rFonts w:ascii="宋体" w:eastAsia="宋体" w:hAnsi="宋体"/>
          <w:color w:val="000000"/>
        </w:rPr>
      </w:pPr>
      <w:bookmarkStart w:id="66" w:name="_Toc510240423"/>
      <w:bookmarkStart w:id="67" w:name="_Toc510347329"/>
      <w:bookmarkStart w:id="68" w:name="_Toc534106874"/>
      <w:bookmarkStart w:id="69" w:name="_Toc453846759"/>
      <w:r w:rsidRPr="00C13101">
        <w:rPr>
          <w:rFonts w:ascii="宋体" w:eastAsia="宋体" w:hAnsi="宋体" w:hint="eastAsia"/>
          <w:color w:val="000000"/>
        </w:rPr>
        <w:t>5.3 测试结论</w:t>
      </w:r>
      <w:bookmarkEnd w:id="66"/>
      <w:bookmarkEnd w:id="67"/>
      <w:bookmarkEnd w:id="68"/>
      <w:bookmarkEnd w:id="69"/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color w:val="000000"/>
        </w:rPr>
      </w:pPr>
      <w:r w:rsidRPr="00C13101">
        <w:rPr>
          <w:rFonts w:hint="eastAsia"/>
          <w:color w:val="000000"/>
        </w:rPr>
        <w:t>提示：</w:t>
      </w:r>
      <w:proofErr w:type="gramStart"/>
      <w:r w:rsidRPr="00C13101">
        <w:rPr>
          <w:rFonts w:hint="eastAsia"/>
          <w:color w:val="000000"/>
        </w:rPr>
        <w:t>【</w:t>
      </w:r>
      <w:proofErr w:type="gramEnd"/>
      <w:r w:rsidRPr="00C13101">
        <w:rPr>
          <w:rFonts w:hint="eastAsia"/>
          <w:color w:val="000000"/>
        </w:rPr>
        <w:t>是否通过测试。</w:t>
      </w:r>
    </w:p>
    <w:p w:rsidR="008E2E95" w:rsidRPr="00C13101" w:rsidRDefault="008E2E95" w:rsidP="008E2E95">
      <w:pPr>
        <w:pStyle w:val="a0"/>
        <w:spacing w:line="360" w:lineRule="auto"/>
        <w:ind w:firstLineChars="0" w:firstLine="0"/>
        <w:rPr>
          <w:rFonts w:ascii="宋体" w:hAnsi="宋体"/>
          <w:color w:val="000000"/>
        </w:rPr>
      </w:pPr>
      <w:r w:rsidRPr="00C13101">
        <w:rPr>
          <w:rFonts w:ascii="宋体" w:hAnsi="宋体" w:hint="eastAsia"/>
          <w:color w:val="000000"/>
        </w:rPr>
        <w:t>系统测试出口准则：</w:t>
      </w:r>
    </w:p>
    <w:p w:rsidR="008E2E95" w:rsidRPr="00C13101" w:rsidRDefault="008E2E95" w:rsidP="008E2E95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Cs w:val="21"/>
        </w:rPr>
      </w:pPr>
      <w:r w:rsidRPr="00C13101">
        <w:rPr>
          <w:rFonts w:ascii="宋体" w:hAnsi="宋体" w:hint="eastAsia"/>
          <w:color w:val="000000"/>
          <w:szCs w:val="21"/>
        </w:rPr>
        <w:t>按照系统测试计划完成了系统测试。</w:t>
      </w:r>
    </w:p>
    <w:p w:rsidR="008E2E95" w:rsidRPr="00C13101" w:rsidRDefault="008E2E95" w:rsidP="008E2E95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Cs w:val="21"/>
        </w:rPr>
      </w:pPr>
      <w:r w:rsidRPr="00C13101">
        <w:rPr>
          <w:rFonts w:ascii="宋体" w:hAnsi="宋体" w:hint="eastAsia"/>
          <w:color w:val="000000"/>
          <w:szCs w:val="21"/>
        </w:rPr>
        <w:t>测试用例的需求覆盖率和测试用例执行率均达到100%。</w:t>
      </w:r>
    </w:p>
    <w:p w:rsidR="008E2E95" w:rsidRPr="00C13101" w:rsidRDefault="008E2E95" w:rsidP="008E2E95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Cs w:val="21"/>
        </w:rPr>
      </w:pPr>
      <w:r w:rsidRPr="00C13101">
        <w:rPr>
          <w:rFonts w:ascii="宋体" w:hAnsi="宋体" w:hint="eastAsia"/>
          <w:color w:val="000000"/>
          <w:szCs w:val="21"/>
        </w:rPr>
        <w:t>累计发现缺陷数和累计关闭缺陷数两条曲线稳定并趋向重合，连续三天每天新增BUG≤3个，且无A类、B类发现。</w:t>
      </w:r>
    </w:p>
    <w:p w:rsidR="008E2E95" w:rsidRPr="00C13101" w:rsidRDefault="008E2E95" w:rsidP="008E2E95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Cs w:val="21"/>
        </w:rPr>
      </w:pPr>
      <w:r w:rsidRPr="00C13101">
        <w:rPr>
          <w:rFonts w:hint="eastAsia"/>
          <w:color w:val="000000"/>
        </w:rPr>
        <w:t>系统遗留</w:t>
      </w:r>
      <w:r w:rsidRPr="00C13101">
        <w:rPr>
          <w:rFonts w:hint="eastAsia"/>
          <w:color w:val="000000"/>
        </w:rPr>
        <w:t>BUG</w:t>
      </w:r>
      <w:r>
        <w:rPr>
          <w:rFonts w:hint="eastAsia"/>
          <w:color w:val="000000"/>
        </w:rPr>
        <w:t>得到产品</w:t>
      </w:r>
      <w:r w:rsidRPr="00C13101">
        <w:rPr>
          <w:rFonts w:hint="eastAsia"/>
          <w:color w:val="000000"/>
        </w:rPr>
        <w:t>经理、部门研发负责人的确认，并有对应的风险防范措施。】</w:t>
      </w:r>
    </w:p>
    <w:p w:rsidR="005820C6" w:rsidRDefault="005820C6"/>
    <w:sectPr w:rsidR="005820C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A00" w:rsidRDefault="005E0A00">
      <w:r>
        <w:separator/>
      </w:r>
    </w:p>
  </w:endnote>
  <w:endnote w:type="continuationSeparator" w:id="0">
    <w:p w:rsidR="005E0A00" w:rsidRDefault="005E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简仿宋">
    <w:altName w:val="黑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95" w:rsidRDefault="008E2E9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575C77" wp14:editId="108336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2E95" w:rsidRDefault="008E2E9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1396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575C7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Q9uQIAAKY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Rk+xYiTDlp09+3r3fefdz++oMCUZ+hVCl7XPfjp3aXYQZstVdVfifKDQlwsG8I3&#10;9EJKMTSUVJCeb266R1dHHGVA1sMrUUEccqOFBdrVsjO1g2ogQIc23R5aQ3calbAZzedxhFEJJ/6p&#10;H4aRDUDS6W4vlX5BRYeMkWEJjbfYZHultMmFpJOLCcVFwdrWNr/lDzbAcdyByHDVnJkcbC8/JV6y&#10;ildx6ITBbOWEXp47F8UydGaFP4/y03y5zP3PJq4fpg2rKspNmElXfvhnfdsrfFTEQVlKtKwycCYl&#10;JTfrZSvRloCuC/vtC3Lk5j5MwxYBuDyi5AehdxkkTjGL505YhJGTzL3Y8fzkMpl5YRLmxUNKV4zT&#10;f6eEhgwnURCNUvotN89+T7mRtGMaJkfLugzHByeSGgGueGVbqwlrR/uoFCb9+1JAu6dGW7kahY5a&#10;1bv1DlCMhteiugXhSgHKAnXCuAOjEfIjRgOMjgxzmG0YtS85SN9MmcmQk7GeDMJLuJhhjdFoLvU4&#10;jW56yTYN4E6P6wKeR8Gsdu9z2D8qGAaWwn5wmWlz/G+97sfr4hc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BpqWQ9uQIAAKYFAAAO&#10;AAAAAAAAAAAAAAAAAC4CAABkcnMvZTJvRG9jLnhtbFBLAQItABQABgAIAAAAIQDy0f1T1wAAAAIB&#10;AAAPAAAAAAAAAAAAAAAAABMFAABkcnMvZG93bnJldi54bWxQSwUGAAAAAAQABADzAAAAFwYAAAAA&#10;" filled="f" stroked="f">
              <v:textbox style="mso-fit-shape-to-text:t" inset="0,0,0,0">
                <w:txbxContent>
                  <w:p w:rsidR="008E2E95" w:rsidRDefault="008E2E9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1396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49" w:rsidRDefault="0000787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949" w:rsidRDefault="005820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1396F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RCugIAAK0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Ckx5hl6l4HXdg5/eXYqdcTVUVX8lyg8KcbFsCN/Q&#10;CynF0FBSQXq+uekeXR1xlAFZD69EBXHIjRYWaFfLzgBCNRCgQ5tuD62hO41K2Izm8zjCqIQT/9QP&#10;w8gGIOl0t5dKv6CiQ8bIsITGW2yyvVLa5ELSycWE4qJgbWub3/IHG+A47kBkuGrOTA62l58SL1nF&#10;qzh0wmC2ckIvz52LYhk6s8KfR/lpvlzm/mcT1w/ThlUV5SbMpCs//LO+7RU+KuKgLCVaVhk4k5KS&#10;m/WylWhLQNeF/fYFOXJzH6ZhiwBcHlHyg9C7DBKnmMVzJyzCyEnmXux4fnKZzLwwCfPiIaUrxum/&#10;U0JDhpMoiEYp/ZabZ7+n3EjaMQ2To2VdhuODE0mNAFe8sq3VhLWjfVQKk/59KaDdU6OtXI1CR63q&#10;3Xq3fxgAZqS8FtUt6FcKEBiIFKYeGI2QHzEaYIJkmMOIw6h9yeEFmGEzGXIy1pNBeAkXM6wxGs2l&#10;HofSTS/ZpgHc6Y1dwCspmJXwfQ77twUzwTLZzy8zdI7/rdf9lF38AgAA//8DAFBLAwQUAAYACAAA&#10;ACEA8tH9U9cAAAACAQAADwAAAGRycy9kb3ducmV2LnhtbEyPwWrDMBBE74X+g9hAbo2cHJLUtRxC&#10;oJfempZCbxtrY5lKKyMpjv33UXppLwvDDDNvq93orBgoxM6zguWiAEHceN1xq+Dz4/VpCyImZI3W&#10;MymYKMKufnyosNT+yu80HFMrcgnHEhWYlPpSytgYchgXvifO3tkHhynL0Eod8JrLnZWrolhLhx3n&#10;BYM9HQw1P8eLU7AZvzz1kQ70fR6aYLppa98mpeazcf8CItGY/sJwx8/oUGemk7+wjsIqyI+k35u9&#10;5yWIk4JVsQFZV/I/en0DAAD//wMAUEsBAi0AFAAGAAgAAAAhALaDOJL+AAAA4QEAABMAAAAAAAAA&#10;AAAAAAAAAAAAAFtDb250ZW50X1R5cGVzXS54bWxQSwECLQAUAAYACAAAACEAOP0h/9YAAACUAQAA&#10;CwAAAAAAAAAAAAAAAAAvAQAAX3JlbHMvLnJlbHNQSwECLQAUAAYACAAAACEAYjwkQroCAACtBQAA&#10;DgAAAAAAAAAAAAAAAAAuAgAAZHJzL2Uyb0RvYy54bWxQSwECLQAUAAYACAAAACEA8tH9U9cAAAAC&#10;AQAADwAAAAAAAAAAAAAAAAAUBQAAZHJzL2Rvd25yZXYueG1sUEsFBgAAAAAEAAQA8wAAABgGAAAA&#10;AA==&#10;" filled="f" stroked="f">
              <v:textbox style="mso-fit-shape-to-text:t" inset="0,0,0,0">
                <w:txbxContent>
                  <w:p w:rsidR="00555949" w:rsidRDefault="005820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1396F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A00" w:rsidRDefault="005E0A00">
      <w:r>
        <w:separator/>
      </w:r>
    </w:p>
  </w:footnote>
  <w:footnote w:type="continuationSeparator" w:id="0">
    <w:p w:rsidR="005E0A00" w:rsidRDefault="005E0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95" w:rsidRDefault="008E2E95">
    <w:pPr>
      <w:pStyle w:val="a5"/>
      <w:pBdr>
        <w:bottom w:val="single" w:sz="4" w:space="1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7EA5ADBE" wp14:editId="35075BBE">
          <wp:simplePos x="0" y="0"/>
          <wp:positionH relativeFrom="column">
            <wp:posOffset>9525</wp:posOffset>
          </wp:positionH>
          <wp:positionV relativeFrom="paragraph">
            <wp:posOffset>88900</wp:posOffset>
          </wp:positionV>
          <wp:extent cx="784860" cy="308610"/>
          <wp:effectExtent l="0" t="0" r="0" b="0"/>
          <wp:wrapSquare wrapText="bothSides"/>
          <wp:docPr id="4" name="图片 1" descr="C:\Users\ASUS\Desktop\未标题-2.png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SUS\Desktop\未标题-2.png未标题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                           </w:t>
    </w:r>
  </w:p>
  <w:p w:rsidR="008E2E95" w:rsidRDefault="008E2E95">
    <w:pPr>
      <w:pStyle w:val="a5"/>
      <w:pBdr>
        <w:bottom w:val="single" w:sz="4" w:space="1" w:color="auto"/>
      </w:pBdr>
      <w:jc w:val="left"/>
    </w:pPr>
  </w:p>
  <w:p w:rsidR="008E2E95" w:rsidRDefault="008E2E95">
    <w:pPr>
      <w:pStyle w:val="a5"/>
      <w:pBdr>
        <w:bottom w:val="single" w:sz="4" w:space="1" w:color="auto"/>
      </w:pBdr>
      <w:jc w:val="right"/>
    </w:pPr>
    <w:r>
      <w:rPr>
        <w:rFonts w:hint="eastAsia"/>
      </w:rPr>
      <w:t>购钢材</w:t>
    </w:r>
    <w:r>
      <w:rPr>
        <w:rFonts w:hint="eastAsia"/>
      </w:rPr>
      <w:t xml:space="preserve"> </w:t>
    </w:r>
    <w:r>
      <w:rPr>
        <w:rFonts w:hint="eastAsia"/>
      </w:rPr>
      <w:t>够简单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49" w:rsidRDefault="0000787F">
    <w:pPr>
      <w:pStyle w:val="a5"/>
      <w:pBdr>
        <w:bottom w:val="single" w:sz="4" w:space="1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88900</wp:posOffset>
          </wp:positionV>
          <wp:extent cx="784860" cy="308610"/>
          <wp:effectExtent l="0" t="0" r="0" b="0"/>
          <wp:wrapSquare wrapText="bothSides"/>
          <wp:docPr id="2" name="图片 1" descr="C:\Users\ASUS\Desktop\未标题-2.png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SUS\Desktop\未标题-2.png未标题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0C6">
      <w:rPr>
        <w:rFonts w:hint="eastAsia"/>
      </w:rPr>
      <w:t xml:space="preserve">                                                                  </w:t>
    </w:r>
  </w:p>
  <w:p w:rsidR="00555949" w:rsidRDefault="00555949">
    <w:pPr>
      <w:pStyle w:val="a5"/>
      <w:pBdr>
        <w:bottom w:val="single" w:sz="4" w:space="1" w:color="auto"/>
      </w:pBdr>
      <w:jc w:val="left"/>
    </w:pPr>
  </w:p>
  <w:p w:rsidR="00555949" w:rsidRDefault="005820C6">
    <w:pPr>
      <w:pStyle w:val="a5"/>
      <w:pBdr>
        <w:bottom w:val="single" w:sz="4" w:space="1" w:color="auto"/>
      </w:pBdr>
      <w:jc w:val="right"/>
    </w:pPr>
    <w:r>
      <w:rPr>
        <w:rFonts w:hint="eastAsia"/>
      </w:rPr>
      <w:t>购钢材</w:t>
    </w:r>
    <w:r>
      <w:rPr>
        <w:rFonts w:hint="eastAsia"/>
      </w:rPr>
      <w:t xml:space="preserve"> </w:t>
    </w:r>
    <w:r>
      <w:rPr>
        <w:rFonts w:hint="eastAsia"/>
      </w:rPr>
      <w:t>够简单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69B4"/>
    <w:multiLevelType w:val="multilevel"/>
    <w:tmpl w:val="D1E84BC4"/>
    <w:lvl w:ilvl="0">
      <w:start w:val="1"/>
      <w:numFmt w:val="none"/>
      <w:lvlText w:val="第一章"/>
      <w:lvlJc w:val="left"/>
      <w:pPr>
        <w:tabs>
          <w:tab w:val="num" w:pos="1368"/>
        </w:tabs>
        <w:ind w:left="425" w:hanging="137"/>
      </w:pPr>
      <w:rPr>
        <w:rFonts w:ascii="黑体" w:eastAsia="黑体" w:hint="eastAsia"/>
        <w:b/>
        <w:i w:val="0"/>
        <w:sz w:val="32"/>
      </w:rPr>
    </w:lvl>
    <w:lvl w:ilvl="1">
      <w:start w:val="1"/>
      <w:numFmt w:val="none"/>
      <w:pStyle w:val="2"/>
      <w:lvlText w:val="一."/>
      <w:lvlJc w:val="left"/>
      <w:pPr>
        <w:tabs>
          <w:tab w:val="num" w:pos="992"/>
        </w:tabs>
        <w:ind w:left="992" w:hanging="567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lvlText w:val="%1%3."/>
      <w:lvlJc w:val="left"/>
      <w:pPr>
        <w:tabs>
          <w:tab w:val="num" w:pos="1077"/>
        </w:tabs>
        <w:ind w:left="1077" w:hanging="623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%3.%4"/>
      <w:lvlJc w:val="left"/>
      <w:pPr>
        <w:tabs>
          <w:tab w:val="num" w:pos="1304"/>
        </w:tabs>
        <w:ind w:left="1304" w:hanging="624"/>
      </w:pPr>
      <w:rPr>
        <w:rFonts w:ascii="黑体" w:eastAsia="黑体" w:hint="eastAsia"/>
        <w:b/>
        <w:i w:val="0"/>
        <w:strike w:val="0"/>
        <w:dstrike w:val="0"/>
        <w:sz w:val="24"/>
      </w:rPr>
    </w:lvl>
    <w:lvl w:ilvl="4">
      <w:start w:val="1"/>
      <w:numFmt w:val="decimal"/>
      <w:lvlText w:val="%1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32D433BD"/>
    <w:multiLevelType w:val="multilevel"/>
    <w:tmpl w:val="0D1AFA08"/>
    <w:lvl w:ilvl="0">
      <w:start w:val="1"/>
      <w:numFmt w:val="none"/>
      <w:lvlText w:val="第一章"/>
      <w:lvlJc w:val="left"/>
      <w:pPr>
        <w:tabs>
          <w:tab w:val="num" w:pos="1368"/>
        </w:tabs>
        <w:ind w:left="425" w:hanging="137"/>
      </w:pPr>
      <w:rPr>
        <w:rFonts w:ascii="黑体" w:eastAsia="黑体" w:hint="eastAsia"/>
        <w:b/>
        <w:i w:val="0"/>
        <w:sz w:val="32"/>
      </w:rPr>
    </w:lvl>
    <w:lvl w:ilvl="1">
      <w:start w:val="1"/>
      <w:numFmt w:val="none"/>
      <w:lvlText w:val="一."/>
      <w:lvlJc w:val="left"/>
      <w:pPr>
        <w:tabs>
          <w:tab w:val="num" w:pos="992"/>
        </w:tabs>
        <w:ind w:left="992" w:hanging="567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lvlText w:val="%1%3."/>
      <w:lvlJc w:val="left"/>
      <w:pPr>
        <w:tabs>
          <w:tab w:val="num" w:pos="1304"/>
        </w:tabs>
        <w:ind w:left="1304" w:hanging="850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pStyle w:val="4"/>
      <w:lvlText w:val="%3.%4"/>
      <w:lvlJc w:val="left"/>
      <w:pPr>
        <w:tabs>
          <w:tab w:val="num" w:pos="1304"/>
        </w:tabs>
        <w:ind w:left="1304" w:hanging="737"/>
      </w:pPr>
      <w:rPr>
        <w:rFonts w:ascii="黑体" w:eastAsia="黑体" w:hint="eastAsia"/>
        <w:b/>
        <w:i w:val="0"/>
        <w:strike w:val="0"/>
        <w:dstrike w:val="0"/>
        <w:sz w:val="24"/>
      </w:rPr>
    </w:lvl>
    <w:lvl w:ilvl="4">
      <w:start w:val="1"/>
      <w:numFmt w:val="decimal"/>
      <w:lvlText w:val="%3.%4.%5"/>
      <w:lvlJc w:val="left"/>
      <w:pPr>
        <w:tabs>
          <w:tab w:val="num" w:pos="1701"/>
        </w:tabs>
        <w:ind w:left="1701" w:hanging="964"/>
      </w:pPr>
      <w:rPr>
        <w:rFonts w:ascii="黑体" w:eastAsia="黑体" w:hint="eastAsia"/>
        <w:b/>
        <w:i w:val="0"/>
        <w:sz w:val="24"/>
      </w:rPr>
    </w:lvl>
    <w:lvl w:ilvl="5">
      <w:start w:val="1"/>
      <w:numFmt w:val="none"/>
      <w:lvlText w:val="%1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36F0455F"/>
    <w:multiLevelType w:val="multilevel"/>
    <w:tmpl w:val="3A4A8D66"/>
    <w:lvl w:ilvl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>
      <w:start w:val="1"/>
      <w:numFmt w:val="decimal"/>
      <w:pStyle w:val="11"/>
      <w:suff w:val="nothing"/>
      <w:lvlText w:val="%1.%2"/>
      <w:lvlJc w:val="left"/>
      <w:pPr>
        <w:ind w:left="2" w:hanging="2"/>
      </w:pPr>
      <w:rPr>
        <w:rFonts w:hint="eastAsia"/>
      </w:rPr>
    </w:lvl>
    <w:lvl w:ilvl="2">
      <w:start w:val="1"/>
      <w:numFmt w:val="decimal"/>
      <w:pStyle w:val="111"/>
      <w:suff w:val="nothing"/>
      <w:lvlText w:val="%1.%2.%3"/>
      <w:lvlJc w:val="left"/>
      <w:pPr>
        <w:ind w:left="2" w:hanging="2"/>
      </w:pPr>
      <w:rPr>
        <w:rFonts w:hint="eastAsia"/>
      </w:rPr>
    </w:lvl>
    <w:lvl w:ilvl="3">
      <w:start w:val="1"/>
      <w:numFmt w:val="decimal"/>
      <w:pStyle w:val="1111"/>
      <w:suff w:val="nothing"/>
      <w:lvlText w:val="%1.%2.%3.%4"/>
      <w:lvlJc w:val="left"/>
      <w:pPr>
        <w:ind w:left="2" w:hanging="2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F8446D3"/>
    <w:multiLevelType w:val="hybridMultilevel"/>
    <w:tmpl w:val="8EDABFE0"/>
    <w:lvl w:ilvl="0" w:tplc="2560198E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7D37263"/>
    <w:multiLevelType w:val="multilevel"/>
    <w:tmpl w:val="B56A51F4"/>
    <w:lvl w:ilvl="0">
      <w:start w:val="1"/>
      <w:numFmt w:val="bullet"/>
      <w:pStyle w:val="1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">
    <w:nsid w:val="5B186391"/>
    <w:multiLevelType w:val="hybridMultilevel"/>
    <w:tmpl w:val="119E5004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">
    <w:nsid w:val="66593525"/>
    <w:multiLevelType w:val="multilevel"/>
    <w:tmpl w:val="A57042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95"/>
    <w:rsid w:val="0000787F"/>
    <w:rsid w:val="000C477A"/>
    <w:rsid w:val="00555949"/>
    <w:rsid w:val="005820C6"/>
    <w:rsid w:val="005E0A00"/>
    <w:rsid w:val="0071396F"/>
    <w:rsid w:val="008E2E95"/>
    <w:rsid w:val="00D91D81"/>
    <w:rsid w:val="340D5E76"/>
    <w:rsid w:val="40074F07"/>
    <w:rsid w:val="568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Tencent" w:url="http://rtx.tencent.com" w:name="RTX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6919BF3-3F34-409F-8F7C-50AF409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E9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8E2E95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qFormat/>
    <w:rsid w:val="008E2E95"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basedOn w:val="a"/>
    <w:next w:val="a0"/>
    <w:link w:val="3Char"/>
    <w:qFormat/>
    <w:rsid w:val="008E2E95"/>
    <w:pPr>
      <w:keepNext/>
      <w:spacing w:before="240" w:after="120"/>
      <w:outlineLvl w:val="2"/>
    </w:pPr>
    <w:rPr>
      <w:b/>
      <w:caps/>
      <w:noProof/>
      <w:szCs w:val="21"/>
    </w:rPr>
  </w:style>
  <w:style w:type="paragraph" w:styleId="4">
    <w:name w:val="heading 4"/>
    <w:basedOn w:val="a"/>
    <w:next w:val="a1"/>
    <w:link w:val="4Char"/>
    <w:qFormat/>
    <w:rsid w:val="008E2E95"/>
    <w:pPr>
      <w:keepNext/>
      <w:keepLines/>
      <w:numPr>
        <w:ilvl w:val="3"/>
        <w:numId w:val="2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1"/>
    <w:link w:val="5Char"/>
    <w:qFormat/>
    <w:rsid w:val="008E2E95"/>
    <w:pPr>
      <w:keepNext/>
      <w:keepLines/>
      <w:spacing w:before="220" w:after="220" w:line="220" w:lineRule="atLeast"/>
      <w:outlineLvl w:val="4"/>
    </w:pPr>
    <w:rPr>
      <w:rFonts w:ascii="宋体" w:hAnsi="宋体"/>
      <w:b/>
      <w:bCs/>
      <w:spacing w:val="-4"/>
      <w:kern w:val="28"/>
      <w:szCs w:val="20"/>
    </w:rPr>
  </w:style>
  <w:style w:type="paragraph" w:styleId="6">
    <w:name w:val="heading 6"/>
    <w:basedOn w:val="a"/>
    <w:next w:val="a"/>
    <w:link w:val="6Char"/>
    <w:qFormat/>
    <w:rsid w:val="008E2E95"/>
    <w:pPr>
      <w:keepNext/>
      <w:jc w:val="center"/>
      <w:outlineLvl w:val="5"/>
    </w:pPr>
    <w:rPr>
      <w:rFonts w:ascii="宋体" w:hAnsi="宋体"/>
      <w:b/>
      <w:sz w:val="36"/>
    </w:rPr>
  </w:style>
  <w:style w:type="paragraph" w:styleId="7">
    <w:name w:val="heading 7"/>
    <w:basedOn w:val="a"/>
    <w:next w:val="a0"/>
    <w:link w:val="7Char"/>
    <w:qFormat/>
    <w:rsid w:val="008E2E9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eastAsia="微软简仿宋"/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8E2E9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8E2E9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basedOn w:val="a2"/>
    <w:link w:val="10"/>
    <w:rsid w:val="008E2E95"/>
    <w:rPr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rsid w:val="008E2E95"/>
    <w:rPr>
      <w:b/>
      <w:kern w:val="2"/>
      <w:sz w:val="24"/>
    </w:rPr>
  </w:style>
  <w:style w:type="character" w:customStyle="1" w:styleId="3Char">
    <w:name w:val="标题 3 Char"/>
    <w:basedOn w:val="a2"/>
    <w:link w:val="3"/>
    <w:rsid w:val="008E2E95"/>
    <w:rPr>
      <w:b/>
      <w:caps/>
      <w:noProof/>
      <w:kern w:val="2"/>
      <w:sz w:val="21"/>
      <w:szCs w:val="21"/>
    </w:rPr>
  </w:style>
  <w:style w:type="character" w:customStyle="1" w:styleId="4Char">
    <w:name w:val="标题 4 Char"/>
    <w:basedOn w:val="a2"/>
    <w:link w:val="4"/>
    <w:rsid w:val="008E2E95"/>
    <w:rPr>
      <w:rFonts w:ascii="Arial" w:eastAsia="黑体" w:hAnsi="Arial"/>
      <w:b/>
      <w:spacing w:val="-4"/>
      <w:kern w:val="28"/>
      <w:sz w:val="24"/>
    </w:rPr>
  </w:style>
  <w:style w:type="character" w:customStyle="1" w:styleId="5Char">
    <w:name w:val="标题 5 Char"/>
    <w:basedOn w:val="a2"/>
    <w:link w:val="5"/>
    <w:rsid w:val="008E2E95"/>
    <w:rPr>
      <w:rFonts w:ascii="宋体" w:hAnsi="宋体"/>
      <w:b/>
      <w:bCs/>
      <w:spacing w:val="-4"/>
      <w:kern w:val="28"/>
      <w:sz w:val="21"/>
    </w:rPr>
  </w:style>
  <w:style w:type="character" w:customStyle="1" w:styleId="6Char">
    <w:name w:val="标题 6 Char"/>
    <w:basedOn w:val="a2"/>
    <w:link w:val="6"/>
    <w:rsid w:val="008E2E95"/>
    <w:rPr>
      <w:rFonts w:ascii="宋体" w:hAnsi="宋体"/>
      <w:b/>
      <w:kern w:val="2"/>
      <w:sz w:val="36"/>
      <w:szCs w:val="24"/>
    </w:rPr>
  </w:style>
  <w:style w:type="character" w:customStyle="1" w:styleId="7Char">
    <w:name w:val="标题 7 Char"/>
    <w:basedOn w:val="a2"/>
    <w:link w:val="7"/>
    <w:rsid w:val="008E2E95"/>
    <w:rPr>
      <w:rFonts w:eastAsia="微软简仿宋"/>
      <w:b/>
      <w:kern w:val="2"/>
      <w:sz w:val="24"/>
    </w:rPr>
  </w:style>
  <w:style w:type="character" w:customStyle="1" w:styleId="8Char">
    <w:name w:val="标题 8 Char"/>
    <w:basedOn w:val="a2"/>
    <w:link w:val="8"/>
    <w:rsid w:val="008E2E95"/>
    <w:rPr>
      <w:rFonts w:ascii="Arial" w:eastAsia="黑体" w:hAnsi="Arial"/>
      <w:kern w:val="2"/>
      <w:sz w:val="24"/>
    </w:rPr>
  </w:style>
  <w:style w:type="character" w:customStyle="1" w:styleId="9Char">
    <w:name w:val="标题 9 Char"/>
    <w:basedOn w:val="a2"/>
    <w:link w:val="9"/>
    <w:rsid w:val="008E2E95"/>
    <w:rPr>
      <w:rFonts w:ascii="Arial" w:eastAsia="黑体" w:hAnsi="Arial"/>
      <w:kern w:val="2"/>
      <w:sz w:val="24"/>
    </w:rPr>
  </w:style>
  <w:style w:type="paragraph" w:styleId="a0">
    <w:name w:val="Normal Indent"/>
    <w:basedOn w:val="a"/>
    <w:rsid w:val="008E2E95"/>
    <w:pPr>
      <w:ind w:firstLineChars="200" w:firstLine="420"/>
    </w:pPr>
  </w:style>
  <w:style w:type="paragraph" w:styleId="a1">
    <w:name w:val="Body Text"/>
    <w:basedOn w:val="a"/>
    <w:link w:val="Char"/>
    <w:rsid w:val="008E2E95"/>
    <w:pPr>
      <w:spacing w:after="120"/>
    </w:pPr>
  </w:style>
  <w:style w:type="character" w:customStyle="1" w:styleId="Char">
    <w:name w:val="正文文本 Char"/>
    <w:basedOn w:val="a2"/>
    <w:link w:val="a1"/>
    <w:rsid w:val="008E2E95"/>
    <w:rPr>
      <w:kern w:val="2"/>
      <w:sz w:val="21"/>
      <w:szCs w:val="24"/>
    </w:rPr>
  </w:style>
  <w:style w:type="paragraph" w:styleId="a7">
    <w:name w:val="Body Text Indent"/>
    <w:basedOn w:val="a"/>
    <w:link w:val="Char0"/>
    <w:rsid w:val="008E2E95"/>
    <w:pPr>
      <w:ind w:left="840" w:firstLine="480"/>
    </w:pPr>
    <w:rPr>
      <w:rFonts w:ascii="Arial" w:hAnsi="Arial"/>
      <w:sz w:val="24"/>
    </w:rPr>
  </w:style>
  <w:style w:type="character" w:customStyle="1" w:styleId="Char0">
    <w:name w:val="正文文本缩进 Char"/>
    <w:basedOn w:val="a2"/>
    <w:link w:val="a7"/>
    <w:rsid w:val="008E2E95"/>
    <w:rPr>
      <w:rFonts w:ascii="Arial" w:hAnsi="Arial"/>
      <w:kern w:val="2"/>
      <w:sz w:val="24"/>
      <w:szCs w:val="24"/>
    </w:rPr>
  </w:style>
  <w:style w:type="paragraph" w:styleId="a8">
    <w:name w:val="Document Map"/>
    <w:basedOn w:val="a"/>
    <w:link w:val="Char1"/>
    <w:semiHidden/>
    <w:rsid w:val="008E2E95"/>
    <w:pPr>
      <w:shd w:val="clear" w:color="auto" w:fill="000080"/>
    </w:pPr>
  </w:style>
  <w:style w:type="character" w:customStyle="1" w:styleId="Char1">
    <w:name w:val="文档结构图 Char"/>
    <w:basedOn w:val="a2"/>
    <w:link w:val="a8"/>
    <w:semiHidden/>
    <w:rsid w:val="008E2E95"/>
    <w:rPr>
      <w:kern w:val="2"/>
      <w:sz w:val="21"/>
      <w:szCs w:val="24"/>
      <w:shd w:val="clear" w:color="auto" w:fill="000080"/>
    </w:rPr>
  </w:style>
  <w:style w:type="paragraph" w:styleId="12">
    <w:name w:val="toc 1"/>
    <w:basedOn w:val="a"/>
    <w:next w:val="a"/>
    <w:autoRedefine/>
    <w:uiPriority w:val="39"/>
    <w:rsid w:val="008E2E95"/>
    <w:pPr>
      <w:tabs>
        <w:tab w:val="right" w:leader="dot" w:pos="8292"/>
      </w:tabs>
      <w:spacing w:before="120" w:after="120"/>
      <w:jc w:val="left"/>
    </w:pPr>
    <w:rPr>
      <w:rFonts w:ascii="宋体" w:hAnsi="宋体"/>
      <w:b/>
      <w:bCs/>
      <w:caps/>
      <w:noProof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E2E95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E2E95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8E2E9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E2E95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8E2E95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8E2E95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8E2E95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8E2E95"/>
    <w:pPr>
      <w:ind w:left="1680"/>
      <w:jc w:val="left"/>
    </w:pPr>
    <w:rPr>
      <w:sz w:val="18"/>
      <w:szCs w:val="18"/>
    </w:rPr>
  </w:style>
  <w:style w:type="character" w:styleId="a9">
    <w:name w:val="Hyperlink"/>
    <w:basedOn w:val="a2"/>
    <w:uiPriority w:val="99"/>
    <w:rsid w:val="008E2E95"/>
    <w:rPr>
      <w:color w:val="0000FF"/>
      <w:u w:val="single"/>
    </w:rPr>
  </w:style>
  <w:style w:type="paragraph" w:customStyle="1" w:styleId="1">
    <w:name w:val="编号1"/>
    <w:basedOn w:val="a"/>
    <w:rsid w:val="008E2E95"/>
    <w:pPr>
      <w:numPr>
        <w:numId w:val="3"/>
      </w:numPr>
      <w:tabs>
        <w:tab w:val="left" w:pos="840"/>
      </w:tabs>
      <w:spacing w:line="300" w:lineRule="auto"/>
    </w:pPr>
  </w:style>
  <w:style w:type="paragraph" w:customStyle="1" w:styleId="xl5512344">
    <w:name w:val="xl5512344"/>
    <w:basedOn w:val="a"/>
    <w:rsid w:val="008E2E95"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Cs w:val="21"/>
    </w:rPr>
  </w:style>
  <w:style w:type="character" w:styleId="aa">
    <w:name w:val="page number"/>
    <w:basedOn w:val="a2"/>
    <w:rsid w:val="008E2E95"/>
  </w:style>
  <w:style w:type="paragraph" w:customStyle="1" w:styleId="13">
    <w:name w:val="1 标题"/>
    <w:basedOn w:val="10"/>
    <w:autoRedefine/>
    <w:rsid w:val="008E2E95"/>
    <w:pPr>
      <w:spacing w:before="160" w:after="160"/>
      <w:jc w:val="left"/>
    </w:pPr>
    <w:rPr>
      <w:rFonts w:ascii="黑体" w:eastAsia="黑体" w:hAnsi="宋体"/>
      <w:bCs w:val="0"/>
      <w:szCs w:val="20"/>
    </w:rPr>
  </w:style>
  <w:style w:type="paragraph" w:customStyle="1" w:styleId="11">
    <w:name w:val="1.1 标题"/>
    <w:basedOn w:val="10"/>
    <w:rsid w:val="008E2E95"/>
    <w:pPr>
      <w:numPr>
        <w:ilvl w:val="1"/>
        <w:numId w:val="5"/>
      </w:numPr>
      <w:spacing w:before="120" w:after="120"/>
      <w:jc w:val="left"/>
      <w:outlineLvl w:val="1"/>
    </w:pPr>
    <w:rPr>
      <w:rFonts w:eastAsia="黑体"/>
      <w:bCs w:val="0"/>
      <w:sz w:val="24"/>
      <w:szCs w:val="20"/>
    </w:rPr>
  </w:style>
  <w:style w:type="paragraph" w:customStyle="1" w:styleId="111">
    <w:name w:val="1.1.1 标题"/>
    <w:basedOn w:val="10"/>
    <w:autoRedefine/>
    <w:rsid w:val="008E2E95"/>
    <w:pPr>
      <w:numPr>
        <w:ilvl w:val="2"/>
        <w:numId w:val="5"/>
      </w:numPr>
      <w:spacing w:before="0" w:after="0"/>
      <w:jc w:val="left"/>
      <w:outlineLvl w:val="2"/>
    </w:pPr>
    <w:rPr>
      <w:rFonts w:eastAsia="黑体"/>
      <w:b w:val="0"/>
      <w:bCs w:val="0"/>
      <w:sz w:val="21"/>
      <w:szCs w:val="20"/>
    </w:rPr>
  </w:style>
  <w:style w:type="paragraph" w:customStyle="1" w:styleId="1111">
    <w:name w:val="1.1.1.1 标题"/>
    <w:basedOn w:val="13"/>
    <w:autoRedefine/>
    <w:rsid w:val="008E2E95"/>
    <w:pPr>
      <w:numPr>
        <w:ilvl w:val="3"/>
        <w:numId w:val="5"/>
      </w:numPr>
      <w:tabs>
        <w:tab w:val="num" w:pos="360"/>
        <w:tab w:val="num" w:pos="1680"/>
        <w:tab w:val="num" w:pos="3960"/>
      </w:tabs>
      <w:spacing w:before="0" w:after="0" w:line="240" w:lineRule="atLeast"/>
      <w:ind w:left="1680" w:hanging="420"/>
      <w:outlineLvl w:val="3"/>
    </w:pPr>
    <w:rPr>
      <w:sz w:val="21"/>
    </w:rPr>
  </w:style>
  <w:style w:type="paragraph" w:styleId="ab">
    <w:name w:val="Balloon Text"/>
    <w:basedOn w:val="a"/>
    <w:link w:val="Char2"/>
    <w:semiHidden/>
    <w:rsid w:val="008E2E95"/>
    <w:rPr>
      <w:sz w:val="18"/>
      <w:szCs w:val="18"/>
    </w:rPr>
  </w:style>
  <w:style w:type="character" w:customStyle="1" w:styleId="Char2">
    <w:name w:val="批注框文本 Char"/>
    <w:basedOn w:val="a2"/>
    <w:link w:val="ab"/>
    <w:semiHidden/>
    <w:rsid w:val="008E2E95"/>
    <w:rPr>
      <w:kern w:val="2"/>
      <w:sz w:val="18"/>
      <w:szCs w:val="18"/>
    </w:rPr>
  </w:style>
  <w:style w:type="table" w:styleId="ac">
    <w:name w:val="Table Grid"/>
    <w:basedOn w:val="a3"/>
    <w:rsid w:val="008E2E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Elegant"/>
    <w:basedOn w:val="a3"/>
    <w:rsid w:val="008E2E9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e">
    <w:name w:val="表格正文"/>
    <w:basedOn w:val="a"/>
    <w:rsid w:val="008E2E95"/>
    <w:pPr>
      <w:adjustRightInd w:val="0"/>
      <w:snapToGrid w:val="0"/>
      <w:spacing w:line="320" w:lineRule="atLeast"/>
      <w:textAlignment w:val="baseline"/>
    </w:pPr>
    <w:rPr>
      <w:rFonts w:cs="宋体"/>
      <w:kern w:val="0"/>
      <w:szCs w:val="20"/>
    </w:rPr>
  </w:style>
  <w:style w:type="paragraph" w:customStyle="1" w:styleId="af">
    <w:name w:val="表格左栏"/>
    <w:basedOn w:val="ae"/>
    <w:rsid w:val="008E2E95"/>
    <w:pPr>
      <w:jc w:val="center"/>
    </w:pPr>
  </w:style>
  <w:style w:type="paragraph" w:customStyle="1" w:styleId="af0">
    <w:name w:val="修改历史"/>
    <w:basedOn w:val="a"/>
    <w:next w:val="a"/>
    <w:link w:val="Char3"/>
    <w:rsid w:val="008E2E95"/>
    <w:pPr>
      <w:snapToGrid w:val="0"/>
      <w:spacing w:line="300" w:lineRule="auto"/>
      <w:jc w:val="left"/>
    </w:pPr>
    <w:rPr>
      <w:b/>
      <w:sz w:val="24"/>
    </w:rPr>
  </w:style>
  <w:style w:type="character" w:customStyle="1" w:styleId="Char3">
    <w:name w:val="修改历史 Char"/>
    <w:link w:val="af0"/>
    <w:rsid w:val="008E2E95"/>
    <w:rPr>
      <w:b/>
      <w:kern w:val="2"/>
      <w:sz w:val="24"/>
      <w:szCs w:val="24"/>
    </w:rPr>
  </w:style>
  <w:style w:type="paragraph" w:customStyle="1" w:styleId="af1">
    <w:name w:val="表格题头"/>
    <w:basedOn w:val="a"/>
    <w:rsid w:val="008E2E95"/>
    <w:pPr>
      <w:adjustRightInd w:val="0"/>
      <w:snapToGrid w:val="0"/>
      <w:jc w:val="center"/>
      <w:textAlignment w:val="baseline"/>
    </w:pPr>
    <w:rPr>
      <w:rFonts w:cs="宋体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csteel\&#38050;&#20026;&#32593;WORD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钢为网WORD模板.dotm</Template>
  <TotalTime>3</TotalTime>
  <Pages>9</Pages>
  <Words>777</Words>
  <Characters>4431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2016-06-16T05:33:00Z</dcterms:created>
  <dcterms:modified xsi:type="dcterms:W3CDTF">2016-06-16T09:14:00Z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