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line="285" w:lineRule="auto"/>
        <w:ind w:firstLine="640"/>
        <w:rPr>
          <w:rFonts w:hint="eastAsia"/>
          <w:kern w:val="0"/>
          <w:sz w:val="32"/>
          <w:szCs w:val="32"/>
          <w:lang w:val="en-US" w:eastAsia="zh-CN"/>
        </w:rPr>
      </w:pPr>
      <w:r>
        <w:rPr>
          <w:rFonts w:hint="eastAsia"/>
          <w:kern w:val="0"/>
          <w:sz w:val="32"/>
          <w:szCs w:val="32"/>
          <w:lang w:val="en-US" w:eastAsia="zh-CN"/>
        </w:rPr>
        <w:t xml:space="preserve">Ministers discuss highquality tourism solutions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来源： Viet Nam News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发布时间： 20190118</w:t>
      </w:r>
    </w:p>
    <w:p>
      <w:pPr>
        <w:widowControl/>
        <w:spacing w:line="285" w:lineRule="auto"/>
        <w:ind w:left="840" w:leftChars="0" w:firstLine="420" w:firstLineChars="0"/>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国家： 越南</w:t>
      </w:r>
      <w:bookmarkStart w:id="0" w:name="_GoBack"/>
      <w:bookmarkEnd w:id="0"/>
    </w:p>
    <w:p>
      <w:pPr>
        <w:widowControl/>
        <w:spacing w:line="285" w:lineRule="auto"/>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内容：HA- LONG — Vietnamese Minister of Culture, Sports and Tourism Nguye-n Ngo-c Thie-n yesterday urged national tourism agencies of ASEAN member states to strengthen collaboration in various aspects to improve tourism service quality and enhance travel within the region and from other regions to ASEAN. Thie-n and tourism ministers of other ASEAN countries gathered in Ha- Long City, in the northern coastal province of Qua-ng Ninh, at the 22nd ASEAN Tourism Ministers Meeting within the framework of the ongoing ASEAN Tourism Forum 2019. As the meeting chairman, in his opening remarks to welcome delegates, Thie-n highlighted ASEAN’s dynamic tourism development in AsiaPacific, with international arrivals increasing by 10 per cent last year, higher than the 8 per cent in AsiaPacific and 7 per cent worldwide. As an important economic sec tor, contributing to job creation, hunger elimination and poverty reduction, tourism has become a priority in the growth policies of every member state. Besides positive achievements, the minister pointed out challenges in the context of emerging trends towards bilateral cooperation of major countries and fierce competition among tourism destinations. “ASEAN tourism growth has been hindered by development gaps, as well as weak infrastructure, service quality and human resources,” he said. By pointing out challenges, he said the highlevel tourism meeting looks to discuss solutions to pave the way for collaboration among ASEAN countries and between ASEAN and its partners. Yang Berhormat Dato Seri Setia Awang Haji Ali Bin Apong, Brunei’s Minister of Primary Resources and Tourism and vice chairman of the 22nd ASEAN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33350"/>
    <w:rsid w:val="13E45010"/>
    <w:rsid w:val="2EBE1521"/>
    <w:rsid w:val="39E4727D"/>
    <w:rsid w:val="456E6AF6"/>
    <w:rsid w:val="472C260E"/>
    <w:rsid w:val="5434545A"/>
    <w:rsid w:val="5D9D36DE"/>
    <w:rsid w:val="63E8007D"/>
    <w:rsid w:val="6DBC0404"/>
    <w:rsid w:val="71D349FD"/>
    <w:rsid w:val="7682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jc w:val="center"/>
      <w:outlineLvl w:val="1"/>
    </w:pPr>
    <w:rPr>
      <w:rFonts w:ascii="黑体" w:hAnsi="黑体" w:eastAsia="黑体" w:cs="黑体"/>
      <w:color w:val="000000"/>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2021-05-27T03:23:00Z</dcterms:created>
  <dc:creator>Lenovo</dc:creator>
  <cp:lastModifiedBy>狄克推多</cp:lastModifiedBy>
  <dcterms:modified xsi:type="dcterms:W3CDTF">2021-05-28T07:55:57Z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A468DD5B8E73487D994676CEB6965B29</vt:lpwstr>
  </property>
</Properties>
</file>