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AAD40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元素定位</w:t>
      </w:r>
    </w:p>
    <w:p w14:paraId="06FAD629">
      <w:pPr>
        <w:pStyle w:val="2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XPATH</w:t>
      </w: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：在html/xml中定位元素</w:t>
      </w:r>
    </w:p>
    <w:p w14:paraId="3C8E1F0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cs="宋体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基础写法：按元素的id/class/name定位</w:t>
      </w:r>
    </w:p>
    <w:p w14:paraId="2213558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Webdriver常见方法</w:t>
      </w:r>
    </w:p>
    <w:p w14:paraId="058329A2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842770"/>
            <wp:effectExtent l="0" t="0" r="8890" b="508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4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E1D7">
      <w:pPr>
        <w:pStyle w:val="2"/>
        <w:keepNext w:val="0"/>
        <w:keepLines w:val="0"/>
        <w:widowControl/>
        <w:numPr>
          <w:ilvl w:val="0"/>
          <w:numId w:val="4"/>
        </w:numPr>
        <w:suppressLineNumbers w:val="0"/>
        <w:ind w:left="425" w:leftChars="0" w:hanging="425" w:firstLineChars="0"/>
        <w:rPr>
          <w:rFonts w:hint="default" w:ascii="monospace" w:hAnsi="monospace" w:eastAsia="monospace" w:cs="monospace"/>
          <w:b/>
          <w:bCs/>
          <w:color w:val="000000" w:themeColor="text1"/>
          <w:sz w:val="21"/>
          <w:szCs w:val="21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1"/>
          <w:szCs w:val="21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浏览器缩放大小</w:t>
      </w:r>
    </w:p>
    <w:p w14:paraId="029F8200">
      <w:r>
        <w:drawing>
          <wp:inline distT="0" distB="0" distL="114300" distR="114300">
            <wp:extent cx="3121025" cy="2044700"/>
            <wp:effectExtent l="0" t="0" r="317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10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E9AA9">
      <w:pPr>
        <w:numPr>
          <w:ilvl w:val="0"/>
          <w:numId w:val="4"/>
        </w:numPr>
        <w:ind w:left="425" w:leftChars="0" w:hanging="425" w:firstLineChars="0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浏览器的前进和后退</w:t>
      </w:r>
    </w:p>
    <w:p w14:paraId="4D40AACE">
      <w:pPr>
        <w:numPr>
          <w:ilvl w:val="0"/>
          <w:numId w:val="0"/>
        </w:numPr>
      </w:pPr>
      <w:r>
        <w:drawing>
          <wp:inline distT="0" distB="0" distL="114300" distR="114300">
            <wp:extent cx="2722245" cy="2536825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253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F8551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浏览器刷新</w:t>
      </w:r>
    </w:p>
    <w:p w14:paraId="3CE6529F">
      <w:pPr>
        <w:numPr>
          <w:ilvl w:val="0"/>
          <w:numId w:val="0"/>
        </w:numPr>
      </w:pPr>
      <w:r>
        <w:drawing>
          <wp:inline distT="0" distB="0" distL="114300" distR="114300">
            <wp:extent cx="2470785" cy="471170"/>
            <wp:effectExtent l="0" t="0" r="5715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078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0DDDC">
      <w:pPr>
        <w:numPr>
          <w:ilvl w:val="0"/>
          <w:numId w:val="4"/>
        </w:numPr>
        <w:ind w:left="425" w:leftChars="0" w:hanging="425"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搜索（此处用显示等待）</w:t>
      </w:r>
    </w:p>
    <w:p w14:paraId="70915F70">
      <w:pPr>
        <w:numPr>
          <w:ilvl w:val="0"/>
          <w:numId w:val="0"/>
        </w:numPr>
        <w:ind w:leftChars="0" w:firstLine="420" w:firstLineChars="200"/>
        <w:rPr>
          <w:rFonts w:hint="default"/>
          <w:b w:val="0"/>
          <w:bCs w:val="0"/>
          <w:lang w:val="en-US"/>
        </w:rPr>
      </w:pPr>
      <w:r>
        <w:rPr>
          <w:rFonts w:hint="eastAsia"/>
          <w:b w:val="0"/>
          <w:bCs w:val="0"/>
          <w:lang w:val="en-US" w:eastAsia="zh-CN"/>
        </w:rPr>
        <w:t>第一种方法，定位搜索框</w:t>
      </w:r>
    </w:p>
    <w:p w14:paraId="00D98C0B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3040" cy="4636770"/>
            <wp:effectExtent l="0" t="0" r="3810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B4209">
      <w:pPr>
        <w:numPr>
          <w:ilvl w:val="0"/>
          <w:numId w:val="0"/>
        </w:numPr>
        <w:ind w:left="420" w:leftChars="0"/>
      </w:pPr>
      <w:r>
        <w:drawing>
          <wp:inline distT="0" distB="0" distL="114300" distR="114300">
            <wp:extent cx="5271770" cy="1146810"/>
            <wp:effectExtent l="0" t="0" r="5080" b="571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A038A">
      <w:pPr>
        <w:numPr>
          <w:ilvl w:val="0"/>
          <w:numId w:val="0"/>
        </w:numPr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第二种方法，不用定位搜索框，直接提交</w:t>
      </w:r>
    </w:p>
    <w:p w14:paraId="6C02CACA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4469765" cy="1148080"/>
            <wp:effectExtent l="0" t="0" r="6985" b="444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rcRect t="2786" b="3734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114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873C">
      <w:pPr>
        <w:numPr>
          <w:ilvl w:val="0"/>
          <w:numId w:val="0"/>
        </w:numPr>
        <w:ind w:left="420" w:leftChars="0"/>
      </w:pPr>
    </w:p>
    <w:p w14:paraId="5117FFB1">
      <w:pPr>
        <w:numPr>
          <w:ilvl w:val="0"/>
          <w:numId w:val="0"/>
        </w:numPr>
        <w:ind w:left="420"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返回搜索框元素的大小</w:t>
      </w:r>
    </w:p>
    <w:p w14:paraId="25D236FD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(search_box.size)</w:t>
      </w:r>
    </w:p>
    <w:p w14:paraId="46D52416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73504D0B">
      <w:pPr>
        <w:pStyle w:val="2"/>
        <w:keepNext w:val="0"/>
        <w:keepLines w:val="0"/>
        <w:widowControl/>
        <w:suppressLineNumbers w:val="0"/>
        <w:ind w:firstLine="420" w:firstLineChars="20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49ABE269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鼠标事件</w:t>
      </w:r>
    </w:p>
    <w:p w14:paraId="4D25C3BF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="420" w:left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5267960" cy="1126490"/>
            <wp:effectExtent l="0" t="0" r="8890" b="698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2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BB89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time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selenium.webdriver.common.action_chains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ActionChains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"http://www.baidu.com"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#最大化浏览器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driver.maximize_window()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driver.find_element(By.ID,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"selenium"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#元素定位设置按钮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button=driver.find_element(By.CSS_SELECTOR,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"#u &gt; a.pf"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#设置鼠标悬停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ActionChains(driver).move_to_element(button).perform()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6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driver.quit()</w:t>
      </w:r>
    </w:p>
    <w:p w14:paraId="133465D4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键盘事件</w:t>
      </w:r>
    </w:p>
    <w:p w14:paraId="5B552284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4370705" cy="1872615"/>
            <wp:effectExtent l="0" t="0" r="1270" b="381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rcRect t="16330"/>
                    <a:stretch>
                      <a:fillRect/>
                    </a:stretch>
                  </pic:blipFill>
                  <pic:spPr>
                    <a:xfrm>
                      <a:off x="0" y="0"/>
                      <a:ext cx="4370705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F2EB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search=driver.find_element(By.ID,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"你好海"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#删除信息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search.send_keys(Keys.BACK_SPACE)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5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1B492AE2">
      <w:pPr>
        <w:numPr>
          <w:ilvl w:val="0"/>
          <w:numId w:val="0"/>
        </w:numPr>
      </w:pPr>
    </w:p>
    <w:p w14:paraId="3B946F69">
      <w:pPr>
        <w:numPr>
          <w:ilvl w:val="0"/>
          <w:numId w:val="0"/>
        </w:numPr>
        <w:ind w:left="420" w:leftChars="0"/>
        <w:rPr>
          <w:b/>
          <w:bCs/>
        </w:rPr>
      </w:pPr>
    </w:p>
    <w:p w14:paraId="775B114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等待方式对比</w:t>
      </w:r>
    </w:p>
    <w:p w14:paraId="4A1532DE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43500" cy="2458720"/>
            <wp:effectExtent l="0" t="0" r="0" b="8255"/>
            <wp:docPr id="5" name="图片 5" descr="882adedfacaf8d94bb67861d1d692f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882adedfacaf8d94bb67861d1d692fb7"/>
                    <pic:cNvPicPr>
                      <a:picLocks noChangeAspect="1"/>
                    </pic:cNvPicPr>
                  </pic:nvPicPr>
                  <pic:blipFill>
                    <a:blip r:embed="rId13"/>
                    <a:srcRect b="2459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00E4">
      <w:pPr>
        <w:numPr>
          <w:ilvl w:val="0"/>
          <w:numId w:val="0"/>
        </w:numPr>
        <w:ind w:left="420" w:leftChars="0"/>
        <w:rPr>
          <w:rFonts w:hint="eastAsia" w:eastAsiaTheme="minorEastAsia"/>
          <w:lang w:eastAsia="zh-CN"/>
        </w:rPr>
      </w:pPr>
    </w:p>
    <w:p w14:paraId="2C053C71">
      <w:pPr>
        <w:numPr>
          <w:ilvl w:val="0"/>
          <w:numId w:val="0"/>
        </w:numPr>
        <w:ind w:left="420" w:left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显式等待</w:t>
      </w:r>
    </w:p>
    <w:p w14:paraId="6E0E0B57">
      <w:pPr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如果能定位到该元素，则返回该元素，如果定位不到该元素，隔一段时间会再次定位，等待时间内都定位不到该元素，则会抛出超时异常</w:t>
      </w:r>
    </w:p>
    <w:p w14:paraId="008E7D92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#导入显式等待的包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selenium.webdriver.support.wait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WebDriverWait</w:t>
      </w:r>
    </w:p>
    <w:p w14:paraId="0C9EB0F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#导入判断元素方法的库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expected_conditions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EC</w:t>
      </w:r>
    </w:p>
    <w:p w14:paraId="149C327F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default" w:ascii="Times New Roman" w:hAnsi="Times New Roman" w:cs="Times New Roman"/>
          <w:lang w:val="en-US" w:eastAsia="zh-CN"/>
        </w:rPr>
      </w:pPr>
    </w:p>
    <w:p w14:paraId="4E0F3043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#元素定位输入框,显式等待最多10秒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 = 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EC.presence_of_element_located((By.ID,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"chat-textarea"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search.send_keys(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"你好海"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49ED931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  <w:rPr>
          <w:rFonts w:hint="default" w:ascii="Times New Roman" w:hAnsi="Times New Roman" w:cs="Times New Roman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4BFCA8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获取元素信息的常用方法</w:t>
      </w:r>
    </w:p>
    <w:p w14:paraId="16A7B10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7258DE37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C33FA50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1A0BB62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is_displayed( ) 判断元素是否可见</w:t>
      </w:r>
    </w:p>
    <w:p w14:paraId="5089441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is_enabled( ) 判断元素是否可用</w:t>
      </w:r>
    </w:p>
    <w:p w14:paraId="7FA5623E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is_selected( ) 判断元素是否选中，用来检查复选框或单选按钮是否被选中</w:t>
      </w:r>
    </w:p>
    <w:p w14:paraId="0455F3A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提示：size和text为属性，调用时无括号</w:t>
      </w:r>
    </w:p>
    <w:p w14:paraId="5EF1A6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用百度示例</w:t>
      </w:r>
    </w:p>
    <w:p w14:paraId="248D162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#webdriver：selenium核心的库，用来启动和控制浏览器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#By：用来指定元素定位的方式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1"/>
          <w:szCs w:val="21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t># 打开浏览器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"https://www.baidu.com"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"大小为："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,size)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0080"/>
          <w:sz w:val="21"/>
          <w:szCs w:val="21"/>
          <w:shd w:val="clear" w:fill="FFFFFF"/>
        </w:rPr>
        <w:t>input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"输入完成，按回车键关闭浏览器..."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driver.quit()</w:t>
      </w:r>
    </w:p>
    <w:p w14:paraId="14A59A94">
      <w:pPr>
        <w:numPr>
          <w:ilvl w:val="0"/>
          <w:numId w:val="6"/>
        </w:numPr>
        <w:ind w:left="425" w:leftChars="0" w:hanging="425" w:firstLineChars="0"/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Size  返回元素大小</w:t>
      </w:r>
    </w:p>
    <w:p w14:paraId="4624A1F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size=driver.find_element(By.CSS_SELECTOR,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).size</w:t>
      </w:r>
    </w:p>
    <w:p w14:paraId="431B7574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text  获取元素文本</w:t>
      </w:r>
    </w:p>
    <w:p w14:paraId="1BB6F99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text=driver.find_element(By.CSS_SELECTOR,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"#chat-submit-button"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).text</w:t>
      </w:r>
    </w:p>
    <w:p w14:paraId="12AD123E">
      <w:pPr>
        <w:numPr>
          <w:ilvl w:val="0"/>
          <w:numId w:val="6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get_attribute(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 获取属性值，传递的参数为元素的属性名</w:t>
      </w:r>
    </w:p>
    <w:p w14:paraId="6E8B177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driver.find_elements(By.CSS_SELECTOR,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".mnav.c-font-normal.c-color-t"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)[</w:t>
      </w:r>
      <w:r>
        <w:rPr>
          <w:rFonts w:hint="default" w:ascii="Times New Roman" w:hAnsi="Times New Roman" w:eastAsia="monospace" w:cs="Times New Roman"/>
          <w:color w:val="1750EB"/>
          <w:sz w:val="21"/>
          <w:szCs w:val="21"/>
          <w:shd w:val="clear" w:fill="FFFFFF"/>
        </w:rPr>
        <w:t>0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].get_attribute(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eastAsia" w:ascii="Times New Roman" w:hAnsi="Times New Roman" w:cs="Times New Roman"/>
          <w:color w:val="067D17"/>
          <w:sz w:val="21"/>
          <w:szCs w:val="21"/>
          <w:shd w:val="clear" w:fill="FFFFFF"/>
          <w:lang w:val="en-US" w:eastAsia="zh-CN"/>
        </w:rPr>
        <w:t>href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</w:t>
      </w:r>
    </w:p>
    <w:p w14:paraId="6A1DA4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4.5.6 一样的操作is_displayed( ) 判断元素是否可见</w:t>
      </w:r>
    </w:p>
    <w:p w14:paraId="132C3CF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1"/>
          <w:szCs w:val="21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display=driver.find_element(By.CSS_SELECTOR,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1"/>
          <w:szCs w:val="21"/>
          <w:shd w:val="clear" w:fill="FFFFFF"/>
        </w:rPr>
        <w:t>"style"</w:t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t>).is_displayed()</w:t>
      </w:r>
    </w:p>
    <w:p w14:paraId="24C7EF17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元素操作</w:t>
      </w:r>
    </w:p>
    <w:p w14:paraId="6B321925">
      <w:pPr>
        <w:numPr>
          <w:ilvl w:val="0"/>
          <w:numId w:val="7"/>
        </w:numPr>
        <w:ind w:left="425" w:leftChars="0" w:hanging="425" w:firstLineChars="0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下拉框</w:t>
      </w:r>
    </w:p>
    <w:p w14:paraId="5437175B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lang w:val="en-US" w:eastAsia="zh-CN"/>
        </w:rPr>
      </w:pPr>
    </w:p>
    <w:p w14:paraId="1B8F6E0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time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from selenium.webdriver.common.action_chains import ActionChains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selenium.webdriver.common.keys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Keys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selenium.webdriver.common.by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By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#导入显式等待的包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selenium.webdriver.support.wait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WebDriverWait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#导入判断元素方法的库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selenium.webdriver.support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expected_conditions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EC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 = webdriver.Edge()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"https://team.pescms.com/?g=Team&amp;m=Index&amp;a=index"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#最大化浏览器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driver.maximize_window()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driver.find_element(By.CSS_SELECTOR,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"body &gt; div.am-g &gt; div &gt; form &gt; button"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#元素定位输入框,显式等待最多10秒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a=WebDriverWait(driver,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EC.presence_of_element_located((By.CSS_SELECTOR,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"#container &gt; div.am-padding-xs &gt; div &gt; div &gt; div &gt; a &gt; img"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a.click()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#输入信息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driver.switch_to.default_content()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b=WebDriverWait(driver,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10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).until(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EC.presence_of_element_located((By.CSS_SELECTOR,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"#container &gt; div.admin-content &gt; div &gt; div &gt; div:nth-child(1) &gt; div &gt; ul &gt; li:nth-child(3) &gt; a 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b.click()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time.sleep(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driver.quit()</w:t>
      </w:r>
    </w:p>
    <w:p w14:paraId="34BE406D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501CFC3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420" w:firstLineChars="0"/>
        <w:rPr>
          <w:rFonts w:hint="default" w:ascii="monospace" w:hAnsi="monospace" w:eastAsia="monospace" w:cs="monospace"/>
          <w:b/>
          <w:bCs/>
          <w:color w:val="000000" w:themeColor="text1"/>
          <w:sz w:val="24"/>
          <w:szCs w:val="24"/>
          <w:shd w:val="clear" w:fill="FFFFFF"/>
          <w14:textFill>
            <w14:solidFill>
              <w14:schemeClr w14:val="tx1"/>
            </w14:solidFill>
          </w14:textFill>
        </w:rPr>
      </w:pPr>
      <w:r>
        <w:rPr>
          <w:rFonts w:hint="eastAsia" w:ascii="monospace" w:hAnsi="monospace" w:cs="monospace"/>
          <w:b/>
          <w:bCs/>
          <w:color w:val="000000" w:themeColor="text1"/>
          <w:sz w:val="24"/>
          <w:szCs w:val="24"/>
          <w:shd w:val="clear" w:fill="FFFFFF"/>
          <w:lang w:val="en-US" w:eastAsia="zh-CN"/>
          <w14:textFill>
            <w14:solidFill>
              <w14:schemeClr w14:val="tx1"/>
            </w14:solidFill>
          </w14:textFill>
        </w:rPr>
        <w:t>切换页面</w:t>
      </w:r>
    </w:p>
    <w:p w14:paraId="5FDF7E4C">
      <w:pPr>
        <w:widowControl w:val="0"/>
        <w:numPr>
          <w:ilvl w:val="0"/>
          <w:numId w:val="8"/>
        </w:numPr>
        <w:ind w:left="425" w:leftChars="0" w:hanging="425" w:firstLineChars="0"/>
        <w:jc w:val="both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frame表单切换</w:t>
      </w:r>
    </w:p>
    <w:p w14:paraId="126DCA7C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 w:eastAsia="zh-CN"/>
        </w:rPr>
      </w:pPr>
    </w:p>
    <w:p w14:paraId="633B7036">
      <w:pPr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lang w:val="en-US" w:eastAsia="zh-CN"/>
        </w:rPr>
      </w:pPr>
    </w:p>
    <w:p w14:paraId="46E55622">
      <w:pPr>
        <w:widowControl w:val="0"/>
        <w:numPr>
          <w:ilvl w:val="0"/>
          <w:numId w:val="8"/>
        </w:numPr>
        <w:ind w:left="425" w:leftChars="0" w:hanging="425" w:firstLineChars="0"/>
        <w:jc w:val="both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多窗口切换</w:t>
      </w:r>
    </w:p>
    <w:p w14:paraId="7825984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保存原窗口句柄</w:t>
      </w:r>
    </w:p>
    <w:p w14:paraId="6912D37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original_win = driver.current_window_handle</w:t>
      </w:r>
    </w:p>
    <w:p w14:paraId="5D3F26C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#切换到原窗口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driver.switch_to.window(original_win) </w:t>
      </w:r>
    </w:p>
    <w:p w14:paraId="4EEE684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</w:p>
    <w:p w14:paraId="0091FF01">
      <w:pPr>
        <w:pStyle w:val="2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  <w:r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  <w:t>窗口截图</w:t>
      </w:r>
    </w:p>
    <w:p w14:paraId="29D96F33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  <w:lang w:val="en-US"/>
        </w:rPr>
      </w:pPr>
      <w:r>
        <w:rPr>
          <w:rFonts w:hint="eastAsia" w:ascii="Times New Roman" w:hAnsi="Times New Roman" w:cs="Times New Roman"/>
          <w:color w:val="080808"/>
          <w:sz w:val="21"/>
          <w:szCs w:val="21"/>
          <w:shd w:val="clear" w:fill="FFFFFF"/>
          <w:lang w:val="en-US" w:eastAsia="zh-CN"/>
        </w:rPr>
        <w:t>#存在项目根目录下</w:t>
      </w:r>
    </w:p>
    <w:p w14:paraId="5B7DD1E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driver.get_screenshot_as_file(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r"D:\zhangxinru\Test UI\screenshot.png"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</w:p>
    <w:p w14:paraId="1611BF8D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</w:pPr>
    </w:p>
    <w:p w14:paraId="51D1BF56">
      <w:pPr>
        <w:numPr>
          <w:ilvl w:val="0"/>
          <w:numId w:val="9"/>
        </w:numPr>
        <w:ind w:left="0" w:leftChars="0" w:firstLine="420" w:firstLineChars="0"/>
      </w:pPr>
      <w:r>
        <w:rPr>
          <w:rFonts w:hint="eastAsia"/>
          <w:lang w:val="en-US" w:eastAsia="zh-CN"/>
        </w:rPr>
        <w:t>参数化应用</w:t>
      </w:r>
    </w:p>
    <w:p w14:paraId="35284FDE">
      <w:pPr>
        <w:numPr>
          <w:ilvl w:val="0"/>
          <w:numId w:val="10"/>
        </w:numPr>
        <w:ind w:left="425" w:leftChars="0" w:hanging="425" w:firstLineChars="0"/>
      </w:pPr>
      <w:r>
        <w:rPr>
          <w:rFonts w:hint="eastAsia"/>
          <w:lang w:val="en-US" w:eastAsia="zh-CN"/>
        </w:rPr>
        <w:t>单个参数</w:t>
      </w:r>
    </w:p>
    <w:p w14:paraId="7828FC46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unittest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jisuan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count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#导入parameterized包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parameterized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parameterized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#修饰测类型数据 @parameterized.expand(列表类型数据)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class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CountTest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(unittest.TestCase):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#单个参数写法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9E880D"/>
          <w:sz w:val="24"/>
          <w:szCs w:val="24"/>
          <w:shd w:val="clear" w:fill="FFFFFF"/>
        </w:rPr>
        <w:t>@parameterized.expand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([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])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def </w:t>
      </w:r>
      <w:r>
        <w:rPr>
          <w:rFonts w:hint="default" w:ascii="Times New Roman" w:hAnsi="Times New Roman" w:eastAsia="monospace" w:cs="Times New Roman"/>
          <w:color w:val="00627A"/>
          <w:sz w:val="24"/>
          <w:szCs w:val="24"/>
          <w:shd w:val="clear" w:fill="FFFFFF"/>
        </w:rPr>
        <w:t>test_add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94558D"/>
          <w:sz w:val="24"/>
          <w:szCs w:val="24"/>
          <w:shd w:val="clear" w:fill="FFFFFF"/>
        </w:rPr>
        <w:t>self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num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"num:"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num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if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__name__==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'__main__'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</w:t>
      </w:r>
      <w:r>
        <w:rPr>
          <w:rFonts w:hint="eastAsia" w:ascii="Times New Roman" w:hAnsi="Times New Roman" w:cs="Times New Roman"/>
          <w:color w:val="080808"/>
          <w:sz w:val="24"/>
          <w:szCs w:val="24"/>
          <w:shd w:val="clear" w:fill="FFFFFF"/>
          <w:lang w:val="en-US" w:eastAsia="zh-CN"/>
        </w:rPr>
        <w:t>unittest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.main()</w:t>
      </w:r>
    </w:p>
    <w:p w14:paraId="74182CBE">
      <w:pPr>
        <w:widowControl w:val="0"/>
        <w:numPr>
          <w:ilvl w:val="0"/>
          <w:numId w:val="10"/>
        </w:numPr>
        <w:ind w:left="425" w:leftChars="0" w:hanging="425" w:firstLineChars="0"/>
        <w:jc w:val="both"/>
      </w:pPr>
      <w:r>
        <w:rPr>
          <w:rFonts w:hint="eastAsia"/>
          <w:lang w:val="en-US" w:eastAsia="zh-CN"/>
        </w:rPr>
        <w:t>多个参数</w:t>
      </w:r>
    </w:p>
    <w:p w14:paraId="791E14EF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479" w:leftChars="228" w:firstLine="0" w:firstLineChars="0"/>
        <w:textAlignment w:val="auto"/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unittest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jisuan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count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#导入parameterized包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parameterized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parameterized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#修饰测类型数据 @parameterized.expand(列表类型数据)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class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CountTest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(unittest.TestCase):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#单个参数写法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9E880D"/>
          <w:sz w:val="24"/>
          <w:szCs w:val="24"/>
          <w:shd w:val="clear" w:fill="FFFFFF"/>
        </w:rPr>
        <w:t>@parameterized.expand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([(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1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),(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5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)])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def </w:t>
      </w:r>
      <w:r>
        <w:rPr>
          <w:rFonts w:hint="default" w:ascii="Times New Roman" w:hAnsi="Times New Roman" w:eastAsia="monospace" w:cs="Times New Roman"/>
          <w:color w:val="00627A"/>
          <w:sz w:val="24"/>
          <w:szCs w:val="24"/>
          <w:shd w:val="clear" w:fill="FFFFFF"/>
        </w:rPr>
        <w:t>test_add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94558D"/>
          <w:sz w:val="24"/>
          <w:szCs w:val="24"/>
          <w:shd w:val="clear" w:fill="FFFFFF"/>
        </w:rPr>
        <w:t>self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#创建类的实例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calc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=count(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"{}+{}={}:"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.format(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94558D"/>
          <w:sz w:val="24"/>
          <w:szCs w:val="24"/>
          <w:shd w:val="clear" w:fill="FFFFFF"/>
        </w:rPr>
        <w:t>self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.assertEqual(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calc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.add(),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if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__name__==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'__main__'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eastAsia" w:ascii="Times New Roman" w:hAnsi="Times New Roman" w:cs="Times New Roman"/>
          <w:color w:val="080808"/>
          <w:sz w:val="24"/>
          <w:szCs w:val="24"/>
          <w:shd w:val="clear" w:fill="FFFFFF"/>
          <w:lang w:val="en-US" w:eastAsia="zh-CN"/>
        </w:rPr>
        <w:t>unittest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.main()</w:t>
      </w:r>
      <w:bookmarkStart w:id="0" w:name="_GoBack"/>
      <w:bookmarkEnd w:id="0"/>
    </w:p>
    <w:p w14:paraId="6620AA95">
      <w:pPr>
        <w:widowControl w:val="0"/>
        <w:numPr>
          <w:ilvl w:val="0"/>
          <w:numId w:val="10"/>
        </w:numPr>
        <w:ind w:left="425" w:leftChars="0" w:hanging="425" w:firstLineChars="0"/>
        <w:jc w:val="both"/>
      </w:pPr>
      <w:r>
        <w:rPr>
          <w:rFonts w:hint="eastAsia"/>
          <w:lang w:val="en-US" w:eastAsia="zh-CN"/>
        </w:rPr>
        <w:t>多个参数（文件传入测试数据）</w:t>
      </w:r>
    </w:p>
    <w:p w14:paraId="5F7149E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monospace" w:cs="Times New Roman"/>
          <w:sz w:val="24"/>
          <w:szCs w:val="24"/>
        </w:rPr>
      </w:pP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unittest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jisuan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count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从openpyxl库中导入load_workbook函数，用于读取Excel文件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openpyxl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load_workbook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导入parameterized包，这个库用于实现参数化测试，让一个测试方法可以运行多组测试数据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from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parameterized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import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parameterized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定义一个函数，用于从Excel文件中加载测试数据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def </w:t>
      </w:r>
      <w:r>
        <w:rPr>
          <w:rFonts w:hint="default" w:ascii="Times New Roman" w:hAnsi="Times New Roman" w:eastAsia="monospace" w:cs="Times New Roman"/>
          <w:color w:val="00627A"/>
          <w:sz w:val="24"/>
          <w:szCs w:val="24"/>
          <w:shd w:val="clear" w:fill="FFFFFF"/>
        </w:rPr>
        <w:t>load_test_data_from_excel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初始化一个空列表，用于存储从Excel读取的测试数据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test_data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 []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加载指定的Excel文件（1.xlsx），返回一个工作簿(Workbook)对象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wb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 load_workbook(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'1.xlsx'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ws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=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wb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.active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打印工作表的总行数，用于调试，确认Excel数据的行数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 xml:space="preserve">f"工作表总行数: </w:t>
      </w:r>
      <w:r>
        <w:rPr>
          <w:rFonts w:hint="default" w:ascii="Times New Roman" w:hAnsi="Times New Roman" w:eastAsia="monospace" w:cs="Times New Roman"/>
          <w:color w:val="0037A6"/>
          <w:sz w:val="24"/>
          <w:szCs w:val="24"/>
          <w:shd w:val="clear" w:fill="FFFFFF"/>
        </w:rPr>
        <w:t>{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ws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.max_row</w:t>
      </w:r>
      <w:r>
        <w:rPr>
          <w:rFonts w:hint="default" w:ascii="Times New Roman" w:hAnsi="Times New Roman" w:eastAsia="monospace" w:cs="Times New Roman"/>
          <w:color w:val="0037A6"/>
          <w:sz w:val="24"/>
          <w:szCs w:val="24"/>
          <w:shd w:val="clear" w:fill="FFFFFF"/>
        </w:rPr>
        <w:t>}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遍历Excel行数据：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# min_row=2 表示从第2行开始读取（跳过表头）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# values_only=True 表示只获取单元格的值，而不是单元格对象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# enumerate(..., start=2) 表示遍历的索引从2开始（对应Excel的行号）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for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i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row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in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enumerate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ws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.iter_rows(</w:t>
      </w:r>
      <w:r>
        <w:rPr>
          <w:rFonts w:hint="default" w:ascii="Times New Roman" w:hAnsi="Times New Roman" w:eastAsia="monospace" w:cs="Times New Roman"/>
          <w:color w:val="660099"/>
          <w:sz w:val="24"/>
          <w:szCs w:val="24"/>
          <w:shd w:val="clear" w:fill="FFFFFF"/>
        </w:rPr>
        <w:t>min_row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660099"/>
          <w:sz w:val="24"/>
          <w:szCs w:val="24"/>
          <w:shd w:val="clear" w:fill="FFFFFF"/>
        </w:rPr>
        <w:t>values_only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>True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), </w:t>
      </w:r>
      <w:r>
        <w:rPr>
          <w:rFonts w:hint="default" w:ascii="Times New Roman" w:hAnsi="Times New Roman" w:eastAsia="monospace" w:cs="Times New Roman"/>
          <w:color w:val="660099"/>
          <w:sz w:val="24"/>
          <w:szCs w:val="24"/>
          <w:shd w:val="clear" w:fill="FFFFFF"/>
        </w:rPr>
        <w:t>start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2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检查行数据是否有效：至少有3列数据，且前3列都不为空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if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len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row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) &gt;= 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 xml:space="preserve">3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and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all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cell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is not None for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cell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in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row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[: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]):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提取前3列数据，分别作为加数a、加数b、预期结果result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result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=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row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[:</w:t>
      </w:r>
      <w:r>
        <w:rPr>
          <w:rFonts w:hint="default" w:ascii="Times New Roman" w:hAnsi="Times New Roman" w:eastAsia="monospace" w:cs="Times New Roman"/>
          <w:color w:val="1750EB"/>
          <w:sz w:val="24"/>
          <w:szCs w:val="24"/>
          <w:shd w:val="clear" w:fill="FFFFFF"/>
        </w:rPr>
        <w:t>3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]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将数据转换为整数并以元组形式添加到测试数据列表中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    # 元组格式：(a, b, 预期结果)，对应测试方法的参数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test_data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.append((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),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),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>else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   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 xml:space="preserve">f"第 </w:t>
      </w:r>
      <w:r>
        <w:rPr>
          <w:rFonts w:hint="default" w:ascii="Times New Roman" w:hAnsi="Times New Roman" w:eastAsia="monospace" w:cs="Times New Roman"/>
          <w:color w:val="0037A6"/>
          <w:sz w:val="24"/>
          <w:szCs w:val="24"/>
          <w:shd w:val="clear" w:fill="FFFFFF"/>
        </w:rPr>
        <w:t>{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i</w:t>
      </w:r>
      <w:r>
        <w:rPr>
          <w:rFonts w:hint="default" w:ascii="Times New Roman" w:hAnsi="Times New Roman" w:eastAsia="monospace" w:cs="Times New Roman"/>
          <w:color w:val="0037A6"/>
          <w:sz w:val="24"/>
          <w:szCs w:val="24"/>
          <w:shd w:val="clear" w:fill="FFFFFF"/>
        </w:rPr>
        <w:t xml:space="preserve">} 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行数据无效，跳过"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return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test_data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class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CountTest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(unittest.TestCase):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使用parameterized.expand装饰器实现参数化测试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# 传入load_test_data_from_excel()返回的测试数据列表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# 装饰器会为列表中的每一组数据生成一个独立的测试用例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9E880D"/>
          <w:sz w:val="24"/>
          <w:szCs w:val="24"/>
          <w:shd w:val="clear" w:fill="FFFFFF"/>
        </w:rPr>
        <w:t>@parameterized.expand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(load_test_data_from_excel())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def </w:t>
      </w:r>
      <w:r>
        <w:rPr>
          <w:rFonts w:hint="default" w:ascii="Times New Roman" w:hAnsi="Times New Roman" w:eastAsia="monospace" w:cs="Times New Roman"/>
          <w:color w:val="00627A"/>
          <w:sz w:val="24"/>
          <w:szCs w:val="24"/>
          <w:shd w:val="clear" w:fill="FFFFFF"/>
        </w:rPr>
        <w:t>test_add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94558D"/>
          <w:sz w:val="24"/>
          <w:szCs w:val="24"/>
          <w:shd w:val="clear" w:fill="FFFFFF"/>
        </w:rPr>
        <w:t>self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># 创建count类的实例，传入加数a和b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 xml:space="preserve">calc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= count(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    </w:t>
      </w:r>
      <w:r>
        <w:rPr>
          <w:rFonts w:hint="default" w:ascii="Times New Roman" w:hAnsi="Times New Roman" w:eastAsia="monospace" w:cs="Times New Roman"/>
          <w:color w:val="000080"/>
          <w:sz w:val="24"/>
          <w:szCs w:val="24"/>
          <w:shd w:val="clear" w:fill="FFFFFF"/>
        </w:rPr>
        <w:t>print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(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"{}+{}={}:"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.format(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a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b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))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 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</w:t>
      </w:r>
      <w:r>
        <w:rPr>
          <w:rFonts w:hint="default" w:ascii="Times New Roman" w:hAnsi="Times New Roman" w:eastAsia="monospace" w:cs="Times New Roman"/>
          <w:color w:val="94558D"/>
          <w:sz w:val="24"/>
          <w:szCs w:val="24"/>
          <w:shd w:val="clear" w:fill="FFFFFF"/>
        </w:rPr>
        <w:t>self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.assertEqual(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calc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.add(), </w:t>
      </w:r>
      <w:r>
        <w:rPr>
          <w:rFonts w:hint="default" w:ascii="Times New Roman" w:hAnsi="Times New Roman" w:eastAsia="monospace" w:cs="Times New Roman"/>
          <w:color w:val="000000"/>
          <w:sz w:val="24"/>
          <w:szCs w:val="24"/>
          <w:shd w:val="clear" w:fill="FFFFFF"/>
        </w:rPr>
        <w:t>result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)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033B3"/>
          <w:sz w:val="24"/>
          <w:szCs w:val="24"/>
          <w:shd w:val="clear" w:fill="FFFFFF"/>
        </w:rPr>
        <w:t xml:space="preserve">if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__name__ == </w:t>
      </w:r>
      <w:r>
        <w:rPr>
          <w:rFonts w:hint="default" w:ascii="Times New Roman" w:hAnsi="Times New Roman" w:eastAsia="monospace" w:cs="Times New Roman"/>
          <w:color w:val="067D17"/>
          <w:sz w:val="24"/>
          <w:szCs w:val="24"/>
          <w:shd w:val="clear" w:fill="FFFFFF"/>
        </w:rPr>
        <w:t>'__main__'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 xml:space="preserve">   </w:t>
      </w:r>
      <w:r>
        <w:rPr>
          <w:rFonts w:hint="default" w:ascii="Times New Roman" w:hAnsi="Times New Roman" w:eastAsia="monospace" w:cs="Times New Roman"/>
          <w:i/>
          <w:iCs/>
          <w:color w:val="8C8C8C"/>
          <w:sz w:val="24"/>
          <w:szCs w:val="24"/>
          <w:shd w:val="clear" w:fill="FFFFFF"/>
        </w:rPr>
        <w:t xml:space="preserve">    </w:t>
      </w:r>
      <w:r>
        <w:rPr>
          <w:rFonts w:hint="default" w:ascii="Times New Roman" w:hAnsi="Times New Roman" w:eastAsia="monospace" w:cs="Times New Roman"/>
          <w:color w:val="080808"/>
          <w:sz w:val="24"/>
          <w:szCs w:val="24"/>
          <w:shd w:val="clear" w:fill="FFFFFF"/>
        </w:rPr>
        <w:t>unittest.main()</w:t>
      </w:r>
    </w:p>
    <w:p w14:paraId="49EC0033">
      <w:pPr>
        <w:widowControl w:val="0"/>
        <w:numPr>
          <w:ilvl w:val="0"/>
          <w:numId w:val="0"/>
        </w:numPr>
        <w:ind w:leftChars="0"/>
        <w:jc w:val="both"/>
      </w:pPr>
    </w:p>
    <w:p w14:paraId="58759EC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宋体" w:cs="Times New Roman"/>
          <w:color w:val="080808"/>
          <w:sz w:val="21"/>
          <w:szCs w:val="21"/>
          <w:shd w:val="clear" w:fill="FFFFFF"/>
          <w:lang w:val="en-US" w:eastAsia="zh-CN"/>
        </w:rPr>
      </w:pP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  <w:r>
        <w:rPr>
          <w:rFonts w:hint="default" w:ascii="Times New Roman" w:hAnsi="Times New Roman" w:eastAsia="monospace" w:cs="Times New Roman"/>
          <w:color w:val="080808"/>
          <w:sz w:val="21"/>
          <w:szCs w:val="21"/>
          <w:shd w:val="clear" w:fill="FFFFFF"/>
        </w:rPr>
        <w:br w:type="textWrapping"/>
      </w:r>
    </w:p>
    <w:p w14:paraId="321A1D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185F17"/>
    <w:multiLevelType w:val="singleLevel"/>
    <w:tmpl w:val="8C185F17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1">
    <w:nsid w:val="99142AE8"/>
    <w:multiLevelType w:val="singleLevel"/>
    <w:tmpl w:val="99142AE8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2">
    <w:nsid w:val="A0F433A6"/>
    <w:multiLevelType w:val="singleLevel"/>
    <w:tmpl w:val="A0F433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0A1111"/>
    <w:multiLevelType w:val="singleLevel"/>
    <w:tmpl w:val="C40A111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AF1B3C"/>
    <w:multiLevelType w:val="singleLevel"/>
    <w:tmpl w:val="E0AF1B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5116E61"/>
    <w:multiLevelType w:val="singleLevel"/>
    <w:tmpl w:val="F5116E6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8926863"/>
    <w:multiLevelType w:val="singleLevel"/>
    <w:tmpl w:val="2892686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317E6BA8"/>
    <w:multiLevelType w:val="singleLevel"/>
    <w:tmpl w:val="317E6BA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8">
    <w:nsid w:val="55AC4EFF"/>
    <w:multiLevelType w:val="singleLevel"/>
    <w:tmpl w:val="55AC4E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63B69EA"/>
    <w:multiLevelType w:val="singleLevel"/>
    <w:tmpl w:val="663B69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2"/>
  </w:num>
  <w:num w:numId="6">
    <w:abstractNumId w:val="9"/>
  </w:num>
  <w:num w:numId="7">
    <w:abstractNumId w:val="4"/>
  </w:num>
  <w:num w:numId="8">
    <w:abstractNumId w:val="8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D70F12"/>
    <w:rsid w:val="0F3C16FB"/>
    <w:rsid w:val="1A5C0DCD"/>
    <w:rsid w:val="1DE55F46"/>
    <w:rsid w:val="1E9A46A0"/>
    <w:rsid w:val="2B8668E4"/>
    <w:rsid w:val="340624D1"/>
    <w:rsid w:val="38AB3C5A"/>
    <w:rsid w:val="3C27568F"/>
    <w:rsid w:val="49065AC3"/>
    <w:rsid w:val="73E3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766</Words>
  <Characters>3160</Characters>
  <Lines>0</Lines>
  <Paragraphs>0</Paragraphs>
  <TotalTime>0</TotalTime>
  <ScaleCrop>false</ScaleCrop>
  <LinksUpToDate>false</LinksUpToDate>
  <CharactersWithSpaces>3301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2026-01-19T07:13:00Z</dcterms:created>
  <dc:creator>zhangxinru</dc:creator>
  <cp:lastModifiedBy>: )</cp:lastModifiedBy>
  <dcterms:modified xsi:type="dcterms:W3CDTF">2026-01-27T05:46:03Z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eyJoZGlkIjoiZDQ5ZWQxOThjMzVlNDE0ZTg0ODA1MDA0OWNiMDY0YzkiLCJ1c2VySWQiOiIxMDEwOTIyMjc2In0=</vt:lpwstr>
  </property>
  <property fmtid="{D5CDD505-2E9C-101B-9397-08002B2CF9AE}" pid="4" name="ICV">
    <vt:lpwstr>041F27EA7DD44A4AB74F66A5748218F8_13</vt:lpwstr>
  </property>
</Properties>
</file>