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318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201D6C1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386641E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_Toc11858 </w:instrText>
          </w:r>
          <w:r>
            <w:fldChar w:fldCharType="separate"/>
          </w:r>
          <w:r>
            <w:rPr>
              <w:rFonts w:hint="eastAsia"/>
            </w:rPr>
            <w:t xml:space="preserve">一、 </w:t>
          </w:r>
          <w:r>
            <w:rPr>
              <w:rFonts w:hint="eastAsia"/>
              <w:lang w:val="en-US" w:eastAsia="zh-CN"/>
            </w:rPr>
            <w:t>数据类型</w:t>
          </w:r>
          <w:r>
            <w:tab/>
          </w:r>
          <w:r>
            <w:fldChar w:fldCharType="begin"/>
          </w:r>
          <w:r>
            <w:instrText xml:space="preserve"> PAGEREF _Toc11858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947256D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_Toc28528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查看数据类型</w:t>
          </w:r>
          <w:r>
            <w:tab/>
          </w:r>
          <w:r>
            <w:fldChar w:fldCharType="begin"/>
          </w:r>
          <w:r>
            <w:instrText xml:space="preserve"> PAGEREF _Toc28528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AB7DCE9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_Toc9327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数据类型转换</w:t>
          </w:r>
          <w:r>
            <w:tab/>
          </w:r>
          <w:r>
            <w:fldChar w:fldCharType="begin"/>
          </w:r>
          <w:r>
            <w:instrText xml:space="preserve"> PAGEREF _Toc9327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656C007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字符串</w:t>
          </w:r>
          <w:r>
            <w:tab/>
          </w:r>
          <w:r>
            <w:fldChar w:fldCharType="begin"/>
          </w:r>
          <w:r>
            <w:instrText xml:space="preserve"> PAGEREF _Toc826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9C26CC6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_Toc32676 </w:instrText>
          </w:r>
          <w:r>
            <w:fldChar w:fldCharType="separate"/>
          </w:r>
          <w:r>
            <w:rPr>
              <w:rFonts w:hint="eastAsia"/>
            </w:rPr>
            <w:t xml:space="preserve">二、 </w:t>
          </w:r>
          <w:r>
            <w:rPr>
              <w:rFonts w:hint="eastAsia"/>
              <w:lang w:val="en-US" w:eastAsia="zh-CN"/>
            </w:rPr>
            <w:t>变量</w:t>
          </w:r>
          <w:r>
            <w:tab/>
          </w:r>
          <w:r>
            <w:fldChar w:fldCharType="begin"/>
          </w:r>
          <w:r>
            <w:instrText xml:space="preserve"> PAGEREF _Toc32676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DA7930F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_Toc12726 </w:instrText>
          </w:r>
          <w:r>
            <w:fldChar w:fldCharType="separate"/>
          </w:r>
          <w:r>
            <w:rPr>
              <w:rFonts w:hint="eastAsia"/>
            </w:rPr>
            <w:t xml:space="preserve">三、 </w:t>
          </w:r>
          <w:r>
            <w:rPr>
              <w:rFonts w:hint="eastAsia"/>
              <w:lang w:val="en-US" w:eastAsia="zh-CN"/>
            </w:rPr>
            <w:t>运算符</w:t>
          </w:r>
          <w:r>
            <w:tab/>
          </w:r>
          <w:r>
            <w:fldChar w:fldCharType="begin"/>
          </w:r>
          <w:r>
            <w:instrText xml:space="preserve"> PAGEREF _Toc12726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F74FA77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 input语句</w:t>
          </w:r>
          <w:r>
            <w:tab/>
          </w:r>
          <w:r>
            <w:fldChar w:fldCharType="begin"/>
          </w:r>
          <w:r>
            <w:instrText xml:space="preserve"> PAGEREF _Toc7248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2B1D654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_Toc29439 </w:instrText>
          </w:r>
          <w:r>
            <w:fldChar w:fldCharType="separate"/>
          </w:r>
          <w:r>
            <w:rPr>
              <w:rFonts w:hint="eastAsia"/>
            </w:rPr>
            <w:t xml:space="preserve">五、 </w:t>
          </w:r>
          <w:r>
            <w:rPr>
              <w:rFonts w:hint="eastAsia"/>
              <w:lang w:val="en-US" w:eastAsia="zh-CN"/>
            </w:rPr>
            <w:t>布尔类型（bool）和比较运算符结合</w:t>
          </w:r>
          <w:r>
            <w:tab/>
          </w:r>
          <w:r>
            <w:fldChar w:fldCharType="begin"/>
          </w:r>
          <w:r>
            <w:instrText xml:space="preserve"> PAGEREF _Toc29439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886C0BE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_Toc8367 </w:instrText>
          </w:r>
          <w:r>
            <w:fldChar w:fldCharType="separate"/>
          </w:r>
          <w:r>
            <w:rPr>
              <w:rFonts w:hint="eastAsia"/>
            </w:rPr>
            <w:t xml:space="preserve">六、 </w:t>
          </w:r>
          <w:r>
            <w:rPr>
              <w:rFonts w:hint="eastAsia"/>
              <w:lang w:val="en-US" w:eastAsia="zh-CN"/>
            </w:rPr>
            <w:t>if判断语句</w:t>
          </w:r>
          <w:r>
            <w:tab/>
          </w:r>
          <w:r>
            <w:fldChar w:fldCharType="begin"/>
          </w:r>
          <w:r>
            <w:instrText xml:space="preserve"> PAGEREF _Toc8367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2FA700A">
          <w:pPr>
            <w:pStyle w:val="3"/>
            <w:tabs>
              <w:tab w:val="right" w:leader="dot" w:pos="8306"/>
            </w:tabs>
          </w:pPr>
        </w:p>
        <w:p w14:paraId="53FA94E5">
          <w:p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5B23549A">
      <w:pPr>
        <w:numPr>
          <w:ilvl w:val="0"/>
          <w:numId w:val="1"/>
        </w:numPr>
        <w:ind w:left="0" w:leftChars="0" w:firstLine="420" w:firstLineChars="0"/>
        <w:outlineLvl w:val="0"/>
      </w:pPr>
      <w:bookmarkStart w:id="0" w:name="_Toc11858"/>
      <w:r>
        <w:rPr>
          <w:rFonts w:hint="eastAsia"/>
          <w:lang w:val="en-US" w:eastAsia="zh-CN"/>
        </w:rPr>
        <w:t>数据类型</w:t>
      </w:r>
      <w:bookmarkEnd w:id="0"/>
    </w:p>
    <w:p w14:paraId="6755669E">
      <w:r>
        <w:drawing>
          <wp:inline distT="0" distB="0" distL="114300" distR="114300">
            <wp:extent cx="4883785" cy="20510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3785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89151">
      <w:pPr>
        <w:numPr>
          <w:ilvl w:val="0"/>
          <w:numId w:val="2"/>
        </w:numPr>
        <w:ind w:left="425" w:leftChars="0" w:hanging="425" w:firstLineChars="0"/>
        <w:outlineLvl w:val="1"/>
      </w:pPr>
      <w:bookmarkStart w:id="1" w:name="_Toc28528"/>
      <w:r>
        <w:rPr>
          <w:rFonts w:hint="eastAsia"/>
          <w:lang w:val="en-US" w:eastAsia="zh-CN"/>
        </w:rPr>
        <w:t>查看数据类型</w:t>
      </w:r>
      <w:bookmarkEnd w:id="1"/>
    </w:p>
    <w:p w14:paraId="58CAFB56">
      <w:pPr>
        <w:numPr>
          <w:ilvl w:val="0"/>
          <w:numId w:val="3"/>
        </w:numPr>
        <w:ind w:left="425" w:leftChars="0" w:hanging="425" w:firstLineChars="0"/>
        <w:outlineLvl w:val="2"/>
      </w:pPr>
      <w:bookmarkStart w:id="2" w:name="_Toc3590"/>
      <w:r>
        <w:rPr>
          <w:rFonts w:hint="eastAsia"/>
          <w:lang w:val="en-US" w:eastAsia="zh-CN"/>
        </w:rPr>
        <w:t>用print输出数据类型信息</w:t>
      </w:r>
      <w:bookmarkEnd w:id="2"/>
    </w:p>
    <w:p w14:paraId="1DB116CB">
      <w:pPr>
        <w:numPr>
          <w:ilvl w:val="0"/>
          <w:numId w:val="0"/>
        </w:numPr>
        <w:ind w:leftChars="0" w:firstLine="4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print(type(60))</w:t>
      </w:r>
    </w:p>
    <w:p w14:paraId="06B4492B">
      <w:pPr>
        <w:numPr>
          <w:ilvl w:val="0"/>
          <w:numId w:val="3"/>
        </w:numPr>
        <w:ind w:left="425" w:leftChars="0" w:hanging="425" w:firstLineChars="0"/>
        <w:outlineLvl w:val="2"/>
      </w:pPr>
      <w:bookmarkStart w:id="3" w:name="_Toc17572"/>
      <w:r>
        <w:rPr>
          <w:rFonts w:hint="eastAsia"/>
          <w:lang w:val="en-US" w:eastAsia="zh-CN"/>
        </w:rPr>
        <w:t>使用变量存储type语句的结果</w:t>
      </w:r>
      <w:bookmarkEnd w:id="3"/>
    </w:p>
    <w:p w14:paraId="74CA27E3">
      <w:pPr>
        <w:numPr>
          <w:ilvl w:val="0"/>
          <w:numId w:val="0"/>
        </w:numPr>
        <w:ind w:leftChars="0" w:firstLine="4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a=type(</w:t>
      </w: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你好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)</w:t>
      </w:r>
    </w:p>
    <w:p w14:paraId="1D034E8D">
      <w:pPr>
        <w:numPr>
          <w:ilvl w:val="0"/>
          <w:numId w:val="0"/>
        </w:numPr>
        <w:ind w:leftChars="0" w:firstLine="4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print(a)</w:t>
      </w:r>
    </w:p>
    <w:p w14:paraId="655139E5">
      <w:pPr>
        <w:numPr>
          <w:ilvl w:val="0"/>
          <w:numId w:val="3"/>
        </w:numPr>
        <w:ind w:left="425" w:leftChars="0" w:hanging="425" w:firstLineChars="0"/>
        <w:outlineLvl w:val="2"/>
      </w:pPr>
      <w:bookmarkStart w:id="4" w:name="_Toc283"/>
      <w:r>
        <w:rPr>
          <w:rFonts w:hint="eastAsia"/>
          <w:lang w:val="en-US" w:eastAsia="zh-CN"/>
        </w:rPr>
        <w:t>使用type语句查看变量的数据类型</w:t>
      </w:r>
      <w:bookmarkEnd w:id="4"/>
    </w:p>
    <w:p w14:paraId="1FCC57FC">
      <w:pPr>
        <w:numPr>
          <w:ilvl w:val="0"/>
          <w:numId w:val="0"/>
        </w:numPr>
        <w:ind w:leftChars="0" w:firstLine="4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 =666</w:t>
      </w:r>
    </w:p>
    <w:p w14:paraId="0F39A8A3">
      <w:pPr>
        <w:numPr>
          <w:ilvl w:val="0"/>
          <w:numId w:val="0"/>
        </w:numPr>
        <w:ind w:leftChars="0" w:firstLine="4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print(type(B))</w:t>
      </w:r>
    </w:p>
    <w:p w14:paraId="447BA563">
      <w:pPr>
        <w:numPr>
          <w:ilvl w:val="0"/>
          <w:numId w:val="2"/>
        </w:numPr>
        <w:ind w:left="425" w:leftChars="0" w:hanging="425" w:firstLineChars="0"/>
        <w:outlineLvl w:val="1"/>
      </w:pPr>
      <w:bookmarkStart w:id="5" w:name="_Toc9327"/>
      <w:r>
        <w:rPr>
          <w:rFonts w:hint="eastAsia"/>
          <w:lang w:val="en-US" w:eastAsia="zh-CN"/>
        </w:rPr>
        <w:t>数据类型转换</w:t>
      </w:r>
      <w:bookmarkEnd w:id="5"/>
    </w:p>
    <w:p w14:paraId="6282DD8F">
      <w:pPr>
        <w:numPr>
          <w:ilvl w:val="0"/>
          <w:numId w:val="0"/>
        </w:numPr>
        <w:ind w:leftChars="0"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int(x)    float(x)     str(x)</w:t>
      </w:r>
    </w:p>
    <w:p w14:paraId="63F303E9">
      <w:pPr>
        <w:numPr>
          <w:ilvl w:val="0"/>
          <w:numId w:val="0"/>
        </w:numPr>
        <w:ind w:left="422" w:leftChars="200" w:hanging="2" w:hangingChars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将数字类型转换成字符串</w:t>
      </w:r>
    </w:p>
    <w:p w14:paraId="51CEAC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 =str(6)</w:t>
      </w:r>
    </w:p>
    <w:p w14:paraId="2F0AF9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print(type(A))</w:t>
      </w:r>
    </w:p>
    <w:p w14:paraId="002C617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1"/>
        <w:rPr>
          <w:rFonts w:hint="default"/>
          <w:lang w:val="en-US" w:eastAsia="zh-CN"/>
        </w:rPr>
      </w:pPr>
      <w:bookmarkStart w:id="6" w:name="_Toc826"/>
      <w:r>
        <w:rPr>
          <w:rFonts w:hint="eastAsia"/>
          <w:lang w:val="en-US" w:eastAsia="zh-CN"/>
        </w:rPr>
        <w:t>字符串</w:t>
      </w:r>
      <w:bookmarkEnd w:id="6"/>
    </w:p>
    <w:p w14:paraId="2AC0585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字符串三种定义方式：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  ;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 ;     </w:t>
      </w:r>
      <w:r>
        <w:rPr>
          <w:rFonts w:hint="default"/>
          <w:lang w:val="en-US" w:eastAsia="zh-CN"/>
        </w:rPr>
        <w:t>“””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”””</w:t>
      </w:r>
      <w:r>
        <w:rPr>
          <w:rFonts w:hint="eastAsia"/>
          <w:lang w:val="en-US" w:eastAsia="zh-CN"/>
        </w:rPr>
        <w:t xml:space="preserve">     ;</w:t>
      </w:r>
    </w:p>
    <w:p w14:paraId="2DCD8D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如果输出内容想包含引号，用转义字符\ 例如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\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你好</w:t>
      </w:r>
      <w:r>
        <w:rPr>
          <w:rFonts w:hint="default"/>
          <w:lang w:val="en-US" w:eastAsia="zh-CN"/>
        </w:rPr>
        <w:t>”</w:t>
      </w:r>
    </w:p>
    <w:p w14:paraId="4073F9D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字符串的拼接：可以将变量与字符串拼接在一起输出，要严格控制输出类型一致</w:t>
      </w:r>
    </w:p>
    <w:p w14:paraId="6043C7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num=10</w:t>
      </w:r>
    </w:p>
    <w:p w14:paraId="3462F8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</w:t>
      </w:r>
      <w:bookmarkStart w:id="7" w:name="_Toc21427"/>
      <w:r>
        <w:rPr>
          <w:rFonts w:hint="eastAsia"/>
          <w:b/>
          <w:bCs/>
          <w:lang w:val="en-US" w:eastAsia="zh-CN"/>
        </w:rPr>
        <w:t>print(</w:t>
      </w: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我有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+str(num)+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元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)</w:t>
      </w:r>
      <w:bookmarkEnd w:id="7"/>
    </w:p>
    <w:p w14:paraId="7C877B1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2"/>
        <w:rPr>
          <w:rFonts w:hint="default"/>
          <w:lang w:val="en-US" w:eastAsia="zh-CN"/>
        </w:rPr>
      </w:pPr>
      <w:bookmarkStart w:id="8" w:name="_Toc1584"/>
      <w:r>
        <w:rPr>
          <w:rFonts w:hint="eastAsia"/>
          <w:lang w:val="en-US" w:eastAsia="zh-CN"/>
        </w:rPr>
        <w:t>字符串格式化     占位拼接</w:t>
      </w:r>
      <w:bookmarkEnd w:id="8"/>
      <w:r>
        <w:rPr>
          <w:rFonts w:hint="eastAsia"/>
          <w:lang w:val="en-US" w:eastAsia="zh-CN"/>
        </w:rPr>
        <w:t xml:space="preserve"> </w:t>
      </w:r>
    </w:p>
    <w:p w14:paraId="39F99D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%s将内容转换为字符串占位 %d将内容转换为整数占位%f将内容转换为浮点数占位</w:t>
      </w:r>
    </w:p>
    <w:p w14:paraId="658843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Name=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张三</w:t>
      </w:r>
      <w:r>
        <w:rPr>
          <w:rFonts w:hint="default"/>
          <w:b/>
          <w:bCs/>
          <w:lang w:val="en-US" w:eastAsia="zh-CN"/>
        </w:rPr>
        <w:t>”</w:t>
      </w:r>
    </w:p>
    <w:p w14:paraId="24E6E2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Age=10</w:t>
      </w:r>
    </w:p>
    <w:p w14:paraId="2C1422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Message=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我是%s,我今年%d岁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 xml:space="preserve"> % (Name,Age)</w:t>
      </w:r>
    </w:p>
    <w:p w14:paraId="29405B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print(Message)</w:t>
      </w:r>
    </w:p>
    <w:p w14:paraId="5E1380D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2"/>
        <w:rPr>
          <w:rFonts w:hint="default"/>
          <w:lang w:val="en-US" w:eastAsia="zh-CN"/>
        </w:rPr>
      </w:pPr>
      <w:bookmarkStart w:id="9" w:name="_Toc944"/>
      <w:r>
        <w:rPr>
          <w:rFonts w:hint="eastAsia"/>
          <w:lang w:val="en-US" w:eastAsia="zh-CN"/>
        </w:rPr>
        <w:t>字符串快速格式化 （只占位，不进行精度控制）</w:t>
      </w:r>
      <w:bookmarkEnd w:id="9"/>
    </w:p>
    <w:p w14:paraId="11A503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name=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张三</w:t>
      </w:r>
      <w:r>
        <w:rPr>
          <w:rFonts w:hint="default"/>
          <w:b/>
          <w:bCs/>
          <w:lang w:val="en-US" w:eastAsia="zh-CN"/>
        </w:rPr>
        <w:t>”</w:t>
      </w:r>
    </w:p>
    <w:p w14:paraId="608DEB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outlineLvl w:val="3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grade=92.5</w:t>
      </w:r>
    </w:p>
    <w:p w14:paraId="492CF5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print(f</w:t>
      </w: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我是{name},成绩{grade}分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)</w:t>
      </w:r>
    </w:p>
    <w:p w14:paraId="4415257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字符串格式化   精度控制   用m.n控制宽度和精度  小数点和空格都算入宽度内</w:t>
      </w:r>
    </w:p>
    <w:p w14:paraId="58E08D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%5d控制宽度为5位  %5.2f控制宽度为5位，保留2位小数 </w:t>
      </w:r>
    </w:p>
    <w:p w14:paraId="3EAF67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不限制宽度只保留两位小数%.2f</w:t>
      </w:r>
    </w:p>
    <w:p w14:paraId="7B1C9B4C">
      <w:pPr>
        <w:pStyle w:val="5"/>
        <w:keepNext w:val="0"/>
        <w:keepLines w:val="0"/>
        <w:widowControl/>
        <w:suppressLineNumbers w:val="0"/>
        <w:ind w:left="391" w:leftChars="186" w:firstLine="0" w:firstLineChars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19"/>
          <w:szCs w:val="19"/>
          <w:highlight w:val="none"/>
          <w:shd w:val="clear" w:fill="FFFFFF"/>
          <w14:textFill>
            <w14:solidFill>
              <w14:schemeClr w14:val="tx1"/>
            </w14:solidFill>
          </w14:textFill>
        </w:rPr>
        <w:t>a=11.1236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19"/>
          <w:szCs w:val="19"/>
          <w:highlight w:val="none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19"/>
          <w:szCs w:val="19"/>
          <w:highlight w:val="none"/>
          <w:shd w:val="clear" w:fill="FFFFFF"/>
          <w14:textFill>
            <w14:solidFill>
              <w14:schemeClr w14:val="tx1"/>
            </w14:solidFill>
          </w14:textFill>
        </w:rPr>
        <w:t>print("数字为%7.3f"%a)</w:t>
      </w:r>
    </w:p>
    <w:p w14:paraId="0F9FBB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输出结果：数字为 11.124（其中有一个空格）</w:t>
      </w:r>
    </w:p>
    <w:p w14:paraId="35DAC77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2"/>
        <w:rPr>
          <w:rFonts w:hint="default"/>
          <w:lang w:val="en-US" w:eastAsia="zh-CN"/>
        </w:rPr>
      </w:pPr>
      <w:bookmarkStart w:id="10" w:name="_Toc2620"/>
      <w:r>
        <w:rPr>
          <w:rFonts w:hint="eastAsia"/>
          <w:lang w:val="en-US" w:eastAsia="zh-CN"/>
        </w:rPr>
        <w:t>表达式的格式化</w:t>
      </w:r>
      <w:bookmarkEnd w:id="10"/>
    </w:p>
    <w:p w14:paraId="20916A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print(</w:t>
      </w: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1*1的结果是:%d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%(1*1))</w:t>
      </w:r>
    </w:p>
    <w:p w14:paraId="09AAD3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print(f</w:t>
      </w: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1*1的结果是:{1*1}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)</w:t>
      </w:r>
    </w:p>
    <w:p w14:paraId="49FB8A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print(</w:t>
      </w: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字符串在python中的类型名是：%s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%type(</w:t>
      </w: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字符串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))</w:t>
      </w:r>
    </w:p>
    <w:p w14:paraId="618C0C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rFonts w:hint="eastAsia"/>
          <w:b/>
          <w:bCs/>
          <w:lang w:val="en-US" w:eastAsia="zh-CN"/>
        </w:rPr>
      </w:pPr>
    </w:p>
    <w:p w14:paraId="4F74D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字符串格式化练习</w:t>
      </w:r>
    </w:p>
    <w:p w14:paraId="2FA183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747895" cy="1991360"/>
            <wp:effectExtent l="0" t="0" r="5080" b="8890"/>
            <wp:docPr id="2" name="图片 2" descr="c1dfcae4a74cc6bf88c60259b4df3a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1dfcae4a74cc6bf88c60259b4df3a34"/>
                    <pic:cNvPicPr>
                      <a:picLocks noChangeAspect="1"/>
                    </pic:cNvPicPr>
                  </pic:nvPicPr>
                  <pic:blipFill>
                    <a:blip r:embed="rId5"/>
                    <a:srcRect l="7441" t="20003" r="2529" b="29652"/>
                    <a:stretch>
                      <a:fillRect/>
                    </a:stretch>
                  </pic:blipFill>
                  <pic:spPr>
                    <a:xfrm>
                      <a:off x="0" y="0"/>
                      <a:ext cx="474789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13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Python代码实现</w:t>
      </w:r>
    </w:p>
    <w:p w14:paraId="25A5C8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</w:pPr>
      <w:r>
        <w:drawing>
          <wp:inline distT="0" distB="0" distL="114300" distR="114300">
            <wp:extent cx="5253355" cy="1659255"/>
            <wp:effectExtent l="0" t="0" r="444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870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</w:p>
    <w:p w14:paraId="22516DB1">
      <w:pPr>
        <w:numPr>
          <w:ilvl w:val="0"/>
          <w:numId w:val="1"/>
        </w:numPr>
        <w:ind w:left="0" w:leftChars="0" w:firstLine="420" w:firstLineChars="0"/>
        <w:outlineLvl w:val="0"/>
      </w:pPr>
      <w:bookmarkStart w:id="11" w:name="_Toc32676"/>
      <w:r>
        <w:rPr>
          <w:rFonts w:hint="eastAsia"/>
          <w:lang w:val="en-US" w:eastAsia="zh-CN"/>
        </w:rPr>
        <w:t>变量</w:t>
      </w:r>
      <w:bookmarkEnd w:id="11"/>
    </w:p>
    <w:p w14:paraId="60063911"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定义变量：       age=20</w:t>
      </w:r>
    </w:p>
    <w:p w14:paraId="1A6E4C1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rPr>
          <w:rFonts w:hint="eastAsia"/>
          <w:lang w:val="en-US" w:eastAsia="zh-CN"/>
        </w:rPr>
        <w:t>输出变量内容：   print(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年龄为：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,age)</w:t>
      </w:r>
    </w:p>
    <w:p w14:paraId="59E6EE9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命名规则：由字母、数字、下划线组成，只能由字母下划线开头</w:t>
      </w:r>
    </w:p>
    <w:p w14:paraId="2DCCC9D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注意：只能由字母下划线开头，区分大小写，不能用关键字命名</w:t>
      </w:r>
    </w:p>
    <w:p w14:paraId="76A1D3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 w:eastAsia="zh-CN"/>
        </w:rPr>
      </w:pPr>
    </w:p>
    <w:p w14:paraId="4756D22D">
      <w:pPr>
        <w:numPr>
          <w:ilvl w:val="0"/>
          <w:numId w:val="1"/>
        </w:numPr>
        <w:ind w:left="0" w:leftChars="0" w:firstLine="420" w:firstLineChars="0"/>
        <w:outlineLvl w:val="0"/>
      </w:pPr>
      <w:bookmarkStart w:id="12" w:name="_Toc12726"/>
      <w:r>
        <w:rPr>
          <w:rFonts w:hint="eastAsia"/>
          <w:lang w:val="en-US" w:eastAsia="zh-CN"/>
        </w:rPr>
        <w:t>运算符</w:t>
      </w:r>
      <w:bookmarkEnd w:id="12"/>
    </w:p>
    <w:p w14:paraId="4EFC96D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+ - *正常计算  /除  //取整除  %取余   **指数</w:t>
      </w:r>
    </w:p>
    <w:p w14:paraId="33F3F4F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赋值运算符：a=2，将等号右边的值或结果赋给左边的变量</w:t>
      </w:r>
    </w:p>
    <w:p w14:paraId="5B820AF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复合赋值运算符：a+=1，意思是a=a+1</w:t>
      </w:r>
    </w:p>
    <w:p w14:paraId="0613E53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比较运算符：等于== 不等于!= 大于等于&gt;=</w:t>
      </w:r>
    </w:p>
    <w:p w14:paraId="302D6E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 w:eastAsia="zh-CN"/>
        </w:rPr>
      </w:pPr>
    </w:p>
    <w:p w14:paraId="4E7F24D5">
      <w:pPr>
        <w:numPr>
          <w:ilvl w:val="0"/>
          <w:numId w:val="1"/>
        </w:numPr>
        <w:ind w:left="0" w:leftChars="0" w:firstLine="420" w:firstLineChars="0"/>
        <w:outlineLvl w:val="0"/>
      </w:pPr>
      <w:bookmarkStart w:id="13" w:name="_Toc7248"/>
      <w:r>
        <w:rPr>
          <w:rFonts w:hint="eastAsia"/>
          <w:lang w:val="en-US" w:eastAsia="zh-CN"/>
        </w:rPr>
        <w:t>input语句</w:t>
      </w:r>
      <w:bookmarkEnd w:id="13"/>
      <w:r>
        <w:rPr>
          <w:rFonts w:hint="eastAsia"/>
          <w:lang w:val="en-US" w:eastAsia="zh-CN"/>
        </w:rPr>
        <w:t xml:space="preserve"> </w:t>
      </w:r>
    </w:p>
    <w:p w14:paraId="296FE2A7"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无论输入的是什么类型的数据，得到的都是字符串类型</w:t>
      </w:r>
    </w:p>
    <w:p w14:paraId="20002602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如果要变为整型就int(input()) 其他的同理</w:t>
      </w:r>
    </w:p>
    <w:p w14:paraId="6D9713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211" w:firstLineChars="1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name=input(</w:t>
      </w: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你是：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)</w:t>
      </w:r>
    </w:p>
    <w:p w14:paraId="756B27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211" w:firstLineChars="1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print(</w:t>
      </w: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我是：%s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%name)</w:t>
      </w:r>
    </w:p>
    <w:p w14:paraId="4BB110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211" w:firstLineChars="100"/>
        <w:textAlignment w:val="auto"/>
        <w:rPr>
          <w:rFonts w:hint="eastAsia"/>
          <w:b/>
          <w:bCs/>
          <w:lang w:val="en-US" w:eastAsia="zh-CN"/>
        </w:rPr>
      </w:pPr>
    </w:p>
    <w:p w14:paraId="04F1ABA4">
      <w:pPr>
        <w:numPr>
          <w:ilvl w:val="0"/>
          <w:numId w:val="1"/>
        </w:numPr>
        <w:ind w:left="0" w:leftChars="0" w:firstLine="420" w:firstLineChars="0"/>
        <w:outlineLvl w:val="0"/>
      </w:pPr>
      <w:bookmarkStart w:id="14" w:name="_Toc29439"/>
      <w:r>
        <w:rPr>
          <w:rFonts w:hint="eastAsia"/>
          <w:lang w:val="en-US" w:eastAsia="zh-CN"/>
        </w:rPr>
        <w:t>布尔类型（bool）和比较运算符结合</w:t>
      </w:r>
      <w:bookmarkEnd w:id="14"/>
    </w:p>
    <w:p w14:paraId="396F281B">
      <w:pPr>
        <w:numPr>
          <w:ilvl w:val="0"/>
          <w:numId w:val="7"/>
        </w:numPr>
        <w:ind w:left="425" w:leftChars="0" w:hanging="425" w:firstLineChars="0"/>
      </w:pPr>
      <w:r>
        <w:rPr>
          <w:rFonts w:hint="eastAsia"/>
          <w:lang w:val="en-US" w:eastAsia="zh-CN"/>
        </w:rPr>
        <w:t>布尔类型 True是真为1，False是假为0</w:t>
      </w:r>
    </w:p>
    <w:p w14:paraId="21C41E9E">
      <w:pPr>
        <w:numPr>
          <w:ilvl w:val="0"/>
          <w:numId w:val="7"/>
        </w:numPr>
        <w:ind w:left="425" w:leftChars="0" w:hanging="425" w:firstLineChars="0"/>
      </w:pPr>
      <w:r>
        <w:rPr>
          <w:rFonts w:hint="eastAsia"/>
          <w:lang w:val="en-US" w:eastAsia="zh-CN"/>
        </w:rPr>
        <w:t>通过比较运算符计算得到布尔类型结果</w:t>
      </w:r>
    </w:p>
    <w:p w14:paraId="58934B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b/>
          <w:bCs/>
        </w:rPr>
      </w:pPr>
      <w:r>
        <w:rPr>
          <w:rFonts w:hint="eastAsia"/>
          <w:b/>
          <w:bCs/>
          <w:lang w:val="en-US" w:eastAsia="zh-CN"/>
        </w:rPr>
        <w:t>num1=10</w:t>
      </w:r>
    </w:p>
    <w:p w14:paraId="545966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num2=6</w:t>
      </w:r>
    </w:p>
    <w:p w14:paraId="2AFF88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print(f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10&gt;=6的结果是：{num1&gt;=num2}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)</w:t>
      </w:r>
    </w:p>
    <w:p w14:paraId="33C9BB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rFonts w:hint="eastAsia"/>
          <w:b/>
          <w:bCs/>
          <w:lang w:val="en-US" w:eastAsia="zh-CN"/>
        </w:rPr>
      </w:pPr>
    </w:p>
    <w:p w14:paraId="512F9833">
      <w:pPr>
        <w:numPr>
          <w:ilvl w:val="0"/>
          <w:numId w:val="1"/>
        </w:numPr>
        <w:ind w:left="0" w:leftChars="0" w:firstLine="420" w:firstLineChars="0"/>
        <w:outlineLvl w:val="0"/>
      </w:pPr>
      <w:bookmarkStart w:id="15" w:name="_Toc8367"/>
      <w:r>
        <w:rPr>
          <w:rFonts w:hint="eastAsia"/>
          <w:lang w:val="en-US" w:eastAsia="zh-CN"/>
        </w:rPr>
        <w:t>if判断语句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if和else后要有：</w:t>
      </w:r>
      <w:bookmarkEnd w:id="15"/>
    </w:p>
    <w:p w14:paraId="53A94580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1"/>
        <w:rPr>
          <w:rFonts w:hint="default"/>
          <w:lang w:val="en-US" w:eastAsia="zh-CN"/>
        </w:rPr>
      </w:pPr>
      <w:bookmarkStart w:id="16" w:name="_Toc25304"/>
      <w:r>
        <w:rPr>
          <w:rFonts w:hint="eastAsia"/>
          <w:lang w:val="en-US" w:eastAsia="zh-CN"/>
        </w:rPr>
        <w:t>if，else条件判断</w:t>
      </w:r>
      <w:bookmarkEnd w:id="16"/>
    </w:p>
    <w:p w14:paraId="5EC524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结果为True时，代码才被执行，</w:t>
      </w:r>
    </w:p>
    <w:p w14:paraId="0DF284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结果为False时，执行else后的，else要和if对齐，且输出语句前要有缩进</w:t>
      </w:r>
    </w:p>
    <w:p w14:paraId="7539CD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age=20</w:t>
      </w:r>
    </w:p>
    <w:p w14:paraId="3F182E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if   age&gt;=18 :</w:t>
      </w:r>
    </w:p>
    <w:p w14:paraId="3CA7D0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843" w:firstLineChars="4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print(</w:t>
      </w: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已成年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)</w:t>
      </w:r>
    </w:p>
    <w:p w14:paraId="6504EA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else：</w:t>
      </w:r>
    </w:p>
    <w:p w14:paraId="56822A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843" w:firstLineChars="40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print(</w:t>
      </w: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未成年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)</w:t>
      </w:r>
    </w:p>
    <w:p w14:paraId="01C5D5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print(</w:t>
      </w: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你好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 xml:space="preserve">) </w:t>
      </w:r>
      <w:r>
        <w:rPr>
          <w:rFonts w:hint="eastAsia"/>
          <w:lang w:val="en-US" w:eastAsia="zh-CN"/>
        </w:rPr>
        <w:t xml:space="preserve">         </w:t>
      </w:r>
    </w:p>
    <w:p w14:paraId="1DEFC0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如果age=20，输出的结果为已成年和你好</w:t>
      </w:r>
    </w:p>
    <w:p w14:paraId="6EFF8F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如果age=10，结果为你好</w:t>
      </w:r>
    </w:p>
    <w:p w14:paraId="79A55D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if的输出要有缩进，if为True时，缩进后的语句才会被打印出来</w:t>
      </w:r>
    </w:p>
    <w:p w14:paraId="17EFB9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6EDE0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if判断语句练习</w:t>
      </w:r>
    </w:p>
    <w:p w14:paraId="48BBD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004820" cy="1308735"/>
            <wp:effectExtent l="0" t="0" r="5080" b="5715"/>
            <wp:docPr id="4" name="图片 4" descr="b3d28defc3fa698aa8ac212cf7517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3d28defc3fa698aa8ac212cf7517661"/>
                    <pic:cNvPicPr>
                      <a:picLocks noChangeAspect="1"/>
                    </pic:cNvPicPr>
                  </pic:nvPicPr>
                  <pic:blipFill>
                    <a:blip r:embed="rId7"/>
                    <a:srcRect l="13931" t="19441" r="18748" b="41467"/>
                    <a:stretch>
                      <a:fillRect/>
                    </a:stretch>
                  </pic:blipFill>
                  <pic:spPr>
                    <a:xfrm>
                      <a:off x="0" y="0"/>
                      <a:ext cx="300482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0E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Python代码实现</w:t>
      </w:r>
    </w:p>
    <w:p w14:paraId="7F8201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4140200" cy="1675765"/>
            <wp:effectExtent l="0" t="0" r="3175" b="6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E12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else判断语句练习</w:t>
      </w:r>
    </w:p>
    <w:p w14:paraId="33A960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385695" cy="1769745"/>
            <wp:effectExtent l="0" t="0" r="5080" b="1905"/>
            <wp:docPr id="6" name="图片 6" descr="88b9ba77a3f69edc18937d8277fa3f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8b9ba77a3f69edc18937d8277fa3f1c"/>
                    <pic:cNvPicPr>
                      <a:picLocks noChangeAspect="1"/>
                    </pic:cNvPicPr>
                  </pic:nvPicPr>
                  <pic:blipFill>
                    <a:blip r:embed="rId9"/>
                    <a:srcRect l="28621" t="26489" r="26141" b="28769"/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6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Python代码实现</w:t>
      </w:r>
    </w:p>
    <w:p w14:paraId="11AE91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329430" cy="2164715"/>
            <wp:effectExtent l="0" t="0" r="4445" b="698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964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7419E31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elif加入if，else条件判断 可以写多个elif  if，else，elif只有一个能执行</w:t>
      </w:r>
    </w:p>
    <w:p w14:paraId="0A5729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从上到下依次执行，第一个条件不满足就看第二个，第二个不满足就看第三个，</w:t>
      </w:r>
    </w:p>
    <w:p w14:paraId="64E11A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全都不满足就执行else</w:t>
      </w:r>
    </w:p>
    <w:p w14:paraId="1972FE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age=int(input(</w:t>
      </w: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请输入你的年龄(岁)：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))</w:t>
      </w:r>
    </w:p>
    <w:p w14:paraId="4779D3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vip_level=int(input(</w:t>
      </w: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请输入vip等级(1~5)：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))</w:t>
      </w:r>
    </w:p>
    <w:p w14:paraId="1810A5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if   age&lt;18 :</w:t>
      </w:r>
    </w:p>
    <w:p w14:paraId="41B4E8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843" w:firstLineChars="4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print(</w:t>
      </w: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未成年,免费游玩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)</w:t>
      </w:r>
    </w:p>
    <w:p w14:paraId="1FAF25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elif  vip_level &gt;=3:</w:t>
      </w:r>
    </w:p>
    <w:p w14:paraId="5E7D24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outlineLvl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</w:t>
      </w:r>
      <w:bookmarkStart w:id="17" w:name="_Toc22885"/>
      <w:r>
        <w:rPr>
          <w:rFonts w:hint="eastAsia"/>
          <w:b/>
          <w:bCs/>
          <w:lang w:val="en-US" w:eastAsia="zh-CN"/>
        </w:rPr>
        <w:t>print(</w:t>
      </w: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vip3及以上免费游玩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)</w:t>
      </w:r>
      <w:bookmarkEnd w:id="17"/>
    </w:p>
    <w:p w14:paraId="34D86A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else：</w:t>
      </w:r>
    </w:p>
    <w:p w14:paraId="04692D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843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print(</w:t>
      </w: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已成年，补票10元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)</w:t>
      </w:r>
      <w:r>
        <w:rPr>
          <w:rFonts w:hint="eastAsia"/>
          <w:lang w:val="en-US" w:eastAsia="zh-CN"/>
        </w:rPr>
        <w:t xml:space="preserve">      </w:t>
      </w:r>
    </w:p>
    <w:p w14:paraId="50EB3D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如果age=20，vip_level=3输出的结果为vip3及以上免费游玩</w:t>
      </w:r>
    </w:p>
    <w:p w14:paraId="4BA60A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可以在条件判断中直接写input语句，节省代码量</w:t>
      </w:r>
    </w:p>
    <w:p w14:paraId="0EE14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elif else练习猜数</w:t>
      </w:r>
    </w:p>
    <w:p w14:paraId="7F318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55340" cy="1231265"/>
            <wp:effectExtent l="0" t="0" r="6985" b="6985"/>
            <wp:docPr id="8" name="图片 8" descr="1f3fab27cd13f91b12dcaedd2e3db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f3fab27cd13f91b12dcaedd2e3db682"/>
                    <pic:cNvPicPr>
                      <a:picLocks noChangeAspect="1"/>
                    </pic:cNvPicPr>
                  </pic:nvPicPr>
                  <pic:blipFill>
                    <a:blip r:embed="rId11"/>
                    <a:srcRect l="22769" t="36121" r="13606" b="32750"/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6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Python代码实现</w:t>
      </w:r>
    </w:p>
    <w:p w14:paraId="0E8268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295650" cy="2066925"/>
            <wp:effectExtent l="0" t="0" r="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21098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判断语句嵌套 </w:t>
      </w:r>
      <w:r>
        <w:rPr>
          <w:rFonts w:hint="eastAsia"/>
          <w:b/>
          <w:bCs/>
          <w:lang w:val="en-US" w:eastAsia="zh-CN"/>
        </w:rPr>
        <w:t>嵌套的关键点在于空格缩进，通过空格缩进判断层次关系</w:t>
      </w:r>
    </w:p>
    <w:p w14:paraId="53066E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  条件1：</w:t>
      </w:r>
    </w:p>
    <w:p w14:paraId="0A196F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满足条件1，做的事情1</w:t>
      </w:r>
    </w:p>
    <w:p w14:paraId="656508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满足条件1，做的事情2</w:t>
      </w:r>
    </w:p>
    <w:p w14:paraId="2EC34D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  条件2：</w:t>
      </w:r>
    </w:p>
    <w:p w14:paraId="3A89AD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满足条件2，做的事情1</w:t>
      </w:r>
    </w:p>
    <w:p w14:paraId="282350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满足条件2，做的事情2</w:t>
      </w:r>
    </w:p>
    <w:p w14:paraId="0ECB1F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第二个if，属于第一个if内，只有第一个if满足条件，才会执行第二个if</w:t>
      </w:r>
    </w:p>
    <w:p w14:paraId="206E9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嵌套条件判断</w:t>
      </w:r>
    </w:p>
    <w:p w14:paraId="0DF60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346325" cy="1052195"/>
            <wp:effectExtent l="0" t="0" r="6350" b="5080"/>
            <wp:docPr id="10" name="图片 10" descr="b5c1432a80a5fe7a329704e590340b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5c1432a80a5fe7a329704e590340bc5"/>
                    <pic:cNvPicPr>
                      <a:picLocks noChangeAspect="1"/>
                    </pic:cNvPicPr>
                  </pic:nvPicPr>
                  <pic:blipFill>
                    <a:blip r:embed="rId13"/>
                    <a:srcRect l="5063" t="67208" r="42936" b="1688"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68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Python代码实现</w:t>
      </w:r>
    </w:p>
    <w:p w14:paraId="1D7844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3648075" cy="3227705"/>
            <wp:effectExtent l="0" t="0" r="0" b="127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1CF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if判断语句，猜数练习</w:t>
      </w:r>
    </w:p>
    <w:p w14:paraId="1F7AC0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2908300" cy="3851910"/>
            <wp:effectExtent l="0" t="0" r="6350" b="571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3F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572D8A06">
      <w:pPr>
        <w:numPr>
          <w:ilvl w:val="0"/>
          <w:numId w:val="1"/>
        </w:numPr>
        <w:ind w:left="0" w:leftChars="0" w:firstLine="420" w:firstLineChars="0"/>
        <w:outlineLvl w:val="0"/>
      </w:pPr>
      <w:r>
        <w:rPr>
          <w:rFonts w:hint="eastAsia"/>
          <w:lang w:val="en-US" w:eastAsia="zh-CN"/>
        </w:rPr>
        <w:t>循环语句</w:t>
      </w:r>
    </w:p>
    <w:p w14:paraId="1B83D27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While循环(</w:t>
      </w:r>
      <w:r>
        <w:rPr>
          <w:rFonts w:hint="eastAsia"/>
          <w:color w:val="FF0000"/>
          <w:lang w:val="en-US" w:eastAsia="zh-CN"/>
        </w:rPr>
        <w:t>条件必须提供布尔类型结果，True就继续，False就退出循环</w:t>
      </w:r>
      <w:r>
        <w:rPr>
          <w:rFonts w:hint="eastAsia"/>
          <w:lang w:val="en-US" w:eastAsia="zh-CN"/>
        </w:rPr>
        <w:t>)</w:t>
      </w:r>
    </w:p>
    <w:p w14:paraId="322844E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while 条件1 :</w:t>
      </w:r>
    </w:p>
    <w:p w14:paraId="351EB57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632" w:firstLineChars="3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条件满足时，做的事情1</w:t>
      </w:r>
    </w:p>
    <w:p w14:paraId="3AE40F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843" w:firstLineChars="40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条件满足时，做的事情2</w:t>
      </w:r>
    </w:p>
    <w:p w14:paraId="09D615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843" w:firstLineChars="40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条件满足时，做的事情3</w:t>
      </w:r>
    </w:p>
    <w:p w14:paraId="3AAD29C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1897" w:firstLineChars="90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...</w:t>
      </w:r>
    </w:p>
    <w:p w14:paraId="24AD8E7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用while循环计算从1到100的累加和。</w:t>
      </w:r>
    </w:p>
    <w:p w14:paraId="025056B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95" w:leftChars="426" w:firstLine="0" w:firstLineChars="0"/>
        <w:textAlignment w:val="auto"/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sum=0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i=1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while i &lt;=100 :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sum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=i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print(sum)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i=i+1</w:t>
      </w:r>
    </w:p>
    <w:p w14:paraId="5BC7CF2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95" w:leftChars="426" w:firstLine="0" w:firstLineChars="0"/>
        <w:textAlignment w:val="auto"/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</w:p>
    <w:p w14:paraId="3877950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95" w:leftChars="426" w:firstLine="0" w:firstLineChars="0"/>
        <w:textAlignment w:val="auto"/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</w:p>
    <w:p w14:paraId="3E0460F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95" w:leftChars="426" w:firstLine="0" w:firstLineChars="0"/>
        <w:textAlignment w:val="auto"/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</w:p>
    <w:p w14:paraId="44E4877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</w:p>
    <w:p w14:paraId="17E6694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用while循环猜数，范围是1到100</w:t>
      </w:r>
    </w:p>
    <w:p w14:paraId="5D3184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要求：无限次机会，直到猜中为止</w:t>
      </w:r>
    </w:p>
    <w:p w14:paraId="667ED74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1050" w:firstLineChars="5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每一次猜，会提示猜大了还是小了</w:t>
      </w:r>
    </w:p>
    <w:p w14:paraId="3EEED1A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1050" w:firstLineChars="5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猜完数字后，会提示猜了几次</w:t>
      </w:r>
    </w:p>
    <w:p w14:paraId="5606A73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firstLine="0" w:firstLineChars="0"/>
        <w:textAlignment w:val="auto"/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import random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num=random.randint(1,100)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print(f"数字为：{num}")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#定义变量记录猜的次数</w:t>
      </w:r>
      <w:r>
        <w:rPr>
          <w:rFonts w:hint="default" w:ascii="Times New Roman" w:hAnsi="Times New Roman" w:eastAsia="monospace" w:cs="Times New Roman"/>
          <w:b/>
          <w:bCs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count=0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#通过布尔类型的变量，判断循环是否继续</w:t>
      </w:r>
      <w:r>
        <w:rPr>
          <w:rFonts w:hint="default" w:ascii="Times New Roman" w:hAnsi="Times New Roman" w:eastAsia="monospace" w:cs="Times New Roman"/>
          <w:b/>
          <w:bCs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flag=True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while flag: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guess_num = int(input("猜数字："))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count+=1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if guess_num==num: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    print("猜对了")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#设置终止循环的条件</w:t>
      </w:r>
      <w:r>
        <w:rPr>
          <w:rFonts w:hint="default" w:ascii="Times New Roman" w:hAnsi="Times New Roman" w:eastAsia="monospace" w:cs="Times New Roman"/>
          <w:b/>
          <w:bCs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i/>
          <w:i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flag=False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else: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    if guess_num &gt; num: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          print("猜大了")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    else: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          print("猜小了")</w:t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print(f"猜了{count}次")</w:t>
      </w:r>
    </w:p>
    <w:p w14:paraId="2F96FB39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while循环嵌套</w:t>
      </w:r>
    </w:p>
    <w:p w14:paraId="3E7F16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3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while 条件1 :</w:t>
      </w:r>
    </w:p>
    <w:p w14:paraId="7984B7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632" w:firstLineChars="3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条件1满足时，做的事情1</w:t>
      </w:r>
    </w:p>
    <w:p w14:paraId="014159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1265" w:firstLineChars="60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条件1满足时，做的事情2</w:t>
      </w:r>
    </w:p>
    <w:p w14:paraId="72251C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1265" w:firstLineChars="60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条件1满足时，做的事情3</w:t>
      </w:r>
    </w:p>
    <w:p w14:paraId="6CFEB0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1265" w:firstLineChars="6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while 条件2 :</w:t>
      </w:r>
    </w:p>
    <w:p w14:paraId="7FF557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632" w:firstLineChars="3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    条件2满足时，做的事情1</w:t>
      </w:r>
    </w:p>
    <w:p w14:paraId="5A238F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1897" w:firstLineChars="90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条件2满足时，做的事情2</w:t>
      </w:r>
    </w:p>
    <w:p w14:paraId="399E38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1897" w:firstLineChars="90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条件2满足时，做的事情3</w:t>
      </w:r>
      <w:bookmarkStart w:id="18" w:name="_GoBack"/>
      <w:bookmarkEnd w:id="18"/>
    </w:p>
    <w:p w14:paraId="404A52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打印乘法表</w:t>
      </w:r>
    </w:p>
    <w:p w14:paraId="72DA72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128895" cy="2794635"/>
            <wp:effectExtent l="0" t="0" r="5080" b="571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8895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099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</w:pPr>
    </w:p>
    <w:p w14:paraId="05BDCB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CAB48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210" w:firstLineChars="10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F695F"/>
    <w:multiLevelType w:val="singleLevel"/>
    <w:tmpl w:val="88CF695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D26AD7B"/>
    <w:multiLevelType w:val="singleLevel"/>
    <w:tmpl w:val="AD26AD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30C5F5F"/>
    <w:multiLevelType w:val="singleLevel"/>
    <w:tmpl w:val="B30C5F5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61D6BC6"/>
    <w:multiLevelType w:val="singleLevel"/>
    <w:tmpl w:val="B61D6BC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FA13C889"/>
    <w:multiLevelType w:val="singleLevel"/>
    <w:tmpl w:val="FA13C88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1C11EC34"/>
    <w:multiLevelType w:val="singleLevel"/>
    <w:tmpl w:val="1C11EC34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6">
    <w:nsid w:val="1F18B544"/>
    <w:multiLevelType w:val="singleLevel"/>
    <w:tmpl w:val="1F18B54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46FEA67"/>
    <w:multiLevelType w:val="singleLevel"/>
    <w:tmpl w:val="346FEA6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692AF7E0"/>
    <w:multiLevelType w:val="singleLevel"/>
    <w:tmpl w:val="692AF7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A62D60F"/>
    <w:multiLevelType w:val="singleLevel"/>
    <w:tmpl w:val="7A62D60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7"/>
  </w:num>
  <w:num w:numId="5">
    <w:abstractNumId w:val="1"/>
  </w:num>
  <w:num w:numId="6">
    <w:abstractNumId w:val="0"/>
  </w:num>
  <w:num w:numId="7">
    <w:abstractNumId w:val="2"/>
  </w:num>
  <w:num w:numId="8">
    <w:abstractNumId w:val="9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D0330"/>
    <w:rsid w:val="247E276B"/>
    <w:rsid w:val="2CAD7084"/>
    <w:rsid w:val="2CC82306"/>
    <w:rsid w:val="33994820"/>
    <w:rsid w:val="467C28B2"/>
    <w:rsid w:val="49FD0330"/>
    <w:rsid w:val="6615622F"/>
    <w:rsid w:val="70BD3B02"/>
    <w:rsid w:val="70E85C4B"/>
    <w:rsid w:val="73B6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ind w:left="840" w:leftChars="400"/>
    </w:pPr>
  </w:style>
  <w:style w:type="paragraph" w:styleId="3">
    <w:name w:val="toc 1"/>
    <w:basedOn w:val="1"/>
    <w:next w:val="1"/>
    <w:qFormat/>
    <w:uiPriority w:val="0"/>
  </w:style>
  <w:style w:type="paragraph" w:styleId="4">
    <w:name w:val="toc 2"/>
    <w:basedOn w:val="1"/>
    <w:next w:val="1"/>
    <w:qFormat/>
    <w:uiPriority w:val="0"/>
    <w:pPr>
      <w:ind w:left="420" w:leftChars="200"/>
    </w:p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1210</Words>
  <Characters>1886</Characters>
  <Lines>0</Lines>
  <Paragraphs>0</Paragraphs>
  <TotalTime>69</TotalTime>
  <ScaleCrop>false</ScaleCrop>
  <LinksUpToDate>false</LinksUpToDate>
  <CharactersWithSpaces>2064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2026-01-11T02:33:00Z</dcterms:created>
  <dc:creator>: )</dc:creator>
  <cp:lastModifiedBy>: )</cp:lastModifiedBy>
  <dcterms:modified xsi:type="dcterms:W3CDTF">2026-01-12T10:34:58Z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8436AA3A892F4A1CB8377FBA13E6FD17_11</vt:lpwstr>
  </property>
  <property fmtid="{D5CDD505-2E9C-101B-9397-08002B2CF9AE}" pid="4" name="KSOTemplateDocerSaveRecord">
    <vt:lpwstr>eyJoZGlkIjoiZDQ5ZWQxOThjMzVlNDE0ZTg0ODA1MDA0OWNiMDY0YzkiLCJ1c2VySWQiOiIxMDEwOTIyMjc2In0=</vt:lpwstr>
  </property>
</Properties>
</file>