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.5前核心团队</w:t>
      </w:r>
      <w:r>
        <w:rPr>
          <w:rFonts w:hint="eastAsia"/>
          <w:sz w:val="28"/>
          <w:szCs w:val="28"/>
          <w:lang w:val="en-US" w:eastAsia="zh-CN"/>
        </w:rPr>
        <w:t>内部进行沟通</w:t>
      </w:r>
      <w:r>
        <w:rPr>
          <w:rFonts w:hint="eastAsia"/>
          <w:sz w:val="28"/>
          <w:szCs w:val="28"/>
        </w:rPr>
        <w:t>，确定合作模式</w:t>
      </w:r>
      <w:r>
        <w:rPr>
          <w:rFonts w:hint="eastAsia"/>
          <w:sz w:val="28"/>
          <w:szCs w:val="28"/>
          <w:lang w:val="en-US" w:eastAsia="zh-CN"/>
        </w:rPr>
        <w:t>以及</w:t>
      </w:r>
      <w:r>
        <w:rPr>
          <w:rFonts w:hint="eastAsia"/>
          <w:sz w:val="28"/>
          <w:szCs w:val="28"/>
        </w:rPr>
        <w:t>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.10前确定产品定位；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.15前完成第一版</w:t>
      </w:r>
      <w:r>
        <w:rPr>
          <w:rFonts w:hint="eastAsia"/>
          <w:sz w:val="28"/>
          <w:szCs w:val="28"/>
          <w:lang w:val="en-US" w:eastAsia="zh-CN"/>
        </w:rPr>
        <w:t>APP的</w:t>
      </w:r>
      <w:r>
        <w:rPr>
          <w:rFonts w:hint="eastAsia"/>
          <w:sz w:val="28"/>
          <w:szCs w:val="28"/>
        </w:rPr>
        <w:t>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.20前确定第一版</w:t>
      </w:r>
      <w:r>
        <w:rPr>
          <w:rFonts w:hint="eastAsia"/>
          <w:sz w:val="28"/>
          <w:szCs w:val="28"/>
          <w:lang w:val="en-US" w:eastAsia="zh-CN"/>
        </w:rPr>
        <w:t>APP的</w:t>
      </w:r>
      <w:r>
        <w:rPr>
          <w:rFonts w:hint="eastAsia"/>
          <w:sz w:val="28"/>
          <w:szCs w:val="28"/>
        </w:rPr>
        <w:t>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.25前完成主要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  <w:lang w:val="en-US" w:eastAsia="zh-CN"/>
        </w:rPr>
        <w:t>进行</w:t>
      </w:r>
      <w:r>
        <w:rPr>
          <w:rFonts w:hint="eastAsia"/>
          <w:sz w:val="28"/>
          <w:szCs w:val="28"/>
        </w:rPr>
        <w:t>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月：产品进入贝塔测试阶段（吸引尽可能广泛的商家和</w:t>
      </w:r>
      <w:r>
        <w:rPr>
          <w:rFonts w:hint="eastAsia"/>
          <w:sz w:val="28"/>
          <w:szCs w:val="28"/>
          <w:lang w:val="en-US" w:eastAsia="zh-CN"/>
        </w:rPr>
        <w:t>客户</w:t>
      </w:r>
      <w:bookmarkStart w:id="0" w:name="_GoBack"/>
      <w:bookmarkEnd w:id="0"/>
      <w:r>
        <w:rPr>
          <w:rFonts w:hint="eastAsia"/>
          <w:sz w:val="28"/>
          <w:szCs w:val="28"/>
        </w:rPr>
        <w:t>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0BB62B61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8</TotalTime>
  <ScaleCrop>false</ScaleCrop>
  <LinksUpToDate>false</LinksUpToDate>
  <CharactersWithSpaces>236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小草莓</cp:lastModifiedBy>
  <dcterms:modified xsi:type="dcterms:W3CDTF">2019-03-15T07:13:04Z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