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项目经理：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杨美静。</w:t>
      </w:r>
      <w:r>
        <w:rPr>
          <w:rFonts w:hint="eastAsia"/>
          <w:sz w:val="28"/>
          <w:szCs w:val="28"/>
        </w:rPr>
        <w:t>有专业的项目管理能力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能够整体把握项目的进度。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  <w:lang w:val="en-US" w:eastAsia="zh-CN"/>
        </w:rPr>
        <w:t>吴晨雨</w:t>
      </w:r>
      <w:r>
        <w:rPr>
          <w:rFonts w:hint="eastAsia"/>
          <w:sz w:val="28"/>
          <w:szCs w:val="28"/>
        </w:rPr>
        <w:t>。熟悉互联网和网购产品，了解用户特征，对产品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品质要求高。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  <w:lang w:val="en-US" w:eastAsia="zh-CN"/>
        </w:rPr>
        <w:t>张馨予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val="en-US" w:eastAsia="zh-CN"/>
        </w:rPr>
        <w:t>熟练掌握前后端技术，有丰富的开发经验。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  <w:lang w:val="en-US" w:eastAsia="zh-CN"/>
        </w:rPr>
        <w:t>刘月</w:t>
      </w:r>
      <w:r>
        <w:rPr>
          <w:rFonts w:hint="eastAsia"/>
          <w:sz w:val="28"/>
          <w:szCs w:val="28"/>
        </w:rPr>
        <w:t>。有审美品味，熟练掌握各种界面设计工作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如PS等</w:t>
      </w:r>
      <w:r>
        <w:rPr>
          <w:rFonts w:hint="eastAsia"/>
          <w:sz w:val="28"/>
          <w:szCs w:val="28"/>
        </w:rPr>
        <w:t>，能够关注用户使用特征，成功设计多个互联网网站的界面和交互。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  <w:lang w:val="en-US" w:eastAsia="zh-CN"/>
        </w:rPr>
        <w:t>牛文潇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val="en-US" w:eastAsia="zh-CN"/>
        </w:rPr>
        <w:t>富有耐心和细心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掌握测试的基本技能</w:t>
      </w:r>
      <w:r>
        <w:rPr>
          <w:rFonts w:hint="eastAsia"/>
          <w:sz w:val="28"/>
          <w:szCs w:val="28"/>
        </w:rPr>
        <w:t>，并</w:t>
      </w:r>
      <w:r>
        <w:rPr>
          <w:rFonts w:hint="eastAsia"/>
          <w:sz w:val="28"/>
          <w:szCs w:val="28"/>
          <w:lang w:val="en-US" w:eastAsia="zh-CN"/>
        </w:rPr>
        <w:t>能够</w:t>
      </w:r>
      <w:r>
        <w:rPr>
          <w:rFonts w:hint="eastAsia"/>
          <w:sz w:val="28"/>
          <w:szCs w:val="28"/>
        </w:rPr>
        <w:t>与技术团队</w:t>
      </w:r>
      <w:r>
        <w:rPr>
          <w:rFonts w:hint="eastAsia"/>
          <w:sz w:val="28"/>
          <w:szCs w:val="28"/>
          <w:lang w:val="en-US" w:eastAsia="zh-CN"/>
        </w:rPr>
        <w:t>很好地</w:t>
      </w:r>
      <w:r>
        <w:rPr>
          <w:rFonts w:hint="eastAsia"/>
          <w:sz w:val="28"/>
          <w:szCs w:val="28"/>
        </w:rPr>
        <w:t>配合。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46BF7C37"/>
    <w:rsid w:val="4B614C23"/>
    <w:rsid w:val="5F946184"/>
    <w:rsid w:val="6F363FDC"/>
    <w:rsid w:val="7410318C"/>
    <w:rsid w:val="7733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19</TotalTime>
  <ScaleCrop>false</ScaleCrop>
  <LinksUpToDate>false</LinksUpToDate>
  <CharactersWithSpaces>214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小草莓</cp:lastModifiedBy>
  <dcterms:modified xsi:type="dcterms:W3CDTF">2019-03-15T08:14:18Z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