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玩转周末APP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支持至少1000家商户入住，平均每家商品量500件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5A7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146</TotalTime>
  <ScaleCrop>false</ScaleCrop>
  <LinksUpToDate>false</LinksUpToDate>
  <CharactersWithSpaces>450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VISION</cp:lastModifiedBy>
  <dcterms:modified xsi:type="dcterms:W3CDTF">2019-06-19T13:37:51Z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