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Ionic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Express框架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的云服务平台支撑应用软件，早期可以使用</w:t>
      </w:r>
      <w:r>
        <w:rPr>
          <w:rFonts w:hint="eastAsia"/>
          <w:sz w:val="28"/>
          <w:szCs w:val="28"/>
          <w:lang w:val="en-US" w:eastAsia="zh-CN"/>
        </w:rPr>
        <w:t>学生服务</w:t>
      </w:r>
      <w:r>
        <w:rPr>
          <w:rFonts w:hint="eastAsia"/>
          <w:sz w:val="28"/>
          <w:szCs w:val="28"/>
        </w:rPr>
        <w:t>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后台的一些功能实现困难，如在线聊天，定位推荐。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F6A3345"/>
    <w:rsid w:val="586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VISION</cp:lastModifiedBy>
  <dcterms:modified xsi:type="dcterms:W3CDTF">2019-03-21T14:25:59Z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