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7A0AAF" w:rsidP="003F75E4">
      <w:pPr>
        <w:pStyle w:val="a7"/>
      </w:pPr>
      <w:r>
        <w:rPr>
          <w:rFonts w:hint="eastAsia"/>
        </w:rPr>
        <w:t>课堂实时签到系统</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7A0AAF" w:rsidP="00566563">
      <w:pPr>
        <w:pStyle w:val="a9"/>
      </w:pPr>
      <w:r>
        <w:rPr>
          <w:rFonts w:hint="eastAsia"/>
        </w:rPr>
        <w:t>机器学习方向</w:t>
      </w:r>
      <w:r w:rsidR="00DD47E2">
        <w:rPr>
          <w:rFonts w:hint="eastAsia"/>
        </w:rPr>
        <w:t>工作室</w:t>
      </w:r>
    </w:p>
    <w:p w:rsidR="00566563" w:rsidRPr="00566563" w:rsidRDefault="00566563" w:rsidP="00566563">
      <w:pPr>
        <w:pStyle w:val="a9"/>
      </w:pPr>
      <w:r>
        <w:t>201</w:t>
      </w:r>
      <w:r w:rsidR="007A0AAF">
        <w:rPr>
          <w:rFonts w:hint="eastAsia"/>
        </w:rPr>
        <w:t>9</w:t>
      </w:r>
      <w:r>
        <w:t>-</w:t>
      </w:r>
      <w:r w:rsidR="007A0AAF">
        <w:rPr>
          <w:rFonts w:hint="eastAsia"/>
        </w:rPr>
        <w:t>5</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7A0AAF" w:rsidP="00566563">
      <w:pPr>
        <w:numPr>
          <w:ilvl w:val="0"/>
          <w:numId w:val="12"/>
        </w:numPr>
        <w:spacing w:line="360" w:lineRule="auto"/>
        <w:rPr>
          <w:b/>
          <w:sz w:val="28"/>
          <w:szCs w:val="28"/>
        </w:rPr>
      </w:pPr>
      <w:r>
        <w:rPr>
          <w:rFonts w:hint="eastAsia"/>
          <w:b/>
          <w:sz w:val="28"/>
          <w:szCs w:val="28"/>
        </w:rPr>
        <w:t>机器学习方向</w:t>
      </w:r>
      <w:r w:rsidR="00C75BAD">
        <w:rPr>
          <w:rFonts w:hint="eastAsia"/>
          <w:b/>
          <w:sz w:val="28"/>
          <w:szCs w:val="28"/>
        </w:rPr>
        <w:t>工作室</w:t>
      </w:r>
      <w:r w:rsidR="00566563">
        <w:rPr>
          <w:rFonts w:hint="eastAsia"/>
          <w:b/>
          <w:sz w:val="28"/>
          <w:szCs w:val="28"/>
        </w:rPr>
        <w:t>就“</w:t>
      </w:r>
      <w:r>
        <w:rPr>
          <w:rFonts w:hint="eastAsia"/>
          <w:b/>
          <w:sz w:val="28"/>
          <w:szCs w:val="28"/>
        </w:rPr>
        <w:t>课堂实时签到系统</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7A0AAF">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7A0AAF">
        <w:rPr>
          <w:rFonts w:hint="eastAsia"/>
          <w:b/>
          <w:sz w:val="28"/>
          <w:szCs w:val="28"/>
        </w:rPr>
        <w:t>7</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7A0AAF">
        <w:rPr>
          <w:rFonts w:hint="eastAsia"/>
          <w:b/>
          <w:sz w:val="28"/>
          <w:szCs w:val="28"/>
        </w:rPr>
        <w:t>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7A0AAF">
        <w:rPr>
          <w:rFonts w:hint="eastAsia"/>
          <w:b/>
          <w:sz w:val="28"/>
          <w:szCs w:val="28"/>
        </w:rPr>
        <w:t>2019</w:t>
      </w:r>
      <w:r>
        <w:rPr>
          <w:rFonts w:hint="eastAsia"/>
          <w:b/>
          <w:sz w:val="28"/>
          <w:szCs w:val="28"/>
        </w:rPr>
        <w:t>年</w:t>
      </w:r>
      <w:r w:rsidR="0029623C">
        <w:rPr>
          <w:rFonts w:hint="eastAsia"/>
          <w:b/>
          <w:sz w:val="28"/>
          <w:szCs w:val="28"/>
        </w:rPr>
        <w:t xml:space="preserve"> </w:t>
      </w:r>
      <w:r w:rsidR="007A0AAF">
        <w:rPr>
          <w:rFonts w:hint="eastAsia"/>
          <w:b/>
          <w:sz w:val="28"/>
          <w:szCs w:val="28"/>
        </w:rPr>
        <w:t>10</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7A0AAF">
        <w:rPr>
          <w:rFonts w:hint="eastAsia"/>
          <w:b/>
          <w:sz w:val="28"/>
          <w:szCs w:val="28"/>
        </w:rPr>
        <w:t>10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7A0AAF">
        <w:rPr>
          <w:rFonts w:hint="eastAsia"/>
          <w:b/>
          <w:sz w:val="28"/>
          <w:szCs w:val="28"/>
        </w:rPr>
        <w:t>2019</w:t>
      </w:r>
      <w:r>
        <w:rPr>
          <w:rFonts w:hint="eastAsia"/>
          <w:b/>
          <w:sz w:val="28"/>
          <w:szCs w:val="28"/>
        </w:rPr>
        <w:t>年</w:t>
      </w:r>
      <w:r w:rsidR="0029623C">
        <w:rPr>
          <w:rFonts w:hint="eastAsia"/>
          <w:b/>
          <w:sz w:val="28"/>
          <w:szCs w:val="28"/>
        </w:rPr>
        <w:t xml:space="preserve"> </w:t>
      </w:r>
      <w:r w:rsidR="007A0AAF">
        <w:rPr>
          <w:rFonts w:hint="eastAsia"/>
          <w:b/>
          <w:sz w:val="28"/>
          <w:szCs w:val="28"/>
        </w:rPr>
        <w:t>10</w:t>
      </w:r>
      <w:r w:rsidR="0029623C">
        <w:rPr>
          <w:rFonts w:hint="eastAsia"/>
          <w:b/>
          <w:sz w:val="28"/>
          <w:szCs w:val="28"/>
        </w:rPr>
        <w:t xml:space="preserve"> </w:t>
      </w:r>
      <w:r>
        <w:rPr>
          <w:rFonts w:hint="eastAsia"/>
          <w:b/>
          <w:sz w:val="28"/>
          <w:szCs w:val="28"/>
        </w:rPr>
        <w:t>月</w:t>
      </w:r>
      <w:r w:rsidR="007A0AAF">
        <w:rPr>
          <w:rFonts w:hint="eastAsia"/>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A0AAF">
        <w:rPr>
          <w:rFonts w:hint="eastAsia"/>
          <w:b/>
          <w:sz w:val="28"/>
          <w:szCs w:val="28"/>
        </w:rPr>
        <w:t>机器学习方向</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7A0AAF">
        <w:rPr>
          <w:rFonts w:hint="eastAsia"/>
          <w:sz w:val="28"/>
          <w:szCs w:val="28"/>
        </w:rPr>
        <w:t>机器学习方向</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7A0AAF">
        <w:rPr>
          <w:rFonts w:hint="eastAsia"/>
          <w:sz w:val="28"/>
          <w:szCs w:val="28"/>
        </w:rPr>
        <w:t>课堂实时签到系统</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7A0AAF" w:rsidRDefault="007A0AAF" w:rsidP="007A0AAF">
      <w:pPr>
        <w:pStyle w:val="ab"/>
        <w:numPr>
          <w:ilvl w:val="0"/>
          <w:numId w:val="16"/>
        </w:numPr>
        <w:ind w:firstLineChars="0"/>
        <w:rPr>
          <w:sz w:val="28"/>
          <w:szCs w:val="28"/>
        </w:rPr>
      </w:pPr>
      <w:r w:rsidRPr="00E27EF9">
        <w:rPr>
          <w:rFonts w:hint="eastAsia"/>
          <w:sz w:val="28"/>
          <w:szCs w:val="28"/>
        </w:rPr>
        <w:t>当今大学课堂人数多，且活动自由。为了保持出勤率和平时成绩</w:t>
      </w:r>
      <w:r w:rsidRPr="00E27EF9">
        <w:rPr>
          <w:rFonts w:hint="eastAsia"/>
          <w:sz w:val="28"/>
          <w:szCs w:val="28"/>
        </w:rPr>
        <w:lastRenderedPageBreak/>
        <w:t>考核，老师经常需要点名。这种传统的点名方式具有以下</w:t>
      </w:r>
      <w:r>
        <w:rPr>
          <w:rFonts w:hint="eastAsia"/>
          <w:sz w:val="28"/>
          <w:szCs w:val="28"/>
        </w:rPr>
        <w:t>缺点：</w:t>
      </w:r>
    </w:p>
    <w:p w:rsidR="007A0AAF" w:rsidRPr="00364C57" w:rsidRDefault="007A0AAF" w:rsidP="007A0AAF">
      <w:pPr>
        <w:pStyle w:val="ab"/>
        <w:numPr>
          <w:ilvl w:val="0"/>
          <w:numId w:val="17"/>
        </w:numPr>
        <w:ind w:firstLineChars="0"/>
        <w:rPr>
          <w:sz w:val="28"/>
          <w:szCs w:val="28"/>
        </w:rPr>
      </w:pPr>
      <w:r w:rsidRPr="00364C57">
        <w:rPr>
          <w:rFonts w:hint="eastAsia"/>
          <w:sz w:val="28"/>
          <w:szCs w:val="28"/>
        </w:rPr>
        <w:t>耗时较长，浪费课堂时间</w:t>
      </w:r>
    </w:p>
    <w:p w:rsidR="007A0AAF" w:rsidRDefault="007A0AAF" w:rsidP="007A0AAF">
      <w:pPr>
        <w:pStyle w:val="ab"/>
        <w:numPr>
          <w:ilvl w:val="0"/>
          <w:numId w:val="17"/>
        </w:numPr>
        <w:ind w:firstLineChars="0"/>
        <w:rPr>
          <w:sz w:val="28"/>
          <w:szCs w:val="28"/>
        </w:rPr>
      </w:pPr>
      <w:r>
        <w:rPr>
          <w:rFonts w:hint="eastAsia"/>
          <w:sz w:val="28"/>
          <w:szCs w:val="28"/>
        </w:rPr>
        <w:t>学生恶意代答，教师不易察觉</w:t>
      </w:r>
    </w:p>
    <w:p w:rsidR="007A0AAF" w:rsidRDefault="007A0AAF" w:rsidP="007A0AAF">
      <w:pPr>
        <w:pStyle w:val="ab"/>
        <w:numPr>
          <w:ilvl w:val="0"/>
          <w:numId w:val="17"/>
        </w:numPr>
        <w:ind w:firstLineChars="0"/>
        <w:rPr>
          <w:sz w:val="28"/>
          <w:szCs w:val="28"/>
        </w:rPr>
      </w:pPr>
      <w:r>
        <w:rPr>
          <w:rFonts w:hint="eastAsia"/>
          <w:sz w:val="28"/>
          <w:szCs w:val="28"/>
        </w:rPr>
        <w:t>后期统计繁琐，增加教师负担</w:t>
      </w:r>
    </w:p>
    <w:p w:rsidR="007A0AAF" w:rsidRDefault="007A0AAF" w:rsidP="007A0AAF">
      <w:pPr>
        <w:rPr>
          <w:sz w:val="28"/>
          <w:szCs w:val="28"/>
        </w:rPr>
      </w:pPr>
      <w:r>
        <w:rPr>
          <w:rFonts w:hint="eastAsia"/>
          <w:sz w:val="28"/>
          <w:szCs w:val="28"/>
        </w:rPr>
        <w:t>2</w:t>
      </w:r>
      <w:r>
        <w:rPr>
          <w:rFonts w:hint="eastAsia"/>
          <w:sz w:val="28"/>
          <w:szCs w:val="28"/>
        </w:rPr>
        <w:t>．目前比较先进的签到方式二维码签到，手机定位签到，蓝牙签到，依然存在很多不足。如：</w:t>
      </w:r>
    </w:p>
    <w:p w:rsidR="007A0AAF" w:rsidRDefault="007A0AAF" w:rsidP="007A0AAF">
      <w:pPr>
        <w:ind w:firstLineChars="100" w:firstLine="280"/>
        <w:rPr>
          <w:sz w:val="28"/>
          <w:szCs w:val="28"/>
        </w:rPr>
      </w:pPr>
      <w:r>
        <w:rPr>
          <w:rFonts w:hint="eastAsia"/>
          <w:sz w:val="28"/>
          <w:szCs w:val="28"/>
        </w:rPr>
        <w:t>（</w:t>
      </w:r>
      <w:r>
        <w:rPr>
          <w:rFonts w:hint="eastAsia"/>
          <w:sz w:val="28"/>
          <w:szCs w:val="28"/>
        </w:rPr>
        <w:t>1</w:t>
      </w:r>
      <w:r>
        <w:rPr>
          <w:rFonts w:hint="eastAsia"/>
          <w:sz w:val="28"/>
          <w:szCs w:val="28"/>
        </w:rPr>
        <w:t>）在课堂中进行扫描二维码，依然耗时比较长。</w:t>
      </w:r>
    </w:p>
    <w:p w:rsidR="007A0AAF" w:rsidRDefault="007A0AAF" w:rsidP="007A0AAF">
      <w:pPr>
        <w:ind w:firstLineChars="100" w:firstLine="280"/>
        <w:rPr>
          <w:sz w:val="28"/>
          <w:szCs w:val="28"/>
        </w:rPr>
      </w:pPr>
      <w:r>
        <w:rPr>
          <w:rFonts w:hint="eastAsia"/>
          <w:sz w:val="28"/>
          <w:szCs w:val="28"/>
        </w:rPr>
        <w:t>（</w:t>
      </w:r>
      <w:r>
        <w:rPr>
          <w:rFonts w:hint="eastAsia"/>
          <w:sz w:val="28"/>
          <w:szCs w:val="28"/>
        </w:rPr>
        <w:t>2</w:t>
      </w:r>
      <w:r>
        <w:rPr>
          <w:rFonts w:hint="eastAsia"/>
          <w:sz w:val="28"/>
          <w:szCs w:val="28"/>
        </w:rPr>
        <w:t>）对于不擅长使用电脑的教师不够友好。</w:t>
      </w:r>
    </w:p>
    <w:p w:rsidR="007A0AAF" w:rsidRDefault="007A0AAF" w:rsidP="007A0AAF">
      <w:pPr>
        <w:ind w:firstLineChars="100" w:firstLine="280"/>
        <w:rPr>
          <w:sz w:val="28"/>
          <w:szCs w:val="28"/>
        </w:rPr>
      </w:pPr>
      <w:r>
        <w:rPr>
          <w:rFonts w:hint="eastAsia"/>
          <w:sz w:val="28"/>
          <w:szCs w:val="28"/>
        </w:rPr>
        <w:t>（</w:t>
      </w:r>
      <w:r>
        <w:rPr>
          <w:rFonts w:hint="eastAsia"/>
          <w:sz w:val="28"/>
          <w:szCs w:val="28"/>
        </w:rPr>
        <w:t>3</w:t>
      </w:r>
      <w:r>
        <w:rPr>
          <w:rFonts w:hint="eastAsia"/>
          <w:sz w:val="28"/>
          <w:szCs w:val="28"/>
        </w:rPr>
        <w:t>）二维码具有可传播性，依然可能会出现作弊现象。</w:t>
      </w:r>
    </w:p>
    <w:p w:rsidR="007A0AAF" w:rsidRPr="007A0AAF" w:rsidRDefault="007A0AAF" w:rsidP="007A0AAF">
      <w:pPr>
        <w:ind w:firstLineChars="100" w:firstLine="280"/>
        <w:rPr>
          <w:rFonts w:hint="eastAsia"/>
          <w:sz w:val="28"/>
          <w:szCs w:val="28"/>
        </w:rPr>
      </w:pPr>
      <w:r>
        <w:rPr>
          <w:rFonts w:hint="eastAsia"/>
          <w:sz w:val="28"/>
          <w:szCs w:val="28"/>
        </w:rPr>
        <w:t>（</w:t>
      </w:r>
      <w:r>
        <w:rPr>
          <w:rFonts w:hint="eastAsia"/>
          <w:sz w:val="28"/>
          <w:szCs w:val="28"/>
        </w:rPr>
        <w:t>4</w:t>
      </w:r>
      <w:r>
        <w:rPr>
          <w:rFonts w:hint="eastAsia"/>
          <w:sz w:val="28"/>
          <w:szCs w:val="28"/>
        </w:rPr>
        <w:t>）手机定位也有可能出现作弊情况</w:t>
      </w:r>
    </w:p>
    <w:p w:rsidR="007A0AAF" w:rsidRDefault="007A0AAF" w:rsidP="007A0AAF">
      <w:pPr>
        <w:rPr>
          <w:sz w:val="28"/>
          <w:szCs w:val="28"/>
        </w:rPr>
      </w:pPr>
      <w:r w:rsidRPr="007A0AAF">
        <w:rPr>
          <w:rFonts w:hint="eastAsia"/>
          <w:b/>
          <w:sz w:val="28"/>
          <w:szCs w:val="28"/>
        </w:rPr>
        <w:t>目标群体</w:t>
      </w:r>
      <w:r>
        <w:rPr>
          <w:rFonts w:hint="eastAsia"/>
          <w:sz w:val="28"/>
          <w:szCs w:val="28"/>
        </w:rPr>
        <w:t>：教师：不愿花费时间在签到点名上，方便汇总出勤情况。</w:t>
      </w:r>
    </w:p>
    <w:p w:rsidR="007A0AAF" w:rsidRDefault="007A0AAF" w:rsidP="007A0AAF">
      <w:pPr>
        <w:ind w:left="1400" w:hangingChars="500" w:hanging="1400"/>
        <w:rPr>
          <w:sz w:val="28"/>
          <w:szCs w:val="28"/>
        </w:rPr>
      </w:pPr>
      <w:r>
        <w:rPr>
          <w:rFonts w:hint="eastAsia"/>
          <w:sz w:val="28"/>
          <w:szCs w:val="28"/>
        </w:rPr>
        <w:t xml:space="preserve"> </w:t>
      </w:r>
      <w:r>
        <w:rPr>
          <w:sz w:val="28"/>
          <w:szCs w:val="28"/>
        </w:rPr>
        <w:t xml:space="preserve">         </w:t>
      </w:r>
      <w:r>
        <w:rPr>
          <w:rFonts w:hint="eastAsia"/>
          <w:sz w:val="28"/>
          <w:szCs w:val="28"/>
        </w:rPr>
        <w:t>学生：不想因为错过点名就失去平时成绩，且如果有的同学没来却签到了，这样对学生不公平</w:t>
      </w:r>
    </w:p>
    <w:p w:rsidR="007A0AAF" w:rsidRDefault="007A0AAF" w:rsidP="007A0AAF">
      <w:pPr>
        <w:ind w:left="1400" w:hangingChars="500" w:hanging="1400"/>
        <w:rPr>
          <w:sz w:val="28"/>
          <w:szCs w:val="28"/>
        </w:rPr>
      </w:pPr>
      <w:r>
        <w:rPr>
          <w:rFonts w:hint="eastAsia"/>
          <w:sz w:val="28"/>
          <w:szCs w:val="28"/>
        </w:rPr>
        <w:t xml:space="preserve"> </w:t>
      </w:r>
      <w:r>
        <w:rPr>
          <w:sz w:val="28"/>
          <w:szCs w:val="28"/>
        </w:rPr>
        <w:t xml:space="preserve">         </w:t>
      </w:r>
      <w:r>
        <w:rPr>
          <w:rFonts w:hint="eastAsia"/>
          <w:sz w:val="28"/>
          <w:szCs w:val="28"/>
        </w:rPr>
        <w:t>公司管理部门：统计出勤的不方便性</w:t>
      </w:r>
    </w:p>
    <w:p w:rsidR="007A0AAF" w:rsidRDefault="007A0AAF" w:rsidP="007A0AAF">
      <w:pPr>
        <w:ind w:left="1400" w:hangingChars="500" w:hanging="1400"/>
        <w:rPr>
          <w:sz w:val="28"/>
          <w:szCs w:val="28"/>
        </w:rPr>
      </w:pPr>
      <w:r>
        <w:rPr>
          <w:rFonts w:hint="eastAsia"/>
          <w:sz w:val="28"/>
          <w:szCs w:val="28"/>
        </w:rPr>
        <w:t xml:space="preserve"> </w:t>
      </w:r>
      <w:r>
        <w:rPr>
          <w:sz w:val="28"/>
          <w:szCs w:val="28"/>
        </w:rPr>
        <w:t xml:space="preserve">         </w:t>
      </w:r>
      <w:r>
        <w:rPr>
          <w:rFonts w:hint="eastAsia"/>
          <w:sz w:val="28"/>
          <w:szCs w:val="28"/>
        </w:rPr>
        <w:t>公司员工：打卡，刷指纹等签到方式不够友好，卡容易丢，指纹机贵且易脏，给人体验不好。</w:t>
      </w:r>
    </w:p>
    <w:p w:rsidR="007A0AAF" w:rsidRPr="0064456C" w:rsidRDefault="007A0AAF" w:rsidP="007A0AAF">
      <w:pPr>
        <w:rPr>
          <w:sz w:val="28"/>
          <w:szCs w:val="28"/>
        </w:rPr>
      </w:pPr>
      <w:r w:rsidRPr="007A0AAF">
        <w:rPr>
          <w:rFonts w:hint="eastAsia"/>
          <w:b/>
          <w:sz w:val="28"/>
          <w:szCs w:val="28"/>
        </w:rPr>
        <w:t>商业机会</w:t>
      </w:r>
      <w:r w:rsidRPr="0064456C">
        <w:rPr>
          <w:rFonts w:hint="eastAsia"/>
          <w:sz w:val="28"/>
          <w:szCs w:val="28"/>
        </w:rPr>
        <w:t>：</w:t>
      </w:r>
    </w:p>
    <w:p w:rsidR="007A0AAF" w:rsidRDefault="007A0AAF" w:rsidP="007A0AAF">
      <w:pPr>
        <w:pStyle w:val="ab"/>
        <w:numPr>
          <w:ilvl w:val="0"/>
          <w:numId w:val="18"/>
        </w:numPr>
        <w:ind w:firstLineChars="0"/>
        <w:rPr>
          <w:sz w:val="28"/>
          <w:szCs w:val="28"/>
        </w:rPr>
      </w:pPr>
      <w:r>
        <w:rPr>
          <w:rFonts w:hint="eastAsia"/>
          <w:sz w:val="28"/>
          <w:szCs w:val="28"/>
        </w:rPr>
        <w:t>与高校合作，方便学校统计出勤和进行学风督察，减轻老师和学生干部的负担。</w:t>
      </w:r>
    </w:p>
    <w:p w:rsidR="007A0AAF" w:rsidRPr="0064456C" w:rsidRDefault="007A0AAF" w:rsidP="007A0AAF">
      <w:pPr>
        <w:pStyle w:val="ab"/>
        <w:numPr>
          <w:ilvl w:val="0"/>
          <w:numId w:val="18"/>
        </w:numPr>
        <w:ind w:firstLineChars="0"/>
        <w:rPr>
          <w:sz w:val="28"/>
          <w:szCs w:val="28"/>
        </w:rPr>
      </w:pPr>
      <w:r>
        <w:rPr>
          <w:rFonts w:hint="eastAsia"/>
          <w:sz w:val="28"/>
          <w:szCs w:val="28"/>
        </w:rPr>
        <w:t>与上班企业合作，方便公司统计出勤和平时奖金的计算。</w:t>
      </w:r>
    </w:p>
    <w:p w:rsidR="007A0AAF" w:rsidRPr="0064456C" w:rsidRDefault="007A0AAF" w:rsidP="007A0AAF">
      <w:pPr>
        <w:rPr>
          <w:sz w:val="28"/>
          <w:szCs w:val="28"/>
        </w:rPr>
      </w:pPr>
      <w:r w:rsidRPr="0064456C">
        <w:rPr>
          <w:rFonts w:hint="eastAsia"/>
          <w:sz w:val="28"/>
          <w:szCs w:val="28"/>
        </w:rPr>
        <w:t>商业模式：</w:t>
      </w:r>
    </w:p>
    <w:p w:rsidR="007A0AAF" w:rsidRDefault="007A0AAF" w:rsidP="007A0AAF">
      <w:pPr>
        <w:pStyle w:val="ab"/>
        <w:numPr>
          <w:ilvl w:val="0"/>
          <w:numId w:val="19"/>
        </w:numPr>
        <w:ind w:firstLineChars="0"/>
        <w:rPr>
          <w:sz w:val="28"/>
          <w:szCs w:val="28"/>
        </w:rPr>
      </w:pPr>
      <w:r>
        <w:rPr>
          <w:rFonts w:hint="eastAsia"/>
          <w:sz w:val="28"/>
          <w:szCs w:val="28"/>
        </w:rPr>
        <w:t>与学校和企业合作挣取的资金</w:t>
      </w:r>
    </w:p>
    <w:p w:rsidR="007A0AAF" w:rsidRPr="0064456C" w:rsidRDefault="007A0AAF" w:rsidP="007A0AAF">
      <w:pPr>
        <w:pStyle w:val="ab"/>
        <w:numPr>
          <w:ilvl w:val="0"/>
          <w:numId w:val="19"/>
        </w:numPr>
        <w:ind w:firstLineChars="0"/>
        <w:rPr>
          <w:sz w:val="28"/>
          <w:szCs w:val="28"/>
        </w:rPr>
      </w:pPr>
      <w:r>
        <w:rPr>
          <w:rFonts w:hint="eastAsia"/>
          <w:sz w:val="28"/>
          <w:szCs w:val="28"/>
        </w:rPr>
        <w:lastRenderedPageBreak/>
        <w:t>平台商品广告发放挣取的资金</w:t>
      </w:r>
    </w:p>
    <w:p w:rsidR="007A0AAF" w:rsidRDefault="007A0AAF" w:rsidP="007A0AAF">
      <w:pPr>
        <w:pStyle w:val="ab"/>
        <w:numPr>
          <w:ilvl w:val="0"/>
          <w:numId w:val="19"/>
        </w:numPr>
        <w:ind w:firstLineChars="0"/>
        <w:rPr>
          <w:sz w:val="28"/>
          <w:szCs w:val="28"/>
        </w:rPr>
      </w:pPr>
      <w:r w:rsidRPr="0064456C">
        <w:rPr>
          <w:rFonts w:hint="eastAsia"/>
          <w:sz w:val="28"/>
          <w:szCs w:val="28"/>
        </w:rPr>
        <w:t>对用户收取的平台费用，</w:t>
      </w:r>
    </w:p>
    <w:p w:rsidR="007A0AAF" w:rsidRDefault="007A0AAF" w:rsidP="007A0AAF">
      <w:pPr>
        <w:pStyle w:val="ab"/>
        <w:numPr>
          <w:ilvl w:val="0"/>
          <w:numId w:val="19"/>
        </w:numPr>
        <w:ind w:firstLineChars="0"/>
        <w:rPr>
          <w:sz w:val="28"/>
          <w:szCs w:val="28"/>
        </w:rPr>
      </w:pPr>
      <w:r>
        <w:rPr>
          <w:rFonts w:hint="eastAsia"/>
          <w:sz w:val="28"/>
          <w:szCs w:val="28"/>
        </w:rPr>
        <w:t>产品维护的费用</w:t>
      </w:r>
    </w:p>
    <w:p w:rsidR="007A0AAF" w:rsidRPr="0064456C" w:rsidRDefault="007A0AAF" w:rsidP="007A0AAF">
      <w:pPr>
        <w:rPr>
          <w:sz w:val="28"/>
          <w:szCs w:val="28"/>
        </w:rPr>
      </w:pPr>
      <w:r w:rsidRPr="0064456C">
        <w:rPr>
          <w:rFonts w:hint="eastAsia"/>
          <w:sz w:val="28"/>
          <w:szCs w:val="28"/>
        </w:rPr>
        <w:t xml:space="preserve"> </w:t>
      </w:r>
      <w:r w:rsidRPr="0064456C">
        <w:rPr>
          <w:sz w:val="28"/>
          <w:szCs w:val="28"/>
        </w:rPr>
        <w:t xml:space="preserve">      </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3D106E">
        <w:rPr>
          <w:rFonts w:hint="eastAsia"/>
          <w:sz w:val="28"/>
          <w:szCs w:val="28"/>
        </w:rPr>
        <w:t>2019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3D106E">
        <w:rPr>
          <w:rFonts w:hint="eastAsia"/>
          <w:sz w:val="28"/>
          <w:szCs w:val="28"/>
        </w:rPr>
        <w:t>2020</w:t>
      </w:r>
      <w:bookmarkStart w:id="0" w:name="_GoBack"/>
      <w:bookmarkEnd w:id="0"/>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751" w:rsidRDefault="00C43751" w:rsidP="007C0007">
      <w:r>
        <w:separator/>
      </w:r>
    </w:p>
  </w:endnote>
  <w:endnote w:type="continuationSeparator" w:id="0">
    <w:p w:rsidR="00C43751" w:rsidRDefault="00C43751"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751" w:rsidRDefault="00C43751" w:rsidP="007C0007">
      <w:r>
        <w:separator/>
      </w:r>
    </w:p>
  </w:footnote>
  <w:footnote w:type="continuationSeparator" w:id="0">
    <w:p w:rsidR="00C43751" w:rsidRDefault="00C43751"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74472F1"/>
    <w:multiLevelType w:val="hybridMultilevel"/>
    <w:tmpl w:val="CAAEF5E4"/>
    <w:lvl w:ilvl="0" w:tplc="2F3A529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2163CAC"/>
    <w:multiLevelType w:val="hybridMultilevel"/>
    <w:tmpl w:val="40486360"/>
    <w:lvl w:ilvl="0" w:tplc="04C44EE6">
      <w:start w:val="1"/>
      <w:numFmt w:val="decimal"/>
      <w:lvlText w:val="（%1）"/>
      <w:lvlJc w:val="left"/>
      <w:pPr>
        <w:ind w:left="1360" w:hanging="108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3" w15:restartNumberingAfterBreak="0">
    <w:nsid w:val="655C41E2"/>
    <w:multiLevelType w:val="hybridMultilevel"/>
    <w:tmpl w:val="D58E4EA6"/>
    <w:lvl w:ilvl="0" w:tplc="ACB0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76BC6086"/>
    <w:multiLevelType w:val="hybridMultilevel"/>
    <w:tmpl w:val="29D64022"/>
    <w:lvl w:ilvl="0" w:tplc="6CEE4DE8">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8"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8"/>
  </w:num>
  <w:num w:numId="4">
    <w:abstractNumId w:val="3"/>
  </w:num>
  <w:num w:numId="5">
    <w:abstractNumId w:val="5"/>
  </w:num>
  <w:num w:numId="6">
    <w:abstractNumId w:val="14"/>
  </w:num>
  <w:num w:numId="7">
    <w:abstractNumId w:val="8"/>
  </w:num>
  <w:num w:numId="8">
    <w:abstractNumId w:val="1"/>
  </w:num>
  <w:num w:numId="9">
    <w:abstractNumId w:val="15"/>
  </w:num>
  <w:num w:numId="10">
    <w:abstractNumId w:val="9"/>
  </w:num>
  <w:num w:numId="11">
    <w:abstractNumId w:val="0"/>
  </w:num>
  <w:num w:numId="12">
    <w:abstractNumId w:val="11"/>
  </w:num>
  <w:num w:numId="13">
    <w:abstractNumId w:val="6"/>
  </w:num>
  <w:num w:numId="14">
    <w:abstractNumId w:val="16"/>
  </w:num>
  <w:num w:numId="15">
    <w:abstractNumId w:val="2"/>
  </w:num>
  <w:num w:numId="16">
    <w:abstractNumId w:val="13"/>
  </w:num>
  <w:num w:numId="17">
    <w:abstractNumId w:val="12"/>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D106E"/>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A0AA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43751"/>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EE53"/>
  <w15:docId w15:val="{83EB9541-CA2F-4A9C-B913-2E640B19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12</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wangju</cp:lastModifiedBy>
  <cp:revision>80</cp:revision>
  <dcterms:created xsi:type="dcterms:W3CDTF">2010-02-25T09:00:00Z</dcterms:created>
  <dcterms:modified xsi:type="dcterms:W3CDTF">2019-06-19T13:06:00Z</dcterms:modified>
</cp:coreProperties>
</file>