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</w:t>
      </w:r>
      <w:r w:rsidR="00F6251A">
        <w:rPr>
          <w:rFonts w:hint="eastAsia"/>
          <w:sz w:val="28"/>
          <w:szCs w:val="28"/>
        </w:rPr>
        <w:t>React</w:t>
      </w:r>
      <w:r w:rsidR="00F6251A">
        <w:rPr>
          <w:rFonts w:hint="eastAsia"/>
          <w:sz w:val="28"/>
          <w:szCs w:val="28"/>
        </w:rPr>
        <w:t>，</w:t>
      </w:r>
      <w:r w:rsidR="00F6251A">
        <w:rPr>
          <w:rFonts w:hint="eastAsia"/>
          <w:sz w:val="28"/>
          <w:szCs w:val="28"/>
        </w:rPr>
        <w:t>JavaScript</w:t>
      </w:r>
      <w:r w:rsidRPr="00187FD7">
        <w:rPr>
          <w:rFonts w:hint="eastAsia"/>
          <w:sz w:val="28"/>
          <w:szCs w:val="28"/>
        </w:rPr>
        <w:t>后端技术采用</w:t>
      </w:r>
      <w:r w:rsidR="00F6251A">
        <w:rPr>
          <w:sz w:val="28"/>
          <w:szCs w:val="28"/>
        </w:rPr>
        <w:t>PHP</w:t>
      </w:r>
      <w:r w:rsidR="00F6251A">
        <w:rPr>
          <w:rFonts w:hint="eastAsia"/>
          <w:sz w:val="28"/>
          <w:szCs w:val="28"/>
        </w:rPr>
        <w:t>，</w:t>
      </w:r>
      <w:r w:rsidR="00F6251A">
        <w:rPr>
          <w:sz w:val="28"/>
          <w:szCs w:val="28"/>
        </w:rPr>
        <w:t>SQL</w:t>
      </w:r>
      <w:r w:rsidR="00F6251A">
        <w:rPr>
          <w:rFonts w:hint="eastAsia"/>
          <w:sz w:val="28"/>
          <w:szCs w:val="28"/>
        </w:rPr>
        <w:t>-server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F6251A">
        <w:rPr>
          <w:rFonts w:hint="eastAsia"/>
          <w:sz w:val="28"/>
          <w:szCs w:val="28"/>
        </w:rPr>
        <w:t>定位快递包裹与客户之间的位置关系</w:t>
      </w:r>
      <w:r w:rsidR="00D23B07">
        <w:rPr>
          <w:rFonts w:hint="eastAsia"/>
          <w:sz w:val="28"/>
          <w:szCs w:val="28"/>
        </w:rPr>
        <w:t>，</w:t>
      </w:r>
      <w:r w:rsidR="00F6251A">
        <w:rPr>
          <w:rFonts w:hint="eastAsia"/>
          <w:sz w:val="28"/>
          <w:szCs w:val="28"/>
        </w:rPr>
        <w:t>同时根据快递小哥的业务量，信用度，确定排单数量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A81" w:rsidRDefault="00985A81" w:rsidP="00F6251A">
      <w:r>
        <w:separator/>
      </w:r>
    </w:p>
  </w:endnote>
  <w:endnote w:type="continuationSeparator" w:id="0">
    <w:p w:rsidR="00985A81" w:rsidRDefault="00985A81" w:rsidP="00F6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A81" w:rsidRDefault="00985A81" w:rsidP="00F6251A">
      <w:r>
        <w:separator/>
      </w:r>
    </w:p>
  </w:footnote>
  <w:footnote w:type="continuationSeparator" w:id="0">
    <w:p w:rsidR="00985A81" w:rsidRDefault="00985A81" w:rsidP="00F62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5A81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251A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7B50C"/>
  <w15:docId w15:val="{77B0AD79-8D8A-424D-A410-D33DC1D9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6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5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月娇 王</cp:lastModifiedBy>
  <cp:revision>5</cp:revision>
  <dcterms:created xsi:type="dcterms:W3CDTF">2012-08-13T06:47:00Z</dcterms:created>
  <dcterms:modified xsi:type="dcterms:W3CDTF">2020-03-12T04:29:00Z</dcterms:modified>
</cp:coreProperties>
</file>