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</w:t>
            </w:r>
            <w:r>
              <w:rPr>
                <w:rFonts w:hint="eastAsia" w:hAnsi="宋体"/>
                <w:bCs/>
                <w:color w:val="000000"/>
                <w:szCs w:val="21"/>
              </w:rPr>
              <w:t>电商服务的吸引力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QQ群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无法实现低于2小时的快速</w:t>
            </w:r>
            <w:r>
              <w:rPr>
                <w:rFonts w:hint="eastAsia" w:ascii="Calibri" w:hAnsi="Calibri"/>
                <w:lang w:val="en-US" w:eastAsia="zh-CN"/>
              </w:rPr>
              <w:t>送件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走遍学校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排队取件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和到达目的地后快速联系用户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75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2020-03-10T03:29:45Z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