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快递帮帮 </w:t>
      </w:r>
      <w:r>
        <w:rPr>
          <w:rFonts w:hint="eastAsia"/>
          <w:b/>
          <w:bCs/>
          <w:sz w:val="32"/>
          <w:szCs w:val="32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快递帮帮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贾伟雯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市拥有大学、职技等学校在校生至少十万，</w:t>
      </w:r>
      <w:r>
        <w:rPr>
          <w:rFonts w:hint="eastAsia"/>
          <w:sz w:val="28"/>
          <w:szCs w:val="28"/>
          <w:lang w:val="en-US" w:eastAsia="zh-CN"/>
        </w:rPr>
        <w:t>该</w:t>
      </w:r>
      <w:r>
        <w:rPr>
          <w:rFonts w:hint="eastAsia"/>
          <w:sz w:val="28"/>
          <w:szCs w:val="28"/>
        </w:rPr>
        <w:t>市大量在校大</w:t>
      </w:r>
      <w:r>
        <w:rPr>
          <w:rFonts w:hint="eastAsia"/>
          <w:sz w:val="28"/>
          <w:szCs w:val="28"/>
          <w:lang w:val="en-US" w:eastAsia="zh-CN"/>
        </w:rPr>
        <w:t>学生</w:t>
      </w:r>
      <w:r>
        <w:rPr>
          <w:rFonts w:hint="eastAsia" w:ascii="宋体" w:hAnsi="宋体" w:eastAsia="宋体" w:cs="宋体"/>
          <w:i w:val="0"/>
          <w:color w:val="191919"/>
          <w:spacing w:val="0"/>
          <w:sz w:val="28"/>
          <w:szCs w:val="28"/>
          <w:shd w:val="clear" w:fill="FFFFFF"/>
          <w:vertAlign w:val="baseline"/>
        </w:rPr>
        <w:t>购物方式主要是网购</w:t>
      </w:r>
      <w:r>
        <w:rPr>
          <w:rFonts w:hint="eastAsia" w:ascii="宋体" w:hAnsi="宋体" w:eastAsia="宋体" w:cs="宋体"/>
          <w:i w:val="0"/>
          <w:color w:val="191919"/>
          <w:spacing w:val="0"/>
          <w:sz w:val="28"/>
          <w:szCs w:val="28"/>
          <w:shd w:val="clear" w:fill="FFFFFF"/>
          <w:vertAlign w:val="baseline"/>
          <w:lang w:eastAsia="zh-CN"/>
        </w:rPr>
        <w:t>，</w:t>
      </w:r>
      <w:r>
        <w:rPr>
          <w:rFonts w:hint="eastAsia" w:ascii="宋体" w:hAnsi="宋体" w:eastAsia="宋体" w:cs="宋体"/>
          <w:i w:val="0"/>
          <w:color w:val="191919"/>
          <w:spacing w:val="0"/>
          <w:sz w:val="28"/>
          <w:szCs w:val="28"/>
          <w:shd w:val="clear" w:fill="FFFFFF"/>
          <w:vertAlign w:val="baseline"/>
          <w:lang w:val="en-US" w:eastAsia="zh-CN"/>
        </w:rPr>
        <w:t>因此</w:t>
      </w:r>
      <w:r>
        <w:rPr>
          <w:rFonts w:hint="eastAsia"/>
          <w:sz w:val="28"/>
          <w:szCs w:val="28"/>
        </w:rPr>
        <w:t>每天</w:t>
      </w:r>
      <w:r>
        <w:rPr>
          <w:rFonts w:hint="eastAsia"/>
          <w:sz w:val="28"/>
          <w:szCs w:val="28"/>
          <w:lang w:val="en-US" w:eastAsia="zh-CN"/>
        </w:rPr>
        <w:t>会收到许多快递，也会寄出很多快递，收取快递和寄送快递</w:t>
      </w:r>
      <w:r>
        <w:rPr>
          <w:rFonts w:hint="eastAsia"/>
          <w:sz w:val="28"/>
          <w:szCs w:val="28"/>
        </w:rPr>
        <w:t>的主要途径是校内或校</w:t>
      </w:r>
      <w:r>
        <w:rPr>
          <w:rFonts w:hint="eastAsia"/>
          <w:sz w:val="28"/>
          <w:szCs w:val="28"/>
          <w:lang w:val="en-US" w:eastAsia="zh-CN"/>
        </w:rPr>
        <w:t>门口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菜鸟驿站</w:t>
      </w:r>
      <w:r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据统计仅</w:t>
      </w:r>
      <w:r>
        <w:rPr>
          <w:rFonts w:hint="eastAsia" w:ascii="宋体" w:hAnsi="宋体" w:eastAsia="宋体" w:cs="宋体"/>
          <w:i w:val="0"/>
          <w:color w:val="191919"/>
          <w:spacing w:val="0"/>
          <w:sz w:val="28"/>
          <w:szCs w:val="28"/>
          <w:shd w:val="clear" w:fill="FFFFFF"/>
          <w:vertAlign w:val="baseline"/>
        </w:rPr>
        <w:t>天猫在双十一的成交额就超过两千亿。而大学生又是消费人群中的一个不可或缺的部分。所以一到双十一，就有很多学生排队取快递。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为在校大学生提供享受便利、贴心、实惠</w:t>
      </w:r>
      <w:r>
        <w:rPr>
          <w:rFonts w:hint="eastAsia"/>
          <w:sz w:val="28"/>
          <w:szCs w:val="28"/>
          <w:lang w:val="en-US" w:eastAsia="zh-CN"/>
        </w:rPr>
        <w:t>和快捷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代取代寄快递</w:t>
      </w:r>
      <w:r>
        <w:rPr>
          <w:rFonts w:hint="eastAsia"/>
          <w:sz w:val="28"/>
          <w:szCs w:val="28"/>
        </w:rPr>
        <w:t>服务的电子商务平台，使宝贵的大学生活变得更加</w:t>
      </w:r>
      <w:r>
        <w:rPr>
          <w:rFonts w:hint="eastAsia"/>
          <w:sz w:val="28"/>
          <w:szCs w:val="28"/>
          <w:lang w:val="en-US" w:eastAsia="zh-CN"/>
        </w:rPr>
        <w:t>方便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节省更多时间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在校大学生：</w:t>
      </w:r>
      <w:r>
        <w:rPr>
          <w:rFonts w:hint="eastAsia"/>
          <w:sz w:val="28"/>
          <w:szCs w:val="28"/>
          <w:lang w:val="en-US" w:eastAsia="zh-CN"/>
        </w:rPr>
        <w:t>快递</w:t>
      </w:r>
      <w:r>
        <w:rPr>
          <w:rFonts w:hint="eastAsia"/>
          <w:sz w:val="28"/>
          <w:szCs w:val="28"/>
        </w:rPr>
        <w:t>查询及浏览、下单、结账、评价、个人中心；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代取/寄小哥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待取件</w:t>
      </w:r>
      <w:r>
        <w:rPr>
          <w:rFonts w:hint="eastAsia"/>
          <w:sz w:val="28"/>
          <w:szCs w:val="28"/>
        </w:rPr>
        <w:t>查询及浏览、</w:t>
      </w:r>
      <w:r>
        <w:rPr>
          <w:rFonts w:hint="eastAsia"/>
          <w:sz w:val="28"/>
          <w:szCs w:val="28"/>
          <w:lang w:val="en-US" w:eastAsia="zh-CN"/>
        </w:rPr>
        <w:t>收款</w:t>
      </w:r>
      <w:r>
        <w:rPr>
          <w:rFonts w:hint="eastAsia"/>
          <w:sz w:val="28"/>
          <w:szCs w:val="28"/>
        </w:rPr>
        <w:t>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  <w:lang w:val="en-US" w:eastAsia="zh-CN"/>
        </w:rPr>
        <w:t>店铺</w:t>
      </w:r>
      <w:r>
        <w:rPr>
          <w:rFonts w:hint="eastAsia"/>
          <w:sz w:val="28"/>
          <w:szCs w:val="28"/>
        </w:rPr>
        <w:t>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代取/寄小哥</w:t>
      </w:r>
      <w:r>
        <w:rPr>
          <w:rFonts w:hint="eastAsia"/>
          <w:sz w:val="28"/>
          <w:szCs w:val="28"/>
        </w:rPr>
        <w:t>审核</w:t>
      </w:r>
      <w:r>
        <w:rPr>
          <w:rFonts w:hint="eastAsia"/>
          <w:sz w:val="28"/>
          <w:szCs w:val="28"/>
          <w:lang w:val="en-US" w:eastAsia="zh-CN"/>
        </w:rPr>
        <w:t>与管理</w:t>
      </w:r>
      <w:r>
        <w:rPr>
          <w:rFonts w:hint="eastAsia"/>
          <w:sz w:val="28"/>
          <w:szCs w:val="28"/>
        </w:rPr>
        <w:t>、广告管理、推荐</w:t>
      </w:r>
      <w:r>
        <w:rPr>
          <w:rFonts w:hint="eastAsia"/>
          <w:sz w:val="28"/>
          <w:szCs w:val="28"/>
          <w:lang w:val="en-US" w:eastAsia="zh-CN"/>
        </w:rPr>
        <w:t>商品</w:t>
      </w:r>
      <w:r>
        <w:rPr>
          <w:rFonts w:hint="eastAsia"/>
          <w:sz w:val="28"/>
          <w:szCs w:val="28"/>
        </w:rPr>
        <w:t>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月：产品进入贝塔测试阶段（吸引尽可能广泛的</w:t>
      </w:r>
      <w:bookmarkStart w:id="0" w:name="_GoBack"/>
      <w:bookmarkEnd w:id="0"/>
      <w:r>
        <w:rPr>
          <w:rFonts w:hint="eastAsia"/>
          <w:sz w:val="28"/>
          <w:szCs w:val="28"/>
        </w:rPr>
        <w:t>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48315DDF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3</TotalTime>
  <ScaleCrop>false</ScaleCrop>
  <LinksUpToDate>false</LinksUpToDate>
  <CharactersWithSpaces>618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十一</cp:lastModifiedBy>
  <dcterms:modified xsi:type="dcterms:W3CDTF">2020-03-26T00:17:41Z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