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dubbo的功能列表</w:t>
      </w:r>
    </w:p>
    <w:p>
      <w:pPr>
        <w:pStyle w:val="3"/>
        <w:keepNext w:val="0"/>
        <w:keepLines w:val="0"/>
        <w:widowControl/>
        <w:suppressLineNumbers w:val="0"/>
      </w:pPr>
      <w:r>
        <w:t>1、启动时检查。启动时会去检查所依赖的服务是否可用。</w:t>
      </w:r>
      <w:r>
        <w:br w:type="textWrapping"/>
      </w:r>
      <w:r>
        <w:t>2、集群容错。提供几种容错策略【可扩展】：</w:t>
      </w:r>
      <w:r>
        <w:br w:type="textWrapping"/>
      </w:r>
      <w:r>
        <w:t>（1）快速失败，只要有错误，就立即返回失败</w:t>
      </w:r>
      <w:r>
        <w:br w:type="textWrapping"/>
      </w:r>
      <w:r>
        <w:t>（2）失效转移，第一次调用失败，则重新选取一个节点重试。</w:t>
      </w:r>
      <w:r>
        <w:br w:type="textWrapping"/>
      </w:r>
      <w:r>
        <w:t>（3） 失败完全，调用失败时，忽略异常。</w:t>
      </w:r>
      <w:r>
        <w:br w:type="textWrapping"/>
      </w:r>
      <w:r>
        <w:t>（4）失败自动恢复，后台记录失败请求，定时重发。</w:t>
      </w:r>
      <w:r>
        <w:br w:type="textWrapping"/>
      </w:r>
      <w:r>
        <w:t>（5）并行调用多个服务器，只要一个成功即返回。</w:t>
      </w:r>
      <w:r>
        <w:br w:type="textWrapping"/>
      </w:r>
      <w:r>
        <w:t>（6）广播调用所有提供者，逐个调用，任意一台报错则报错。</w:t>
      </w:r>
      <w:r>
        <w:br w:type="textWrapping"/>
      </w:r>
      <w:r>
        <w:t>3、负载均衡【可扩展】，在集群负载均衡时，Dubbo 提供了多种均衡策略，缺省为 random 随机调用</w:t>
      </w:r>
      <w:r>
        <w:br w:type="textWrapping"/>
      </w:r>
      <w:r>
        <w:t>（1）Random LoadBalance 随机，按权重设置随机概率。</w:t>
      </w:r>
      <w:r>
        <w:br w:type="textWrapping"/>
      </w:r>
      <w:r>
        <w:t>（2）RoundRobin LoadBalance 轮循，按公约后的权重设置轮循比率。</w:t>
      </w:r>
      <w:r>
        <w:br w:type="textWrapping"/>
      </w:r>
      <w:r>
        <w:t>（3）LeastActive LoadBalance 最少活跃调用数，相同活跃数的随机，活跃数指调用前后计数差。</w:t>
      </w:r>
      <w:r>
        <w:br w:type="textWrapping"/>
      </w:r>
      <w:r>
        <w:t>（4）ConsistentHash LoadBalance 一致性 Hash，相同参数的请求总是发到同一提供者。</w:t>
      </w:r>
      <w:r>
        <w:br w:type="textWrapping"/>
      </w:r>
      <w:r>
        <w:t>4、直连服务提供者。测试环境时，可以绕过注册中心，直接连接服务提供者。</w:t>
      </w:r>
      <w:r>
        <w:br w:type="textWrapping"/>
      </w:r>
      <w:r>
        <w:t>5、只消费服务，不发布服务</w:t>
      </w:r>
      <w:r>
        <w:br w:type="textWrapping"/>
      </w:r>
      <w:r>
        <w:t>6、只注册服务到注册中心，而不消费该注册中心的服务。</w:t>
      </w:r>
      <w:r>
        <w:br w:type="textWrapping"/>
      </w:r>
      <w:r>
        <w:t>7、提供多种协议的暴露方式【可扩展】。</w:t>
      </w:r>
      <w:r>
        <w:br w:type="textWrapping"/>
      </w:r>
      <w:r>
        <w:t>8、多注册中心。一个服务可以注册到多个注册中心。【可扩展】</w:t>
      </w:r>
      <w:r>
        <w:br w:type="textWrapping"/>
      </w:r>
      <w:r>
        <w:t>9、服务分组。</w:t>
      </w:r>
      <w:r>
        <w:br w:type="textWrapping"/>
      </w:r>
      <w:r>
        <w:t>10、多版本。为了服务的兼容性。</w:t>
      </w:r>
      <w:r>
        <w:br w:type="textWrapping"/>
      </w:r>
      <w:r>
        <w:t>11、结果缓存。可以配置将服务调用的结果缓存在服务消费端。提高性能。</w:t>
      </w:r>
      <w:r>
        <w:br w:type="textWrapping"/>
      </w:r>
      <w:r>
        <w:t>12、泛化调用。泛化接口调用方式主要用于客户端没有 API 接口及模型类元的情况，参数及返回值中的所有 POJO 均用 Map 表示，通常用于框架集成，比如：实现一个通用的服务测试框架，可通过 GenericService 调用所有服务实现。</w:t>
      </w:r>
      <w:r>
        <w:br w:type="textWrapping"/>
      </w:r>
      <w:r>
        <w:t>13、回声测试。服务的健康性检查。</w:t>
      </w:r>
      <w:r>
        <w:br w:type="textWrapping"/>
      </w:r>
      <w:r>
        <w:t>14、服务调用时，提供上下文。上下文中存放的是当前调用过程中所需的环境信息。所有配置信息都将转换为 URL 的参数。RpcContext 是一个 ThreadLocal 的临时状态记录器，当接收到 RPC 请求，或发起 RPC 请求时，RpcContext 的状态都会变化。比如：A 调 B，B 再调 C，则 B 机器上，在 B 调 C 之前，RpcContext 记录的是 A 调 B 的信息，在 B 调 C 之后，RpcContext 记录的是 B 调 C 的信息。</w:t>
      </w:r>
    </w:p>
    <w:p>
      <w:pPr>
        <w:pStyle w:val="3"/>
        <w:keepNext w:val="0"/>
        <w:keepLines w:val="0"/>
        <w:widowControl/>
        <w:suppressLineNumbers w:val="0"/>
      </w:pPr>
      <w:r>
        <w:t>15、同步调用，异步调用。</w:t>
      </w:r>
      <w:r>
        <w:br w:type="textWrapping"/>
      </w:r>
      <w:r>
        <w:t>16、参数回调。参数回调方式与调用本地 callback 或 listener 相同，只需要在 Spring 的配置文件中声明哪个参数是 callback 类型即可。Dubbo 将基于长连接生成反向代理，这样就可以从服务器端调用客户端逻辑。</w:t>
      </w:r>
      <w:r>
        <w:br w:type="textWrapping"/>
      </w:r>
      <w:r>
        <w:t>17、事件通知。在调用之前、调用之后、出现异常时，会触发 oninvoke、onreturn、onthrow 三个事件，可以配置当事件发生时，通知哪个类的哪个方法</w:t>
      </w:r>
      <w:r>
        <w:br w:type="textWrapping"/>
      </w:r>
      <w:r>
        <w:t>18、服务降级。</w:t>
      </w:r>
      <w:r>
        <w:br w:type="textWrapping"/>
      </w:r>
      <w:r>
        <w:t>19、服务延迟发布。</w:t>
      </w:r>
      <w:r>
        <w:br w:type="textWrapping"/>
      </w:r>
      <w:r>
        <w:t>20、并发控制。针对单个服务。【与qps相关】</w:t>
      </w:r>
      <w:r>
        <w:br w:type="textWrapping"/>
      </w:r>
      <w:r>
        <w:t>21、连接控制。针对服务器的连接数。</w:t>
      </w:r>
      <w:r>
        <w:br w:type="textWrapping"/>
      </w:r>
      <w:r>
        <w:t>22、服务鉴权</w:t>
      </w:r>
      <w:r>
        <w:br w:type="textWrapping"/>
      </w:r>
      <w:r>
        <w:t>23、路由规则。相当于白名单配置。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9C64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2020-01-20T04:32:00Z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