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F0" w:rsidRPr="00BF54A8" w:rsidRDefault="002C28F0" w:rsidP="002C28F0">
      <w:pPr>
        <w:pageBreakBefore/>
        <w:spacing w:beforeLines="50" w:before="156" w:afterLines="50" w:after="156"/>
        <w:jc w:val="center"/>
        <w:rPr>
          <w:rFonts w:eastAsia="黑体"/>
          <w:spacing w:val="360"/>
          <w:kern w:val="0"/>
          <w:sz w:val="36"/>
          <w:szCs w:val="36"/>
        </w:rPr>
      </w:pPr>
      <w:r w:rsidRPr="002C28F0">
        <w:rPr>
          <w:rFonts w:eastAsia="黑体"/>
          <w:kern w:val="0"/>
          <w:sz w:val="36"/>
          <w:szCs w:val="36"/>
          <w:fitText w:val="1440" w:id="629369600"/>
        </w:rPr>
        <w:t>目　　录</w:t>
      </w:r>
    </w:p>
    <w:p w:rsidR="002C28F0" w:rsidRPr="00AC67D8" w:rsidRDefault="002C28F0" w:rsidP="002C28F0">
      <w:pPr>
        <w:pStyle w:val="1"/>
        <w:rPr>
          <w:rFonts w:ascii="Calibri" w:eastAsia="宋体" w:hAnsi="Calibri"/>
          <w:sz w:val="21"/>
          <w:szCs w:val="22"/>
        </w:rPr>
      </w:pPr>
      <w:r w:rsidRPr="001757F5">
        <w:rPr>
          <w:snapToGrid w:val="0"/>
          <w:kern w:val="0"/>
        </w:rPr>
        <w:fldChar w:fldCharType="begin"/>
      </w:r>
      <w:r w:rsidRPr="001757F5">
        <w:rPr>
          <w:snapToGrid w:val="0"/>
          <w:kern w:val="0"/>
        </w:rPr>
        <w:instrText xml:space="preserve"> TOC \o "1-3" \h \z \u </w:instrText>
      </w:r>
      <w:r w:rsidRPr="001757F5">
        <w:rPr>
          <w:snapToGrid w:val="0"/>
          <w:kern w:val="0"/>
        </w:rPr>
        <w:fldChar w:fldCharType="separate"/>
      </w:r>
      <w:hyperlink w:anchor="_Toc357160353" w:history="1">
        <w:r w:rsidRPr="00B14F17">
          <w:rPr>
            <w:rStyle w:val="a5"/>
            <w:rFonts w:hint="eastAsia"/>
            <w:snapToGrid w:val="0"/>
            <w:kern w:val="0"/>
          </w:rPr>
          <w:t>第</w:t>
        </w:r>
        <w:r w:rsidRPr="00B14F17">
          <w:rPr>
            <w:rStyle w:val="a5"/>
            <w:snapToGrid w:val="0"/>
            <w:kern w:val="0"/>
          </w:rPr>
          <w:t>1</w:t>
        </w:r>
        <w:r w:rsidRPr="00B14F17">
          <w:rPr>
            <w:rStyle w:val="a5"/>
            <w:rFonts w:hint="eastAsia"/>
            <w:snapToGrid w:val="0"/>
            <w:kern w:val="0"/>
          </w:rPr>
          <w:t>章</w:t>
        </w:r>
        <w:r w:rsidRPr="00B14F17">
          <w:rPr>
            <w:rStyle w:val="a5"/>
            <w:snapToGrid w:val="0"/>
            <w:kern w:val="0"/>
          </w:rPr>
          <w:t xml:space="preserve"> </w:t>
        </w:r>
        <w:r w:rsidRPr="00B14F17">
          <w:rPr>
            <w:rStyle w:val="a5"/>
            <w:rFonts w:hint="eastAsia"/>
            <w:snapToGrid w:val="0"/>
            <w:kern w:val="0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2"/>
        <w:rPr>
          <w:rFonts w:ascii="Calibri" w:hAnsi="Calibri"/>
          <w:snapToGrid/>
          <w:sz w:val="21"/>
          <w:szCs w:val="22"/>
        </w:rPr>
      </w:pPr>
      <w:hyperlink w:anchor="_Toc357160354" w:history="1">
        <w:r w:rsidRPr="00B14F17">
          <w:rPr>
            <w:rStyle w:val="a5"/>
          </w:rPr>
          <w:t xml:space="preserve">1.1 </w:t>
        </w:r>
        <w:r w:rsidRPr="00B14F17">
          <w:rPr>
            <w:rStyle w:val="a5"/>
            <w:rFonts w:hint="eastAsia"/>
          </w:rPr>
          <w:t>课题的背景与目的及意义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2"/>
        <w:rPr>
          <w:rFonts w:ascii="Calibri" w:hAnsi="Calibri"/>
          <w:snapToGrid/>
          <w:sz w:val="21"/>
          <w:szCs w:val="22"/>
        </w:rPr>
      </w:pPr>
      <w:hyperlink w:anchor="_Toc357160355" w:history="1">
        <w:r w:rsidRPr="00B14F17">
          <w:rPr>
            <w:rStyle w:val="a5"/>
          </w:rPr>
          <w:t xml:space="preserve">1.2 </w:t>
        </w:r>
        <w:r w:rsidRPr="00B14F17">
          <w:rPr>
            <w:rStyle w:val="a5"/>
            <w:rFonts w:hint="eastAsia"/>
          </w:rPr>
          <w:t>国内外</w:t>
        </w:r>
        <w:r>
          <w:rPr>
            <w:rStyle w:val="a5"/>
            <w:rFonts w:hint="eastAsia"/>
          </w:rPr>
          <w:t>加密算法</w:t>
        </w:r>
        <w:r>
          <w:rPr>
            <w:rStyle w:val="a5"/>
          </w:rPr>
          <w:t>研究</w:t>
        </w:r>
        <w:r w:rsidRPr="00B14F17">
          <w:rPr>
            <w:rStyle w:val="a5"/>
            <w:rFonts w:hint="eastAsia"/>
          </w:rPr>
          <w:t>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2"/>
        <w:rPr>
          <w:rFonts w:ascii="Calibri" w:hAnsi="Calibri"/>
          <w:snapToGrid/>
          <w:sz w:val="21"/>
          <w:szCs w:val="22"/>
        </w:rPr>
      </w:pPr>
      <w:hyperlink w:anchor="_Toc357160356" w:history="1">
        <w:r w:rsidRPr="00B14F17">
          <w:rPr>
            <w:rStyle w:val="a5"/>
          </w:rPr>
          <w:t xml:space="preserve">1.3 </w:t>
        </w:r>
        <w:r w:rsidRPr="00B14F17">
          <w:rPr>
            <w:rStyle w:val="a5"/>
            <w:rFonts w:hint="eastAsia"/>
          </w:rPr>
          <w:t>课题内容及论文的结构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1"/>
        <w:rPr>
          <w:rFonts w:ascii="Calibri" w:eastAsia="宋体" w:hAnsi="Calibri"/>
          <w:sz w:val="21"/>
          <w:szCs w:val="22"/>
        </w:rPr>
      </w:pPr>
      <w:hyperlink w:anchor="_Toc357160357" w:history="1">
        <w:r w:rsidRPr="00B14F17">
          <w:rPr>
            <w:rStyle w:val="a5"/>
            <w:rFonts w:hint="eastAsia"/>
            <w:snapToGrid w:val="0"/>
            <w:kern w:val="0"/>
          </w:rPr>
          <w:t>第</w:t>
        </w:r>
        <w:r w:rsidRPr="00B14F17">
          <w:rPr>
            <w:rStyle w:val="a5"/>
            <w:snapToGrid w:val="0"/>
            <w:kern w:val="0"/>
          </w:rPr>
          <w:t>2</w:t>
        </w:r>
        <w:r w:rsidRPr="00B14F17">
          <w:rPr>
            <w:rStyle w:val="a5"/>
            <w:rFonts w:hint="eastAsia"/>
            <w:snapToGrid w:val="0"/>
            <w:kern w:val="0"/>
          </w:rPr>
          <w:t>章</w:t>
        </w:r>
        <w:r w:rsidRPr="00B14F17">
          <w:rPr>
            <w:rStyle w:val="a5"/>
            <w:snapToGrid w:val="0"/>
            <w:kern w:val="0"/>
          </w:rPr>
          <w:t xml:space="preserve"> </w:t>
        </w:r>
        <w:r>
          <w:rPr>
            <w:rStyle w:val="a5"/>
            <w:rFonts w:hint="eastAsia"/>
            <w:snapToGrid w:val="0"/>
            <w:kern w:val="0"/>
          </w:rPr>
          <w:t>加密算法</w:t>
        </w:r>
        <w:r>
          <w:rPr>
            <w:rStyle w:val="a5"/>
            <w:snapToGrid w:val="0"/>
            <w:kern w:val="0"/>
          </w:rPr>
          <w:t>关键</w:t>
        </w:r>
        <w:r>
          <w:rPr>
            <w:rStyle w:val="a5"/>
            <w:rFonts w:hint="eastAsia"/>
            <w:snapToGrid w:val="0"/>
            <w:kern w:val="0"/>
          </w:rPr>
          <w:t>技术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2"/>
        <w:rPr>
          <w:rFonts w:ascii="Calibri" w:hAnsi="Calibri"/>
          <w:snapToGrid/>
          <w:sz w:val="21"/>
          <w:szCs w:val="22"/>
        </w:rPr>
      </w:pPr>
      <w:hyperlink w:anchor="_Toc357160358" w:history="1">
        <w:r w:rsidRPr="00B14F17">
          <w:rPr>
            <w:rStyle w:val="a5"/>
          </w:rPr>
          <w:t xml:space="preserve">2.1 </w:t>
        </w:r>
        <w:r>
          <w:rPr>
            <w:rStyle w:val="a5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2"/>
        <w:rPr>
          <w:rFonts w:ascii="Calibri" w:hAnsi="Calibri"/>
          <w:snapToGrid/>
          <w:sz w:val="21"/>
          <w:szCs w:val="22"/>
        </w:rPr>
      </w:pPr>
      <w:hyperlink w:anchor="_Toc357160362" w:history="1">
        <w:r w:rsidRPr="00B14F17">
          <w:rPr>
            <w:rStyle w:val="a5"/>
          </w:rPr>
          <w:t xml:space="preserve">2.2 </w:t>
        </w:r>
        <w:r>
          <w:rPr>
            <w:rStyle w:val="a5"/>
            <w:rFonts w:hint="eastAsia"/>
          </w:rPr>
          <w:t>对称密钥</w:t>
        </w:r>
        <w:r>
          <w:rPr>
            <w:rStyle w:val="a5"/>
          </w:rPr>
          <w:t>加密</w:t>
        </w:r>
        <w:r>
          <w:rPr>
            <w:rStyle w:val="a5"/>
            <w:rFonts w:hint="eastAsia"/>
          </w:rPr>
          <w:t>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3"/>
        <w:tabs>
          <w:tab w:val="clear" w:pos="8647"/>
          <w:tab w:val="right" w:leader="middleDot" w:pos="8931"/>
        </w:tabs>
        <w:ind w:rightChars="0" w:right="0"/>
        <w:rPr>
          <w:rFonts w:ascii="Calibri" w:hAnsi="Calibri"/>
          <w:sz w:val="21"/>
          <w:szCs w:val="22"/>
        </w:rPr>
      </w:pPr>
      <w:hyperlink w:anchor="_Toc357160363" w:history="1">
        <w:r w:rsidRPr="00B14F17">
          <w:rPr>
            <w:rStyle w:val="a5"/>
          </w:rPr>
          <w:t xml:space="preserve">2.2.1 </w:t>
        </w:r>
        <w:r>
          <w:rPr>
            <w:rStyle w:val="a5"/>
            <w:rFonts w:hint="eastAsia"/>
          </w:rPr>
          <w:t>对称密钥</w:t>
        </w:r>
        <w:r>
          <w:rPr>
            <w:rStyle w:val="a5"/>
          </w:rPr>
          <w:t>加密系统模型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C28F0" w:rsidRDefault="002C28F0" w:rsidP="002C28F0">
      <w:pPr>
        <w:pStyle w:val="3"/>
        <w:tabs>
          <w:tab w:val="clear" w:pos="8647"/>
          <w:tab w:val="right" w:leader="middleDot" w:pos="8931"/>
        </w:tabs>
        <w:ind w:rightChars="0" w:right="0"/>
        <w:rPr>
          <w:rStyle w:val="a5"/>
        </w:rPr>
      </w:pPr>
      <w:hyperlink w:anchor="_Toc357160364" w:history="1">
        <w:r w:rsidRPr="00B14F17">
          <w:rPr>
            <w:rStyle w:val="a5"/>
          </w:rPr>
          <w:t xml:space="preserve">2.2.2 </w:t>
        </w:r>
        <w:r>
          <w:rPr>
            <w:rStyle w:val="a5"/>
            <w:rFonts w:hint="eastAsia"/>
          </w:rPr>
          <w:t>DES</w:t>
        </w:r>
        <w:r>
          <w:rPr>
            <w:rStyle w:val="a5"/>
            <w:rFonts w:hint="eastAsia"/>
          </w:rPr>
          <w:t>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C28F0" w:rsidRPr="00167D34" w:rsidRDefault="002C28F0" w:rsidP="002C28F0">
      <w:pPr>
        <w:rPr>
          <w:rFonts w:hint="eastAsia"/>
          <w:sz w:val="24"/>
          <w:szCs w:val="24"/>
        </w:rPr>
      </w:pPr>
      <w:r>
        <w:tab/>
      </w:r>
      <w:r>
        <w:tab/>
      </w:r>
      <w:r w:rsidRPr="00167D34">
        <w:rPr>
          <w:sz w:val="24"/>
          <w:szCs w:val="24"/>
        </w:rPr>
        <w:t>2.2.3 DES</w:t>
      </w:r>
      <w:r w:rsidRPr="00167D34">
        <w:rPr>
          <w:rFonts w:hint="eastAsia"/>
          <w:sz w:val="24"/>
          <w:szCs w:val="24"/>
        </w:rPr>
        <w:t>算法</w:t>
      </w:r>
      <w:r w:rsidRPr="00167D34">
        <w:rPr>
          <w:sz w:val="24"/>
          <w:szCs w:val="24"/>
        </w:rPr>
        <w:t>优缺点</w:t>
      </w:r>
    </w:p>
    <w:p w:rsidR="002C28F0" w:rsidRPr="00AC67D8" w:rsidRDefault="002C28F0" w:rsidP="002C28F0">
      <w:pPr>
        <w:pStyle w:val="2"/>
        <w:rPr>
          <w:rFonts w:ascii="Calibri" w:hAnsi="Calibri"/>
          <w:snapToGrid/>
          <w:sz w:val="21"/>
          <w:szCs w:val="22"/>
        </w:rPr>
      </w:pPr>
      <w:hyperlink w:anchor="_Toc357160366" w:history="1">
        <w:r w:rsidRPr="00B14F17">
          <w:rPr>
            <w:rStyle w:val="a5"/>
          </w:rPr>
          <w:t xml:space="preserve">2.3 </w:t>
        </w:r>
        <w:r>
          <w:rPr>
            <w:rStyle w:val="a5"/>
            <w:rFonts w:hint="eastAsia"/>
          </w:rPr>
          <w:t>非对称密钥</w:t>
        </w:r>
        <w:r>
          <w:rPr>
            <w:rStyle w:val="a5"/>
          </w:rPr>
          <w:t>加密</w:t>
        </w:r>
        <w:r>
          <w:rPr>
            <w:rStyle w:val="a5"/>
            <w:rFonts w:hint="eastAsia"/>
          </w:rPr>
          <w:t>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3"/>
        <w:tabs>
          <w:tab w:val="clear" w:pos="8647"/>
          <w:tab w:val="right" w:leader="middleDot" w:pos="8931"/>
        </w:tabs>
        <w:ind w:rightChars="0" w:right="0"/>
        <w:rPr>
          <w:rFonts w:ascii="Calibri" w:hAnsi="Calibri"/>
          <w:sz w:val="21"/>
          <w:szCs w:val="22"/>
        </w:rPr>
      </w:pPr>
      <w:hyperlink w:anchor="_Toc357160367" w:history="1">
        <w:r w:rsidRPr="00B14F17">
          <w:rPr>
            <w:rStyle w:val="a5"/>
          </w:rPr>
          <w:t xml:space="preserve">2.3.1 </w:t>
        </w:r>
        <w:r>
          <w:rPr>
            <w:rStyle w:val="a5"/>
            <w:rFonts w:hint="eastAsia"/>
          </w:rPr>
          <w:t>非对称密钥</w:t>
        </w:r>
        <w:r>
          <w:rPr>
            <w:rStyle w:val="a5"/>
          </w:rPr>
          <w:t>加密系统模型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3"/>
        <w:tabs>
          <w:tab w:val="clear" w:pos="8647"/>
          <w:tab w:val="right" w:leader="middleDot" w:pos="8931"/>
        </w:tabs>
        <w:ind w:rightChars="0" w:right="0"/>
        <w:rPr>
          <w:rFonts w:ascii="Calibri" w:hAnsi="Calibri"/>
          <w:sz w:val="21"/>
          <w:szCs w:val="22"/>
        </w:rPr>
      </w:pPr>
      <w:hyperlink w:anchor="_Toc357160368" w:history="1">
        <w:r w:rsidRPr="00B14F17">
          <w:rPr>
            <w:rStyle w:val="a5"/>
          </w:rPr>
          <w:t xml:space="preserve">2.3.2 </w:t>
        </w:r>
        <w:r>
          <w:rPr>
            <w:rStyle w:val="a5"/>
          </w:rPr>
          <w:t>RSA</w:t>
        </w:r>
        <w:r>
          <w:rPr>
            <w:rStyle w:val="a5"/>
            <w:rFonts w:hint="eastAsia"/>
          </w:rPr>
          <w:t>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3"/>
        <w:tabs>
          <w:tab w:val="clear" w:pos="8647"/>
          <w:tab w:val="right" w:leader="middleDot" w:pos="8931"/>
        </w:tabs>
        <w:ind w:rightChars="0" w:right="0"/>
        <w:rPr>
          <w:rFonts w:ascii="Calibri" w:hAnsi="Calibri"/>
          <w:sz w:val="21"/>
          <w:szCs w:val="22"/>
        </w:rPr>
      </w:pPr>
      <w:hyperlink w:anchor="_Toc357160369" w:history="1">
        <w:r w:rsidRPr="00B14F17">
          <w:rPr>
            <w:rStyle w:val="a5"/>
          </w:rPr>
          <w:t xml:space="preserve">2.3.3 </w:t>
        </w:r>
        <w:r>
          <w:rPr>
            <w:rStyle w:val="a5"/>
            <w:rFonts w:hint="eastAsia"/>
          </w:rPr>
          <w:t>RSA</w:t>
        </w:r>
        <w:r>
          <w:rPr>
            <w:rStyle w:val="a5"/>
            <w:rFonts w:hint="eastAsia"/>
          </w:rPr>
          <w:t>算法</w:t>
        </w:r>
        <w:r>
          <w:rPr>
            <w:rStyle w:val="a5"/>
          </w:rPr>
          <w:t>优缺点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2"/>
        <w:rPr>
          <w:rFonts w:ascii="Calibri" w:hAnsi="Calibri"/>
          <w:snapToGrid/>
          <w:sz w:val="21"/>
          <w:szCs w:val="22"/>
        </w:rPr>
      </w:pPr>
      <w:hyperlink w:anchor="_Toc357160370" w:history="1">
        <w:r w:rsidRPr="00B14F17">
          <w:rPr>
            <w:rStyle w:val="a5"/>
          </w:rPr>
          <w:t xml:space="preserve">2.4 </w:t>
        </w:r>
        <w:r w:rsidRPr="00B14F17">
          <w:rPr>
            <w:rStyle w:val="a5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1"/>
        <w:rPr>
          <w:rFonts w:ascii="Calibri" w:eastAsia="宋体" w:hAnsi="Calibri"/>
          <w:sz w:val="21"/>
          <w:szCs w:val="22"/>
        </w:rPr>
      </w:pPr>
      <w:hyperlink w:anchor="_Toc357160371" w:history="1">
        <w:r w:rsidRPr="00B14F17">
          <w:rPr>
            <w:rStyle w:val="a5"/>
            <w:rFonts w:hint="eastAsia"/>
            <w:snapToGrid w:val="0"/>
            <w:kern w:val="0"/>
          </w:rPr>
          <w:t>第</w:t>
        </w:r>
        <w:r w:rsidRPr="00B14F17">
          <w:rPr>
            <w:rStyle w:val="a5"/>
            <w:snapToGrid w:val="0"/>
            <w:kern w:val="0"/>
          </w:rPr>
          <w:t>3</w:t>
        </w:r>
        <w:r w:rsidRPr="00B14F17">
          <w:rPr>
            <w:rStyle w:val="a5"/>
            <w:rFonts w:hint="eastAsia"/>
            <w:snapToGrid w:val="0"/>
            <w:kern w:val="0"/>
          </w:rPr>
          <w:t>章</w:t>
        </w:r>
        <w:r w:rsidRPr="00B14F17">
          <w:rPr>
            <w:rStyle w:val="a5"/>
            <w:snapToGrid w:val="0"/>
            <w:kern w:val="0"/>
          </w:rPr>
          <w:t xml:space="preserve"> </w:t>
        </w:r>
        <w:r>
          <w:rPr>
            <w:rStyle w:val="a5"/>
            <w:rFonts w:hint="eastAsia"/>
            <w:snapToGrid w:val="0"/>
            <w:kern w:val="0"/>
          </w:rPr>
          <w:t>组合</w:t>
        </w:r>
        <w:r>
          <w:rPr>
            <w:rStyle w:val="a5"/>
            <w:rFonts w:hint="eastAsia"/>
            <w:snapToGrid w:val="0"/>
            <w:kern w:val="0"/>
          </w:rPr>
          <w:t>RSA</w:t>
        </w:r>
        <w:r>
          <w:rPr>
            <w:rStyle w:val="a5"/>
            <w:rFonts w:hint="eastAsia"/>
            <w:snapToGrid w:val="0"/>
            <w:kern w:val="0"/>
          </w:rPr>
          <w:t>加密</w:t>
        </w:r>
        <w:r>
          <w:rPr>
            <w:rStyle w:val="a5"/>
            <w:snapToGrid w:val="0"/>
            <w:kern w:val="0"/>
          </w:rPr>
          <w:t>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2"/>
        <w:rPr>
          <w:rFonts w:ascii="Calibri" w:hAnsi="Calibri"/>
          <w:snapToGrid/>
          <w:sz w:val="21"/>
          <w:szCs w:val="22"/>
        </w:rPr>
      </w:pPr>
      <w:hyperlink w:anchor="_Toc357160372" w:history="1">
        <w:r w:rsidRPr="00B14F17">
          <w:rPr>
            <w:rStyle w:val="a5"/>
          </w:rPr>
          <w:t xml:space="preserve">3.1 </w:t>
        </w:r>
        <w:r>
          <w:rPr>
            <w:rStyle w:val="a5"/>
            <w:rFonts w:hint="eastAsia"/>
          </w:rPr>
          <w:t>常见</w:t>
        </w:r>
        <w:r>
          <w:rPr>
            <w:rStyle w:val="a5"/>
            <w:rFonts w:hint="eastAsia"/>
          </w:rPr>
          <w:t>RSA</w:t>
        </w:r>
        <w:r>
          <w:rPr>
            <w:rStyle w:val="a5"/>
            <w:rFonts w:hint="eastAsia"/>
          </w:rPr>
          <w:t>实现</w:t>
        </w:r>
        <w:r>
          <w:rPr>
            <w:rStyle w:val="a5"/>
          </w:rPr>
          <w:t>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2"/>
        <w:ind w:firstLineChars="200" w:firstLine="480"/>
        <w:rPr>
          <w:rFonts w:ascii="Calibri" w:hAnsi="Calibri"/>
          <w:snapToGrid/>
          <w:sz w:val="21"/>
          <w:szCs w:val="22"/>
        </w:rPr>
      </w:pPr>
      <w:hyperlink w:anchor="_Toc357160373" w:history="1">
        <w:r>
          <w:rPr>
            <w:rStyle w:val="a5"/>
          </w:rPr>
          <w:t>3.1.1</w:t>
        </w:r>
        <w:r w:rsidRPr="00B14F17">
          <w:rPr>
            <w:rStyle w:val="a5"/>
          </w:rPr>
          <w:t xml:space="preserve"> </w:t>
        </w:r>
        <w:r>
          <w:rPr>
            <w:rStyle w:val="a5"/>
            <w:rFonts w:hint="eastAsia"/>
          </w:rPr>
          <w:t>传统</w:t>
        </w:r>
        <w:r>
          <w:rPr>
            <w:rStyle w:val="a5"/>
          </w:rPr>
          <w:t>RSA</w:t>
        </w:r>
        <w:r>
          <w:rPr>
            <w:rStyle w:val="a5"/>
          </w:rPr>
          <w:t>实现算法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2"/>
        <w:ind w:firstLineChars="200" w:firstLine="480"/>
        <w:rPr>
          <w:rFonts w:ascii="Calibri" w:hAnsi="Calibri"/>
          <w:snapToGrid/>
          <w:sz w:val="21"/>
          <w:szCs w:val="22"/>
        </w:rPr>
      </w:pPr>
      <w:hyperlink w:anchor="_Toc357160379" w:history="1">
        <w:r w:rsidRPr="00B14F17">
          <w:rPr>
            <w:rStyle w:val="a5"/>
          </w:rPr>
          <w:t>3.</w:t>
        </w:r>
        <w:r>
          <w:rPr>
            <w:rStyle w:val="a5"/>
          </w:rPr>
          <w:t>1.2 SMM</w:t>
        </w:r>
        <w:r>
          <w:rPr>
            <w:rStyle w:val="a5"/>
            <w:rFonts w:hint="eastAsia"/>
          </w:rPr>
          <w:t>算法实现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3"/>
        <w:tabs>
          <w:tab w:val="clear" w:pos="8647"/>
          <w:tab w:val="right" w:leader="middleDot" w:pos="8931"/>
        </w:tabs>
        <w:ind w:leftChars="0" w:left="0" w:firstLineChars="400" w:firstLine="960"/>
        <w:rPr>
          <w:rFonts w:ascii="Calibri" w:hAnsi="Calibri"/>
          <w:sz w:val="21"/>
          <w:szCs w:val="22"/>
        </w:rPr>
      </w:pPr>
      <w:hyperlink w:anchor="_Toc357160380" w:history="1">
        <w:r>
          <w:rPr>
            <w:rStyle w:val="a5"/>
          </w:rPr>
          <w:t>3.1.3</w:t>
        </w:r>
        <w:r>
          <w:rPr>
            <w:rStyle w:val="a5"/>
            <w:rFonts w:hint="eastAsia"/>
          </w:rPr>
          <w:t xml:space="preserve"> </w:t>
        </w:r>
        <w:r>
          <w:rPr>
            <w:rStyle w:val="a5"/>
            <w:rFonts w:hint="eastAsia"/>
          </w:rPr>
          <w:t>指数</w:t>
        </w:r>
        <w:r>
          <w:rPr>
            <w:rStyle w:val="a5"/>
            <w:rFonts w:hint="eastAsia"/>
          </w:rPr>
          <w:t>2</w:t>
        </w:r>
        <w:r w:rsidRPr="00D26844">
          <w:rPr>
            <w:vertAlign w:val="superscript"/>
          </w:rPr>
          <w:t>k</w:t>
        </w:r>
        <w:r w:rsidRPr="00D26844">
          <w:rPr>
            <w:rFonts w:hint="eastAsia"/>
          </w:rPr>
          <w:t>进制</w:t>
        </w:r>
        <w:r>
          <w:rPr>
            <w:rFonts w:hint="eastAsia"/>
          </w:rPr>
          <w:t>化</w:t>
        </w:r>
        <w:r w:rsidRPr="00D26844">
          <w:t>法</w:t>
        </w:r>
        <w:r>
          <w:rPr>
            <w:rFonts w:hint="eastAsia"/>
          </w:rPr>
          <w:t>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2C28F0" w:rsidRDefault="002C28F0" w:rsidP="002C28F0">
      <w:pPr>
        <w:pStyle w:val="3"/>
        <w:tabs>
          <w:tab w:val="clear" w:pos="8647"/>
          <w:tab w:val="right" w:leader="middleDot" w:pos="8931"/>
        </w:tabs>
        <w:ind w:leftChars="0" w:left="0" w:firstLineChars="200" w:firstLine="480"/>
        <w:rPr>
          <w:rStyle w:val="a5"/>
        </w:rPr>
      </w:pPr>
      <w:hyperlink w:anchor="_Toc357160381" w:history="1">
        <w:r w:rsidRPr="00B14F17">
          <w:rPr>
            <w:rStyle w:val="a5"/>
          </w:rPr>
          <w:t>3.</w:t>
        </w:r>
        <w:r>
          <w:rPr>
            <w:rStyle w:val="a5"/>
          </w:rPr>
          <w:t>2</w:t>
        </w:r>
        <w:r w:rsidRPr="00B14F17">
          <w:rPr>
            <w:rStyle w:val="a5"/>
          </w:rPr>
          <w:t xml:space="preserve"> </w:t>
        </w:r>
        <w:r>
          <w:rPr>
            <w:rStyle w:val="a5"/>
            <w:rFonts w:hint="eastAsia"/>
          </w:rPr>
          <w:t>组合</w:t>
        </w:r>
        <w:r>
          <w:rPr>
            <w:rStyle w:val="a5"/>
            <w:rFonts w:hint="eastAsia"/>
          </w:rPr>
          <w:t>RSA</w:t>
        </w:r>
        <w:r>
          <w:rPr>
            <w:rStyle w:val="a5"/>
          </w:rPr>
          <w:t>加密算法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2C28F0" w:rsidRDefault="002C28F0" w:rsidP="002C28F0">
      <w:r>
        <w:rPr>
          <w:rFonts w:hint="eastAsia"/>
        </w:rPr>
        <w:t xml:space="preserve">     </w:t>
      </w:r>
      <w:r>
        <w:t xml:space="preserve">    3.2.1</w:t>
      </w:r>
      <w:r>
        <w:rPr>
          <w:rFonts w:hint="eastAsia"/>
        </w:rPr>
        <w:t xml:space="preserve"> </w:t>
      </w:r>
      <w:r>
        <w:rPr>
          <w:rFonts w:hint="eastAsia"/>
        </w:rPr>
        <w:t>组合</w:t>
      </w:r>
      <w:r>
        <w:rPr>
          <w:rFonts w:hint="eastAsia"/>
        </w:rPr>
        <w:t>RSA</w:t>
      </w:r>
      <w:r>
        <w:t>算法</w:t>
      </w:r>
      <w:r>
        <w:rPr>
          <w:rFonts w:hint="eastAsia"/>
        </w:rPr>
        <w:t>基本思想</w:t>
      </w:r>
    </w:p>
    <w:p w:rsidR="002C28F0" w:rsidRPr="00D26844" w:rsidRDefault="002C28F0" w:rsidP="002C28F0">
      <w:pPr>
        <w:rPr>
          <w:rFonts w:hint="eastAsia"/>
        </w:rPr>
      </w:pPr>
      <w:r>
        <w:rPr>
          <w:rFonts w:hint="eastAsia"/>
        </w:rPr>
        <w:t xml:space="preserve">         3.2.2 </w:t>
      </w:r>
      <w:r>
        <w:rPr>
          <w:rFonts w:hint="eastAsia"/>
        </w:rPr>
        <w:t>组合</w:t>
      </w:r>
      <w:r>
        <w:rPr>
          <w:rFonts w:hint="eastAsia"/>
        </w:rPr>
        <w:t>RSA</w:t>
      </w:r>
      <w:r>
        <w:t>算法</w:t>
      </w:r>
      <w:r>
        <w:rPr>
          <w:rFonts w:hint="eastAsia"/>
        </w:rPr>
        <w:t>实现</w:t>
      </w:r>
      <w:r>
        <w:rPr>
          <w:rFonts w:hint="eastAsia"/>
        </w:rPr>
        <w:t xml:space="preserve">  </w:t>
      </w:r>
    </w:p>
    <w:p w:rsidR="002C28F0" w:rsidRDefault="002C28F0" w:rsidP="002C28F0">
      <w:pPr>
        <w:pStyle w:val="2"/>
        <w:rPr>
          <w:rStyle w:val="a5"/>
        </w:rPr>
      </w:pPr>
      <w:hyperlink w:anchor="_Toc357160382" w:history="1">
        <w:r w:rsidRPr="00B14F17">
          <w:rPr>
            <w:rStyle w:val="a5"/>
          </w:rPr>
          <w:t>3.</w:t>
        </w:r>
        <w:r>
          <w:rPr>
            <w:rStyle w:val="a5"/>
          </w:rPr>
          <w:t>3</w:t>
        </w:r>
        <w:r w:rsidRPr="00B14F17">
          <w:rPr>
            <w:rStyle w:val="a5"/>
          </w:rPr>
          <w:t xml:space="preserve"> </w:t>
        </w:r>
        <w:r w:rsidRPr="00B14F17">
          <w:rPr>
            <w:rStyle w:val="a5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2C28F0" w:rsidRDefault="002C28F0" w:rsidP="002C28F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DES</w:t>
      </w:r>
      <w:r>
        <w:rPr>
          <w:rFonts w:hint="eastAsia"/>
        </w:rPr>
        <w:t>算法</w:t>
      </w:r>
      <w:r>
        <w:t>与组合</w:t>
      </w:r>
      <w:r>
        <w:rPr>
          <w:rFonts w:hint="eastAsia"/>
        </w:rPr>
        <w:t>RSA</w:t>
      </w:r>
      <w:r>
        <w:t>算法混合</w:t>
      </w:r>
      <w:r>
        <w:rPr>
          <w:rFonts w:hint="eastAsia"/>
        </w:rPr>
        <w:t>加密设计</w:t>
      </w:r>
    </w:p>
    <w:p w:rsidR="002C28F0" w:rsidRDefault="002C28F0" w:rsidP="002C28F0">
      <w:pPr>
        <w:ind w:firstLine="435"/>
      </w:pPr>
      <w:r>
        <w:rPr>
          <w:rFonts w:hint="eastAsia"/>
        </w:rPr>
        <w:t xml:space="preserve">4.1 </w:t>
      </w:r>
      <w:r>
        <w:rPr>
          <w:rFonts w:hint="eastAsia"/>
        </w:rPr>
        <w:t>混合</w:t>
      </w:r>
      <w:r>
        <w:t>加密设计描述</w:t>
      </w:r>
    </w:p>
    <w:p w:rsidR="002C28F0" w:rsidRDefault="002C28F0" w:rsidP="002C28F0">
      <w:pPr>
        <w:ind w:firstLine="435"/>
      </w:pPr>
      <w:r>
        <w:rPr>
          <w:rFonts w:hint="eastAsia"/>
        </w:rPr>
        <w:t xml:space="preserve">4.2 </w:t>
      </w:r>
      <w:r>
        <w:t>DES</w:t>
      </w:r>
      <w:r>
        <w:rPr>
          <w:rFonts w:hint="eastAsia"/>
        </w:rPr>
        <w:t>算法</w:t>
      </w:r>
      <w:r>
        <w:t>与组合</w:t>
      </w:r>
      <w:r>
        <w:t>RSA</w:t>
      </w:r>
      <w:r>
        <w:t>算法</w:t>
      </w:r>
      <w:r>
        <w:rPr>
          <w:rFonts w:hint="eastAsia"/>
        </w:rPr>
        <w:t>混合加密</w:t>
      </w:r>
      <w:r>
        <w:t>过程</w:t>
      </w:r>
    </w:p>
    <w:p w:rsidR="002C28F0" w:rsidRDefault="002C28F0" w:rsidP="002C28F0">
      <w:pPr>
        <w:ind w:firstLine="435"/>
        <w:rPr>
          <w:rFonts w:hint="eastAsia"/>
        </w:rPr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混合</w:t>
      </w:r>
      <w:r>
        <w:t>加密算法实现</w:t>
      </w:r>
    </w:p>
    <w:p w:rsidR="002C28F0" w:rsidRDefault="002C28F0" w:rsidP="002C28F0">
      <w:pPr>
        <w:ind w:firstLine="435"/>
      </w:pPr>
      <w:r>
        <w:rPr>
          <w:rFonts w:hint="eastAsia"/>
        </w:rPr>
        <w:t xml:space="preserve">4.4 </w:t>
      </w:r>
      <w:r>
        <w:rPr>
          <w:rFonts w:hint="eastAsia"/>
        </w:rPr>
        <w:t>混合</w:t>
      </w:r>
      <w:r>
        <w:t>加密性能分析</w:t>
      </w:r>
    </w:p>
    <w:p w:rsidR="002C28F0" w:rsidRDefault="002C28F0" w:rsidP="002C28F0">
      <w:pPr>
        <w:ind w:firstLine="435"/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本章</w:t>
      </w:r>
      <w:r>
        <w:t>小</w:t>
      </w:r>
      <w:r>
        <w:rPr>
          <w:rFonts w:hint="eastAsia"/>
        </w:rPr>
        <w:t>结</w:t>
      </w:r>
    </w:p>
    <w:p w:rsidR="002C28F0" w:rsidRDefault="002C28F0" w:rsidP="002C28F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物料加密模块</w:t>
      </w:r>
      <w:r>
        <w:t>设计与实现</w:t>
      </w:r>
    </w:p>
    <w:p w:rsidR="002C28F0" w:rsidRDefault="002C28F0" w:rsidP="002C28F0">
      <w:r>
        <w:tab/>
        <w:t xml:space="preserve">5.1 </w:t>
      </w:r>
      <w:r>
        <w:rPr>
          <w:rFonts w:hint="eastAsia"/>
        </w:rPr>
        <w:t>功能</w:t>
      </w:r>
      <w:r>
        <w:t>需求分析</w:t>
      </w:r>
    </w:p>
    <w:p w:rsidR="002C28F0" w:rsidRDefault="002C28F0" w:rsidP="002C28F0">
      <w:r>
        <w:rPr>
          <w:rFonts w:hint="eastAsia"/>
        </w:rPr>
        <w:t xml:space="preserve">         5.1.1 </w:t>
      </w:r>
      <w:r>
        <w:rPr>
          <w:rFonts w:hint="eastAsia"/>
        </w:rPr>
        <w:t>业务场景</w:t>
      </w:r>
    </w:p>
    <w:p w:rsidR="002C28F0" w:rsidRDefault="002C28F0" w:rsidP="002C28F0">
      <w:pPr>
        <w:rPr>
          <w:rFonts w:hint="eastAsia"/>
        </w:rPr>
      </w:pPr>
      <w:r>
        <w:rPr>
          <w:rFonts w:hint="eastAsia"/>
        </w:rPr>
        <w:lastRenderedPageBreak/>
        <w:t xml:space="preserve">         5.1.2 </w:t>
      </w:r>
      <w:r>
        <w:rPr>
          <w:rFonts w:hint="eastAsia"/>
        </w:rPr>
        <w:t>功能</w:t>
      </w:r>
      <w:r>
        <w:t>需求</w:t>
      </w:r>
    </w:p>
    <w:p w:rsidR="002C28F0" w:rsidRDefault="002C28F0" w:rsidP="002C28F0">
      <w:pPr>
        <w:ind w:firstLine="435"/>
      </w:pPr>
      <w:r>
        <w:rPr>
          <w:rFonts w:hint="eastAsia"/>
        </w:rPr>
        <w:t xml:space="preserve">5.2 </w:t>
      </w:r>
      <w:r>
        <w:rPr>
          <w:rFonts w:hint="eastAsia"/>
        </w:rPr>
        <w:t>功能</w:t>
      </w:r>
      <w:r>
        <w:t>详细设计</w:t>
      </w:r>
    </w:p>
    <w:p w:rsidR="002C28F0" w:rsidRDefault="002C28F0" w:rsidP="002C28F0">
      <w:pPr>
        <w:ind w:firstLine="435"/>
      </w:pPr>
      <w:r>
        <w:tab/>
        <w:t xml:space="preserve">5.2.1 </w:t>
      </w:r>
      <w:r>
        <w:rPr>
          <w:rFonts w:hint="eastAsia"/>
        </w:rPr>
        <w:t>命名空间规定</w:t>
      </w:r>
    </w:p>
    <w:p w:rsidR="002C28F0" w:rsidRDefault="002C28F0" w:rsidP="002C28F0">
      <w:pPr>
        <w:ind w:firstLine="435"/>
        <w:rPr>
          <w:rFonts w:hint="eastAsia"/>
        </w:rPr>
      </w:pPr>
      <w:r>
        <w:rPr>
          <w:rFonts w:hint="eastAsia"/>
        </w:rPr>
        <w:t xml:space="preserve">    5.2.2 </w:t>
      </w:r>
      <w:r>
        <w:rPr>
          <w:rFonts w:hint="eastAsia"/>
        </w:rPr>
        <w:t>业务规则</w:t>
      </w:r>
    </w:p>
    <w:p w:rsidR="002C28F0" w:rsidRDefault="002C28F0" w:rsidP="002C28F0">
      <w:pPr>
        <w:ind w:firstLine="435"/>
      </w:pPr>
      <w:r>
        <w:t xml:space="preserve">5.3 </w:t>
      </w:r>
      <w:r>
        <w:rPr>
          <w:rFonts w:hint="eastAsia"/>
        </w:rPr>
        <w:t>元数据</w:t>
      </w:r>
      <w:r>
        <w:t>设计</w:t>
      </w:r>
      <w:r>
        <w:rPr>
          <w:rFonts w:hint="eastAsia"/>
        </w:rPr>
        <w:t>模型</w:t>
      </w:r>
    </w:p>
    <w:p w:rsidR="002C28F0" w:rsidRDefault="002C28F0" w:rsidP="002C28F0">
      <w:pPr>
        <w:ind w:firstLine="435"/>
      </w:pPr>
      <w:r>
        <w:rPr>
          <w:rFonts w:hint="eastAsia"/>
        </w:rPr>
        <w:t xml:space="preserve">5.4 </w:t>
      </w:r>
      <w:r>
        <w:rPr>
          <w:rFonts w:hint="eastAsia"/>
        </w:rPr>
        <w:t>物料加密</w:t>
      </w:r>
      <w:r>
        <w:t>功能实现</w:t>
      </w:r>
    </w:p>
    <w:p w:rsidR="002C28F0" w:rsidRPr="00762CA7" w:rsidRDefault="002C28F0" w:rsidP="002C28F0">
      <w:pPr>
        <w:ind w:firstLine="435"/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本章</w:t>
      </w:r>
      <w:r>
        <w:t>小</w:t>
      </w:r>
      <w:r>
        <w:rPr>
          <w:rFonts w:hint="eastAsia"/>
        </w:rPr>
        <w:t>结</w:t>
      </w:r>
    </w:p>
    <w:p w:rsidR="002C28F0" w:rsidRPr="00AC67D8" w:rsidRDefault="002C28F0" w:rsidP="002C28F0">
      <w:pPr>
        <w:pStyle w:val="1"/>
        <w:rPr>
          <w:rFonts w:ascii="Calibri" w:eastAsia="宋体" w:hAnsi="Calibri"/>
          <w:sz w:val="21"/>
          <w:szCs w:val="22"/>
        </w:rPr>
      </w:pPr>
      <w:hyperlink w:anchor="_Toc357160383" w:history="1">
        <w:r w:rsidRPr="00B14F17">
          <w:rPr>
            <w:rStyle w:val="a5"/>
            <w:rFonts w:hint="eastAsia"/>
            <w:snapToGrid w:val="0"/>
            <w:kern w:val="0"/>
          </w:rPr>
          <w:t>结论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1"/>
        <w:rPr>
          <w:rFonts w:ascii="Calibri" w:eastAsia="宋体" w:hAnsi="Calibri"/>
          <w:sz w:val="21"/>
          <w:szCs w:val="22"/>
        </w:rPr>
      </w:pPr>
      <w:hyperlink w:anchor="_Toc357160384" w:history="1">
        <w:r w:rsidRPr="00B14F17">
          <w:rPr>
            <w:rStyle w:val="a5"/>
            <w:rFonts w:hint="eastAsia"/>
            <w:snapToGrid w:val="0"/>
            <w:kern w:val="0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1"/>
        <w:rPr>
          <w:rFonts w:ascii="Calibri" w:eastAsia="宋体" w:hAnsi="Calibri"/>
          <w:sz w:val="21"/>
          <w:szCs w:val="22"/>
        </w:rPr>
      </w:pPr>
      <w:hyperlink w:anchor="_Toc357160385" w:history="1">
        <w:r w:rsidRPr="00B14F17">
          <w:rPr>
            <w:rStyle w:val="a5"/>
            <w:rFonts w:hint="eastAsia"/>
            <w:snapToGrid w:val="0"/>
            <w:kern w:val="0"/>
          </w:rPr>
          <w:t>攻读学士学位期间发表的论文和取得的科研成果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2C28F0" w:rsidRPr="00AC67D8" w:rsidRDefault="002C28F0" w:rsidP="002C28F0">
      <w:pPr>
        <w:pStyle w:val="1"/>
        <w:rPr>
          <w:rFonts w:ascii="Calibri" w:eastAsia="宋体" w:hAnsi="Calibri"/>
          <w:sz w:val="21"/>
          <w:szCs w:val="22"/>
        </w:rPr>
      </w:pPr>
      <w:hyperlink w:anchor="_Toc357160386" w:history="1">
        <w:r w:rsidRPr="00B14F17">
          <w:rPr>
            <w:rStyle w:val="a5"/>
            <w:rFonts w:hint="eastAsia"/>
            <w:snapToGrid w:val="0"/>
            <w:kern w:val="0"/>
          </w:rPr>
          <w:t>致谢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_Toc357160386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9B2E1C" w:rsidRDefault="002C28F0" w:rsidP="002C28F0">
      <w:r w:rsidRPr="001757F5">
        <w:rPr>
          <w:noProof/>
          <w:snapToGrid w:val="0"/>
          <w:kern w:val="0"/>
        </w:rPr>
        <w:fldChar w:fldCharType="end"/>
      </w:r>
      <w:bookmarkStart w:id="0" w:name="_GoBack"/>
      <w:bookmarkEnd w:id="0"/>
    </w:p>
    <w:sectPr w:rsidR="009B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D53" w:rsidRDefault="00506D53" w:rsidP="002C28F0">
      <w:r>
        <w:separator/>
      </w:r>
    </w:p>
  </w:endnote>
  <w:endnote w:type="continuationSeparator" w:id="0">
    <w:p w:rsidR="00506D53" w:rsidRDefault="00506D53" w:rsidP="002C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D53" w:rsidRDefault="00506D53" w:rsidP="002C28F0">
      <w:r>
        <w:separator/>
      </w:r>
    </w:p>
  </w:footnote>
  <w:footnote w:type="continuationSeparator" w:id="0">
    <w:p w:rsidR="00506D53" w:rsidRDefault="00506D53" w:rsidP="002C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A"/>
    <w:rsid w:val="002C28F0"/>
    <w:rsid w:val="00506D53"/>
    <w:rsid w:val="008C75F1"/>
    <w:rsid w:val="00AD5819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97DB72-E913-4D93-90DA-D38D628D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8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8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8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8F0"/>
    <w:rPr>
      <w:sz w:val="18"/>
      <w:szCs w:val="18"/>
    </w:rPr>
  </w:style>
  <w:style w:type="paragraph" w:styleId="1">
    <w:name w:val="toc 1"/>
    <w:basedOn w:val="a"/>
    <w:next w:val="a"/>
    <w:autoRedefine/>
    <w:uiPriority w:val="39"/>
    <w:qFormat/>
    <w:rsid w:val="002C28F0"/>
    <w:pPr>
      <w:tabs>
        <w:tab w:val="right" w:leader="middleDot" w:pos="8931"/>
      </w:tabs>
      <w:spacing w:line="440" w:lineRule="exact"/>
      <w:jc w:val="left"/>
    </w:pPr>
    <w:rPr>
      <w:rFonts w:eastAsia="黑体"/>
      <w:bCs/>
      <w:caps/>
      <w:noProof/>
      <w:sz w:val="24"/>
      <w:szCs w:val="24"/>
    </w:rPr>
  </w:style>
  <w:style w:type="character" w:styleId="a5">
    <w:name w:val="Hyperlink"/>
    <w:uiPriority w:val="99"/>
    <w:rsid w:val="002C28F0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qFormat/>
    <w:rsid w:val="002C28F0"/>
    <w:pPr>
      <w:tabs>
        <w:tab w:val="right" w:leader="middleDot" w:pos="8931"/>
      </w:tabs>
      <w:spacing w:line="440" w:lineRule="exact"/>
      <w:ind w:leftChars="200" w:left="420"/>
      <w:jc w:val="left"/>
    </w:pPr>
    <w:rPr>
      <w:smallCaps/>
      <w:noProof/>
      <w:snapToGrid w:val="0"/>
      <w:sz w:val="24"/>
      <w:szCs w:val="24"/>
    </w:rPr>
  </w:style>
  <w:style w:type="paragraph" w:styleId="3">
    <w:name w:val="toc 3"/>
    <w:basedOn w:val="a"/>
    <w:next w:val="a"/>
    <w:autoRedefine/>
    <w:uiPriority w:val="39"/>
    <w:qFormat/>
    <w:rsid w:val="002C28F0"/>
    <w:pPr>
      <w:tabs>
        <w:tab w:val="right" w:leader="middleDot" w:pos="8647"/>
      </w:tabs>
      <w:spacing w:line="440" w:lineRule="exact"/>
      <w:ind w:leftChars="400" w:left="840" w:rightChars="-14" w:right="-29"/>
      <w:jc w:val="left"/>
    </w:pPr>
    <w:rPr>
      <w:iCs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张晓明</dc:creator>
  <cp:keywords/>
  <dc:description/>
  <cp:lastModifiedBy>张晓明</cp:lastModifiedBy>
  <cp:revision>2</cp:revision>
  <dcterms:created xsi:type="dcterms:W3CDTF">2014-05-16T05:43:00Z</dcterms:created>
  <dcterms:modified xsi:type="dcterms:W3CDTF">2014-05-16T05:43:00Z</dcterms:modified>
</cp:coreProperties>
</file>