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rPr>
        <w:t>1.1</w:t>
      </w:r>
      <w:r>
        <w:rPr>
          <w:rFonts w:hint="eastAsia"/>
          <w:lang w:val="en-US" w:eastAsia="zh-CN"/>
        </w:rPr>
        <w:t>需求分析</w:t>
      </w:r>
      <w:bookmarkStart w:id="0" w:name="_GoBack"/>
      <w:bookmarkEnd w:id="0"/>
    </w:p>
    <w:p>
      <w:pPr>
        <w:rPr>
          <w:rFonts w:hint="eastAsia"/>
        </w:rPr>
      </w:pPr>
      <w:r>
        <w:rPr>
          <w:rFonts w:hint="eastAsia"/>
        </w:rPr>
        <w:t>目前我校的校园二手交易市场多是利用超级课程表上的“跳蚤市场”以及本校的贴吧进行，两者都形成了一定的规模。但是贴吧上的交易不够规范，而超级课程表改版之后对“跳蚤市场”这一模块也不够重视，对其入口进行了更改，进入不方便了，导致流量减少，目前在上面发布交易信息的人寥寥无几。因此我们建立二手交易市场的目的是：</w:t>
      </w:r>
    </w:p>
    <w:p>
      <w:pPr>
        <w:rPr>
          <w:rFonts w:hint="eastAsia"/>
        </w:rPr>
      </w:pPr>
    </w:p>
    <w:p>
      <w:pPr>
        <w:rPr>
          <w:rFonts w:hint="eastAsia"/>
        </w:rPr>
      </w:pPr>
      <w:r>
        <w:rPr>
          <w:rFonts w:hint="eastAsia"/>
        </w:rPr>
        <w:t>1、为我校师生提供一个比较规范、方便的二手交易平台。</w:t>
      </w:r>
    </w:p>
    <w:p>
      <w:pPr>
        <w:rPr>
          <w:rFonts w:hint="eastAsia"/>
        </w:rPr>
      </w:pPr>
    </w:p>
    <w:p>
      <w:pPr>
        <w:rPr>
          <w:rFonts w:hint="eastAsia"/>
        </w:rPr>
      </w:pPr>
      <w:r>
        <w:rPr>
          <w:rFonts w:hint="eastAsia"/>
        </w:rPr>
        <w:t>2、为学生提供廉价、有用的二手物品。目前我校的二手交易需求还是比较旺盛的，建立校内二手交易市场，可以让校内的师生将自己闲置的教材、数码设备、体育用具、自行车甚至是自己手工制作的小装饰品等物品挂上交易市场进行交易。这样既避免了手中有闲置品的师生废弃了这些物品，又可以让有需要的师生用较低的价格获得自己需要的物品。</w:t>
      </w:r>
    </w:p>
    <w:p>
      <w:pPr>
        <w:rPr>
          <w:rFonts w:hint="eastAsia"/>
        </w:rPr>
      </w:pPr>
    </w:p>
    <w:p>
      <w:pPr>
        <w:rPr>
          <w:rFonts w:hint="eastAsia"/>
        </w:rPr>
      </w:pPr>
      <w:r>
        <w:rPr>
          <w:rFonts w:hint="eastAsia"/>
        </w:rPr>
        <w:t>3、每到毕业季，毕业的学长学姐都会有大量的物品无法带离学校的，这时学长学姐们都会在固定的几天时间，在学校的某个地点将自己不需要的物品拿出来摆卖，但是由于摆卖的时间短，有很多闲置物品不能及时出售。因此建立二手交易市场可以方便毕业离校的学长学姐将自己不需要的物品早早挂上交易市场进行出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C929C2"/>
    <w:rsid w:val="69C92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2019-03-11T12:43:00Z</dcterms:created>
  <dc:creator>lenovo</dc:creator>
  <cp:lastModifiedBy>lenovo</cp:lastModifiedBy>
  <dcterms:modified xsi:type="dcterms:W3CDTF">2019-03-11T12:53:13Z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