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2C407C">
      <w:pPr>
        <w:spacing w:line="400" w:lineRule="exact"/>
        <w:ind w:firstLineChars="200" w:firstLine="480"/>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DE66291" w:rsidR="001709AE" w:rsidRPr="005462E0" w:rsidRDefault="004069C2" w:rsidP="005462E0">
      <w:pPr>
        <w:ind w:firstLine="420"/>
        <w:rPr>
          <w:rFonts w:ascii="MS Mincho" w:eastAsia="MS Mincho" w:hAnsi="MS Mincho" w:cs="MS Mincho"/>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Pr>
          <w:rFonts w:ascii="SimSun" w:eastAsia="SimSun" w:hAnsi="SimSun" w:cs="SimSun"/>
        </w:rPr>
        <w:t>编</w:t>
      </w:r>
      <w:r w:rsidR="003B3D70">
        <w:rPr>
          <w:rFonts w:ascii="MS Mincho" w:eastAsia="MS Mincho" w:hAnsi="MS Mincho" w:cs="MS Mincho"/>
        </w:rPr>
        <w:t>写</w:t>
      </w:r>
      <w:r w:rsidR="001D0921">
        <w:rPr>
          <w:rFonts w:ascii="MS Mincho" w:eastAsia="MS Mincho" w:hAnsi="MS Mincho" w:cs="MS Mincho"/>
        </w:rPr>
        <w:t>,</w:t>
      </w:r>
      <w:r w:rsidR="00A40703">
        <w:rPr>
          <w:rFonts w:ascii="MS Mincho" w:eastAsia="MS Mincho" w:hAnsi="MS Mincho" w:cs="MS Mincho"/>
        </w:rPr>
        <w:t>曾很</w:t>
      </w:r>
      <w:r w:rsidR="00A40703">
        <w:rPr>
          <w:rFonts w:ascii="SimSun" w:eastAsia="SimSun" w:hAnsi="SimSun" w:cs="SimSun"/>
        </w:rPr>
        <w:t>长</w:t>
      </w:r>
      <w:r w:rsidR="00A40703">
        <w:rPr>
          <w:rFonts w:ascii="MS Mincho" w:eastAsia="MS Mincho" w:hAnsi="MS Mincho" w:cs="MS Mincho"/>
        </w:rPr>
        <w:t>一段</w:t>
      </w:r>
      <w:r w:rsidR="00A40703">
        <w:rPr>
          <w:rFonts w:ascii="SimSun" w:eastAsia="SimSun" w:hAnsi="SimSun" w:cs="SimSun"/>
        </w:rPr>
        <w:t>时间</w:t>
      </w:r>
      <w:r w:rsidR="00A40703">
        <w:rPr>
          <w:rFonts w:ascii="MS Mincho" w:eastAsia="MS Mincho" w:hAnsi="MS Mincho" w:cs="MS Mincho"/>
        </w:rPr>
        <w:t>服</w:t>
      </w:r>
      <w:r w:rsidR="00A40703">
        <w:rPr>
          <w:rFonts w:ascii="SimSun" w:eastAsia="SimSun" w:hAnsi="SimSun" w:cs="SimSun"/>
        </w:rPr>
        <w:t>务</w:t>
      </w:r>
      <w:r w:rsidR="00A40703">
        <w:rPr>
          <w:rFonts w:ascii="MS Mincho" w:eastAsia="MS Mincho" w:hAnsi="MS Mincho" w:cs="MS Mincho"/>
        </w:rPr>
        <w:t>于具有高</w:t>
      </w:r>
      <w:r w:rsidR="00A40703">
        <w:rPr>
          <w:rFonts w:ascii="SimSun" w:eastAsia="SimSun" w:hAnsi="SimSun" w:cs="SimSun"/>
        </w:rPr>
        <w:t>负</w:t>
      </w:r>
      <w:r w:rsidR="00A40703">
        <w:rPr>
          <w:rFonts w:ascii="MS Mincho" w:eastAsia="MS Mincho" w:hAnsi="MS Mincho" w:cs="MS Mincho"/>
        </w:rPr>
        <w:t>荷的</w:t>
      </w:r>
      <w:r w:rsidR="000876E3">
        <w:rPr>
          <w:rFonts w:ascii="MS Mincho" w:eastAsia="MS Mincho" w:hAnsi="MS Mincho" w:cs="MS Mincho"/>
        </w:rPr>
        <w:t>站点。NGINX可以</w:t>
      </w:r>
      <w:r w:rsidR="000876E3">
        <w:rPr>
          <w:rFonts w:ascii="MS Mincho" w:eastAsia="MS Mincho" w:hAnsi="MS Mincho" w:cs="MS Mincho" w:hint="eastAsia"/>
        </w:rPr>
        <w:t>是</w:t>
      </w:r>
      <w:r w:rsidR="000876E3">
        <w:rPr>
          <w:rFonts w:ascii="MS Mincho" w:eastAsia="MS Mincho" w:hAnsi="MS Mincho" w:cs="MS Mincho"/>
        </w:rPr>
        <w:t>HTTP反向代理服</w:t>
      </w:r>
      <w:r w:rsidR="000876E3">
        <w:rPr>
          <w:rFonts w:ascii="SimSun" w:eastAsia="SimSun" w:hAnsi="SimSun" w:cs="SimSun"/>
        </w:rPr>
        <w:t>务</w:t>
      </w:r>
      <w:r w:rsidR="000876E3">
        <w:rPr>
          <w:rFonts w:ascii="MS Mincho" w:eastAsia="MS Mincho" w:hAnsi="MS Mincho" w:cs="MS Mincho"/>
        </w:rPr>
        <w:t>器，</w:t>
      </w:r>
      <w:r w:rsidR="000876E3">
        <w:rPr>
          <w:rFonts w:ascii="SimSun" w:eastAsia="SimSun" w:hAnsi="SimSun" w:cs="SimSun"/>
        </w:rPr>
        <w:t>邮</w:t>
      </w:r>
      <w:r w:rsidR="000876E3">
        <w:rPr>
          <w:rFonts w:ascii="MS Mincho" w:eastAsia="MS Mincho" w:hAnsi="MS Mincho" w:cs="MS Mincho"/>
        </w:rPr>
        <w:t>件代理服</w:t>
      </w:r>
      <w:r w:rsidR="000876E3">
        <w:rPr>
          <w:rFonts w:ascii="SimSun" w:eastAsia="SimSun" w:hAnsi="SimSun" w:cs="SimSun"/>
        </w:rPr>
        <w:t>务</w:t>
      </w:r>
      <w:r w:rsidR="000876E3">
        <w:rPr>
          <w:rFonts w:ascii="MS Mincho" w:eastAsia="MS Mincho" w:hAnsi="MS Mincho" w:cs="MS Mincho"/>
        </w:rPr>
        <w:t>，TCP代理服</w:t>
      </w:r>
      <w:r w:rsidR="000876E3">
        <w:rPr>
          <w:rFonts w:ascii="SimSun" w:eastAsia="SimSun" w:hAnsi="SimSun" w:cs="SimSun"/>
        </w:rPr>
        <w:t>务</w:t>
      </w:r>
      <w:r w:rsidR="000876E3">
        <w:rPr>
          <w:rFonts w:ascii="MS Mincho" w:eastAsia="MS Mincho" w:hAnsi="MS Mincho" w:cs="MS Mincho"/>
        </w:rPr>
        <w:t>器。</w:t>
      </w:r>
      <w:r w:rsidR="00175B3E">
        <w:rPr>
          <w:rFonts w:ascii="MS Mincho" w:eastAsia="MS Mincho" w:hAnsi="MS Mincho" w:cs="MS Mincho"/>
        </w:rPr>
        <w:t>相比APACHE服</w:t>
      </w:r>
      <w:r w:rsidR="00175B3E">
        <w:rPr>
          <w:rFonts w:ascii="SimSun" w:eastAsia="SimSun" w:hAnsi="SimSun" w:cs="SimSun"/>
        </w:rPr>
        <w:t>务</w:t>
      </w:r>
      <w:r w:rsidR="00175B3E">
        <w:rPr>
          <w:rFonts w:ascii="MS Mincho" w:eastAsia="MS Mincho" w:hAnsi="MS Mincho" w:cs="MS Mincho"/>
        </w:rPr>
        <w:t>器而言具有更高的并</w:t>
      </w:r>
      <w:r w:rsidR="00175B3E">
        <w:rPr>
          <w:rFonts w:ascii="SimSun" w:eastAsia="SimSun" w:hAnsi="SimSun" w:cs="SimSun"/>
        </w:rPr>
        <w:t>发</w:t>
      </w:r>
      <w:r w:rsidR="00175B3E">
        <w:rPr>
          <w:rFonts w:ascii="MS Mincho" w:eastAsia="MS Mincho" w:hAnsi="MS Mincho" w:cs="MS Mincho"/>
        </w:rPr>
        <w:t>能力和更小的内存消耗</w:t>
      </w:r>
      <w:r w:rsidR="00587D45">
        <w:rPr>
          <w:rFonts w:ascii="MS Mincho" w:eastAsia="MS Mincho" w:hAnsi="MS Mincho" w:cs="MS Mincho"/>
        </w:rPr>
        <w:t>。</w:t>
      </w:r>
      <w:r w:rsidR="005462E0">
        <w:rPr>
          <w:rFonts w:ascii="MS Mincho" w:eastAsia="MS Mincho" w:hAnsi="MS Mincho" w:cs="MS Mincho"/>
        </w:rPr>
        <w:t>除了性能方面比</w:t>
      </w:r>
      <w:r w:rsidR="005462E0">
        <w:rPr>
          <w:rFonts w:ascii="SimSun" w:eastAsia="SimSun" w:hAnsi="SimSun" w:cs="SimSun"/>
        </w:rPr>
        <w:t>较</w:t>
      </w:r>
      <w:r w:rsidR="005462E0">
        <w:rPr>
          <w:rFonts w:ascii="MS Mincho" w:eastAsia="MS Mincho" w:hAnsi="MS Mincho" w:cs="MS Mincho"/>
        </w:rPr>
        <w:t>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7F57E6">
      <w:pPr>
        <w:numPr>
          <w:ilvl w:val="0"/>
          <w:numId w:val="22"/>
        </w:numPr>
        <w:spacing w:line="400" w:lineRule="exact"/>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31DEB3BB"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0109E126" w:rsidR="006C3D9F" w:rsidRPr="00DC7906" w:rsidRDefault="00B527AD" w:rsidP="002B4BB0">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w:t>
      </w:r>
      <w:r w:rsidR="00F00898" w:rsidRPr="00DC7906">
        <w:rPr>
          <w:rFonts w:ascii="宋体" w:hAnsi="宋体"/>
          <w:sz w:val="24"/>
        </w:rPr>
        <w:lastRenderedPageBreak/>
        <w:t>户请求信息</w:t>
      </w:r>
      <w:r w:rsidR="00DF1BC9" w:rsidRPr="00DC7906">
        <w:rPr>
          <w:rFonts w:ascii="宋体" w:hAnsi="宋体"/>
          <w:sz w:val="24"/>
        </w:rPr>
        <w:t>；</w:t>
      </w:r>
    </w:p>
    <w:p w14:paraId="0D82B74D" w14:textId="76DAD8FB"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服务器会直接通过协议把数据发送给之前请求的客户</w:t>
      </w:r>
      <w:r w:rsidR="00DF1BC9" w:rsidRPr="00DC7906">
        <w:rPr>
          <w:rFonts w:ascii="宋体" w:hAnsi="宋体"/>
          <w:sz w:val="24"/>
        </w:rPr>
        <w:t>；</w:t>
      </w:r>
    </w:p>
    <w:p w14:paraId="6ABECA21" w14:textId="124771D6"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0921A5A6"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lastRenderedPageBreak/>
        <w:t>免费性</w:t>
      </w:r>
      <w:r w:rsidR="00EE1CBD" w:rsidRPr="00DC7906">
        <w:rPr>
          <w:rFonts w:ascii="宋体" w:hAnsi="宋体" w:hint="eastAsia"/>
          <w:sz w:val="24"/>
        </w:rPr>
        <w:t>：</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lastRenderedPageBreak/>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0D92AE6A"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推荐系统</w:t>
      </w:r>
      <w:bookmarkEnd w:id="99"/>
    </w:p>
    <w:p w14:paraId="4ABFC392" w14:textId="02FA46F6" w:rsidR="00E20250" w:rsidRDefault="007B270D"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解决信息过载问题</w:t>
      </w:r>
      <w:r>
        <w:rPr>
          <w:rFonts w:ascii="宋体" w:hAnsi="宋体" w:cs="Arial" w:hint="eastAsia"/>
          <w:shd w:val="clear" w:color="auto" w:fill="FFFFFF"/>
        </w:rPr>
        <w:t>可以</w:t>
      </w:r>
      <w:r>
        <w:rPr>
          <w:rFonts w:ascii="宋体" w:hAnsi="宋体" w:cs="Arial"/>
          <w:shd w:val="clear" w:color="auto" w:fill="FFFFFF"/>
        </w:rPr>
        <w:t>使用检索的方式和智能推荐的方式。</w:t>
      </w:r>
      <w:r w:rsidR="00E20250" w:rsidRPr="00D371BA">
        <w:rPr>
          <w:rFonts w:ascii="宋体" w:hAnsi="宋体" w:cs="Arial"/>
          <w:shd w:val="clear" w:color="auto" w:fill="FFFFFF"/>
        </w:rPr>
        <w:t>相比检索系统推荐系统主要解决的</w:t>
      </w:r>
      <w:r w:rsidR="00E20250" w:rsidRPr="00D371BA">
        <w:rPr>
          <w:rFonts w:ascii="宋体" w:hAnsi="宋体" w:cs="Arial" w:hint="eastAsia"/>
          <w:shd w:val="clear" w:color="auto" w:fill="FFFFFF"/>
        </w:rPr>
        <w:t>是</w:t>
      </w:r>
      <w:r w:rsidR="00E20250" w:rsidRPr="00D371BA">
        <w:rPr>
          <w:rFonts w:ascii="宋体" w:hAnsi="宋体" w:cs="Arial"/>
          <w:shd w:val="clear" w:color="auto" w:fill="FFFFFF"/>
        </w:rPr>
        <w:t>挖掘长尾用户，</w:t>
      </w:r>
      <w:r w:rsidR="007E6276">
        <w:rPr>
          <w:rFonts w:ascii="宋体" w:hAnsi="宋体" w:cs="Arial"/>
          <w:shd w:val="clear" w:color="auto" w:fill="FFFFFF"/>
        </w:rPr>
        <w:t>对于</w:t>
      </w:r>
      <w:r w:rsidR="00E20250" w:rsidRPr="00D371BA">
        <w:rPr>
          <w:rFonts w:ascii="宋体" w:hAnsi="宋体" w:cs="Arial" w:hint="eastAsia"/>
          <w:shd w:val="clear" w:color="auto" w:fill="FFFFFF"/>
        </w:rPr>
        <w:t>检索系统</w:t>
      </w:r>
      <w:r w:rsidR="00E20250" w:rsidRPr="00D371BA">
        <w:rPr>
          <w:rFonts w:ascii="宋体" w:hAnsi="宋体" w:cs="Arial"/>
          <w:shd w:val="clear" w:color="auto" w:fill="FFFFFF"/>
        </w:rPr>
        <w:t>而言一般</w:t>
      </w:r>
      <w:r w:rsidR="007E6276">
        <w:rPr>
          <w:rFonts w:ascii="宋体" w:hAnsi="宋体" w:cs="Arial" w:hint="eastAsia"/>
          <w:shd w:val="clear" w:color="auto" w:fill="FFFFFF"/>
        </w:rPr>
        <w:t>应</w:t>
      </w:r>
      <w:r w:rsidR="00E20250" w:rsidRPr="00D371BA">
        <w:rPr>
          <w:rFonts w:ascii="宋体" w:hAnsi="宋体" w:cs="Arial"/>
          <w:shd w:val="clear" w:color="auto" w:fill="FFFFFF"/>
        </w:rPr>
        <w:t>知道</w:t>
      </w:r>
      <w:r w:rsidR="007E6276" w:rsidRPr="00D371BA">
        <w:rPr>
          <w:rFonts w:ascii="宋体" w:hAnsi="宋体" w:cs="Arial"/>
          <w:shd w:val="clear" w:color="auto" w:fill="FFFFFF"/>
        </w:rPr>
        <w:t>用户</w:t>
      </w:r>
      <w:r w:rsidR="00E20250" w:rsidRPr="00D371BA">
        <w:rPr>
          <w:rFonts w:ascii="宋体" w:hAnsi="宋体" w:cs="Arial"/>
          <w:shd w:val="clear" w:color="auto" w:fill="FFFFFF"/>
        </w:rPr>
        <w:t>要什么</w:t>
      </w:r>
      <w:r w:rsidR="007E6276">
        <w:rPr>
          <w:rFonts w:ascii="宋体" w:hAnsi="宋体" w:cs="Arial" w:hint="eastAsia"/>
          <w:shd w:val="clear" w:color="auto" w:fill="FFFFFF"/>
        </w:rPr>
        <w:t>，</w:t>
      </w:r>
      <w:r w:rsidR="00E20250" w:rsidRPr="00D371BA">
        <w:rPr>
          <w:rFonts w:ascii="宋体" w:hAnsi="宋体" w:cs="Arial"/>
          <w:shd w:val="clear" w:color="auto" w:fill="FFFFFF"/>
        </w:rPr>
        <w:t>所以说用户</w:t>
      </w:r>
      <w:r w:rsidR="00E20250" w:rsidRPr="00D371BA">
        <w:rPr>
          <w:rFonts w:ascii="宋体" w:hAnsi="宋体" w:cs="Arial" w:hint="eastAsia"/>
          <w:shd w:val="clear" w:color="auto" w:fill="FFFFFF"/>
        </w:rPr>
        <w:t>有</w:t>
      </w:r>
      <w:r w:rsidR="00E20250" w:rsidRPr="00D371BA">
        <w:rPr>
          <w:rFonts w:ascii="宋体" w:hAnsi="宋体" w:cs="Arial"/>
          <w:shd w:val="clear" w:color="auto" w:fill="FFFFFF"/>
        </w:rPr>
        <w:t>明确的关键字。</w:t>
      </w:r>
      <w:r w:rsidR="00E20250" w:rsidRPr="00D371BA">
        <w:rPr>
          <w:rFonts w:ascii="宋体" w:hAnsi="宋体" w:cs="Arial" w:hint="eastAsia"/>
          <w:shd w:val="clear" w:color="auto" w:fill="FFFFFF"/>
        </w:rPr>
        <w:t>而</w:t>
      </w:r>
      <w:r w:rsidR="00E20250" w:rsidRPr="00D371BA">
        <w:rPr>
          <w:rFonts w:ascii="宋体" w:hAnsi="宋体" w:cs="Arial"/>
          <w:shd w:val="clear" w:color="auto" w:fill="FFFFFF"/>
        </w:rPr>
        <w:t>作为电子</w:t>
      </w:r>
      <w:r w:rsidR="00E20250" w:rsidRPr="00D371BA">
        <w:rPr>
          <w:rFonts w:ascii="宋体" w:hAnsi="宋体" w:cs="Arial" w:hint="eastAsia"/>
          <w:shd w:val="clear" w:color="auto" w:fill="FFFFFF"/>
        </w:rPr>
        <w:t>商务</w:t>
      </w:r>
      <w:r w:rsidR="00CA4DA5">
        <w:rPr>
          <w:rFonts w:ascii="宋体" w:hAnsi="宋体" w:cs="Arial"/>
          <w:shd w:val="clear" w:color="auto" w:fill="FFFFFF"/>
        </w:rPr>
        <w:t>平台的促销系统</w:t>
      </w:r>
      <w:r w:rsidR="00E20250" w:rsidRPr="00D371BA">
        <w:rPr>
          <w:rFonts w:ascii="宋体" w:hAnsi="宋体" w:cs="Arial"/>
          <w:shd w:val="clear" w:color="auto" w:fill="FFFFFF"/>
        </w:rPr>
        <w:t>，</w:t>
      </w:r>
      <w:r w:rsidR="00E20250" w:rsidRPr="00D371BA">
        <w:rPr>
          <w:rFonts w:ascii="宋体" w:hAnsi="宋体" w:cs="Arial" w:hint="eastAsia"/>
          <w:shd w:val="clear" w:color="auto" w:fill="FFFFFF"/>
        </w:rPr>
        <w:t>促销</w:t>
      </w:r>
      <w:r w:rsidR="00E20250"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E20250" w:rsidRPr="00D371BA">
        <w:rPr>
          <w:rFonts w:ascii="宋体" w:hAnsi="宋体" w:cs="Arial" w:hint="eastAsia"/>
          <w:shd w:val="clear" w:color="auto" w:fill="FFFFFF"/>
        </w:rPr>
        <w:t>用户</w:t>
      </w:r>
      <w:r w:rsidR="00535059">
        <w:rPr>
          <w:rFonts w:ascii="宋体" w:hAnsi="宋体" w:cs="Arial" w:hint="eastAsia"/>
          <w:shd w:val="clear" w:color="auto" w:fill="FFFFFF"/>
        </w:rPr>
        <w:t>根本</w:t>
      </w:r>
      <w:r w:rsidR="007E6276">
        <w:rPr>
          <w:rFonts w:ascii="宋体" w:hAnsi="宋体" w:cs="Arial"/>
          <w:shd w:val="clear" w:color="auto" w:fill="FFFFFF"/>
        </w:rPr>
        <w:t>不知道有什么样子的促销活动</w:t>
      </w:r>
      <w:r w:rsidR="00B348CA">
        <w:rPr>
          <w:rFonts w:ascii="宋体" w:hAnsi="宋体" w:cs="Arial"/>
          <w:shd w:val="clear" w:color="auto" w:fill="FFFFFF"/>
        </w:rPr>
        <w:t>也就无法提供检索服务了</w:t>
      </w:r>
      <w:r w:rsidR="007E6276">
        <w:rPr>
          <w:rFonts w:ascii="宋体" w:hAnsi="宋体" w:cs="Arial" w:hint="eastAsia"/>
          <w:shd w:val="clear" w:color="auto" w:fill="FFFFFF"/>
        </w:rPr>
        <w:t>；</w:t>
      </w:r>
      <w:r w:rsidR="003D775E">
        <w:rPr>
          <w:rFonts w:ascii="宋体" w:hAnsi="宋体" w:cs="Arial"/>
          <w:shd w:val="clear" w:color="auto" w:fill="FFFFFF"/>
        </w:rPr>
        <w:t>但</w:t>
      </w:r>
      <w:r w:rsidR="007B139A">
        <w:rPr>
          <w:rFonts w:ascii="宋体" w:hAnsi="宋体" w:cs="Arial"/>
          <w:shd w:val="clear" w:color="auto" w:fill="FFFFFF"/>
        </w:rPr>
        <w:t>如果使用推荐系统</w:t>
      </w:r>
      <w:r w:rsidR="003D775E">
        <w:rPr>
          <w:rFonts w:ascii="宋体" w:hAnsi="宋体" w:cs="Arial" w:hint="eastAsia"/>
          <w:shd w:val="clear" w:color="auto" w:fill="FFFFFF"/>
        </w:rPr>
        <w:t>，</w:t>
      </w:r>
      <w:r w:rsidR="000C6AFD">
        <w:rPr>
          <w:rFonts w:ascii="宋体" w:hAnsi="宋体" w:cs="Arial"/>
          <w:shd w:val="clear" w:color="auto" w:fill="FFFFFF"/>
        </w:rPr>
        <w:t>利用</w:t>
      </w:r>
      <w:r w:rsidR="000C6AFD">
        <w:rPr>
          <w:rFonts w:ascii="宋体" w:hAnsi="宋体" w:cs="Arial" w:hint="eastAsia"/>
          <w:shd w:val="clear" w:color="auto" w:fill="FFFFFF"/>
        </w:rPr>
        <w:t>用户</w:t>
      </w:r>
      <w:r w:rsidR="00E20250" w:rsidRPr="00D371BA">
        <w:rPr>
          <w:rFonts w:ascii="宋体" w:hAnsi="宋体" w:cs="Arial"/>
          <w:shd w:val="clear" w:color="auto" w:fill="FFFFFF"/>
        </w:rPr>
        <w:t>的注册信息</w:t>
      </w:r>
      <w:r w:rsidR="003C08AD">
        <w:rPr>
          <w:rFonts w:ascii="宋体" w:hAnsi="宋体" w:cs="Arial"/>
          <w:shd w:val="clear" w:color="auto" w:fill="FFFFFF"/>
        </w:rPr>
        <w:t>和购买行为</w:t>
      </w:r>
      <w:r w:rsidR="00E20250" w:rsidRPr="00D371BA">
        <w:rPr>
          <w:rFonts w:ascii="宋体" w:hAnsi="宋体" w:cs="Arial"/>
          <w:shd w:val="clear" w:color="auto" w:fill="FFFFFF"/>
        </w:rPr>
        <w:t>，</w:t>
      </w:r>
      <w:r w:rsidR="003C08AD">
        <w:rPr>
          <w:rFonts w:ascii="宋体" w:hAnsi="宋体" w:cs="Arial"/>
          <w:shd w:val="clear" w:color="auto" w:fill="FFFFFF"/>
        </w:rPr>
        <w:t>则可以</w:t>
      </w:r>
      <w:r w:rsidR="00E20250" w:rsidRPr="00D371BA">
        <w:rPr>
          <w:rFonts w:ascii="宋体" w:hAnsi="宋体" w:cs="Arial"/>
          <w:shd w:val="clear" w:color="auto" w:fill="FFFFFF"/>
        </w:rPr>
        <w:t>指示我们他们的喜好。</w:t>
      </w:r>
    </w:p>
    <w:p w14:paraId="39BE9FAA" w14:textId="2534C68E"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w:t>
      </w:r>
      <w:r w:rsidR="00D47E8C">
        <w:rPr>
          <w:rFonts w:ascii="宋体" w:hAnsi="宋体" w:cs="Arial"/>
          <w:shd w:val="clear" w:color="auto" w:fill="FFFFFF"/>
        </w:rPr>
        <w:t>从人和物两个维度去划分有：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bookmarkStart w:id="100" w:name="_GoBack"/>
      <w:bookmarkEnd w:id="100"/>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486238" w14:textId="77777777" w:rsidR="00833B12" w:rsidRDefault="00833B12" w:rsidP="00DF10DF">
      <w:r>
        <w:separator/>
      </w:r>
    </w:p>
  </w:endnote>
  <w:endnote w:type="continuationSeparator" w:id="0">
    <w:p w14:paraId="32D0270E" w14:textId="77777777" w:rsidR="00833B12" w:rsidRDefault="00833B1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D47E8C" w:rsidRPr="00D47E8C">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D47E8C" w:rsidRPr="00D47E8C">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5B1F82" w:rsidRPr="005B1F82">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D47E8C" w:rsidRPr="00D47E8C">
          <w:rPr>
            <w:noProof/>
            <w:lang w:val="zh-CN"/>
          </w:rPr>
          <w:t>9</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D47E8C" w:rsidRPr="00D47E8C">
          <w:rPr>
            <w:noProof/>
            <w:lang w:val="zh-CN"/>
          </w:rPr>
          <w:t>8</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0C7F1B" w14:textId="77777777" w:rsidR="00833B12" w:rsidRDefault="00833B12" w:rsidP="00DF10DF">
      <w:r>
        <w:separator/>
      </w:r>
    </w:p>
  </w:footnote>
  <w:footnote w:type="continuationSeparator" w:id="0">
    <w:p w14:paraId="485DA884" w14:textId="77777777" w:rsidR="00833B12" w:rsidRDefault="00833B12"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6AF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0921"/>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13C0"/>
    <w:rsid w:val="00262D88"/>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59A"/>
    <w:rsid w:val="002D72A0"/>
    <w:rsid w:val="002E037C"/>
    <w:rsid w:val="002E0A5A"/>
    <w:rsid w:val="002E0BE0"/>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909AF"/>
    <w:rsid w:val="00390B58"/>
    <w:rsid w:val="00391E07"/>
    <w:rsid w:val="00392D5D"/>
    <w:rsid w:val="00393A9E"/>
    <w:rsid w:val="0039549B"/>
    <w:rsid w:val="003954CC"/>
    <w:rsid w:val="00397A0F"/>
    <w:rsid w:val="00397C2A"/>
    <w:rsid w:val="00397F64"/>
    <w:rsid w:val="003A04D2"/>
    <w:rsid w:val="003A054B"/>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ED"/>
    <w:rsid w:val="003C0279"/>
    <w:rsid w:val="003C08AD"/>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75E"/>
    <w:rsid w:val="003D79B2"/>
    <w:rsid w:val="003E0AAB"/>
    <w:rsid w:val="003E0F56"/>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013"/>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5059"/>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87D45"/>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1F82"/>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21"/>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0C1D"/>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667A8"/>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39A"/>
    <w:rsid w:val="007B18D3"/>
    <w:rsid w:val="007B2471"/>
    <w:rsid w:val="007B270D"/>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B12"/>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26B"/>
    <w:rsid w:val="008655A0"/>
    <w:rsid w:val="00865C7F"/>
    <w:rsid w:val="00866E86"/>
    <w:rsid w:val="008713D9"/>
    <w:rsid w:val="008715FE"/>
    <w:rsid w:val="00871DA9"/>
    <w:rsid w:val="00871F53"/>
    <w:rsid w:val="008721B5"/>
    <w:rsid w:val="00872458"/>
    <w:rsid w:val="00873B7E"/>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BC7"/>
    <w:rsid w:val="0095312E"/>
    <w:rsid w:val="009538E7"/>
    <w:rsid w:val="00953CC9"/>
    <w:rsid w:val="009542A8"/>
    <w:rsid w:val="00954370"/>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578A0"/>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48CA"/>
    <w:rsid w:val="00B352F6"/>
    <w:rsid w:val="00B353B4"/>
    <w:rsid w:val="00B37B99"/>
    <w:rsid w:val="00B4029A"/>
    <w:rsid w:val="00B403F9"/>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A5"/>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55D0"/>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72B"/>
    <w:rsid w:val="00D11D44"/>
    <w:rsid w:val="00D11E32"/>
    <w:rsid w:val="00D12102"/>
    <w:rsid w:val="00D12CED"/>
    <w:rsid w:val="00D12D3E"/>
    <w:rsid w:val="00D13B80"/>
    <w:rsid w:val="00D13EF5"/>
    <w:rsid w:val="00D16009"/>
    <w:rsid w:val="00D1633F"/>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47E8C"/>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147"/>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122"/>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91D"/>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9D3"/>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D6591-B1BE-C740-84EB-862691D9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75</Pages>
  <Words>6463</Words>
  <Characters>36844</Characters>
  <Application>Microsoft Macintosh Word</Application>
  <DocSecurity>0</DocSecurity>
  <Lines>307</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43221</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1242</cp:revision>
  <cp:lastPrinted>2015-10-13T15:26:00Z</cp:lastPrinted>
  <dcterms:created xsi:type="dcterms:W3CDTF">2015-10-12T15:25:00Z</dcterms:created>
  <dcterms:modified xsi:type="dcterms:W3CDTF">2015-10-15T14:52:00Z</dcterms:modified>
</cp:coreProperties>
</file>