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20"/>
        <w:gridCol w:w="1979"/>
        <w:gridCol w:w="2067"/>
        <w:gridCol w:w="4471"/>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5" w:type="dxa"/>
            <w:gridSpan w:val="6"/>
            <w:shd w:val="clear" w:color="auto" w:fill="F4B083" w:themeFill="accent2" w:themeFillTint="99"/>
          </w:tcPr>
          <w:p>
            <w:pPr>
              <w:spacing w:after="0" w:line="240" w:lineRule="auto"/>
              <w:jc w:val="center"/>
              <w:rPr>
                <w:b/>
                <w:bCs/>
              </w:rPr>
            </w:pPr>
            <w:r>
              <w:rPr>
                <w:b/>
                <w:bCs/>
              </w:rPr>
              <w:t>SWE 265P Spring 2024 Diary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Name:</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E-mail:</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Yanz73@uci.edu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GitHub profile:</w:t>
            </w:r>
          </w:p>
        </w:tc>
        <w:tc>
          <w:tcPr>
            <w:tcW w:w="12510" w:type="dxa"/>
            <w:gridSpan w:val="5"/>
            <w:shd w:val="clear" w:color="auto" w:fill="FFD965" w:themeFill="accent4" w:themeFillTint="99"/>
          </w:tcPr>
          <w:p>
            <w:pPr>
              <w:spacing w:after="0" w:line="240" w:lineRule="auto"/>
            </w:pPr>
            <w:r>
              <w:rPr>
                <w:rFonts w:hint="eastAsia"/>
              </w:rPr>
              <w:t>https://github.com/zhangyan233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jc w:val="center"/>
              <w:rPr>
                <w:b/>
                <w:bCs/>
              </w:rPr>
            </w:pPr>
            <w:r>
              <w:rPr>
                <w:b/>
                <w:bCs/>
              </w:rPr>
              <w:t>Date</w:t>
            </w:r>
          </w:p>
        </w:tc>
        <w:tc>
          <w:tcPr>
            <w:tcW w:w="1620" w:type="dxa"/>
            <w:shd w:val="clear" w:color="auto" w:fill="A8D08D" w:themeFill="accent6" w:themeFillTint="99"/>
          </w:tcPr>
          <w:p>
            <w:pPr>
              <w:spacing w:after="0" w:line="240" w:lineRule="auto"/>
              <w:jc w:val="center"/>
              <w:rPr>
                <w:b/>
                <w:bCs/>
              </w:rPr>
            </w:pPr>
            <w:r>
              <w:rPr>
                <w:b/>
                <w:bCs/>
              </w:rPr>
              <w:t>Time spent</w:t>
            </w:r>
          </w:p>
        </w:tc>
        <w:tc>
          <w:tcPr>
            <w:tcW w:w="1979" w:type="dxa"/>
            <w:shd w:val="clear" w:color="auto" w:fill="A8D08D" w:themeFill="accent6" w:themeFillTint="99"/>
          </w:tcPr>
          <w:p>
            <w:pPr>
              <w:spacing w:after="0" w:line="240" w:lineRule="auto"/>
              <w:jc w:val="center"/>
              <w:rPr>
                <w:b/>
                <w:bCs/>
              </w:rPr>
            </w:pPr>
            <w:r>
              <w:rPr>
                <w:b/>
                <w:bCs/>
              </w:rPr>
              <w:t>Participants</w:t>
            </w:r>
          </w:p>
        </w:tc>
        <w:tc>
          <w:tcPr>
            <w:tcW w:w="2067" w:type="dxa"/>
            <w:shd w:val="clear" w:color="auto" w:fill="A8D08D" w:themeFill="accent6" w:themeFillTint="99"/>
          </w:tcPr>
          <w:p>
            <w:pPr>
              <w:spacing w:after="0" w:line="240" w:lineRule="auto"/>
              <w:jc w:val="center"/>
              <w:rPr>
                <w:b/>
                <w:bCs/>
              </w:rPr>
            </w:pPr>
            <w:r>
              <w:rPr>
                <w:b/>
                <w:bCs/>
              </w:rPr>
              <w:t>Activity</w:t>
            </w:r>
          </w:p>
        </w:tc>
        <w:tc>
          <w:tcPr>
            <w:tcW w:w="4471" w:type="dxa"/>
            <w:shd w:val="clear" w:color="auto" w:fill="A8D08D" w:themeFill="accent6" w:themeFillTint="99"/>
          </w:tcPr>
          <w:p>
            <w:pPr>
              <w:spacing w:after="0" w:line="240" w:lineRule="auto"/>
              <w:jc w:val="center"/>
              <w:rPr>
                <w:b/>
                <w:bCs/>
              </w:rPr>
            </w:pPr>
            <w:r>
              <w:rPr>
                <w:b/>
                <w:bCs/>
              </w:rPr>
              <w:t>Insights gained</w:t>
            </w:r>
          </w:p>
        </w:tc>
        <w:tc>
          <w:tcPr>
            <w:tcW w:w="2373" w:type="dxa"/>
            <w:shd w:val="clear" w:color="auto" w:fill="A8D08D" w:themeFill="accent6" w:themeFillTint="99"/>
          </w:tcPr>
          <w:p>
            <w:pPr>
              <w:spacing w:after="0" w:line="240" w:lineRule="auto"/>
              <w:jc w:val="center"/>
              <w:rPr>
                <w:b/>
                <w:bCs/>
              </w:rPr>
            </w:pPr>
            <w:r>
              <w:rPr>
                <w:b/>
                <w:bCs/>
              </w:rPr>
              <w:t>Your overall 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06/09/2024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10am-11am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067"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Reading materials</w:t>
            </w:r>
          </w:p>
        </w:tc>
        <w:tc>
          <w:tcPr>
            <w:tcW w:w="4471"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Try to build a new feature  without modifying too many existing code.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If there is already code with similar functionality, you can expand on it instead of creating a new code.</w:t>
            </w:r>
          </w:p>
        </w:tc>
        <w:tc>
          <w:tcPr>
            <w:tcW w:w="2373"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sz w:val="20"/>
                <w:szCs w:val="20"/>
              </w:rPr>
              <w:t>It is really difficult to modify and read a long-standing project code that mixes front-end and back-end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06/09/2024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3pm-5pm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 Benjamin Price Stern, Naichuan Teng</w:t>
            </w:r>
          </w:p>
        </w:tc>
        <w:tc>
          <w:tcPr>
            <w:tcW w:w="2067"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Discussion on team assignment</w:t>
            </w:r>
          </w:p>
        </w:tc>
        <w:tc>
          <w:tcPr>
            <w:tcW w:w="4471"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SOLID, DRY, KISS and YAGNI are fundamental principles for successful software design.</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Expanding new functionality requires building on existing modules rather than creating new structures.</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Software development includes multiple steps such as reading code, software design, writing code, testing, etc. A good software design can effectively reduce the time for later development and maintenance.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KISS requires that not only comments but also the code itself contains information. Developers can also understand it through their names based on the class, method or variable itself.</w:t>
            </w:r>
          </w:p>
        </w:tc>
        <w:tc>
          <w:tcPr>
            <w:tcW w:w="2373"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sz w:val="20"/>
                <w:szCs w:val="20"/>
              </w:rPr>
              <w:t>Software developers need to put themselves in other developers' shoes and provide the same conveniences that you need from others during the development process. This way, you can reduce the time spent on reading and modifying code!</w:t>
            </w:r>
          </w:p>
        </w:tc>
      </w:tr>
    </w:tbl>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A5157"/>
    <w:multiLevelType w:val="singleLevel"/>
    <w:tmpl w:val="4A2A5157"/>
    <w:lvl w:ilvl="0" w:tentative="0">
      <w:start w:val="1"/>
      <w:numFmt w:val="bullet"/>
      <w:lvlText w:val=""/>
      <w:lvlJc w:val="left"/>
      <w:pPr>
        <w:ind w:left="283" w:leftChars="0" w:hanging="283"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F4236C"/>
    <w:rsid w:val="00336AE4"/>
    <w:rsid w:val="00410EFC"/>
    <w:rsid w:val="00F4236C"/>
    <w:rsid w:val="02831ECE"/>
    <w:rsid w:val="08765E81"/>
    <w:rsid w:val="09C04AB8"/>
    <w:rsid w:val="1B181352"/>
    <w:rsid w:val="1E505CB3"/>
    <w:rsid w:val="1EBD2624"/>
    <w:rsid w:val="22DF0ABD"/>
    <w:rsid w:val="254539BA"/>
    <w:rsid w:val="2CAF402E"/>
    <w:rsid w:val="2D457103"/>
    <w:rsid w:val="34D33FFF"/>
    <w:rsid w:val="46A236E4"/>
    <w:rsid w:val="46AB2B50"/>
    <w:rsid w:val="5C67225F"/>
    <w:rsid w:val="604A1623"/>
    <w:rsid w:val="695A0BCD"/>
    <w:rsid w:val="6AEB304B"/>
    <w:rsid w:val="6CD64F76"/>
    <w:rsid w:val="7E510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table" w:styleId="4">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autoRedefine/>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278</Words>
  <Characters>1528</Characters>
  <Lines>1</Lines>
  <Paragraphs>1</Paragraphs>
  <TotalTime>322</TotalTime>
  <ScaleCrop>false</ScaleCrop>
  <LinksUpToDate>false</LinksUpToDate>
  <CharactersWithSpaces>1777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2023-04-01T03:14:00Z</dcterms:created>
  <dc:creator>Andre van der Hoek</dc:creator>
  <cp:lastModifiedBy>东亚前海证券张琰</cp:lastModifiedBy>
  <dcterms:modified xsi:type="dcterms:W3CDTF">2024-06-10T01:35:20Z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51DB887D76E847F4822066A634A54448_12</vt:lpwstr>
  </property>
</Properties>
</file>