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1620"/>
        <w:gridCol w:w="1979"/>
        <w:gridCol w:w="2311"/>
        <w:gridCol w:w="4733"/>
        <w:gridCol w:w="1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25" w:type="dxa"/>
            <w:gridSpan w:val="6"/>
            <w:shd w:val="clear" w:color="auto" w:fill="F4B083" w:themeFill="accent2" w:themeFillTint="99"/>
          </w:tcPr>
          <w:p>
            <w:pPr>
              <w:spacing w:after="0" w:line="240" w:lineRule="auto"/>
              <w:jc w:val="center"/>
              <w:rPr>
                <w:b/>
                <w:bCs/>
              </w:rPr>
            </w:pPr>
            <w:r>
              <w:rPr>
                <w:b/>
                <w:bCs/>
              </w:rPr>
              <w:t>SSWE 265P Spring 2024 Diary Template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FFD965" w:themeFill="accent4" w:themeFillTint="99"/>
          </w:tcPr>
          <w:p>
            <w:pPr>
              <w:spacing w:after="0" w:line="240" w:lineRule="auto"/>
              <w:rPr>
                <w:b/>
                <w:bCs/>
              </w:rPr>
            </w:pPr>
            <w:r>
              <w:rPr>
                <w:b/>
                <w:bCs/>
              </w:rPr>
              <w:t>Name:</w:t>
            </w:r>
          </w:p>
        </w:tc>
        <w:tc>
          <w:tcPr>
            <w:tcW w:w="12510" w:type="dxa"/>
            <w:gridSpan w:val="5"/>
            <w:shd w:val="clear" w:color="auto" w:fill="FFD965" w:themeFill="accent4" w:themeFillTint="99"/>
          </w:tcPr>
          <w:p>
            <w:pPr>
              <w:spacing w:after="0" w:line="240" w:lineRule="auto"/>
              <w:rPr>
                <w:rFonts w:hint="default" w:eastAsia="宋体"/>
                <w:lang w:val="en-US" w:eastAsia="zh-CN"/>
              </w:rPr>
            </w:pPr>
            <w:r>
              <w:rPr>
                <w:rFonts w:hint="eastAsia" w:eastAsia="宋体"/>
                <w:lang w:val="en-US" w:eastAsia="zh-CN"/>
              </w:rPr>
              <w:t>Yan Zhang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FFD965" w:themeFill="accent4" w:themeFillTint="99"/>
          </w:tcPr>
          <w:p>
            <w:pPr>
              <w:spacing w:after="0" w:line="240" w:lineRule="auto"/>
              <w:rPr>
                <w:b/>
                <w:bCs/>
              </w:rPr>
            </w:pPr>
            <w:r>
              <w:rPr>
                <w:b/>
                <w:bCs/>
              </w:rPr>
              <w:t>E-mail:</w:t>
            </w:r>
          </w:p>
        </w:tc>
        <w:tc>
          <w:tcPr>
            <w:tcW w:w="12510" w:type="dxa"/>
            <w:gridSpan w:val="5"/>
            <w:shd w:val="clear" w:color="auto" w:fill="FFD965" w:themeFill="accent4" w:themeFillTint="99"/>
          </w:tcPr>
          <w:p>
            <w:pPr>
              <w:spacing w:after="0" w:line="240" w:lineRule="auto"/>
              <w:rPr>
                <w:rFonts w:hint="default" w:eastAsia="宋体"/>
                <w:lang w:val="en-US" w:eastAsia="zh-CN"/>
              </w:rPr>
            </w:pPr>
            <w:r>
              <w:rPr>
                <w:rFonts w:hint="eastAsia" w:eastAsia="宋体"/>
                <w:lang w:val="en-US" w:eastAsia="zh-CN"/>
              </w:rPr>
              <w:t>Yanz73@uci.edu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FFD965" w:themeFill="accent4" w:themeFillTint="99"/>
          </w:tcPr>
          <w:p>
            <w:pPr>
              <w:spacing w:after="0" w:line="240" w:lineRule="auto"/>
              <w:rPr>
                <w:b/>
                <w:bCs/>
              </w:rPr>
            </w:pPr>
            <w:r>
              <w:rPr>
                <w:b/>
                <w:bCs/>
              </w:rPr>
              <w:t>GitHub profile:</w:t>
            </w:r>
          </w:p>
        </w:tc>
        <w:tc>
          <w:tcPr>
            <w:tcW w:w="12510" w:type="dxa"/>
            <w:gridSpan w:val="5"/>
            <w:shd w:val="clear" w:color="auto" w:fill="FFD965" w:themeFill="accent4" w:themeFillTint="99"/>
          </w:tcPr>
          <w:p>
            <w:pPr>
              <w:spacing w:after="0" w:line="240" w:lineRule="auto"/>
            </w:pPr>
            <w:r>
              <w:rPr>
                <w:rFonts w:hint="eastAsia"/>
              </w:rPr>
              <w:t>https://github.com/zhangyan233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8D08D" w:themeFill="accent6" w:themeFillTint="99"/>
          </w:tcPr>
          <w:p>
            <w:pPr>
              <w:spacing w:after="0" w:line="240" w:lineRule="auto"/>
              <w:jc w:val="center"/>
              <w:rPr>
                <w:b/>
                <w:bCs/>
              </w:rPr>
            </w:pPr>
            <w:r>
              <w:rPr>
                <w:b/>
                <w:bCs/>
              </w:rPr>
              <w:t>Date</w:t>
            </w:r>
          </w:p>
        </w:tc>
        <w:tc>
          <w:tcPr>
            <w:tcW w:w="1620" w:type="dxa"/>
            <w:shd w:val="clear" w:color="auto" w:fill="A8D08D" w:themeFill="accent6" w:themeFillTint="99"/>
          </w:tcPr>
          <w:p>
            <w:pPr>
              <w:spacing w:after="0" w:line="240" w:lineRule="auto"/>
              <w:jc w:val="center"/>
              <w:rPr>
                <w:b/>
                <w:bCs/>
              </w:rPr>
            </w:pPr>
            <w:r>
              <w:rPr>
                <w:b/>
                <w:bCs/>
              </w:rPr>
              <w:t>Time spent</w:t>
            </w:r>
          </w:p>
        </w:tc>
        <w:tc>
          <w:tcPr>
            <w:tcW w:w="1979" w:type="dxa"/>
            <w:shd w:val="clear" w:color="auto" w:fill="A8D08D" w:themeFill="accent6" w:themeFillTint="99"/>
          </w:tcPr>
          <w:p>
            <w:pPr>
              <w:spacing w:after="0" w:line="240" w:lineRule="auto"/>
              <w:jc w:val="center"/>
              <w:rPr>
                <w:b/>
                <w:bCs/>
              </w:rPr>
            </w:pPr>
            <w:r>
              <w:rPr>
                <w:b/>
                <w:bCs/>
              </w:rPr>
              <w:t>Participants</w:t>
            </w:r>
          </w:p>
        </w:tc>
        <w:tc>
          <w:tcPr>
            <w:tcW w:w="2311" w:type="dxa"/>
            <w:shd w:val="clear" w:color="auto" w:fill="A8D08D" w:themeFill="accent6" w:themeFillTint="99"/>
          </w:tcPr>
          <w:p>
            <w:pPr>
              <w:spacing w:after="0" w:line="240" w:lineRule="auto"/>
              <w:jc w:val="center"/>
              <w:rPr>
                <w:b/>
                <w:bCs/>
              </w:rPr>
            </w:pPr>
            <w:r>
              <w:rPr>
                <w:b/>
                <w:bCs/>
              </w:rPr>
              <w:t>Activity</w:t>
            </w:r>
          </w:p>
        </w:tc>
        <w:tc>
          <w:tcPr>
            <w:tcW w:w="4733" w:type="dxa"/>
            <w:shd w:val="clear" w:color="auto" w:fill="A8D08D" w:themeFill="accent6" w:themeFillTint="99"/>
          </w:tcPr>
          <w:p>
            <w:pPr>
              <w:spacing w:after="0" w:line="240" w:lineRule="auto"/>
              <w:jc w:val="center"/>
              <w:rPr>
                <w:b/>
                <w:bCs/>
              </w:rPr>
            </w:pPr>
            <w:r>
              <w:rPr>
                <w:b/>
                <w:bCs/>
              </w:rPr>
              <w:t>Insights gained</w:t>
            </w:r>
          </w:p>
        </w:tc>
        <w:tc>
          <w:tcPr>
            <w:tcW w:w="1867" w:type="dxa"/>
            <w:shd w:val="clear" w:color="auto" w:fill="A8D08D" w:themeFill="accent6" w:themeFillTint="99"/>
          </w:tcPr>
          <w:p>
            <w:pPr>
              <w:spacing w:after="0" w:line="240" w:lineRule="auto"/>
              <w:jc w:val="center"/>
              <w:rPr>
                <w:b/>
                <w:bCs/>
              </w:rPr>
            </w:pPr>
            <w:r>
              <w:rPr>
                <w:b/>
                <w:bCs/>
              </w:rPr>
              <w:t>Your overall mood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05/05/2024</w:t>
            </w:r>
          </w:p>
        </w:tc>
        <w:tc>
          <w:tcPr>
            <w:tcW w:w="1620"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1pm-3pm</w:t>
            </w:r>
          </w:p>
        </w:tc>
        <w:tc>
          <w:tcPr>
            <w:tcW w:w="1979"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Yan Zhang</w:t>
            </w:r>
          </w:p>
        </w:tc>
        <w:tc>
          <w:tcPr>
            <w:tcW w:w="2311"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Reading articles</w:t>
            </w:r>
          </w:p>
        </w:tc>
        <w:tc>
          <w:tcPr>
            <w:tcW w:w="4733" w:type="dxa"/>
            <w:shd w:val="clear" w:color="auto" w:fill="A8D08D" w:themeFill="accent6" w:themeFillTint="99"/>
          </w:tcPr>
          <w:p>
            <w:pPr>
              <w:numPr>
                <w:ilvl w:val="0"/>
                <w:numId w:val="1"/>
              </w:numPr>
              <w:spacing w:after="0" w:line="240" w:lineRule="auto"/>
              <w:ind w:left="283" w:leftChars="0" w:hanging="283" w:firstLineChars="0"/>
              <w:jc w:val="both"/>
              <w:rPr>
                <w:rFonts w:hint="eastAsia" w:eastAsia="宋体"/>
                <w:sz w:val="20"/>
                <w:szCs w:val="20"/>
                <w:lang w:val="en-US" w:eastAsia="zh-CN"/>
              </w:rPr>
            </w:pPr>
            <w:r>
              <w:rPr>
                <w:rFonts w:hint="eastAsia" w:eastAsia="宋体"/>
                <w:sz w:val="20"/>
                <w:szCs w:val="20"/>
                <w:lang w:val="en-US" w:eastAsia="zh-CN"/>
              </w:rPr>
              <w:t>A diagram can be interpreted from various perspectives, thus the priority is to consider what information the diagram needs to offer.</w:t>
            </w:r>
          </w:p>
          <w:p>
            <w:pPr>
              <w:numPr>
                <w:ilvl w:val="0"/>
                <w:numId w:val="1"/>
              </w:numPr>
              <w:spacing w:after="0" w:line="240" w:lineRule="auto"/>
              <w:ind w:left="283" w:leftChars="0" w:hanging="283" w:firstLineChars="0"/>
              <w:jc w:val="both"/>
              <w:rPr>
                <w:rFonts w:hint="eastAsia" w:eastAsia="宋体"/>
                <w:sz w:val="20"/>
                <w:szCs w:val="20"/>
                <w:lang w:val="en-US" w:eastAsia="zh-CN"/>
              </w:rPr>
            </w:pPr>
            <w:r>
              <w:rPr>
                <w:rFonts w:hint="eastAsia" w:eastAsia="宋体"/>
                <w:sz w:val="20"/>
                <w:szCs w:val="20"/>
                <w:lang w:val="en-US" w:eastAsia="zh-CN"/>
              </w:rPr>
              <w:t>I guess that component diagram is a higher level diagram, the purpose is to get the relationship between components in a complex system, and each component contains many classes.</w:t>
            </w:r>
          </w:p>
          <w:p>
            <w:pPr>
              <w:numPr>
                <w:ilvl w:val="0"/>
                <w:numId w:val="1"/>
              </w:numPr>
              <w:spacing w:after="0" w:line="240" w:lineRule="auto"/>
              <w:ind w:left="283" w:leftChars="0" w:hanging="283" w:firstLineChars="0"/>
              <w:jc w:val="both"/>
              <w:rPr>
                <w:rFonts w:hint="eastAsia" w:eastAsia="宋体"/>
                <w:sz w:val="20"/>
                <w:szCs w:val="20"/>
                <w:lang w:val="en-US" w:eastAsia="zh-CN"/>
              </w:rPr>
            </w:pPr>
            <w:r>
              <w:rPr>
                <w:rFonts w:hint="eastAsia" w:eastAsia="宋体"/>
                <w:sz w:val="20"/>
                <w:szCs w:val="20"/>
                <w:lang w:val="en-US" w:eastAsia="zh-CN"/>
              </w:rPr>
              <w:t>Activity Diagram is a good way to understand an unfamiliar functionality in a short time.</w:t>
            </w:r>
          </w:p>
          <w:p>
            <w:pPr>
              <w:numPr>
                <w:ilvl w:val="0"/>
                <w:numId w:val="1"/>
              </w:numPr>
              <w:spacing w:after="0" w:line="240" w:lineRule="auto"/>
              <w:ind w:left="283" w:leftChars="0" w:hanging="283" w:firstLineChars="0"/>
              <w:jc w:val="both"/>
              <w:rPr>
                <w:rFonts w:hint="eastAsia" w:eastAsia="宋体"/>
                <w:sz w:val="20"/>
                <w:szCs w:val="20"/>
                <w:lang w:val="en-US" w:eastAsia="zh-CN"/>
              </w:rPr>
            </w:pPr>
            <w:r>
              <w:rPr>
                <w:rFonts w:hint="eastAsia" w:eastAsia="宋体"/>
                <w:sz w:val="20"/>
                <w:szCs w:val="20"/>
                <w:lang w:val="en-US" w:eastAsia="zh-CN"/>
              </w:rPr>
              <w:t>If the diagram is just for the author to understand, there are no strict requirements on the symbols in the diagram. But if the diagram want to be widely spread out, every symbols in the diagram needs to Stay consistent with standards.</w:t>
            </w:r>
          </w:p>
        </w:tc>
        <w:tc>
          <w:tcPr>
            <w:tcW w:w="1867" w:type="dxa"/>
            <w:shd w:val="clear" w:color="auto" w:fill="A8D08D" w:themeFill="accent6" w:themeFillTint="99"/>
          </w:tcPr>
          <w:p>
            <w:pPr>
              <w:numPr>
                <w:ilvl w:val="0"/>
                <w:numId w:val="1"/>
              </w:numPr>
              <w:spacing w:after="0" w:line="240" w:lineRule="auto"/>
              <w:ind w:left="283" w:leftChars="0" w:hanging="283" w:firstLineChars="0"/>
              <w:jc w:val="both"/>
              <w:rPr>
                <w:sz w:val="20"/>
                <w:szCs w:val="20"/>
              </w:rPr>
            </w:pPr>
            <w:r>
              <w:rPr>
                <w:rFonts w:hint="eastAsia" w:eastAsia="宋体"/>
                <w:sz w:val="20"/>
                <w:szCs w:val="20"/>
                <w:lang w:val="en-US" w:eastAsia="zh-CN"/>
              </w:rPr>
              <w:t>It seems that there are a huge number of kinds of diagram, not just class diagram.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05/06/2024</w:t>
            </w:r>
          </w:p>
        </w:tc>
        <w:tc>
          <w:tcPr>
            <w:tcW w:w="1620"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5pm-8pm</w:t>
            </w:r>
          </w:p>
        </w:tc>
        <w:tc>
          <w:tcPr>
            <w:tcW w:w="1979"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Yan Zhang, Benjamin Price Stern, Naichuan Teng</w:t>
            </w:r>
          </w:p>
        </w:tc>
        <w:tc>
          <w:tcPr>
            <w:tcW w:w="2311"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Discuss on our models of the project</w:t>
            </w:r>
          </w:p>
        </w:tc>
        <w:tc>
          <w:tcPr>
            <w:tcW w:w="4733" w:type="dxa"/>
            <w:shd w:val="clear" w:color="auto" w:fill="A8D08D" w:themeFill="accent6" w:themeFillTint="99"/>
          </w:tcPr>
          <w:p>
            <w:pPr>
              <w:numPr>
                <w:ilvl w:val="0"/>
                <w:numId w:val="1"/>
              </w:numPr>
              <w:spacing w:after="0" w:line="240" w:lineRule="auto"/>
              <w:ind w:left="283" w:leftChars="0" w:hanging="283" w:firstLineChars="0"/>
              <w:jc w:val="both"/>
              <w:rPr>
                <w:rFonts w:hint="eastAsia" w:eastAsia="宋体"/>
                <w:sz w:val="20"/>
                <w:szCs w:val="20"/>
                <w:lang w:val="en-US" w:eastAsia="zh-CN"/>
              </w:rPr>
            </w:pPr>
            <w:r>
              <w:rPr>
                <w:rFonts w:hint="eastAsia" w:eastAsia="宋体"/>
                <w:sz w:val="20"/>
                <w:szCs w:val="20"/>
                <w:lang w:val="en-US" w:eastAsia="zh-CN"/>
              </w:rPr>
              <w:t>If we need a part of UML diagram, we can first find the entry point in the feature and then trace this entry point throughout he entire diagram to obtain the result, which can save a significant amount of time.</w:t>
            </w:r>
          </w:p>
          <w:p>
            <w:pPr>
              <w:numPr>
                <w:ilvl w:val="0"/>
                <w:numId w:val="1"/>
              </w:numPr>
              <w:spacing w:after="0" w:line="240" w:lineRule="auto"/>
              <w:ind w:left="283" w:leftChars="0" w:hanging="283" w:firstLineChars="0"/>
              <w:jc w:val="both"/>
              <w:rPr>
                <w:rFonts w:hint="eastAsia" w:eastAsia="宋体"/>
                <w:sz w:val="20"/>
                <w:szCs w:val="20"/>
                <w:lang w:val="en-US" w:eastAsia="zh-CN"/>
              </w:rPr>
            </w:pPr>
            <w:r>
              <w:rPr>
                <w:rFonts w:hint="eastAsia" w:eastAsia="宋体"/>
                <w:sz w:val="20"/>
                <w:szCs w:val="20"/>
                <w:lang w:val="en-US" w:eastAsia="zh-CN"/>
              </w:rPr>
              <w:t>Given that the whole project UML diagram includes all classes, to clarify the work mechanism of a specific feature, we need to select the necessary elements.</w:t>
            </w:r>
          </w:p>
          <w:p>
            <w:pPr>
              <w:numPr>
                <w:ilvl w:val="0"/>
                <w:numId w:val="1"/>
              </w:numPr>
              <w:spacing w:after="0" w:line="240" w:lineRule="auto"/>
              <w:ind w:left="283" w:leftChars="0" w:hanging="283" w:firstLineChars="0"/>
              <w:jc w:val="both"/>
              <w:rPr>
                <w:rFonts w:hint="eastAsia" w:eastAsia="宋体"/>
                <w:sz w:val="20"/>
                <w:szCs w:val="20"/>
                <w:lang w:val="en-US" w:eastAsia="zh-CN"/>
              </w:rPr>
            </w:pPr>
            <w:r>
              <w:rPr>
                <w:rFonts w:hint="eastAsia" w:eastAsia="宋体"/>
                <w:sz w:val="20"/>
                <w:szCs w:val="20"/>
                <w:lang w:val="en-US" w:eastAsia="zh-CN"/>
              </w:rPr>
              <w:t>When a project is very large, finding the entry class and identifying its constructor method or other functions to construct a sequence diagram, which in turn aids in figuring out the feature.</w:t>
            </w:r>
          </w:p>
        </w:tc>
        <w:tc>
          <w:tcPr>
            <w:tcW w:w="1867" w:type="dxa"/>
            <w:shd w:val="clear" w:color="auto" w:fill="A8D08D" w:themeFill="accent6" w:themeFillTint="99"/>
          </w:tcPr>
          <w:p>
            <w:pPr>
              <w:numPr>
                <w:ilvl w:val="0"/>
                <w:numId w:val="1"/>
              </w:numPr>
              <w:spacing w:after="0" w:line="240" w:lineRule="auto"/>
              <w:ind w:left="283" w:leftChars="0" w:hanging="283" w:firstLineChars="0"/>
              <w:jc w:val="both"/>
              <w:rPr>
                <w:rFonts w:hint="eastAsia"/>
                <w:sz w:val="20"/>
                <w:szCs w:val="20"/>
              </w:rPr>
            </w:pPr>
            <w:r>
              <w:rPr>
                <w:rFonts w:hint="eastAsia" w:eastAsia="宋体"/>
                <w:sz w:val="20"/>
                <w:szCs w:val="20"/>
                <w:lang w:val="en-US" w:eastAsia="zh-CN"/>
              </w:rPr>
              <w:t>The project is so enormous, my computer feels like it</w:t>
            </w:r>
            <w:r>
              <w:rPr>
                <w:rFonts w:hint="default" w:eastAsia="宋体"/>
                <w:sz w:val="20"/>
                <w:szCs w:val="20"/>
                <w:lang w:val="en-US" w:eastAsia="zh-CN"/>
              </w:rPr>
              <w:t>’</w:t>
            </w:r>
            <w:r>
              <w:rPr>
                <w:rFonts w:hint="eastAsia" w:eastAsia="宋体"/>
                <w:sz w:val="20"/>
                <w:szCs w:val="20"/>
                <w:lang w:val="en-US" w:eastAsia="zh-CN"/>
              </w:rPr>
              <w:t>s going to explode just for a UML diagram.</w:t>
            </w:r>
          </w:p>
          <w:p>
            <w:pPr>
              <w:numPr>
                <w:ilvl w:val="0"/>
                <w:numId w:val="1"/>
              </w:numPr>
              <w:spacing w:after="0" w:line="240" w:lineRule="auto"/>
              <w:ind w:left="283" w:leftChars="0" w:hanging="283" w:firstLineChars="0"/>
              <w:jc w:val="both"/>
              <w:rPr>
                <w:rFonts w:hint="eastAsia"/>
                <w:sz w:val="20"/>
                <w:szCs w:val="20"/>
              </w:rPr>
            </w:pPr>
            <w:r>
              <w:rPr>
                <w:rFonts w:hint="eastAsia" w:eastAsia="宋体"/>
                <w:sz w:val="20"/>
                <w:szCs w:val="20"/>
                <w:lang w:val="en-US" w:eastAsia="zh-CN"/>
              </w:rPr>
              <w:t>Thanks to my teammate, I can finish this project although we spent almost three hours, and I was very hungry.</w:t>
            </w:r>
            <w:bookmarkStart w:id="0" w:name="_GoBack"/>
            <w:bookmarkEnd w:id="0"/>
          </w:p>
        </w:tc>
      </w:tr>
    </w:tbl>
    <w:p/>
    <w:sectPr>
      <w:pgSz w:w="15840" w:h="12240" w:orient="landscape"/>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2A5157"/>
    <w:multiLevelType w:val="singleLevel"/>
    <w:tmpl w:val="4A2A5157"/>
    <w:lvl w:ilvl="0" w:tentative="0">
      <w:start w:val="1"/>
      <w:numFmt w:val="bullet"/>
      <w:lvlText w:val=""/>
      <w:lvlJc w:val="left"/>
      <w:pPr>
        <w:ind w:left="283" w:leftChars="0" w:hanging="283" w:firstLineChars="0"/>
      </w:pPr>
      <w:rPr>
        <w:rFonts w:hint="default" w:ascii="Wingdings" w:hAnsi="Wingdings"/>
        <w:sz w:val="18"/>
        <w:szCs w:val="1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YxNmVkOGVhYWU2Y2E5MWI2MzExZmY3YjVlYjYwMGUifQ=="/>
  </w:docVars>
  <w:rsids>
    <w:rsidRoot w:val="00F4236C"/>
    <w:rsid w:val="00336AE4"/>
    <w:rsid w:val="00410EFC"/>
    <w:rsid w:val="00F4236C"/>
    <w:rsid w:val="02831ECE"/>
    <w:rsid w:val="09C04AB8"/>
    <w:rsid w:val="1B181352"/>
    <w:rsid w:val="22DF0ABD"/>
    <w:rsid w:val="254539BA"/>
    <w:rsid w:val="2CAF402E"/>
    <w:rsid w:val="46A236E4"/>
    <w:rsid w:val="695A0BCD"/>
    <w:rsid w:val="6AEB304B"/>
    <w:rsid w:val="6CD64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autoRedefine/>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autoRedefine/>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autoRedefine/>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238</Words>
  <Characters>1216</Characters>
  <Lines>1</Lines>
  <Paragraphs>1</Paragraphs>
  <TotalTime>236</TotalTime>
  <ScaleCrop>false</ScaleCrop>
  <LinksUpToDate>false</LinksUpToDate>
  <CharactersWithSpaces>1429</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2023-04-01T03:14:00Z</dcterms:created>
  <dc:creator>Andre van der Hoek</dc:creator>
  <cp:lastModifiedBy>东亚前海证券张琰</cp:lastModifiedBy>
  <dcterms:modified xsi:type="dcterms:W3CDTF">2024-05-07T04:25:23Z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51DB887D76E847F4822066A634A54448_12</vt:lpwstr>
  </property>
</Properties>
</file>