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44"/>
        </w:rPr>
      </w:pPr>
      <w:bookmarkStart w:id="0" w:name="_Toc142116985"/>
    </w:p>
    <w:p>
      <w:pPr>
        <w:jc w:val="center"/>
        <w:rPr>
          <w:rFonts w:ascii="宋体" w:hAnsi="宋体"/>
          <w:sz w:val="44"/>
        </w:rPr>
      </w:pPr>
    </w:p>
    <w:p>
      <w:pPr>
        <w:jc w:val="center"/>
        <w:rPr>
          <w:rFonts w:hint="eastAsia" w:ascii="宋体" w:hAnsi="宋体"/>
          <w:sz w:val="44"/>
        </w:rPr>
      </w:pPr>
    </w:p>
    <w:p>
      <w:pPr>
        <w:jc w:val="center"/>
        <w:rPr>
          <w:rFonts w:hint="eastAsia" w:ascii="宋体" w:hAnsi="宋体"/>
          <w:sz w:val="44"/>
        </w:rPr>
      </w:pPr>
    </w:p>
    <w:p>
      <w:pPr>
        <w:jc w:val="center"/>
        <w:rPr>
          <w:rFonts w:hint="eastAsia" w:ascii="宋体" w:hAnsi="宋体"/>
          <w:sz w:val="44"/>
        </w:rPr>
      </w:pPr>
    </w:p>
    <w:p>
      <w:pPr>
        <w:jc w:val="center"/>
        <w:rPr>
          <w:rFonts w:hint="eastAsia" w:ascii="宋体" w:hAnsi="宋体"/>
          <w:sz w:val="44"/>
        </w:rPr>
      </w:pPr>
    </w:p>
    <w:p>
      <w:pPr>
        <w:jc w:val="center"/>
        <w:rPr>
          <w:rFonts w:ascii="宋体" w:hAnsi="宋体"/>
          <w:sz w:val="44"/>
        </w:rPr>
      </w:pPr>
    </w:p>
    <w:p>
      <w:pPr>
        <w:jc w:val="center"/>
        <w:rPr>
          <w:rFonts w:hint="eastAsia" w:ascii="黑体" w:eastAsia="黑体"/>
          <w:sz w:val="44"/>
          <w:lang w:eastAsia="zh-CN"/>
        </w:rPr>
      </w:pPr>
      <w:r>
        <w:rPr>
          <w:rFonts w:hint="eastAsia" w:ascii="黑体" w:eastAsia="黑体"/>
          <w:sz w:val="44"/>
          <w:lang w:val="en-US" w:eastAsia="zh-CN"/>
        </w:rPr>
        <w:t>蓝金祛痘美肤堂项目</w:t>
      </w:r>
    </w:p>
    <w:p>
      <w:pPr>
        <w:jc w:val="center"/>
        <w:rPr>
          <w:rFonts w:hint="eastAsia" w:ascii="黑体" w:eastAsia="黑体"/>
          <w:sz w:val="44"/>
        </w:rPr>
      </w:pPr>
      <w:r>
        <w:rPr>
          <w:rFonts w:hint="eastAsia" w:ascii="黑体" w:eastAsia="黑体"/>
          <w:sz w:val="44"/>
        </w:rPr>
        <w:t>测试报告</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p>
    <w:p>
      <w:pPr>
        <w:rPr>
          <w:rFonts w:ascii="宋体" w:hAnsi="宋体"/>
        </w:rPr>
      </w:pPr>
    </w:p>
    <w:p>
      <w:pPr>
        <w:jc w:val="center"/>
        <w:rPr>
          <w:rFonts w:hint="eastAsia" w:ascii="黑体" w:eastAsia="黑体"/>
          <w:sz w:val="30"/>
        </w:rPr>
      </w:pPr>
      <w:r>
        <w:rPr>
          <w:rFonts w:hint="eastAsia" w:ascii="黑体" w:eastAsia="黑体"/>
          <w:sz w:val="30"/>
        </w:rPr>
        <w:t>河北师范大学软件学院</w:t>
      </w:r>
    </w:p>
    <w:p>
      <w:pPr>
        <w:jc w:val="both"/>
        <w:rPr>
          <w:rFonts w:hint="eastAsia" w:ascii="黑体" w:eastAsia="黑体"/>
          <w:sz w:val="30"/>
        </w:rPr>
      </w:pPr>
      <w:r>
        <w:rPr>
          <w:rFonts w:hint="eastAsia" w:ascii="黑体" w:eastAsia="黑体"/>
          <w:sz w:val="30"/>
          <w:lang w:val="en-US" w:eastAsia="zh-CN"/>
        </w:rPr>
        <w:t xml:space="preserve">                   2016</w:t>
      </w:r>
      <w:r>
        <w:rPr>
          <w:rFonts w:hint="eastAsia" w:ascii="黑体" w:eastAsia="黑体"/>
          <w:sz w:val="30"/>
        </w:rPr>
        <w:t>年</w:t>
      </w:r>
      <w:r>
        <w:rPr>
          <w:rFonts w:hint="eastAsia" w:ascii="黑体" w:eastAsia="黑体"/>
          <w:sz w:val="30"/>
          <w:lang w:val="en-US" w:eastAsia="zh-CN"/>
        </w:rPr>
        <w:t>12</w:t>
      </w:r>
      <w:r>
        <w:rPr>
          <w:rFonts w:hint="eastAsia" w:ascii="黑体" w:eastAsia="黑体"/>
          <w:sz w:val="30"/>
        </w:rPr>
        <w:t>月</w:t>
      </w:r>
      <w:r>
        <w:rPr>
          <w:rFonts w:hint="eastAsia" w:ascii="黑体" w:eastAsia="黑体"/>
          <w:sz w:val="30"/>
          <w:lang w:val="en-US" w:eastAsia="zh-CN"/>
        </w:rPr>
        <w:t>22</w:t>
      </w:r>
      <w:r>
        <w:rPr>
          <w:rFonts w:hint="eastAsia" w:ascii="黑体" w:eastAsia="黑体"/>
          <w:sz w:val="30"/>
        </w:rPr>
        <w:t>日</w:t>
      </w:r>
    </w:p>
    <w:p>
      <w:pPr>
        <w:jc w:val="center"/>
        <w:rPr>
          <w:rFonts w:ascii="宋体" w:hAnsi="宋体"/>
        </w:rPr>
      </w:pPr>
      <w:r>
        <w:rPr>
          <w:rFonts w:ascii="宋体" w:hAnsi="宋体"/>
        </w:rPr>
        <w:br w:type="page"/>
      </w:r>
    </w:p>
    <w:p>
      <w:pPr>
        <w:rPr>
          <w:rFonts w:ascii="黑体" w:eastAsia="黑体"/>
          <w:sz w:val="44"/>
        </w:rPr>
      </w:pPr>
      <w:r>
        <w:rPr>
          <w:rFonts w:hint="eastAsia" w:ascii="黑体" w:eastAsia="黑体"/>
          <w:sz w:val="44"/>
        </w:rPr>
        <w:t>文档属性</w:t>
      </w:r>
    </w:p>
    <w:p>
      <w:pPr>
        <w:rPr>
          <w:lang w:val="en-GB"/>
        </w:rPr>
      </w:pPr>
      <w:r>
        <w:rPr>
          <w:rFonts w:hint="eastAsia"/>
          <w:lang w:val="en-GB"/>
        </w:rPr>
        <w:t>文档属性</w:t>
      </w:r>
    </w:p>
    <w:tbl>
      <w:tblPr>
        <w:tblStyle w:val="1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vAlign w:val="top"/>
          </w:tcPr>
          <w:p>
            <w:pPr>
              <w:rPr>
                <w:lang w:val="en-GB"/>
              </w:rPr>
            </w:pPr>
            <w:r>
              <w:rPr>
                <w:rFonts w:hint="eastAsia"/>
                <w:lang w:val="en-GB"/>
              </w:rPr>
              <w:t>文档标题</w:t>
            </w:r>
          </w:p>
        </w:tc>
        <w:tc>
          <w:tcPr>
            <w:tcW w:w="6120" w:type="dxa"/>
            <w:vAlign w:val="top"/>
          </w:tcPr>
          <w:p>
            <w:pPr>
              <w:rPr>
                <w:lang w:val="en-GB"/>
              </w:rPr>
            </w:pPr>
            <w:r>
              <w:rPr>
                <w:rFonts w:hint="eastAsia"/>
                <w:lang w:val="en-US" w:eastAsia="zh-CN"/>
              </w:rPr>
              <w:t>蓝金祛痘美肤堂项目</w:t>
            </w:r>
            <w:r>
              <w:rPr>
                <w:rFonts w:hint="eastAsia"/>
                <w:lang w:val="en-GB"/>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vAlign w:val="top"/>
          </w:tcPr>
          <w:p>
            <w:pPr>
              <w:rPr>
                <w:lang w:val="en-GB"/>
              </w:rPr>
            </w:pPr>
            <w:r>
              <w:rPr>
                <w:rFonts w:hint="eastAsia"/>
                <w:lang w:val="en-GB"/>
              </w:rPr>
              <w:t>整理人</w:t>
            </w:r>
          </w:p>
        </w:tc>
        <w:tc>
          <w:tcPr>
            <w:tcW w:w="6120" w:type="dxa"/>
            <w:vAlign w:val="top"/>
          </w:tcPr>
          <w:p>
            <w:pPr>
              <w:rPr>
                <w:lang w:val="en-GB"/>
              </w:rPr>
            </w:pPr>
            <w:r>
              <w:rPr>
                <w:rFonts w:hint="eastAsia"/>
                <w:lang w:val="en-US" w:eastAsia="zh-CN"/>
              </w:rPr>
              <w:t>蓝金祛痘美肤堂项目</w:t>
            </w:r>
            <w:r>
              <w:rPr>
                <w:rFonts w:hint="eastAsia"/>
                <w:lang w:val="en-GB"/>
              </w:rPr>
              <w:t>测试组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vAlign w:val="top"/>
          </w:tcPr>
          <w:p>
            <w:pPr>
              <w:rPr>
                <w:lang w:val="en-GB"/>
              </w:rPr>
            </w:pPr>
            <w:r>
              <w:rPr>
                <w:rFonts w:hint="eastAsia"/>
                <w:lang w:val="en-GB"/>
              </w:rPr>
              <w:t>创建日期</w:t>
            </w:r>
          </w:p>
        </w:tc>
        <w:tc>
          <w:tcPr>
            <w:tcW w:w="6120" w:type="dxa"/>
            <w:vAlign w:val="top"/>
          </w:tcPr>
          <w:p>
            <w:pPr>
              <w:rPr>
                <w:rFonts w:hint="eastAsia" w:eastAsia="宋体"/>
                <w:lang w:val="en-US" w:eastAsia="zh-CN"/>
              </w:rPr>
            </w:pPr>
            <w:r>
              <w:rPr>
                <w:rFonts w:hint="eastAsia"/>
                <w:lang w:val="en-US" w:eastAsia="zh-CN"/>
              </w:rPr>
              <w:t>2016-11-13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vAlign w:val="top"/>
          </w:tcPr>
          <w:p>
            <w:pPr>
              <w:rPr>
                <w:lang w:val="en-GB"/>
              </w:rPr>
            </w:pPr>
            <w:r>
              <w:rPr>
                <w:rFonts w:hint="eastAsia"/>
                <w:lang w:val="en-GB"/>
              </w:rPr>
              <w:t>最后修改日期</w:t>
            </w:r>
          </w:p>
        </w:tc>
        <w:tc>
          <w:tcPr>
            <w:tcW w:w="6120" w:type="dxa"/>
            <w:vAlign w:val="top"/>
          </w:tcPr>
          <w:p>
            <w:pPr>
              <w:rPr>
                <w:rFonts w:hint="eastAsia" w:eastAsia="宋体"/>
                <w:lang w:val="en-US" w:eastAsia="zh-CN"/>
              </w:rPr>
            </w:pPr>
            <w:r>
              <w:rPr>
                <w:rFonts w:hint="eastAsia"/>
                <w:lang w:val="en-US" w:eastAsia="zh-CN"/>
              </w:rPr>
              <w:t>2016-12-20</w:t>
            </w:r>
          </w:p>
        </w:tc>
      </w:tr>
    </w:tbl>
    <w:p/>
    <w:p>
      <w:pPr>
        <w:rPr>
          <w:lang w:val="en-GB"/>
        </w:rPr>
      </w:pPr>
      <w:r>
        <w:rPr>
          <w:rFonts w:hint="eastAsia"/>
          <w:lang w:val="en-GB"/>
        </w:rPr>
        <w:t>修改记录</w:t>
      </w:r>
    </w:p>
    <w:tbl>
      <w:tblPr>
        <w:tblStyle w:val="1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214"/>
        <w:gridCol w:w="1666"/>
        <w:gridCol w:w="1075"/>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214" w:type="dxa"/>
            <w:shd w:val="pct10" w:color="auto" w:fill="auto"/>
            <w:vAlign w:val="center"/>
          </w:tcPr>
          <w:p>
            <w:pPr>
              <w:rPr>
                <w:lang w:val="en-GB"/>
              </w:rPr>
            </w:pPr>
            <w:r>
              <w:rPr>
                <w:rFonts w:hint="eastAsia"/>
                <w:lang w:val="en-GB"/>
              </w:rPr>
              <w:t>日期</w:t>
            </w:r>
          </w:p>
        </w:tc>
        <w:tc>
          <w:tcPr>
            <w:tcW w:w="1666" w:type="dxa"/>
            <w:shd w:val="pct10" w:color="auto" w:fill="auto"/>
            <w:vAlign w:val="center"/>
          </w:tcPr>
          <w:p>
            <w:pPr>
              <w:rPr>
                <w:lang w:val="en-GB"/>
              </w:rPr>
            </w:pPr>
            <w:r>
              <w:rPr>
                <w:rFonts w:hint="eastAsia"/>
                <w:lang w:val="en-GB"/>
              </w:rPr>
              <w:t>整理人</w:t>
            </w:r>
          </w:p>
        </w:tc>
        <w:tc>
          <w:tcPr>
            <w:tcW w:w="1075" w:type="dxa"/>
            <w:shd w:val="pct10" w:color="auto" w:fill="auto"/>
            <w:vAlign w:val="center"/>
          </w:tcPr>
          <w:p>
            <w:pPr>
              <w:rPr>
                <w:lang w:val="en-GB"/>
              </w:rPr>
            </w:pPr>
            <w:r>
              <w:rPr>
                <w:rFonts w:hint="eastAsia"/>
                <w:lang w:val="en-GB"/>
              </w:rPr>
              <w:t>版本</w:t>
            </w:r>
          </w:p>
        </w:tc>
        <w:tc>
          <w:tcPr>
            <w:tcW w:w="4009"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214" w:type="dxa"/>
            <w:vAlign w:val="top"/>
          </w:tcPr>
          <w:p>
            <w:pPr>
              <w:rPr>
                <w:lang w:val="en-GB"/>
              </w:rPr>
            </w:pPr>
            <w:bookmarkStart w:id="1" w:name="RevisionSheet"/>
            <w:bookmarkEnd w:id="1"/>
            <w:r>
              <w:rPr>
                <w:rFonts w:hint="eastAsia"/>
                <w:color w:val="000000"/>
                <w:lang w:val="en-US" w:eastAsia="zh-CN"/>
              </w:rPr>
              <w:t>2016-11-20</w:t>
            </w:r>
          </w:p>
        </w:tc>
        <w:tc>
          <w:tcPr>
            <w:tcW w:w="1666" w:type="dxa"/>
            <w:vAlign w:val="top"/>
          </w:tcPr>
          <w:p>
            <w:pPr>
              <w:rPr>
                <w:rFonts w:hint="eastAsia" w:eastAsia="宋体"/>
                <w:lang w:val="en-US" w:eastAsia="zh-CN"/>
              </w:rPr>
            </w:pPr>
            <w:r>
              <w:rPr>
                <w:rFonts w:hint="eastAsia"/>
                <w:lang w:val="en-US" w:eastAsia="zh-CN"/>
              </w:rPr>
              <w:t>陶力</w:t>
            </w:r>
          </w:p>
        </w:tc>
        <w:tc>
          <w:tcPr>
            <w:tcW w:w="1075" w:type="dxa"/>
            <w:vAlign w:val="top"/>
          </w:tcPr>
          <w:p>
            <w:pPr>
              <w:rPr>
                <w:rFonts w:hint="eastAsia" w:eastAsia="宋体"/>
                <w:lang w:val="en-US" w:eastAsia="zh-CN"/>
              </w:rPr>
            </w:pPr>
            <w:r>
              <w:rPr>
                <w:rFonts w:hint="eastAsia"/>
                <w:lang w:val="en-US" w:eastAsia="zh-CN"/>
              </w:rPr>
              <w:t>V0.2</w:t>
            </w:r>
          </w:p>
        </w:tc>
        <w:tc>
          <w:tcPr>
            <w:tcW w:w="4009" w:type="dxa"/>
            <w:vAlign w:val="top"/>
          </w:tcPr>
          <w:p>
            <w:pPr>
              <w:rPr>
                <w:lang w:val="en-GB"/>
              </w:rPr>
            </w:pPr>
            <w:r>
              <w:rPr>
                <w:rFonts w:hint="eastAsia"/>
                <w:color w:val="000000"/>
                <w:lang w:val="en-US" w:eastAsia="zh-CN"/>
              </w:rPr>
              <w:t>项目前台页面变更、bug修复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14" w:type="dxa"/>
            <w:vAlign w:val="top"/>
          </w:tcPr>
          <w:p>
            <w:pPr>
              <w:rPr>
                <w:lang w:val="en-GB"/>
              </w:rPr>
            </w:pPr>
            <w:r>
              <w:rPr>
                <w:rFonts w:hint="eastAsia"/>
                <w:color w:val="000000"/>
                <w:lang w:val="en-US" w:eastAsia="zh-CN"/>
              </w:rPr>
              <w:t>2016-11-27</w:t>
            </w:r>
          </w:p>
        </w:tc>
        <w:tc>
          <w:tcPr>
            <w:tcW w:w="1666" w:type="dxa"/>
            <w:vAlign w:val="top"/>
          </w:tcPr>
          <w:p>
            <w:pPr>
              <w:rPr>
                <w:lang w:val="en-GB"/>
              </w:rPr>
            </w:pPr>
            <w:r>
              <w:rPr>
                <w:rFonts w:hint="eastAsia"/>
                <w:lang w:val="en-US" w:eastAsia="zh-CN"/>
              </w:rPr>
              <w:t>陶力</w:t>
            </w:r>
          </w:p>
        </w:tc>
        <w:tc>
          <w:tcPr>
            <w:tcW w:w="1075" w:type="dxa"/>
            <w:vAlign w:val="top"/>
          </w:tcPr>
          <w:p>
            <w:pPr>
              <w:rPr>
                <w:lang w:val="en-GB"/>
              </w:rPr>
            </w:pPr>
            <w:r>
              <w:rPr>
                <w:rFonts w:hint="eastAsia"/>
                <w:lang w:val="en-US" w:eastAsia="zh-CN"/>
              </w:rPr>
              <w:t>V0.3</w:t>
            </w:r>
          </w:p>
        </w:tc>
        <w:tc>
          <w:tcPr>
            <w:tcW w:w="4009" w:type="dxa"/>
            <w:vAlign w:val="top"/>
          </w:tcPr>
          <w:p>
            <w:pPr>
              <w:rPr>
                <w:lang w:val="en-GB"/>
              </w:rPr>
            </w:pPr>
            <w:r>
              <w:rPr>
                <w:rFonts w:hint="eastAsia"/>
                <w:color w:val="000000"/>
                <w:lang w:val="en-US" w:eastAsia="zh-CN"/>
              </w:rPr>
              <w:t>项目前台页面变更、bug修复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214" w:type="dxa"/>
            <w:vAlign w:val="top"/>
          </w:tcPr>
          <w:p>
            <w:pPr>
              <w:rPr>
                <w:lang w:val="en-GB"/>
              </w:rPr>
            </w:pPr>
            <w:r>
              <w:rPr>
                <w:rFonts w:hint="eastAsia"/>
                <w:color w:val="000000"/>
                <w:lang w:val="en-US" w:eastAsia="zh-CN"/>
              </w:rPr>
              <w:t>2016-12-03</w:t>
            </w:r>
          </w:p>
        </w:tc>
        <w:tc>
          <w:tcPr>
            <w:tcW w:w="1666" w:type="dxa"/>
            <w:vAlign w:val="top"/>
          </w:tcPr>
          <w:p>
            <w:pPr>
              <w:rPr>
                <w:lang w:val="en-GB"/>
              </w:rPr>
            </w:pPr>
            <w:r>
              <w:rPr>
                <w:rFonts w:hint="eastAsia"/>
                <w:lang w:val="en-US" w:eastAsia="zh-CN"/>
              </w:rPr>
              <w:t>陶力</w:t>
            </w:r>
          </w:p>
        </w:tc>
        <w:tc>
          <w:tcPr>
            <w:tcW w:w="1075" w:type="dxa"/>
            <w:vAlign w:val="top"/>
          </w:tcPr>
          <w:p>
            <w:pPr>
              <w:rPr>
                <w:lang w:val="en-GB"/>
              </w:rPr>
            </w:pPr>
            <w:r>
              <w:rPr>
                <w:rFonts w:hint="eastAsia"/>
                <w:lang w:val="en-US" w:eastAsia="zh-CN"/>
              </w:rPr>
              <w:t>V0.4</w:t>
            </w:r>
          </w:p>
        </w:tc>
        <w:tc>
          <w:tcPr>
            <w:tcW w:w="4009" w:type="dxa"/>
            <w:vAlign w:val="top"/>
          </w:tcPr>
          <w:p>
            <w:pPr>
              <w:rPr>
                <w:lang w:val="en-GB"/>
              </w:rPr>
            </w:pPr>
            <w:r>
              <w:rPr>
                <w:rFonts w:hint="eastAsia"/>
                <w:color w:val="000000"/>
                <w:lang w:val="en-US" w:eastAsia="zh-CN"/>
              </w:rPr>
              <w:t>项目前后台页面变更、bug修复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214" w:type="dxa"/>
            <w:vAlign w:val="top"/>
          </w:tcPr>
          <w:p>
            <w:pPr>
              <w:rPr>
                <w:lang w:val="en-GB"/>
              </w:rPr>
            </w:pPr>
            <w:r>
              <w:rPr>
                <w:rFonts w:hint="eastAsia"/>
                <w:color w:val="000000"/>
                <w:lang w:val="en-US" w:eastAsia="zh-CN"/>
              </w:rPr>
              <w:t>2016-12-20</w:t>
            </w:r>
          </w:p>
        </w:tc>
        <w:tc>
          <w:tcPr>
            <w:tcW w:w="1666" w:type="dxa"/>
            <w:vAlign w:val="top"/>
          </w:tcPr>
          <w:p>
            <w:pPr>
              <w:rPr>
                <w:lang w:val="en-GB"/>
              </w:rPr>
            </w:pPr>
            <w:r>
              <w:rPr>
                <w:rFonts w:hint="eastAsia"/>
                <w:lang w:val="en-US" w:eastAsia="zh-CN"/>
              </w:rPr>
              <w:t>陶力</w:t>
            </w:r>
          </w:p>
        </w:tc>
        <w:tc>
          <w:tcPr>
            <w:tcW w:w="1075" w:type="dxa"/>
            <w:vAlign w:val="top"/>
          </w:tcPr>
          <w:p>
            <w:pPr>
              <w:rPr>
                <w:lang w:val="en-GB"/>
              </w:rPr>
            </w:pPr>
            <w:r>
              <w:rPr>
                <w:rFonts w:hint="eastAsia"/>
                <w:lang w:val="en-US" w:eastAsia="zh-CN"/>
              </w:rPr>
              <w:t>V0.5</w:t>
            </w:r>
          </w:p>
        </w:tc>
        <w:tc>
          <w:tcPr>
            <w:tcW w:w="4009" w:type="dxa"/>
            <w:vAlign w:val="top"/>
          </w:tcPr>
          <w:p>
            <w:pPr>
              <w:rPr>
                <w:lang w:val="en-GB"/>
              </w:rPr>
            </w:pPr>
            <w:r>
              <w:rPr>
                <w:rFonts w:hint="eastAsia"/>
                <w:color w:val="000000"/>
                <w:lang w:val="en-US" w:eastAsia="zh-CN"/>
              </w:rPr>
              <w:t>项目前后台页面变更、bug修复</w:t>
            </w:r>
          </w:p>
        </w:tc>
      </w:tr>
    </w:tbl>
    <w:p>
      <w:pPr>
        <w:ind w:left="720"/>
        <w:rPr>
          <w:lang w:val="en-GB"/>
        </w:rPr>
      </w:pPr>
    </w:p>
    <w:p>
      <w:pPr>
        <w:ind w:left="720"/>
        <w:rPr>
          <w:lang w:val="en-GB"/>
        </w:rPr>
      </w:pPr>
      <w:r>
        <w:rPr>
          <w:rFonts w:hint="eastAsia"/>
          <w:lang w:val="en-GB"/>
        </w:rPr>
        <w:t>审核</w:t>
      </w:r>
    </w:p>
    <w:tbl>
      <w:tblPr>
        <w:tblStyle w:val="1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46" w:type="dxa"/>
            <w:vAlign w:val="top"/>
          </w:tcPr>
          <w:p>
            <w:pPr>
              <w:rPr>
                <w:rFonts w:hint="eastAsia" w:eastAsia="宋体"/>
                <w:lang w:val="en-US" w:eastAsia="zh-CN"/>
              </w:rPr>
            </w:pPr>
            <w:r>
              <w:rPr>
                <w:rFonts w:hint="eastAsia"/>
                <w:lang w:val="en-US" w:eastAsia="zh-CN"/>
              </w:rPr>
              <w:t>张琰</w:t>
            </w:r>
          </w:p>
        </w:tc>
        <w:tc>
          <w:tcPr>
            <w:tcW w:w="2160" w:type="dxa"/>
            <w:vAlign w:val="top"/>
          </w:tcPr>
          <w:p>
            <w:pPr>
              <w:rPr>
                <w:rFonts w:hint="eastAsia" w:eastAsia="宋体"/>
                <w:lang w:val="en-US" w:eastAsia="zh-CN"/>
              </w:rPr>
            </w:pPr>
            <w:r>
              <w:rPr>
                <w:rFonts w:hint="eastAsia"/>
                <w:lang w:val="en-US" w:eastAsia="zh-CN"/>
              </w:rPr>
              <w:t>V0.5</w:t>
            </w:r>
          </w:p>
        </w:tc>
        <w:tc>
          <w:tcPr>
            <w:tcW w:w="2520" w:type="dxa"/>
            <w:vAlign w:val="top"/>
          </w:tcPr>
          <w:p>
            <w:pPr>
              <w:rPr>
                <w:rFonts w:hint="eastAsia" w:eastAsia="宋体"/>
                <w:lang w:val="en-US" w:eastAsia="zh-CN"/>
              </w:rPr>
            </w:pPr>
            <w:r>
              <w:rPr>
                <w:rFonts w:hint="eastAsia"/>
                <w:lang w:val="en-US" w:eastAsia="zh-CN"/>
              </w:rPr>
              <w:t>开发工程师</w:t>
            </w:r>
          </w:p>
        </w:tc>
        <w:tc>
          <w:tcPr>
            <w:tcW w:w="1350" w:type="dxa"/>
            <w:vAlign w:val="top"/>
          </w:tcPr>
          <w:p>
            <w:pPr>
              <w:rPr>
                <w:rFonts w:hint="eastAsia" w:eastAsia="宋体"/>
                <w:lang w:val="en-US" w:eastAsia="zh-CN"/>
              </w:rPr>
            </w:pPr>
            <w:r>
              <w:rPr>
                <w:rFonts w:hint="eastAsia"/>
                <w:lang w:val="en-US" w:eastAsia="zh-CN"/>
              </w:rPr>
              <w:t>2016-12-20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vAlign w:val="top"/>
          </w:tcPr>
          <w:p>
            <w:pPr>
              <w:rPr>
                <w:rFonts w:hint="eastAsia" w:eastAsia="宋体"/>
                <w:lang w:val="en-US" w:eastAsia="zh-CN"/>
              </w:rPr>
            </w:pPr>
            <w:r>
              <w:rPr>
                <w:rFonts w:hint="eastAsia"/>
                <w:lang w:val="en-US" w:eastAsia="zh-CN"/>
              </w:rPr>
              <w:t>李月婷</w:t>
            </w:r>
          </w:p>
        </w:tc>
        <w:tc>
          <w:tcPr>
            <w:tcW w:w="2160" w:type="dxa"/>
            <w:vAlign w:val="top"/>
          </w:tcPr>
          <w:p>
            <w:pPr>
              <w:rPr>
                <w:lang w:val="en-GB"/>
              </w:rPr>
            </w:pPr>
            <w:r>
              <w:rPr>
                <w:rFonts w:hint="eastAsia"/>
                <w:lang w:val="en-US" w:eastAsia="zh-CN"/>
              </w:rPr>
              <w:t>V0.5</w:t>
            </w:r>
          </w:p>
        </w:tc>
        <w:tc>
          <w:tcPr>
            <w:tcW w:w="2520" w:type="dxa"/>
            <w:vAlign w:val="top"/>
          </w:tcPr>
          <w:p>
            <w:pPr>
              <w:rPr>
                <w:lang w:val="en-GB"/>
              </w:rPr>
            </w:pPr>
            <w:r>
              <w:rPr>
                <w:rFonts w:hint="eastAsia"/>
                <w:lang w:val="en-US" w:eastAsia="zh-CN"/>
              </w:rPr>
              <w:t>开发工程师</w:t>
            </w:r>
          </w:p>
        </w:tc>
        <w:tc>
          <w:tcPr>
            <w:tcW w:w="1350" w:type="dxa"/>
            <w:vAlign w:val="top"/>
          </w:tcPr>
          <w:p>
            <w:pPr>
              <w:rPr>
                <w:lang w:val="en-GB"/>
              </w:rPr>
            </w:pPr>
            <w:r>
              <w:rPr>
                <w:rFonts w:hint="eastAsia"/>
                <w:lang w:val="en-US" w:eastAsia="zh-CN"/>
              </w:rPr>
              <w:t>2016-12-20</w:t>
            </w:r>
          </w:p>
        </w:tc>
      </w:tr>
    </w:tbl>
    <w:p>
      <w:pPr>
        <w:ind w:left="720"/>
        <w:rPr>
          <w:lang w:val="en-GB"/>
        </w:rPr>
      </w:pPr>
    </w:p>
    <w:p>
      <w:pPr>
        <w:ind w:left="720"/>
        <w:rPr>
          <w:lang w:val="en-GB"/>
        </w:rPr>
      </w:pPr>
      <w:r>
        <w:rPr>
          <w:rFonts w:hint="eastAsia"/>
          <w:lang w:val="en-GB"/>
        </w:rPr>
        <w:t>发布</w:t>
      </w:r>
    </w:p>
    <w:tbl>
      <w:tblPr>
        <w:tblStyle w:val="12"/>
        <w:tblW w:w="5598"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3348" w:type="dxa"/>
            <w:shd w:val="pct10" w:color="auto" w:fill="auto"/>
            <w:vAlign w:val="center"/>
          </w:tcPr>
          <w:p>
            <w:pPr>
              <w:rPr>
                <w:lang w:val="en-GB"/>
              </w:rPr>
            </w:pPr>
            <w:r>
              <w:rPr>
                <w:rFonts w:hint="eastAsia"/>
                <w:lang w:val="en-GB"/>
              </w:rPr>
              <w:t>姓名</w:t>
            </w:r>
          </w:p>
        </w:tc>
        <w:tc>
          <w:tcPr>
            <w:tcW w:w="2250" w:type="dxa"/>
            <w:shd w:val="pct10" w:color="auto" w:fill="auto"/>
            <w:vAlign w:val="center"/>
          </w:tcPr>
          <w:p>
            <w:pPr>
              <w:rPr>
                <w:lang w:val="en-GB"/>
              </w:rPr>
            </w:pPr>
            <w:r>
              <w:rPr>
                <w:rFonts w:hint="eastAsia"/>
                <w:lang w:val="en-GB"/>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348" w:type="dxa"/>
            <w:vAlign w:val="top"/>
          </w:tcPr>
          <w:p>
            <w:pPr>
              <w:rPr>
                <w:rFonts w:hint="eastAsia" w:eastAsia="宋体"/>
                <w:lang w:val="en-US" w:eastAsia="zh-CN"/>
              </w:rPr>
            </w:pPr>
            <w:r>
              <w:rPr>
                <w:rFonts w:hint="eastAsia"/>
                <w:lang w:val="en-US" w:eastAsia="zh-CN"/>
              </w:rPr>
              <w:t>陶力</w:t>
            </w:r>
          </w:p>
        </w:tc>
        <w:tc>
          <w:tcPr>
            <w:tcW w:w="2250" w:type="dxa"/>
            <w:vAlign w:val="top"/>
          </w:tcPr>
          <w:p>
            <w:pPr>
              <w:rPr>
                <w:rFonts w:hint="eastAsia" w:eastAsia="宋体"/>
                <w:lang w:val="en-US" w:eastAsia="zh-CN"/>
              </w:rPr>
            </w:pPr>
            <w:r>
              <w:rPr>
                <w:rFonts w:hint="eastAsia"/>
                <w:lang w:val="en-US" w:eastAsia="zh-CN"/>
              </w:rPr>
              <w:t>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348" w:type="dxa"/>
            <w:vAlign w:val="top"/>
          </w:tcPr>
          <w:p>
            <w:pPr>
              <w:rPr>
                <w:lang w:val="en-GB"/>
              </w:rPr>
            </w:pPr>
          </w:p>
        </w:tc>
        <w:tc>
          <w:tcPr>
            <w:tcW w:w="2250" w:type="dxa"/>
            <w:vAlign w:val="top"/>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348" w:type="dxa"/>
            <w:vAlign w:val="top"/>
          </w:tcPr>
          <w:p>
            <w:pPr>
              <w:rPr>
                <w:lang w:val="en-GB"/>
              </w:rPr>
            </w:pPr>
          </w:p>
        </w:tc>
        <w:tc>
          <w:tcPr>
            <w:tcW w:w="2250" w:type="dxa"/>
            <w:vAlign w:val="top"/>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348" w:type="dxa"/>
            <w:vAlign w:val="top"/>
          </w:tcPr>
          <w:p>
            <w:pPr>
              <w:rPr>
                <w:lang w:val="en-GB"/>
              </w:rPr>
            </w:pPr>
          </w:p>
        </w:tc>
        <w:tc>
          <w:tcPr>
            <w:tcW w:w="2250" w:type="dxa"/>
            <w:vAlign w:val="top"/>
          </w:tcPr>
          <w:p>
            <w:pPr>
              <w:rPr>
                <w:lang w:val="en-GB"/>
              </w:rPr>
            </w:pPr>
          </w:p>
        </w:tc>
      </w:tr>
    </w:tbl>
    <w:p>
      <w:pPr>
        <w:rPr>
          <w:rFonts w:ascii="宋体" w:hAnsi="宋体"/>
        </w:rPr>
      </w:pPr>
    </w:p>
    <w:p>
      <w:pPr>
        <w:rPr>
          <w:rFonts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p>
    <w:p>
      <w:pPr>
        <w:jc w:val="center"/>
        <w:rPr>
          <w:rFonts w:ascii="宋体" w:hAnsi="宋体"/>
          <w:sz w:val="28"/>
          <w:szCs w:val="28"/>
        </w:rPr>
      </w:pPr>
      <w:r>
        <w:rPr>
          <w:rFonts w:hint="eastAsia" w:ascii="宋体" w:hAnsi="宋体"/>
          <w:b/>
          <w:sz w:val="28"/>
          <w:szCs w:val="28"/>
        </w:rPr>
        <w:t>目录</w:t>
      </w:r>
    </w:p>
    <w:p>
      <w:pPr>
        <w:pStyle w:val="3"/>
        <w:tabs>
          <w:tab w:val="left" w:pos="420"/>
          <w:tab w:val="right" w:leader="dot" w:pos="8296"/>
        </w:tabs>
        <w:rPr>
          <w:rFonts w:ascii="Calibri" w:hAnsi="Calibri"/>
          <w:szCs w:val="22"/>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TOC \o "1-3" \h \z \u</w:instrText>
      </w:r>
      <w:r>
        <w:rPr>
          <w:rFonts w:ascii="宋体" w:hAnsi="宋体"/>
          <w:szCs w:val="21"/>
        </w:rPr>
        <w:instrText xml:space="preserve"> </w:instrText>
      </w:r>
      <w:r>
        <w:rPr>
          <w:rFonts w:ascii="宋体" w:hAnsi="宋体"/>
          <w:szCs w:val="21"/>
        </w:rPr>
        <w:fldChar w:fldCharType="separate"/>
      </w:r>
      <w:r>
        <w:rPr>
          <w:rStyle w:val="10"/>
        </w:rPr>
        <w:fldChar w:fldCharType="begin"/>
      </w:r>
      <w:r>
        <w:rPr>
          <w:rStyle w:val="10"/>
        </w:rPr>
        <w:instrText xml:space="preserve"> </w:instrText>
      </w:r>
      <w:r>
        <w:instrText xml:space="preserve">HYPERLINK \l "_Toc299102389"</w:instrText>
      </w:r>
      <w:r>
        <w:rPr>
          <w:rStyle w:val="10"/>
        </w:rPr>
        <w:instrText xml:space="preserve"> </w:instrText>
      </w:r>
      <w:r>
        <w:rPr>
          <w:rStyle w:val="10"/>
        </w:rPr>
        <w:fldChar w:fldCharType="separate"/>
      </w:r>
      <w:r>
        <w:rPr>
          <w:rStyle w:val="10"/>
        </w:rPr>
        <w:t>1.</w:t>
      </w:r>
      <w:r>
        <w:rPr>
          <w:rFonts w:ascii="Calibri" w:hAnsi="Calibri"/>
          <w:szCs w:val="22"/>
        </w:rPr>
        <w:tab/>
      </w:r>
      <w:r>
        <w:rPr>
          <w:rStyle w:val="10"/>
          <w:rFonts w:hint="eastAsia"/>
        </w:rPr>
        <w:t>引言</w:t>
      </w:r>
      <w:r>
        <w:tab/>
      </w:r>
      <w:r>
        <w:fldChar w:fldCharType="begin"/>
      </w:r>
      <w:r>
        <w:instrText xml:space="preserve"> PAGEREF _Toc299102389 \h </w:instrText>
      </w:r>
      <w:r>
        <w:fldChar w:fldCharType="separate"/>
      </w:r>
      <w:r>
        <w:t>4</w:t>
      </w:r>
      <w:r>
        <w:fldChar w:fldCharType="end"/>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"_Toc299102390"</w:instrText>
      </w:r>
      <w:r>
        <w:rPr>
          <w:rStyle w:val="10"/>
        </w:rPr>
        <w:instrText xml:space="preserve"> </w:instrText>
      </w:r>
      <w:r>
        <w:rPr>
          <w:rStyle w:val="10"/>
        </w:rPr>
        <w:fldChar w:fldCharType="separate"/>
      </w:r>
      <w:r>
        <w:rPr>
          <w:rStyle w:val="10"/>
        </w:rPr>
        <w:t>1.1</w:t>
      </w:r>
      <w:r>
        <w:rPr>
          <w:rFonts w:ascii="Calibri" w:hAnsi="Calibri"/>
          <w:szCs w:val="22"/>
        </w:rPr>
        <w:tab/>
      </w:r>
      <w:r>
        <w:rPr>
          <w:rStyle w:val="10"/>
          <w:rFonts w:hint="eastAsia"/>
        </w:rPr>
        <w:t>编写目的</w:t>
      </w:r>
      <w:r>
        <w:tab/>
      </w:r>
      <w:r>
        <w:fldChar w:fldCharType="begin"/>
      </w:r>
      <w:r>
        <w:instrText xml:space="preserve"> PAGEREF _Toc299102390 \h </w:instrText>
      </w:r>
      <w:r>
        <w:fldChar w:fldCharType="separate"/>
      </w:r>
      <w:r>
        <w:t>4</w:t>
      </w:r>
      <w:r>
        <w:fldChar w:fldCharType="end"/>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"_Toc299102391"</w:instrText>
      </w:r>
      <w:r>
        <w:rPr>
          <w:rStyle w:val="10"/>
        </w:rPr>
        <w:instrText xml:space="preserve"> </w:instrText>
      </w:r>
      <w:r>
        <w:rPr>
          <w:rStyle w:val="10"/>
        </w:rPr>
        <w:fldChar w:fldCharType="separate"/>
      </w:r>
      <w:r>
        <w:rPr>
          <w:rStyle w:val="10"/>
          <w:rFonts w:ascii="宋体" w:hAnsi="宋体"/>
          <w:bCs/>
        </w:rPr>
        <w:t>1.2</w:t>
      </w:r>
      <w:r>
        <w:rPr>
          <w:rFonts w:ascii="Calibri" w:hAnsi="Calibri"/>
          <w:szCs w:val="22"/>
        </w:rPr>
        <w:tab/>
      </w:r>
      <w:r>
        <w:rPr>
          <w:rStyle w:val="10"/>
          <w:rFonts w:hint="eastAsia" w:ascii="宋体" w:hAnsi="宋体"/>
          <w:bCs/>
        </w:rPr>
        <w:t>项目背景</w:t>
      </w:r>
      <w:r>
        <w:tab/>
      </w:r>
      <w:r>
        <w:fldChar w:fldCharType="begin"/>
      </w:r>
      <w:r>
        <w:instrText xml:space="preserve"> PAGEREF _Toc299102391 \h </w:instrText>
      </w:r>
      <w:r>
        <w:fldChar w:fldCharType="separate"/>
      </w:r>
      <w:r>
        <w:t>4</w:t>
      </w:r>
      <w:r>
        <w:fldChar w:fldCharType="end"/>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"_Toc299102392"</w:instrText>
      </w:r>
      <w:r>
        <w:rPr>
          <w:rStyle w:val="10"/>
        </w:rPr>
        <w:instrText xml:space="preserve"> </w:instrText>
      </w:r>
      <w:r>
        <w:rPr>
          <w:rStyle w:val="10"/>
        </w:rPr>
        <w:fldChar w:fldCharType="separate"/>
      </w:r>
      <w:r>
        <w:rPr>
          <w:rStyle w:val="10"/>
          <w:rFonts w:ascii="宋体" w:hAnsi="宋体"/>
          <w:bCs/>
        </w:rPr>
        <w:t>1.3</w:t>
      </w:r>
      <w:r>
        <w:rPr>
          <w:rFonts w:ascii="Calibri" w:hAnsi="Calibri"/>
          <w:szCs w:val="22"/>
        </w:rPr>
        <w:tab/>
      </w:r>
      <w:r>
        <w:rPr>
          <w:rStyle w:val="10"/>
          <w:rFonts w:hint="eastAsia" w:ascii="宋体" w:hAnsi="宋体"/>
          <w:bCs/>
        </w:rPr>
        <w:t>相关定义</w:t>
      </w:r>
      <w:r>
        <w:tab/>
      </w:r>
      <w:r>
        <w:rPr>
          <w:rFonts w:hint="eastAsia"/>
          <w:lang w:val="en-US" w:eastAsia="zh-CN"/>
        </w:rPr>
        <w:t>5</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"_Toc299102393"</w:instrText>
      </w:r>
      <w:r>
        <w:rPr>
          <w:rStyle w:val="10"/>
        </w:rPr>
        <w:instrText xml:space="preserve"> </w:instrText>
      </w:r>
      <w:r>
        <w:rPr>
          <w:rStyle w:val="10"/>
        </w:rPr>
        <w:fldChar w:fldCharType="separate"/>
      </w:r>
      <w:r>
        <w:rPr>
          <w:rStyle w:val="10"/>
          <w:rFonts w:ascii="宋体" w:hAnsi="宋体"/>
          <w:bCs/>
        </w:rPr>
        <w:t>1.4</w:t>
      </w:r>
      <w:r>
        <w:rPr>
          <w:rFonts w:ascii="Calibri" w:hAnsi="Calibri"/>
          <w:szCs w:val="22"/>
        </w:rPr>
        <w:tab/>
      </w:r>
      <w:r>
        <w:rPr>
          <w:rStyle w:val="10"/>
          <w:rFonts w:hint="eastAsia" w:ascii="宋体" w:hAnsi="宋体"/>
          <w:bCs/>
        </w:rPr>
        <w:t>参考资料</w:t>
      </w:r>
      <w:r>
        <w:tab/>
      </w:r>
      <w:r>
        <w:fldChar w:fldCharType="begin"/>
      </w:r>
      <w:r>
        <w:instrText xml:space="preserve"> PAGEREF _Toc299102393 \h </w:instrText>
      </w:r>
      <w:r>
        <w:fldChar w:fldCharType="separate"/>
      </w:r>
      <w:r>
        <w:t>5</w:t>
      </w:r>
      <w:r>
        <w:fldChar w:fldCharType="end"/>
      </w:r>
      <w:r>
        <w:rPr>
          <w:rStyle w:val="10"/>
        </w:rPr>
        <w:fldChar w:fldCharType="end"/>
      </w:r>
    </w:p>
    <w:p>
      <w:pPr>
        <w:pStyle w:val="3"/>
        <w:tabs>
          <w:tab w:val="left" w:pos="42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"_Toc299102394"</w:instrText>
      </w:r>
      <w:r>
        <w:rPr>
          <w:rStyle w:val="10"/>
        </w:rPr>
        <w:instrText xml:space="preserve"> </w:instrText>
      </w:r>
      <w:r>
        <w:rPr>
          <w:rStyle w:val="10"/>
        </w:rPr>
        <w:fldChar w:fldCharType="separate"/>
      </w:r>
      <w:r>
        <w:rPr>
          <w:rStyle w:val="10"/>
        </w:rPr>
        <w:t>2.</w:t>
      </w:r>
      <w:r>
        <w:rPr>
          <w:rFonts w:ascii="Calibri" w:hAnsi="Calibri"/>
          <w:szCs w:val="22"/>
        </w:rPr>
        <w:tab/>
      </w:r>
      <w:r>
        <w:rPr>
          <w:rStyle w:val="10"/>
          <w:rFonts w:hint="eastAsia"/>
        </w:rPr>
        <w:t>测试计划的执行</w:t>
      </w:r>
      <w:r>
        <w:tab/>
      </w:r>
      <w:r>
        <w:rPr>
          <w:rFonts w:hint="eastAsia"/>
          <w:lang w:val="en-US" w:eastAsia="zh-CN"/>
        </w:rPr>
        <w:t>5</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"_Toc299102395"</w:instrText>
      </w:r>
      <w:r>
        <w:rPr>
          <w:rStyle w:val="10"/>
        </w:rPr>
        <w:instrText xml:space="preserve"> </w:instrText>
      </w:r>
      <w:r>
        <w:rPr>
          <w:rStyle w:val="10"/>
        </w:rPr>
        <w:fldChar w:fldCharType="separate"/>
      </w:r>
      <w:r>
        <w:rPr>
          <w:rStyle w:val="10"/>
          <w:rFonts w:ascii="宋体" w:hAnsi="宋体"/>
          <w:bCs/>
        </w:rPr>
        <w:t>2.1</w:t>
      </w:r>
      <w:r>
        <w:rPr>
          <w:rFonts w:ascii="Calibri" w:hAnsi="Calibri"/>
          <w:szCs w:val="22"/>
        </w:rPr>
        <w:tab/>
      </w:r>
      <w:r>
        <w:rPr>
          <w:rStyle w:val="10"/>
          <w:rFonts w:hint="eastAsia" w:ascii="宋体" w:hAnsi="宋体"/>
          <w:bCs/>
        </w:rPr>
        <w:t>执行进度</w:t>
      </w:r>
      <w:r>
        <w:tab/>
      </w:r>
      <w:r>
        <w:rPr>
          <w:rFonts w:hint="eastAsia"/>
          <w:lang w:val="en-US" w:eastAsia="zh-CN"/>
        </w:rPr>
        <w:t>5</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"_Toc299102396"</w:instrText>
      </w:r>
      <w:r>
        <w:rPr>
          <w:rStyle w:val="10"/>
        </w:rPr>
        <w:instrText xml:space="preserve"> </w:instrText>
      </w:r>
      <w:r>
        <w:rPr>
          <w:rStyle w:val="10"/>
        </w:rPr>
        <w:fldChar w:fldCharType="separate"/>
      </w:r>
      <w:r>
        <w:rPr>
          <w:rStyle w:val="10"/>
          <w:rFonts w:ascii="宋体" w:hAnsi="宋体"/>
          <w:bCs/>
        </w:rPr>
        <w:t>2.2</w:t>
      </w:r>
      <w:r>
        <w:rPr>
          <w:rFonts w:ascii="Calibri" w:hAnsi="Calibri"/>
          <w:szCs w:val="22"/>
        </w:rPr>
        <w:tab/>
      </w:r>
      <w:r>
        <w:rPr>
          <w:rStyle w:val="10"/>
          <w:rFonts w:hint="eastAsia" w:ascii="宋体" w:hAnsi="宋体"/>
          <w:bCs/>
        </w:rPr>
        <w:t>人资耗费</w:t>
      </w:r>
      <w:r>
        <w:tab/>
      </w:r>
      <w:r>
        <w:rPr>
          <w:rFonts w:hint="eastAsia"/>
          <w:lang w:val="en-US" w:eastAsia="zh-CN"/>
        </w:rPr>
        <w:t>6</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"_Toc299102397"</w:instrText>
      </w:r>
      <w:r>
        <w:rPr>
          <w:rStyle w:val="10"/>
        </w:rPr>
        <w:instrText xml:space="preserve"> </w:instrText>
      </w:r>
      <w:r>
        <w:rPr>
          <w:rStyle w:val="10"/>
        </w:rPr>
        <w:fldChar w:fldCharType="separate"/>
      </w:r>
      <w:r>
        <w:rPr>
          <w:rStyle w:val="10"/>
          <w:rFonts w:ascii="宋体" w:hAnsi="宋体"/>
          <w:bCs/>
        </w:rPr>
        <w:t>2.3</w:t>
      </w:r>
      <w:r>
        <w:rPr>
          <w:rFonts w:ascii="Calibri" w:hAnsi="Calibri"/>
          <w:szCs w:val="22"/>
        </w:rPr>
        <w:tab/>
      </w:r>
      <w:r>
        <w:rPr>
          <w:rStyle w:val="10"/>
          <w:rFonts w:hint="eastAsia" w:ascii="宋体" w:hAnsi="宋体"/>
          <w:bCs/>
        </w:rPr>
        <w:t>成果统计</w:t>
      </w:r>
      <w:r>
        <w:tab/>
      </w:r>
      <w:r>
        <w:rPr>
          <w:rFonts w:hint="eastAsia"/>
          <w:lang w:val="en-US" w:eastAsia="zh-CN"/>
        </w:rPr>
        <w:t>6</w:t>
      </w:r>
      <w:r>
        <w:rPr>
          <w:rStyle w:val="10"/>
        </w:rPr>
        <w:fldChar w:fldCharType="end"/>
      </w:r>
    </w:p>
    <w:p>
      <w:pPr>
        <w:pStyle w:val="3"/>
        <w:tabs>
          <w:tab w:val="left" w:pos="42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"_Toc299102398"</w:instrText>
      </w:r>
      <w:r>
        <w:rPr>
          <w:rStyle w:val="10"/>
        </w:rPr>
        <w:instrText xml:space="preserve"> </w:instrText>
      </w:r>
      <w:r>
        <w:rPr>
          <w:rStyle w:val="10"/>
        </w:rPr>
        <w:fldChar w:fldCharType="separate"/>
      </w:r>
      <w:r>
        <w:rPr>
          <w:rStyle w:val="10"/>
        </w:rPr>
        <w:t>3.</w:t>
      </w:r>
      <w:r>
        <w:rPr>
          <w:rFonts w:ascii="Calibri" w:hAnsi="Calibri"/>
          <w:szCs w:val="22"/>
        </w:rPr>
        <w:tab/>
      </w:r>
      <w:r>
        <w:rPr>
          <w:rStyle w:val="10"/>
          <w:rFonts w:hint="eastAsia"/>
        </w:rPr>
        <w:t>测试效果的评估</w:t>
      </w:r>
      <w:r>
        <w:tab/>
      </w:r>
      <w:r>
        <w:rPr>
          <w:rFonts w:hint="eastAsia"/>
          <w:lang w:val="en-US" w:eastAsia="zh-CN"/>
        </w:rPr>
        <w:t>6</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"_Toc299102399"</w:instrText>
      </w:r>
      <w:r>
        <w:rPr>
          <w:rStyle w:val="10"/>
        </w:rPr>
        <w:instrText xml:space="preserve"> </w:instrText>
      </w:r>
      <w:r>
        <w:rPr>
          <w:rStyle w:val="10"/>
        </w:rPr>
        <w:fldChar w:fldCharType="separate"/>
      </w:r>
      <w:r>
        <w:rPr>
          <w:rStyle w:val="10"/>
          <w:rFonts w:ascii="宋体" w:hAnsi="宋体"/>
          <w:bCs/>
        </w:rPr>
        <w:t>3.1</w:t>
      </w:r>
      <w:r>
        <w:rPr>
          <w:rFonts w:ascii="Calibri" w:hAnsi="Calibri"/>
          <w:szCs w:val="22"/>
        </w:rPr>
        <w:tab/>
      </w:r>
      <w:r>
        <w:rPr>
          <w:rStyle w:val="10"/>
          <w:rFonts w:hint="eastAsia" w:ascii="宋体" w:hAnsi="宋体"/>
          <w:bCs/>
        </w:rPr>
        <w:t>需求覆盖</w:t>
      </w:r>
      <w:r>
        <w:tab/>
      </w:r>
      <w:r>
        <w:rPr>
          <w:rFonts w:hint="eastAsia"/>
          <w:lang w:val="en-US" w:eastAsia="zh-CN"/>
        </w:rPr>
        <w:t>6</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"_Toc299102400"</w:instrText>
      </w:r>
      <w:r>
        <w:rPr>
          <w:rStyle w:val="10"/>
        </w:rPr>
        <w:instrText xml:space="preserve"> </w:instrText>
      </w:r>
      <w:r>
        <w:rPr>
          <w:rStyle w:val="10"/>
        </w:rPr>
        <w:fldChar w:fldCharType="separate"/>
      </w:r>
      <w:r>
        <w:rPr>
          <w:rStyle w:val="10"/>
          <w:rFonts w:ascii="宋体" w:hAnsi="宋体"/>
        </w:rPr>
        <w:t>3.2</w:t>
      </w:r>
      <w:r>
        <w:rPr>
          <w:rFonts w:ascii="Calibri" w:hAnsi="Calibri"/>
          <w:szCs w:val="22"/>
        </w:rPr>
        <w:tab/>
      </w:r>
      <w:r>
        <w:rPr>
          <w:rStyle w:val="10"/>
          <w:rFonts w:hint="eastAsia" w:ascii="宋体" w:hAnsi="宋体"/>
        </w:rPr>
        <w:t>测试结果</w:t>
      </w:r>
      <w:r>
        <w:tab/>
      </w:r>
      <w:r>
        <w:fldChar w:fldCharType="begin"/>
      </w:r>
      <w:r>
        <w:instrText xml:space="preserve"> PAGEREF _Toc299102400 \h </w:instrText>
      </w:r>
      <w:r>
        <w:fldChar w:fldCharType="separate"/>
      </w:r>
      <w:r>
        <w:t>9</w:t>
      </w:r>
      <w:r>
        <w:fldChar w:fldCharType="end"/>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"_Toc299102401"</w:instrText>
      </w:r>
      <w:r>
        <w:rPr>
          <w:rStyle w:val="10"/>
        </w:rPr>
        <w:instrText xml:space="preserve"> </w:instrText>
      </w:r>
      <w:r>
        <w:rPr>
          <w:rStyle w:val="10"/>
        </w:rPr>
        <w:fldChar w:fldCharType="separate"/>
      </w:r>
      <w:r>
        <w:rPr>
          <w:rStyle w:val="10"/>
          <w:rFonts w:ascii="宋体" w:hAnsi="宋体"/>
        </w:rPr>
        <w:t>3.3</w:t>
      </w:r>
      <w:r>
        <w:rPr>
          <w:rFonts w:ascii="Calibri" w:hAnsi="Calibri"/>
          <w:szCs w:val="22"/>
        </w:rPr>
        <w:tab/>
      </w:r>
      <w:r>
        <w:rPr>
          <w:rStyle w:val="10"/>
          <w:rFonts w:hint="eastAsia" w:ascii="宋体" w:hAnsi="宋体"/>
        </w:rPr>
        <w:t>用例的执行</w:t>
      </w:r>
      <w:r>
        <w:tab/>
      </w:r>
      <w:r>
        <w:rPr>
          <w:rFonts w:hint="eastAsia"/>
          <w:lang w:val="en-US" w:eastAsia="zh-CN"/>
        </w:rPr>
        <w:t>9</w:t>
      </w:r>
      <w:r>
        <w:rPr>
          <w:rStyle w:val="10"/>
        </w:rPr>
        <w:fldChar w:fldCharType="end"/>
      </w:r>
    </w:p>
    <w:p>
      <w:pPr>
        <w:pStyle w:val="3"/>
        <w:tabs>
          <w:tab w:val="left" w:pos="42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"_Toc299102402"</w:instrText>
      </w:r>
      <w:r>
        <w:rPr>
          <w:rStyle w:val="10"/>
        </w:rPr>
        <w:instrText xml:space="preserve"> </w:instrText>
      </w:r>
      <w:r>
        <w:rPr>
          <w:rStyle w:val="10"/>
        </w:rPr>
        <w:fldChar w:fldCharType="separate"/>
      </w:r>
      <w:r>
        <w:rPr>
          <w:rStyle w:val="10"/>
        </w:rPr>
        <w:t>4.</w:t>
      </w:r>
      <w:r>
        <w:rPr>
          <w:rFonts w:ascii="Calibri" w:hAnsi="Calibri"/>
          <w:szCs w:val="22"/>
        </w:rPr>
        <w:tab/>
      </w:r>
      <w:r>
        <w:rPr>
          <w:rStyle w:val="10"/>
          <w:rFonts w:hint="eastAsia"/>
        </w:rPr>
        <w:t>系统</w:t>
      </w:r>
      <w:r>
        <w:rPr>
          <w:rStyle w:val="10"/>
        </w:rPr>
        <w:t>Bug</w:t>
      </w:r>
      <w:r>
        <w:rPr>
          <w:rStyle w:val="10"/>
          <w:rFonts w:hint="eastAsia"/>
        </w:rPr>
        <w:t>分析</w:t>
      </w:r>
      <w:r>
        <w:tab/>
      </w:r>
      <w:r>
        <w:rPr>
          <w:rFonts w:hint="eastAsia"/>
          <w:lang w:val="en-US" w:eastAsia="zh-CN"/>
        </w:rPr>
        <w:t>9</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"_Toc299102403"</w:instrText>
      </w:r>
      <w:r>
        <w:rPr>
          <w:rStyle w:val="10"/>
        </w:rPr>
        <w:instrText xml:space="preserve"> </w:instrText>
      </w:r>
      <w:r>
        <w:rPr>
          <w:rStyle w:val="10"/>
        </w:rPr>
        <w:fldChar w:fldCharType="separate"/>
      </w:r>
      <w:r>
        <w:rPr>
          <w:rStyle w:val="10"/>
          <w:rFonts w:ascii="宋体" w:hAnsi="宋体"/>
        </w:rPr>
        <w:t>4.1</w:t>
      </w:r>
      <w:r>
        <w:rPr>
          <w:rFonts w:ascii="Calibri" w:hAnsi="Calibri"/>
          <w:szCs w:val="22"/>
        </w:rPr>
        <w:tab/>
      </w:r>
      <w:r>
        <w:rPr>
          <w:rStyle w:val="10"/>
          <w:rFonts w:ascii="宋体" w:hAnsi="宋体"/>
        </w:rPr>
        <w:t>Bug</w:t>
      </w:r>
      <w:r>
        <w:rPr>
          <w:rStyle w:val="10"/>
          <w:rFonts w:hint="eastAsia" w:ascii="宋体" w:hAnsi="宋体"/>
        </w:rPr>
        <w:t>统计信息</w:t>
      </w:r>
      <w:r>
        <w:tab/>
      </w:r>
      <w:r>
        <w:rPr>
          <w:rFonts w:hint="eastAsia"/>
          <w:lang w:val="en-US" w:eastAsia="zh-CN"/>
        </w:rPr>
        <w:t>9</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"_Toc299102404"</w:instrText>
      </w:r>
      <w:r>
        <w:rPr>
          <w:rStyle w:val="10"/>
        </w:rPr>
        <w:instrText xml:space="preserve"> </w:instrText>
      </w:r>
      <w:r>
        <w:rPr>
          <w:rStyle w:val="10"/>
        </w:rPr>
        <w:fldChar w:fldCharType="separate"/>
      </w:r>
      <w:r>
        <w:rPr>
          <w:rStyle w:val="10"/>
          <w:rFonts w:ascii="宋体" w:hAnsi="宋体"/>
        </w:rPr>
        <w:t>4.2</w:t>
      </w:r>
      <w:r>
        <w:rPr>
          <w:rFonts w:ascii="Calibri" w:hAnsi="Calibri"/>
          <w:szCs w:val="22"/>
        </w:rPr>
        <w:tab/>
      </w:r>
      <w:r>
        <w:rPr>
          <w:rStyle w:val="10"/>
          <w:rFonts w:ascii="宋体" w:hAnsi="宋体"/>
        </w:rPr>
        <w:t>Bug</w:t>
      </w:r>
      <w:r>
        <w:rPr>
          <w:rStyle w:val="10"/>
          <w:rFonts w:hint="eastAsia" w:ascii="宋体" w:hAnsi="宋体"/>
        </w:rPr>
        <w:t>状态分布</w:t>
      </w:r>
      <w:r>
        <w:tab/>
      </w:r>
      <w:r>
        <w:rPr>
          <w:rFonts w:hint="eastAsia"/>
          <w:lang w:val="en-US" w:eastAsia="zh-CN"/>
        </w:rPr>
        <w:t>9</w:t>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"_Toc299102405"</w:instrText>
      </w:r>
      <w:r>
        <w:rPr>
          <w:rStyle w:val="10"/>
        </w:rPr>
        <w:instrText xml:space="preserve"> </w:instrText>
      </w:r>
      <w:r>
        <w:rPr>
          <w:rStyle w:val="10"/>
        </w:rPr>
        <w:fldChar w:fldCharType="separate"/>
      </w:r>
      <w:r>
        <w:rPr>
          <w:rStyle w:val="10"/>
          <w:rFonts w:ascii="宋体" w:hAnsi="宋体"/>
        </w:rPr>
        <w:t>4.3</w:t>
      </w:r>
      <w:r>
        <w:rPr>
          <w:rFonts w:ascii="Calibri" w:hAnsi="Calibri"/>
          <w:szCs w:val="22"/>
        </w:rPr>
        <w:tab/>
      </w:r>
      <w:r>
        <w:rPr>
          <w:rStyle w:val="10"/>
          <w:rFonts w:ascii="宋体" w:hAnsi="宋体"/>
        </w:rPr>
        <w:t>Bug</w:t>
      </w:r>
      <w:r>
        <w:rPr>
          <w:rStyle w:val="10"/>
          <w:rFonts w:hint="eastAsia" w:ascii="宋体" w:hAnsi="宋体"/>
        </w:rPr>
        <w:t>级别分布</w:t>
      </w:r>
      <w:r>
        <w:tab/>
      </w:r>
      <w:r>
        <w:rPr>
          <w:rFonts w:hint="eastAsia"/>
          <w:lang w:val="en-US" w:eastAsia="zh-CN"/>
        </w:rPr>
        <w:t>9</w:t>
      </w:r>
      <w:r>
        <w:rPr>
          <w:rStyle w:val="10"/>
        </w:rPr>
        <w:fldChar w:fldCharType="end"/>
      </w:r>
    </w:p>
    <w:p>
      <w:pPr>
        <w:pStyle w:val="3"/>
        <w:tabs>
          <w:tab w:val="left" w:pos="84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"_Toc299102406"</w:instrText>
      </w:r>
      <w:r>
        <w:rPr>
          <w:rStyle w:val="10"/>
        </w:rPr>
        <w:instrText xml:space="preserve"> </w:instrText>
      </w:r>
      <w:r>
        <w:rPr>
          <w:rStyle w:val="10"/>
        </w:rPr>
        <w:fldChar w:fldCharType="separate"/>
      </w:r>
      <w:r>
        <w:rPr>
          <w:rStyle w:val="10"/>
          <w:rFonts w:ascii="宋体" w:hAnsi="宋体"/>
          <w:lang w:val="en-GB"/>
        </w:rPr>
        <w:t>5.</w:t>
      </w:r>
      <w:r>
        <w:rPr>
          <w:rFonts w:ascii="Calibri" w:hAnsi="Calibri"/>
          <w:szCs w:val="22"/>
        </w:rPr>
        <w:tab/>
      </w:r>
      <w:r>
        <w:rPr>
          <w:rStyle w:val="10"/>
          <w:rFonts w:hint="eastAsia"/>
        </w:rPr>
        <w:t>软件质量的评价</w:t>
      </w:r>
      <w:r>
        <w:tab/>
      </w:r>
      <w:r>
        <w:rPr>
          <w:rFonts w:hint="eastAsia"/>
          <w:lang w:val="en-US" w:eastAsia="zh-CN"/>
        </w:rPr>
        <w:t>1</w:t>
      </w:r>
      <w:r>
        <w:rPr>
          <w:rStyle w:val="10"/>
        </w:rPr>
        <w:fldChar w:fldCharType="end"/>
      </w:r>
      <w:r>
        <w:rPr>
          <w:rStyle w:val="10"/>
          <w:rFonts w:hint="eastAsia"/>
          <w:lang w:val="en-US" w:eastAsia="zh-CN"/>
        </w:rPr>
        <w:t>0</w:t>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"_Toc299102407"</w:instrText>
      </w:r>
      <w:r>
        <w:rPr>
          <w:rStyle w:val="10"/>
        </w:rPr>
        <w:instrText xml:space="preserve"> </w:instrText>
      </w:r>
      <w:r>
        <w:rPr>
          <w:rStyle w:val="10"/>
        </w:rPr>
        <w:fldChar w:fldCharType="separate"/>
      </w:r>
      <w:r>
        <w:rPr>
          <w:rStyle w:val="10"/>
          <w:rFonts w:ascii="宋体" w:hAnsi="宋体"/>
        </w:rPr>
        <w:t>5.1</w:t>
      </w:r>
      <w:r>
        <w:rPr>
          <w:rFonts w:ascii="Calibri" w:hAnsi="Calibri"/>
          <w:szCs w:val="22"/>
        </w:rPr>
        <w:tab/>
      </w:r>
      <w:r>
        <w:rPr>
          <w:rStyle w:val="10"/>
          <w:rFonts w:hint="eastAsia" w:ascii="宋体" w:hAnsi="宋体"/>
          <w:lang w:val="en-GB"/>
        </w:rPr>
        <w:t>目前能力</w:t>
      </w:r>
      <w:r>
        <w:tab/>
      </w:r>
      <w:r>
        <w:fldChar w:fldCharType="begin"/>
      </w:r>
      <w:r>
        <w:instrText xml:space="preserve"> PAGEREF _Toc299102407 \h </w:instrText>
      </w:r>
      <w:r>
        <w:fldChar w:fldCharType="separate"/>
      </w:r>
      <w:r>
        <w:t>1</w:t>
      </w:r>
      <w:r>
        <w:rPr>
          <w:rFonts w:hint="eastAsia"/>
          <w:lang w:val="en-US" w:eastAsia="zh-CN"/>
        </w:rPr>
        <w:t>0</w:t>
      </w:r>
      <w:r>
        <w:fldChar w:fldCharType="end"/>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"_Toc299102408"</w:instrText>
      </w:r>
      <w:r>
        <w:rPr>
          <w:rStyle w:val="10"/>
        </w:rPr>
        <w:instrText xml:space="preserve"> </w:instrText>
      </w:r>
      <w:r>
        <w:rPr>
          <w:rStyle w:val="10"/>
        </w:rPr>
        <w:fldChar w:fldCharType="separate"/>
      </w:r>
      <w:r>
        <w:rPr>
          <w:rStyle w:val="10"/>
          <w:rFonts w:ascii="宋体" w:hAnsi="宋体"/>
          <w:lang w:val="en-GB"/>
        </w:rPr>
        <w:t>5.2</w:t>
      </w:r>
      <w:r>
        <w:rPr>
          <w:rFonts w:ascii="Calibri" w:hAnsi="Calibri"/>
          <w:szCs w:val="22"/>
        </w:rPr>
        <w:tab/>
      </w:r>
      <w:r>
        <w:rPr>
          <w:rStyle w:val="10"/>
          <w:rFonts w:hint="eastAsia" w:ascii="宋体" w:hAnsi="宋体"/>
          <w:lang w:val="en-GB"/>
        </w:rPr>
        <w:t>项目风险</w:t>
      </w:r>
      <w:r>
        <w:tab/>
      </w:r>
      <w:r>
        <w:fldChar w:fldCharType="begin"/>
      </w:r>
      <w:r>
        <w:instrText xml:space="preserve"> PAGEREF _Toc299102408 \h </w:instrText>
      </w:r>
      <w:r>
        <w:fldChar w:fldCharType="separate"/>
      </w:r>
      <w:r>
        <w:t>1</w:t>
      </w:r>
      <w:r>
        <w:rPr>
          <w:rFonts w:hint="eastAsia"/>
          <w:lang w:val="en-US" w:eastAsia="zh-CN"/>
        </w:rPr>
        <w:t>0</w:t>
      </w:r>
      <w:r>
        <w:fldChar w:fldCharType="end"/>
      </w:r>
      <w:r>
        <w:rPr>
          <w:rStyle w:val="10"/>
        </w:rPr>
        <w:fldChar w:fldCharType="end"/>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"_Toc299102409"</w:instrText>
      </w:r>
      <w:r>
        <w:rPr>
          <w:rStyle w:val="10"/>
        </w:rPr>
        <w:instrText xml:space="preserve"> </w:instrText>
      </w:r>
      <w:r>
        <w:rPr>
          <w:rStyle w:val="10"/>
        </w:rPr>
        <w:fldChar w:fldCharType="separate"/>
      </w:r>
      <w:r>
        <w:rPr>
          <w:rStyle w:val="10"/>
          <w:rFonts w:ascii="宋体" w:hAnsi="宋体"/>
          <w:lang w:val="en-GB"/>
        </w:rPr>
        <w:t>5.3</w:t>
      </w:r>
      <w:r>
        <w:rPr>
          <w:rFonts w:ascii="Calibri" w:hAnsi="Calibri"/>
          <w:szCs w:val="22"/>
        </w:rPr>
        <w:tab/>
      </w:r>
      <w:r>
        <w:rPr>
          <w:rStyle w:val="10"/>
          <w:rFonts w:hint="eastAsia" w:ascii="宋体" w:hAnsi="宋体"/>
          <w:lang w:val="en-GB"/>
        </w:rPr>
        <w:t>实施建议</w:t>
      </w:r>
      <w:r>
        <w:tab/>
      </w:r>
      <w:r>
        <w:rPr>
          <w:rFonts w:hint="eastAsia"/>
          <w:lang w:val="en-US" w:eastAsia="zh-CN"/>
        </w:rPr>
        <w:t>1</w:t>
      </w:r>
      <w:r>
        <w:rPr>
          <w:rStyle w:val="10"/>
        </w:rPr>
        <w:fldChar w:fldCharType="end"/>
      </w:r>
      <w:r>
        <w:rPr>
          <w:rStyle w:val="10"/>
          <w:rFonts w:hint="eastAsia"/>
          <w:lang w:val="en-US" w:eastAsia="zh-CN"/>
        </w:rPr>
        <w:t>0</w:t>
      </w:r>
    </w:p>
    <w:p>
      <w:pPr>
        <w:pStyle w:val="8"/>
        <w:tabs>
          <w:tab w:val="left" w:pos="1050"/>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"_Toc299102410"</w:instrText>
      </w:r>
      <w:r>
        <w:rPr>
          <w:rStyle w:val="10"/>
        </w:rPr>
        <w:instrText xml:space="preserve"> </w:instrText>
      </w:r>
      <w:r>
        <w:rPr>
          <w:rStyle w:val="10"/>
        </w:rPr>
        <w:fldChar w:fldCharType="separate"/>
      </w:r>
      <w:r>
        <w:rPr>
          <w:rStyle w:val="10"/>
          <w:rFonts w:ascii="宋体" w:hAnsi="宋体"/>
          <w:lang w:val="en-GB"/>
        </w:rPr>
        <w:t>5.4</w:t>
      </w:r>
      <w:r>
        <w:rPr>
          <w:rFonts w:ascii="Calibri" w:hAnsi="Calibri"/>
          <w:szCs w:val="22"/>
        </w:rPr>
        <w:tab/>
      </w:r>
      <w:r>
        <w:rPr>
          <w:rStyle w:val="10"/>
          <w:rFonts w:hint="eastAsia" w:ascii="宋体" w:hAnsi="宋体"/>
          <w:lang w:val="en-GB"/>
        </w:rPr>
        <w:t>遗留问题</w:t>
      </w:r>
      <w:r>
        <w:tab/>
      </w:r>
      <w:r>
        <w:fldChar w:fldCharType="begin"/>
      </w:r>
      <w:r>
        <w:instrText xml:space="preserve"> PAGEREF _Toc299102410 \h </w:instrText>
      </w:r>
      <w:r>
        <w:fldChar w:fldCharType="separate"/>
      </w:r>
      <w:r>
        <w:t>1</w:t>
      </w:r>
      <w:r>
        <w:rPr>
          <w:rFonts w:hint="eastAsia"/>
          <w:lang w:val="en-US" w:eastAsia="zh-CN"/>
        </w:rPr>
        <w:t>0</w:t>
      </w:r>
      <w:r>
        <w:fldChar w:fldCharType="end"/>
      </w:r>
      <w:r>
        <w:rPr>
          <w:rStyle w:val="10"/>
        </w:rPr>
        <w:fldChar w:fldCharType="end"/>
      </w:r>
    </w:p>
    <w:p>
      <w:pPr>
        <w:pStyle w:val="3"/>
        <w:tabs>
          <w:tab w:val="right" w:leader="dot" w:pos="8296"/>
        </w:tabs>
        <w:rPr>
          <w:rFonts w:ascii="Calibri" w:hAnsi="Calibri"/>
          <w:szCs w:val="22"/>
        </w:rPr>
      </w:pPr>
      <w:r>
        <w:rPr>
          <w:rStyle w:val="10"/>
        </w:rPr>
        <w:fldChar w:fldCharType="begin"/>
      </w:r>
      <w:r>
        <w:rPr>
          <w:rStyle w:val="10"/>
        </w:rPr>
        <w:instrText xml:space="preserve"> </w:instrText>
      </w:r>
      <w:r>
        <w:instrText xml:space="preserve">HYPERLINK \l "_Toc299102411"</w:instrText>
      </w:r>
      <w:r>
        <w:rPr>
          <w:rStyle w:val="10"/>
        </w:rPr>
        <w:instrText xml:space="preserve"> </w:instrText>
      </w:r>
      <w:r>
        <w:rPr>
          <w:rStyle w:val="10"/>
        </w:rPr>
        <w:fldChar w:fldCharType="separate"/>
      </w:r>
      <w:r>
        <w:rPr>
          <w:rStyle w:val="10"/>
          <w:rFonts w:ascii="宋体" w:hAnsi="宋体"/>
        </w:rPr>
        <w:t>6</w:t>
      </w:r>
      <w:r>
        <w:rPr>
          <w:rStyle w:val="10"/>
          <w:rFonts w:hint="eastAsia" w:ascii="宋体" w:hAnsi="宋体"/>
        </w:rPr>
        <w:t>、结论</w:t>
      </w:r>
      <w:r>
        <w:tab/>
      </w:r>
      <w:r>
        <w:fldChar w:fldCharType="begin"/>
      </w:r>
      <w:r>
        <w:instrText xml:space="preserve"> PAGEREF _Toc299102411 \h </w:instrText>
      </w:r>
      <w:r>
        <w:fldChar w:fldCharType="separate"/>
      </w:r>
      <w:r>
        <w:t>1</w:t>
      </w:r>
      <w:r>
        <w:rPr>
          <w:rFonts w:hint="eastAsia"/>
          <w:lang w:val="en-US" w:eastAsia="zh-CN"/>
        </w:rPr>
        <w:t>1</w:t>
      </w:r>
      <w:r>
        <w:fldChar w:fldCharType="end"/>
      </w:r>
      <w:r>
        <w:rPr>
          <w:rStyle w:val="10"/>
        </w:rPr>
        <w:fldChar w:fldCharType="end"/>
      </w:r>
      <w:bookmarkStart w:id="46" w:name="_GoBack"/>
      <w:bookmarkEnd w:id="46"/>
    </w:p>
    <w:p>
      <w:pPr>
        <w:ind w:firstLine="420" w:firstLineChars="200"/>
        <w:rPr>
          <w:rFonts w:ascii="宋体" w:hAnsi="宋体"/>
          <w:szCs w:val="21"/>
        </w:rPr>
      </w:pPr>
      <w:r>
        <w:rPr>
          <w:rFonts w:ascii="宋体" w:hAnsi="宋体"/>
          <w:szCs w:val="21"/>
        </w:rPr>
        <w:fldChar w:fldCharType="end"/>
      </w:r>
    </w:p>
    <w:p>
      <w:pPr>
        <w:ind w:firstLine="420" w:firstLineChars="200"/>
        <w:rPr>
          <w:rFonts w:ascii="宋体" w:hAnsi="宋体"/>
          <w:szCs w:val="21"/>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ascii="宋体" w:hAnsi="宋体"/>
          <w:sz w:val="28"/>
          <w:szCs w:val="28"/>
        </w:rPr>
      </w:pPr>
    </w:p>
    <w:p>
      <w:pPr>
        <w:rPr>
          <w:rFonts w:ascii="宋体" w:hAnsi="宋体"/>
          <w:sz w:val="28"/>
          <w:szCs w:val="28"/>
        </w:rPr>
      </w:pPr>
    </w:p>
    <w:p>
      <w:pPr>
        <w:pStyle w:val="2"/>
        <w:rPr>
          <w:szCs w:val="32"/>
        </w:rPr>
      </w:pPr>
      <w:bookmarkStart w:id="2" w:name="_Toc142116970"/>
      <w:bookmarkStart w:id="3" w:name="_Toc299102389"/>
      <w:r>
        <w:rPr>
          <w:szCs w:val="32"/>
        </w:rPr>
        <w:t>引言</w:t>
      </w:r>
      <w:bookmarkEnd w:id="2"/>
      <w:bookmarkEnd w:id="3"/>
    </w:p>
    <w:p>
      <w:pPr>
        <w:pStyle w:val="4"/>
        <w:rPr>
          <w:rFonts w:hint="eastAsia"/>
        </w:rPr>
      </w:pPr>
      <w:bookmarkStart w:id="4" w:name="_Toc299102390"/>
      <w:bookmarkStart w:id="5" w:name="_Toc142116971"/>
      <w:r>
        <w:t>编写目的</w:t>
      </w:r>
      <w:bookmarkEnd w:id="4"/>
      <w:bookmarkEnd w:id="5"/>
    </w:p>
    <w:p>
      <w:pPr>
        <w:spacing w:before="100" w:beforeAutospacing="1" w:after="100" w:afterAutospacing="1"/>
        <w:rPr>
          <w:rFonts w:hint="eastAsia" w:ascii="宋体" w:hAnsi="宋体"/>
          <w:szCs w:val="21"/>
        </w:rPr>
      </w:pPr>
      <w:r>
        <w:rPr>
          <w:rFonts w:hint="eastAsia" w:ascii="宋体" w:hAnsi="宋体"/>
          <w:szCs w:val="21"/>
        </w:rPr>
        <w:tab/>
      </w:r>
      <w:r>
        <w:rPr>
          <w:rFonts w:hint="eastAsia" w:ascii="宋体" w:hAnsi="宋体"/>
          <w:szCs w:val="21"/>
        </w:rPr>
        <w:t>该测试评估报告的目的是对</w:t>
      </w:r>
      <w:r>
        <w:rPr>
          <w:rFonts w:hint="eastAsia" w:ascii="宋体" w:hAnsi="宋体"/>
          <w:szCs w:val="21"/>
          <w:lang w:val="en-US" w:eastAsia="zh-CN"/>
        </w:rPr>
        <w:t>蓝金祛痘美肤堂项目</w:t>
      </w:r>
      <w:r>
        <w:rPr>
          <w:rFonts w:hint="eastAsia" w:ascii="宋体" w:hAnsi="宋体"/>
          <w:szCs w:val="21"/>
        </w:rPr>
        <w:t>的测试过程进行评估。该报告主要描述了测试计划的执行总结，包括执行进度、人资耗费和成果统计；测试效果的评估，包括需求的测试覆盖，测试用例的执行情况等，以及</w:t>
      </w:r>
      <w:r>
        <w:rPr>
          <w:rFonts w:hint="eastAsia" w:ascii="宋体" w:hAnsi="宋体"/>
          <w:szCs w:val="21"/>
          <w:lang w:val="en-US" w:eastAsia="zh-CN"/>
        </w:rPr>
        <w:t>网站</w:t>
      </w:r>
      <w:r>
        <w:rPr>
          <w:rFonts w:hint="eastAsia" w:ascii="宋体" w:hAnsi="宋体"/>
          <w:szCs w:val="21"/>
        </w:rPr>
        <w:t>质量的评价及实施建议。</w:t>
      </w:r>
    </w:p>
    <w:p>
      <w:pPr>
        <w:spacing w:before="100" w:beforeAutospacing="1" w:after="100" w:afterAutospacing="1"/>
        <w:rPr>
          <w:rFonts w:hint="eastAsia" w:ascii="宋体" w:hAnsi="宋体"/>
          <w:szCs w:val="21"/>
        </w:rPr>
      </w:pPr>
      <w:r>
        <w:rPr>
          <w:rFonts w:hint="eastAsia" w:ascii="宋体" w:hAnsi="宋体"/>
          <w:szCs w:val="21"/>
        </w:rPr>
        <w:tab/>
      </w:r>
      <w:r>
        <w:rPr>
          <w:rFonts w:hint="eastAsia" w:ascii="宋体" w:hAnsi="宋体"/>
          <w:szCs w:val="21"/>
        </w:rPr>
        <w:t>该测试评估报告将直接提交给项目经理、开发人员及现场培训和实施人员，作为项目结项和评价的重要依据，为项目的实施上线提供支持。</w:t>
      </w:r>
    </w:p>
    <w:p>
      <w:pPr>
        <w:pStyle w:val="4"/>
        <w:rPr>
          <w:rFonts w:hint="eastAsia" w:ascii="宋体" w:hAnsi="宋体"/>
          <w:bCs/>
        </w:rPr>
      </w:pPr>
      <w:bookmarkStart w:id="6" w:name="_Toc142116972"/>
      <w:bookmarkStart w:id="7" w:name="_Toc299102391"/>
      <w:r>
        <w:rPr>
          <w:rFonts w:hint="eastAsia" w:ascii="宋体" w:hAnsi="宋体"/>
          <w:bCs/>
        </w:rPr>
        <w:t>项目背景</w:t>
      </w:r>
      <w:bookmarkEnd w:id="6"/>
      <w:bookmarkEnd w:id="7"/>
    </w:p>
    <w:p>
      <w:pPr>
        <w:spacing w:before="100" w:beforeAutospacing="1" w:after="100" w:afterAutospacing="1"/>
        <w:rPr>
          <w:rFonts w:hint="eastAsia" w:ascii="宋体" w:hAnsi="宋体"/>
          <w:szCs w:val="21"/>
        </w:rPr>
      </w:pPr>
      <w:bookmarkStart w:id="8" w:name="_Toc215656611"/>
      <w:r>
        <w:rPr>
          <w:rFonts w:hint="eastAsia" w:ascii="宋体" w:hAnsi="宋体"/>
          <w:szCs w:val="21"/>
        </w:rPr>
        <w:tab/>
      </w:r>
      <w:r>
        <w:rPr>
          <w:rFonts w:hint="eastAsia" w:ascii="宋体" w:hAnsi="宋体"/>
          <w:szCs w:val="21"/>
        </w:rPr>
        <w:t>项目名称：</w:t>
      </w:r>
      <w:bookmarkEnd w:id="8"/>
      <w:r>
        <w:rPr>
          <w:rFonts w:hint="eastAsia" w:ascii="宋体" w:hAnsi="宋体"/>
          <w:szCs w:val="21"/>
          <w:lang w:val="en-US" w:eastAsia="zh-CN"/>
        </w:rPr>
        <w:t>蓝金祛痘美肤堂网站建设</w:t>
      </w:r>
    </w:p>
    <w:p>
      <w:pPr>
        <w:spacing w:before="100" w:beforeAutospacing="1" w:after="100" w:afterAutospacing="1"/>
        <w:rPr>
          <w:rFonts w:hint="eastAsia" w:ascii="宋体" w:hAnsi="宋体"/>
          <w:szCs w:val="21"/>
        </w:rPr>
      </w:pPr>
      <w:bookmarkStart w:id="9" w:name="_Toc215656612"/>
      <w:r>
        <w:rPr>
          <w:rFonts w:hint="eastAsia" w:ascii="宋体" w:hAnsi="宋体"/>
          <w:szCs w:val="21"/>
        </w:rPr>
        <w:tab/>
      </w:r>
      <w:r>
        <w:rPr>
          <w:rFonts w:hint="eastAsia" w:ascii="宋体" w:hAnsi="宋体"/>
          <w:szCs w:val="21"/>
        </w:rPr>
        <w:t>任务提出者：</w:t>
      </w:r>
      <w:bookmarkEnd w:id="9"/>
      <w:r>
        <w:rPr>
          <w:rFonts w:hint="eastAsia" w:ascii="宋体" w:hAnsi="宋体"/>
          <w:szCs w:val="21"/>
          <w:lang w:val="en-US" w:eastAsia="zh-CN"/>
        </w:rPr>
        <w:t>蓝金祛痘美肤堂</w:t>
      </w:r>
    </w:p>
    <w:p>
      <w:pPr>
        <w:spacing w:before="100" w:beforeAutospacing="1" w:after="100" w:afterAutospacing="1"/>
        <w:rPr>
          <w:rFonts w:hint="eastAsia" w:ascii="宋体" w:hAnsi="宋体"/>
          <w:szCs w:val="21"/>
        </w:rPr>
      </w:pPr>
      <w:bookmarkStart w:id="10" w:name="_Toc215656613"/>
      <w:r>
        <w:rPr>
          <w:rFonts w:hint="eastAsia" w:ascii="宋体" w:hAnsi="宋体"/>
          <w:szCs w:val="21"/>
        </w:rPr>
        <w:tab/>
      </w:r>
      <w:r>
        <w:rPr>
          <w:rFonts w:hint="eastAsia" w:ascii="宋体" w:hAnsi="宋体"/>
          <w:szCs w:val="21"/>
        </w:rPr>
        <w:t>开发者：河北师范大学软件学院</w:t>
      </w:r>
      <w:r>
        <w:rPr>
          <w:rFonts w:hint="eastAsia" w:ascii="宋体" w:hAnsi="宋体"/>
          <w:szCs w:val="21"/>
          <w:lang w:val="en-US" w:eastAsia="zh-CN"/>
        </w:rPr>
        <w:t>B&amp;G</w:t>
      </w:r>
      <w:r>
        <w:rPr>
          <w:rFonts w:hint="eastAsia" w:ascii="宋体" w:hAnsi="宋体"/>
          <w:szCs w:val="21"/>
        </w:rPr>
        <w:t>项目组</w:t>
      </w:r>
      <w:bookmarkEnd w:id="10"/>
    </w:p>
    <w:p>
      <w:pPr>
        <w:rPr>
          <w:rFonts w:hint="eastAsia"/>
        </w:rPr>
      </w:pPr>
      <w:r>
        <w:rPr>
          <w:rFonts w:hint="eastAsia" w:ascii="宋体" w:hAnsi="宋体"/>
          <w:szCs w:val="21"/>
        </w:rPr>
        <w:tab/>
      </w:r>
      <w:bookmarkStart w:id="11" w:name="_Toc299102392"/>
      <w:r>
        <w:rPr>
          <w:rFonts w:hint="eastAsia"/>
          <w:lang w:val="en-US" w:eastAsia="zh-CN"/>
        </w:rPr>
        <w:t>蓝金祛痘美肤堂作为一个化妆品公司，想要建设自己的化妆品网站，主要用作宣传与产品的推广。该公司希望通过网站的建设来推广自己的产品。</w:t>
      </w:r>
    </w:p>
    <w:p>
      <w:pPr>
        <w:spacing w:before="100" w:beforeAutospacing="1" w:after="100" w:afterAutospacing="1"/>
        <w:rPr>
          <w:rFonts w:hint="eastAsia" w:ascii="宋体" w:hAnsi="宋体"/>
          <w:bCs/>
        </w:rPr>
      </w:pPr>
      <w:r>
        <w:rPr>
          <w:rFonts w:hint="eastAsia" w:ascii="宋体" w:hAnsi="宋体"/>
          <w:bCs/>
        </w:rPr>
        <w:t>相关定义</w:t>
      </w:r>
      <w:bookmarkEnd w:id="11"/>
    </w:p>
    <w:p>
      <w:pPr>
        <w:numPr>
          <w:ilvl w:val="0"/>
          <w:numId w:val="2"/>
        </w:numPr>
        <w:tabs>
          <w:tab w:val="left" w:pos="360"/>
          <w:tab w:val="clear" w:pos="420"/>
        </w:tabs>
        <w:ind w:left="540" w:hanging="540"/>
        <w:rPr>
          <w:rFonts w:ascii="宋体" w:hAnsi="宋体"/>
          <w:szCs w:val="21"/>
          <w:lang w:val="en-GB"/>
        </w:rPr>
      </w:pPr>
      <w:commentRangeStart w:id="0"/>
      <w:r>
        <w:rPr>
          <w:rFonts w:hint="eastAsia" w:ascii="宋体" w:hAnsi="宋体"/>
          <w:szCs w:val="21"/>
          <w:lang w:val="en-GB"/>
        </w:rPr>
        <w:t>缺陷级别</w:t>
      </w:r>
      <w:commentRangeEnd w:id="0"/>
      <w:r>
        <w:rPr>
          <w:rStyle w:val="11"/>
        </w:rPr>
        <w:commentReference w:id="0"/>
      </w: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40"/>
        <w:gridCol w:w="504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jc w:val="center"/>
              <w:rPr>
                <w:rFonts w:ascii="宋体" w:hAnsi="宋体"/>
                <w:szCs w:val="21"/>
                <w:lang w:val="en-GB"/>
              </w:rPr>
            </w:pPr>
            <w:r>
              <w:rPr>
                <w:rFonts w:hint="eastAsia" w:ascii="宋体" w:hAnsi="宋体"/>
                <w:szCs w:val="21"/>
                <w:lang w:val="en-GB"/>
              </w:rPr>
              <w:t>级别</w:t>
            </w:r>
          </w:p>
        </w:tc>
        <w:tc>
          <w:tcPr>
            <w:tcW w:w="1440" w:type="dxa"/>
            <w:vAlign w:val="top"/>
          </w:tcPr>
          <w:p>
            <w:pPr>
              <w:jc w:val="center"/>
              <w:rPr>
                <w:rFonts w:ascii="宋体" w:hAnsi="宋体"/>
                <w:szCs w:val="21"/>
                <w:lang w:val="en-GB"/>
              </w:rPr>
            </w:pPr>
            <w:r>
              <w:rPr>
                <w:rFonts w:hint="eastAsia" w:ascii="宋体" w:hAnsi="宋体"/>
                <w:szCs w:val="21"/>
                <w:lang w:val="en-GB"/>
              </w:rPr>
              <w:t>名称</w:t>
            </w:r>
          </w:p>
        </w:tc>
        <w:tc>
          <w:tcPr>
            <w:tcW w:w="5040" w:type="dxa"/>
            <w:vAlign w:val="top"/>
          </w:tcPr>
          <w:p>
            <w:pPr>
              <w:jc w:val="center"/>
              <w:rPr>
                <w:rFonts w:ascii="宋体" w:hAnsi="宋体"/>
                <w:szCs w:val="21"/>
                <w:lang w:val="en-GB"/>
              </w:rPr>
            </w:pPr>
            <w:r>
              <w:rPr>
                <w:rFonts w:hint="eastAsia" w:ascii="宋体" w:hAnsi="宋体"/>
                <w:szCs w:val="21"/>
                <w:lang w:val="en-GB"/>
              </w:rPr>
              <w:t>说明</w:t>
            </w:r>
          </w:p>
        </w:tc>
        <w:tc>
          <w:tcPr>
            <w:tcW w:w="1080" w:type="dxa"/>
            <w:vAlign w:val="top"/>
          </w:tcPr>
          <w:p>
            <w:pPr>
              <w:jc w:val="center"/>
              <w:rPr>
                <w:rFonts w:ascii="宋体" w:hAnsi="宋体"/>
                <w:szCs w:val="21"/>
                <w:lang w:val="en-GB"/>
              </w:rPr>
            </w:pPr>
            <w:r>
              <w:rPr>
                <w:rFonts w:hint="eastAsia" w:ascii="宋体" w:hAnsi="宋体"/>
                <w:szCs w:val="21"/>
                <w:lang w:val="en-GB"/>
              </w:rPr>
              <w:t>关闭时限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hint="eastAsia" w:ascii="宋体" w:hAnsi="宋体"/>
                <w:bCs/>
                <w:i/>
                <w:iCs/>
                <w:kern w:val="0"/>
                <w:sz w:val="18"/>
                <w:szCs w:val="18"/>
              </w:rPr>
            </w:pPr>
            <w:r>
              <w:rPr>
                <w:rFonts w:hint="eastAsia" w:ascii="宋体" w:hAnsi="宋体"/>
                <w:bCs/>
                <w:i/>
                <w:iCs/>
                <w:kern w:val="0"/>
                <w:sz w:val="18"/>
                <w:szCs w:val="18"/>
              </w:rPr>
              <w:t>1</w:t>
            </w:r>
          </w:p>
        </w:tc>
        <w:tc>
          <w:tcPr>
            <w:tcW w:w="1440" w:type="dxa"/>
            <w:vAlign w:val="top"/>
          </w:tcPr>
          <w:p>
            <w:pPr>
              <w:rPr>
                <w:rFonts w:hint="eastAsia" w:ascii="宋体" w:hAnsi="宋体"/>
                <w:bCs/>
                <w:iCs/>
                <w:kern w:val="0"/>
                <w:sz w:val="18"/>
                <w:szCs w:val="18"/>
              </w:rPr>
            </w:pPr>
            <w:r>
              <w:rPr>
                <w:rFonts w:hint="eastAsia" w:ascii="宋体" w:hAnsi="宋体"/>
                <w:bCs/>
                <w:iCs/>
                <w:kern w:val="0"/>
                <w:sz w:val="18"/>
                <w:szCs w:val="18"/>
              </w:rPr>
              <w:t>立刻</w:t>
            </w:r>
          </w:p>
        </w:tc>
        <w:tc>
          <w:tcPr>
            <w:tcW w:w="5040" w:type="dxa"/>
            <w:vAlign w:val="top"/>
          </w:tcPr>
          <w:p>
            <w:pPr>
              <w:rPr>
                <w:rFonts w:hint="eastAsia" w:ascii="宋体" w:hAnsi="宋体"/>
                <w:bCs/>
                <w:iCs/>
                <w:kern w:val="0"/>
                <w:sz w:val="18"/>
                <w:szCs w:val="18"/>
              </w:rPr>
            </w:pPr>
            <w:r>
              <w:rPr>
                <w:rFonts w:hint="eastAsia" w:ascii="宋体" w:hAnsi="宋体"/>
                <w:bCs/>
                <w:iCs/>
                <w:kern w:val="0"/>
                <w:sz w:val="18"/>
                <w:szCs w:val="18"/>
              </w:rPr>
              <w:t>非常紧迫。严重限制后续测试。</w:t>
            </w:r>
          </w:p>
        </w:tc>
        <w:tc>
          <w:tcPr>
            <w:tcW w:w="1080" w:type="dxa"/>
            <w:vAlign w:val="top"/>
          </w:tcPr>
          <w:p>
            <w:pPr>
              <w:rPr>
                <w:rFonts w:hint="eastAsia" w:ascii="宋体" w:hAnsi="宋体"/>
                <w:bCs/>
                <w:iCs/>
                <w:kern w:val="0"/>
                <w:sz w:val="18"/>
                <w:szCs w:val="18"/>
              </w:rPr>
            </w:pPr>
            <w:r>
              <w:rPr>
                <w:rFonts w:hint="eastAsia" w:ascii="宋体" w:hAnsi="宋体"/>
                <w:bCs/>
                <w:iCs/>
                <w:kern w:val="0"/>
                <w:sz w:val="18"/>
                <w:szCs w:val="18"/>
              </w:rPr>
              <w:t>0</w:t>
            </w:r>
            <w:r>
              <w:rPr>
                <w:rFonts w:ascii="宋体" w:hAnsi="宋体"/>
                <w:bCs/>
                <w:iCs/>
                <w:kern w:val="0"/>
                <w:sz w:val="18"/>
                <w:szCs w:val="18"/>
              </w:rPr>
              <w:t>.</w:t>
            </w:r>
            <w:r>
              <w:rPr>
                <w:rFonts w:hint="eastAsia" w:ascii="宋体" w:hAnsi="宋体"/>
                <w:bCs/>
                <w:iCs/>
                <w:kern w:val="0"/>
                <w:sz w:val="18"/>
                <w:szCs w:val="18"/>
              </w:rPr>
              <w:t>5天之内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hint="eastAsia" w:ascii="宋体" w:hAnsi="宋体"/>
                <w:bCs/>
                <w:i/>
                <w:iCs/>
                <w:kern w:val="0"/>
                <w:sz w:val="18"/>
                <w:szCs w:val="18"/>
              </w:rPr>
            </w:pPr>
            <w:r>
              <w:rPr>
                <w:rFonts w:hint="eastAsia" w:ascii="宋体" w:hAnsi="宋体"/>
                <w:bCs/>
                <w:i/>
                <w:iCs/>
                <w:kern w:val="0"/>
                <w:sz w:val="18"/>
                <w:szCs w:val="18"/>
              </w:rPr>
              <w:t>2</w:t>
            </w:r>
          </w:p>
        </w:tc>
        <w:tc>
          <w:tcPr>
            <w:tcW w:w="1440" w:type="dxa"/>
            <w:vAlign w:val="top"/>
          </w:tcPr>
          <w:p>
            <w:pPr>
              <w:rPr>
                <w:rFonts w:hint="eastAsia" w:ascii="宋体" w:hAnsi="宋体"/>
                <w:bCs/>
                <w:iCs/>
                <w:kern w:val="0"/>
                <w:sz w:val="18"/>
                <w:szCs w:val="18"/>
              </w:rPr>
            </w:pPr>
            <w:r>
              <w:rPr>
                <w:rFonts w:hint="eastAsia" w:ascii="宋体" w:hAnsi="宋体"/>
                <w:bCs/>
                <w:iCs/>
                <w:kern w:val="0"/>
                <w:sz w:val="18"/>
                <w:szCs w:val="18"/>
              </w:rPr>
              <w:t>紧急</w:t>
            </w:r>
          </w:p>
        </w:tc>
        <w:tc>
          <w:tcPr>
            <w:tcW w:w="5040" w:type="dxa"/>
            <w:vAlign w:val="top"/>
          </w:tcPr>
          <w:p>
            <w:pPr>
              <w:rPr>
                <w:rFonts w:hint="eastAsia" w:ascii="宋体" w:hAnsi="宋体"/>
                <w:bCs/>
                <w:iCs/>
                <w:kern w:val="0"/>
                <w:sz w:val="18"/>
                <w:szCs w:val="18"/>
              </w:rPr>
            </w:pPr>
            <w:r>
              <w:rPr>
                <w:rFonts w:hint="eastAsia" w:ascii="宋体" w:hAnsi="宋体"/>
                <w:bCs/>
                <w:iCs/>
                <w:kern w:val="0"/>
                <w:sz w:val="18"/>
                <w:szCs w:val="18"/>
              </w:rPr>
              <w:t>紧迫级。非常重要且需要立即修改的问题。</w:t>
            </w:r>
          </w:p>
        </w:tc>
        <w:tc>
          <w:tcPr>
            <w:tcW w:w="1080" w:type="dxa"/>
            <w:vAlign w:val="top"/>
          </w:tcPr>
          <w:p>
            <w:pPr>
              <w:rPr>
                <w:rFonts w:hint="eastAsia" w:ascii="宋体" w:hAnsi="宋体"/>
                <w:bCs/>
                <w:iCs/>
                <w:kern w:val="0"/>
                <w:sz w:val="18"/>
                <w:szCs w:val="18"/>
              </w:rPr>
            </w:pPr>
            <w:r>
              <w:rPr>
                <w:rFonts w:hint="eastAsia" w:ascii="宋体" w:hAnsi="宋体"/>
                <w:bCs/>
                <w:iCs/>
                <w:kern w:val="0"/>
                <w:sz w:val="18"/>
                <w:szCs w:val="18"/>
              </w:rPr>
              <w:t>1天之内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hint="eastAsia" w:ascii="宋体" w:hAnsi="宋体"/>
                <w:bCs/>
                <w:i/>
                <w:iCs/>
                <w:kern w:val="0"/>
                <w:sz w:val="18"/>
                <w:szCs w:val="18"/>
              </w:rPr>
            </w:pPr>
            <w:r>
              <w:rPr>
                <w:rFonts w:hint="eastAsia" w:ascii="宋体" w:hAnsi="宋体"/>
                <w:bCs/>
                <w:i/>
                <w:iCs/>
                <w:kern w:val="0"/>
                <w:sz w:val="18"/>
                <w:szCs w:val="18"/>
              </w:rPr>
              <w:t>3</w:t>
            </w:r>
          </w:p>
        </w:tc>
        <w:tc>
          <w:tcPr>
            <w:tcW w:w="1440" w:type="dxa"/>
            <w:vAlign w:val="top"/>
          </w:tcPr>
          <w:p>
            <w:pPr>
              <w:rPr>
                <w:rFonts w:hint="eastAsia" w:ascii="宋体" w:hAnsi="宋体"/>
                <w:bCs/>
                <w:iCs/>
                <w:kern w:val="0"/>
                <w:sz w:val="18"/>
                <w:szCs w:val="18"/>
              </w:rPr>
            </w:pPr>
            <w:r>
              <w:rPr>
                <w:rFonts w:hint="eastAsia" w:ascii="宋体" w:hAnsi="宋体"/>
                <w:bCs/>
                <w:iCs/>
                <w:kern w:val="0"/>
                <w:sz w:val="18"/>
                <w:szCs w:val="18"/>
              </w:rPr>
              <w:t>高</w:t>
            </w:r>
          </w:p>
        </w:tc>
        <w:tc>
          <w:tcPr>
            <w:tcW w:w="5040" w:type="dxa"/>
            <w:vAlign w:val="top"/>
          </w:tcPr>
          <w:p>
            <w:pPr>
              <w:rPr>
                <w:rFonts w:hint="eastAsia" w:ascii="宋体" w:hAnsi="宋体"/>
                <w:bCs/>
                <w:iCs/>
                <w:kern w:val="0"/>
                <w:sz w:val="18"/>
                <w:szCs w:val="18"/>
              </w:rPr>
            </w:pPr>
            <w:r>
              <w:rPr>
                <w:rFonts w:hint="eastAsia" w:ascii="宋体" w:hAnsi="宋体"/>
                <w:bCs/>
                <w:iCs/>
                <w:kern w:val="0"/>
                <w:sz w:val="18"/>
                <w:szCs w:val="18"/>
              </w:rPr>
              <w:t>高等级。系统级功能实现错误或接口实现错误使系统不稳定、或破坏数据，影响最终结果。</w:t>
            </w:r>
          </w:p>
        </w:tc>
        <w:tc>
          <w:tcPr>
            <w:tcW w:w="1080" w:type="dxa"/>
            <w:vAlign w:val="top"/>
          </w:tcPr>
          <w:p>
            <w:pPr>
              <w:rPr>
                <w:rFonts w:hint="eastAsia" w:ascii="宋体" w:hAnsi="宋体"/>
                <w:bCs/>
                <w:iCs/>
                <w:kern w:val="0"/>
                <w:sz w:val="18"/>
                <w:szCs w:val="18"/>
              </w:rPr>
            </w:pPr>
            <w:r>
              <w:rPr>
                <w:rFonts w:hint="eastAsia" w:ascii="宋体" w:hAnsi="宋体"/>
                <w:bCs/>
                <w:iCs/>
                <w:kern w:val="0"/>
                <w:sz w:val="18"/>
                <w:szCs w:val="18"/>
              </w:rPr>
              <w:t>2天之内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hint="eastAsia" w:ascii="宋体" w:hAnsi="宋体"/>
                <w:bCs/>
                <w:i/>
                <w:iCs/>
                <w:kern w:val="0"/>
                <w:sz w:val="18"/>
                <w:szCs w:val="18"/>
              </w:rPr>
            </w:pPr>
            <w:r>
              <w:rPr>
                <w:rFonts w:hint="eastAsia" w:ascii="宋体" w:hAnsi="宋体"/>
                <w:bCs/>
                <w:i/>
                <w:iCs/>
                <w:kern w:val="0"/>
                <w:sz w:val="18"/>
                <w:szCs w:val="18"/>
              </w:rPr>
              <w:t>4</w:t>
            </w:r>
          </w:p>
        </w:tc>
        <w:tc>
          <w:tcPr>
            <w:tcW w:w="1440" w:type="dxa"/>
            <w:vAlign w:val="top"/>
          </w:tcPr>
          <w:p>
            <w:pPr>
              <w:rPr>
                <w:rFonts w:hint="eastAsia" w:ascii="宋体" w:hAnsi="宋体"/>
                <w:bCs/>
                <w:iCs/>
                <w:kern w:val="0"/>
                <w:sz w:val="18"/>
                <w:szCs w:val="18"/>
              </w:rPr>
            </w:pPr>
            <w:r>
              <w:rPr>
                <w:rFonts w:hint="eastAsia" w:ascii="宋体" w:hAnsi="宋体"/>
                <w:bCs/>
                <w:iCs/>
                <w:kern w:val="0"/>
                <w:sz w:val="18"/>
                <w:szCs w:val="18"/>
              </w:rPr>
              <w:t>普通</w:t>
            </w:r>
          </w:p>
        </w:tc>
        <w:tc>
          <w:tcPr>
            <w:tcW w:w="5040" w:type="dxa"/>
            <w:vAlign w:val="top"/>
          </w:tcPr>
          <w:p>
            <w:pPr>
              <w:rPr>
                <w:rFonts w:ascii="宋体" w:hAnsi="宋体"/>
                <w:bCs/>
                <w:iCs/>
                <w:kern w:val="0"/>
                <w:sz w:val="18"/>
                <w:szCs w:val="18"/>
              </w:rPr>
            </w:pPr>
            <w:r>
              <w:rPr>
                <w:rFonts w:hint="eastAsia" w:ascii="宋体" w:hAnsi="宋体"/>
                <w:bCs/>
                <w:iCs/>
                <w:kern w:val="0"/>
                <w:sz w:val="18"/>
                <w:szCs w:val="18"/>
              </w:rPr>
              <w:t>中等级。单元级功能实现错误或产生错误的中间结果但不影响最终结果。</w:t>
            </w:r>
          </w:p>
        </w:tc>
        <w:tc>
          <w:tcPr>
            <w:tcW w:w="1080" w:type="dxa"/>
            <w:vAlign w:val="top"/>
          </w:tcPr>
          <w:p>
            <w:pPr>
              <w:rPr>
                <w:rFonts w:hint="eastAsia" w:ascii="宋体" w:hAnsi="宋体"/>
                <w:bCs/>
                <w:iCs/>
                <w:kern w:val="0"/>
                <w:sz w:val="18"/>
                <w:szCs w:val="18"/>
              </w:rPr>
            </w:pPr>
            <w:r>
              <w:rPr>
                <w:rFonts w:hint="eastAsia" w:ascii="宋体" w:hAnsi="宋体"/>
                <w:bCs/>
                <w:iCs/>
                <w:kern w:val="0"/>
                <w:sz w:val="18"/>
                <w:szCs w:val="18"/>
              </w:rPr>
              <w:t>3天之内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hint="eastAsia" w:ascii="宋体" w:hAnsi="宋体"/>
                <w:bCs/>
                <w:i/>
                <w:iCs/>
                <w:kern w:val="0"/>
                <w:sz w:val="18"/>
                <w:szCs w:val="18"/>
              </w:rPr>
            </w:pPr>
            <w:r>
              <w:rPr>
                <w:rFonts w:hint="eastAsia" w:ascii="宋体" w:hAnsi="宋体"/>
                <w:bCs/>
                <w:i/>
                <w:iCs/>
                <w:kern w:val="0"/>
                <w:sz w:val="18"/>
                <w:szCs w:val="18"/>
              </w:rPr>
              <w:t>5</w:t>
            </w:r>
          </w:p>
        </w:tc>
        <w:tc>
          <w:tcPr>
            <w:tcW w:w="1440" w:type="dxa"/>
            <w:vAlign w:val="top"/>
          </w:tcPr>
          <w:p>
            <w:pPr>
              <w:rPr>
                <w:rFonts w:hint="eastAsia" w:ascii="宋体" w:hAnsi="宋体"/>
                <w:bCs/>
                <w:iCs/>
                <w:kern w:val="0"/>
                <w:sz w:val="18"/>
                <w:szCs w:val="18"/>
              </w:rPr>
            </w:pPr>
            <w:r>
              <w:rPr>
                <w:rFonts w:hint="eastAsia" w:ascii="宋体" w:hAnsi="宋体"/>
                <w:bCs/>
                <w:iCs/>
                <w:kern w:val="0"/>
                <w:sz w:val="18"/>
                <w:szCs w:val="18"/>
              </w:rPr>
              <w:t>低</w:t>
            </w:r>
          </w:p>
        </w:tc>
        <w:tc>
          <w:tcPr>
            <w:tcW w:w="5040" w:type="dxa"/>
            <w:vAlign w:val="top"/>
          </w:tcPr>
          <w:p>
            <w:pPr>
              <w:rPr>
                <w:rFonts w:ascii="宋体" w:hAnsi="宋体"/>
                <w:bCs/>
                <w:iCs/>
                <w:kern w:val="0"/>
                <w:sz w:val="18"/>
                <w:szCs w:val="18"/>
              </w:rPr>
            </w:pPr>
            <w:r>
              <w:rPr>
                <w:rFonts w:hint="eastAsia" w:ascii="宋体" w:hAnsi="宋体"/>
                <w:bCs/>
                <w:iCs/>
                <w:kern w:val="0"/>
                <w:sz w:val="18"/>
                <w:szCs w:val="18"/>
              </w:rPr>
              <w:t>一般级。拼写错误、错别字或界面不符合设计规范，使用不便。</w:t>
            </w:r>
          </w:p>
        </w:tc>
        <w:tc>
          <w:tcPr>
            <w:tcW w:w="1080" w:type="dxa"/>
            <w:vAlign w:val="top"/>
          </w:tcPr>
          <w:p>
            <w:pPr>
              <w:rPr>
                <w:rFonts w:hint="eastAsia" w:ascii="宋体" w:hAnsi="宋体"/>
                <w:bCs/>
                <w:iCs/>
                <w:kern w:val="0"/>
                <w:sz w:val="18"/>
                <w:szCs w:val="18"/>
              </w:rPr>
            </w:pPr>
            <w:r>
              <w:rPr>
                <w:rFonts w:hint="eastAsia" w:ascii="宋体" w:hAnsi="宋体"/>
                <w:bCs/>
                <w:iCs/>
                <w:kern w:val="0"/>
                <w:sz w:val="18"/>
                <w:szCs w:val="18"/>
              </w:rPr>
              <w:t>结项前</w:t>
            </w:r>
          </w:p>
        </w:tc>
      </w:tr>
    </w:tbl>
    <w:p>
      <w:pPr>
        <w:ind w:left="1438" w:hanging="1438" w:hangingChars="685"/>
        <w:rPr>
          <w:rFonts w:ascii="宋体" w:hAnsi="宋体"/>
          <w:color w:val="333333"/>
          <w:szCs w:val="21"/>
          <w:lang w:val="en-GB"/>
        </w:rPr>
      </w:pPr>
    </w:p>
    <w:p>
      <w:pPr>
        <w:numPr>
          <w:ilvl w:val="0"/>
          <w:numId w:val="2"/>
        </w:numPr>
        <w:tabs>
          <w:tab w:val="left" w:pos="360"/>
          <w:tab w:val="clear" w:pos="420"/>
        </w:tabs>
        <w:ind w:left="540" w:hanging="540"/>
        <w:rPr>
          <w:rFonts w:ascii="宋体" w:hAnsi="宋体"/>
          <w:szCs w:val="21"/>
          <w:lang w:val="en-GB"/>
        </w:rPr>
      </w:pPr>
      <w:r>
        <w:rPr>
          <w:rFonts w:hint="eastAsia" w:ascii="宋体" w:hAnsi="宋体"/>
          <w:szCs w:val="21"/>
          <w:lang w:val="en-GB"/>
        </w:rPr>
        <w:t>缺陷状态</w:t>
      </w: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40"/>
        <w:gridCol w:w="5353"/>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jc w:val="center"/>
              <w:rPr>
                <w:rFonts w:ascii="宋体" w:hAnsi="宋体"/>
                <w:szCs w:val="21"/>
                <w:lang w:val="en-GB"/>
              </w:rPr>
            </w:pPr>
            <w:r>
              <w:rPr>
                <w:rFonts w:hint="eastAsia" w:ascii="宋体" w:hAnsi="宋体"/>
                <w:szCs w:val="21"/>
                <w:lang w:val="en-GB"/>
              </w:rPr>
              <w:t>编号</w:t>
            </w:r>
          </w:p>
        </w:tc>
        <w:tc>
          <w:tcPr>
            <w:tcW w:w="1440" w:type="dxa"/>
            <w:vAlign w:val="top"/>
          </w:tcPr>
          <w:p>
            <w:pPr>
              <w:jc w:val="center"/>
              <w:rPr>
                <w:rFonts w:ascii="宋体" w:hAnsi="宋体"/>
                <w:szCs w:val="21"/>
                <w:lang w:val="en-GB"/>
              </w:rPr>
            </w:pPr>
            <w:r>
              <w:rPr>
                <w:rFonts w:hint="eastAsia" w:ascii="宋体" w:hAnsi="宋体"/>
                <w:szCs w:val="21"/>
                <w:lang w:val="en-GB"/>
              </w:rPr>
              <w:t>名称</w:t>
            </w:r>
          </w:p>
        </w:tc>
        <w:tc>
          <w:tcPr>
            <w:tcW w:w="5353" w:type="dxa"/>
            <w:vAlign w:val="top"/>
          </w:tcPr>
          <w:p>
            <w:pPr>
              <w:jc w:val="center"/>
              <w:rPr>
                <w:rFonts w:ascii="宋体" w:hAnsi="宋体"/>
                <w:szCs w:val="21"/>
                <w:lang w:val="en-GB"/>
              </w:rPr>
            </w:pPr>
            <w:r>
              <w:rPr>
                <w:rFonts w:hint="eastAsia" w:ascii="宋体" w:hAnsi="宋体"/>
                <w:szCs w:val="21"/>
                <w:lang w:val="en-GB"/>
              </w:rPr>
              <w:t>说明</w:t>
            </w:r>
          </w:p>
        </w:tc>
        <w:tc>
          <w:tcPr>
            <w:tcW w:w="767" w:type="dxa"/>
            <w:vAlign w:val="top"/>
          </w:tcPr>
          <w:p>
            <w:pPr>
              <w:jc w:val="center"/>
              <w:rPr>
                <w:rFonts w:ascii="宋体" w:hAnsi="宋体"/>
                <w:szCs w:val="21"/>
                <w:lang w:val="en-GB"/>
              </w:rPr>
            </w:pPr>
            <w:r>
              <w:rPr>
                <w:rFonts w:hint="eastAsia" w:ascii="宋体" w:hAnsi="宋体"/>
                <w:szCs w:val="21"/>
                <w:lang w:val="en-G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szCs w:val="21"/>
                <w:lang w:val="en-GB"/>
              </w:rPr>
            </w:pPr>
            <w:r>
              <w:rPr>
                <w:rFonts w:ascii="宋体" w:hAnsi="宋体"/>
                <w:i/>
                <w:iCs/>
                <w:kern w:val="0"/>
                <w:sz w:val="18"/>
                <w:szCs w:val="18"/>
              </w:rPr>
              <w:t>1</w:t>
            </w:r>
          </w:p>
        </w:tc>
        <w:tc>
          <w:tcPr>
            <w:tcW w:w="1440" w:type="dxa"/>
            <w:vAlign w:val="top"/>
          </w:tcPr>
          <w:p>
            <w:pPr>
              <w:rPr>
                <w:rFonts w:ascii="宋体" w:hAnsi="宋体"/>
                <w:b/>
                <w:bCs/>
                <w:i/>
                <w:iCs/>
                <w:sz w:val="18"/>
              </w:rPr>
            </w:pPr>
            <w:r>
              <w:rPr>
                <w:rFonts w:hint="eastAsia" w:ascii="宋体" w:hAnsi="宋体"/>
                <w:b/>
                <w:bCs/>
                <w:i/>
                <w:iCs/>
                <w:sz w:val="18"/>
              </w:rPr>
              <w:t>N</w:t>
            </w:r>
            <w:r>
              <w:rPr>
                <w:rFonts w:ascii="宋体" w:hAnsi="宋体"/>
                <w:b/>
                <w:bCs/>
                <w:i/>
                <w:iCs/>
                <w:sz w:val="18"/>
              </w:rPr>
              <w:t>ew</w:t>
            </w:r>
          </w:p>
        </w:tc>
        <w:tc>
          <w:tcPr>
            <w:tcW w:w="5353" w:type="dxa"/>
            <w:vAlign w:val="top"/>
          </w:tcPr>
          <w:p>
            <w:pPr>
              <w:rPr>
                <w:rFonts w:ascii="宋体" w:hAnsi="宋体"/>
                <w:sz w:val="18"/>
                <w:szCs w:val="21"/>
                <w:lang w:val="en-GB"/>
              </w:rPr>
            </w:pPr>
            <w:r>
              <w:rPr>
                <w:rFonts w:hint="eastAsia" w:ascii="宋体" w:hAnsi="宋体"/>
                <w:sz w:val="18"/>
                <w:szCs w:val="21"/>
                <w:lang w:val="en-GB"/>
              </w:rPr>
              <w:t>新建状态。发现人新发现的缺陷。</w:t>
            </w:r>
          </w:p>
        </w:tc>
        <w:tc>
          <w:tcPr>
            <w:tcW w:w="767"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rPr>
            </w:pPr>
            <w:r>
              <w:rPr>
                <w:rFonts w:ascii="宋体" w:hAnsi="宋体"/>
                <w:i/>
                <w:iCs/>
                <w:kern w:val="0"/>
                <w:sz w:val="18"/>
                <w:szCs w:val="18"/>
              </w:rPr>
              <w:t>2</w:t>
            </w:r>
          </w:p>
        </w:tc>
        <w:tc>
          <w:tcPr>
            <w:tcW w:w="1440" w:type="dxa"/>
            <w:vAlign w:val="top"/>
          </w:tcPr>
          <w:p>
            <w:pPr>
              <w:rPr>
                <w:rFonts w:ascii="宋体" w:hAnsi="宋体"/>
                <w:b/>
                <w:bCs/>
                <w:i/>
                <w:iCs/>
                <w:sz w:val="18"/>
              </w:rPr>
            </w:pPr>
            <w:r>
              <w:rPr>
                <w:rFonts w:hint="eastAsia" w:ascii="宋体" w:hAnsi="宋体"/>
                <w:b/>
                <w:bCs/>
                <w:i/>
                <w:iCs/>
                <w:sz w:val="18"/>
              </w:rPr>
              <w:t>进行中</w:t>
            </w:r>
          </w:p>
        </w:tc>
        <w:tc>
          <w:tcPr>
            <w:tcW w:w="5353" w:type="dxa"/>
            <w:vAlign w:val="top"/>
          </w:tcPr>
          <w:p>
            <w:pPr>
              <w:rPr>
                <w:rFonts w:ascii="宋体" w:hAnsi="宋体"/>
                <w:sz w:val="18"/>
                <w:szCs w:val="21"/>
                <w:lang w:val="en-GB"/>
              </w:rPr>
            </w:pPr>
            <w:r>
              <w:rPr>
                <w:rFonts w:hint="eastAsia" w:ascii="宋体" w:hAnsi="宋体"/>
                <w:sz w:val="18"/>
                <w:szCs w:val="21"/>
                <w:lang w:val="en-GB"/>
              </w:rPr>
              <w:t>进行状态。开发人员对缺陷进行了部分修改。</w:t>
            </w:r>
          </w:p>
        </w:tc>
        <w:tc>
          <w:tcPr>
            <w:tcW w:w="767"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rPr>
            </w:pPr>
            <w:r>
              <w:rPr>
                <w:rFonts w:ascii="宋体" w:hAnsi="宋体"/>
                <w:i/>
                <w:iCs/>
                <w:kern w:val="0"/>
                <w:sz w:val="18"/>
                <w:szCs w:val="18"/>
              </w:rPr>
              <w:t>3</w:t>
            </w:r>
          </w:p>
        </w:tc>
        <w:tc>
          <w:tcPr>
            <w:tcW w:w="1440" w:type="dxa"/>
            <w:vAlign w:val="top"/>
          </w:tcPr>
          <w:p>
            <w:pPr>
              <w:rPr>
                <w:rFonts w:ascii="宋体" w:hAnsi="宋体"/>
                <w:b/>
                <w:bCs/>
                <w:i/>
                <w:iCs/>
                <w:sz w:val="18"/>
              </w:rPr>
            </w:pPr>
            <w:r>
              <w:rPr>
                <w:rFonts w:hint="eastAsia" w:ascii="宋体" w:hAnsi="宋体"/>
                <w:b/>
                <w:bCs/>
                <w:i/>
                <w:iCs/>
                <w:sz w:val="18"/>
              </w:rPr>
              <w:t>Reopened</w:t>
            </w:r>
          </w:p>
        </w:tc>
        <w:tc>
          <w:tcPr>
            <w:tcW w:w="5353" w:type="dxa"/>
            <w:vAlign w:val="top"/>
          </w:tcPr>
          <w:p>
            <w:pPr>
              <w:rPr>
                <w:rFonts w:ascii="宋体" w:hAnsi="宋体"/>
                <w:sz w:val="18"/>
                <w:szCs w:val="21"/>
                <w:lang w:val="en-GB"/>
              </w:rPr>
            </w:pPr>
            <w:r>
              <w:rPr>
                <w:rFonts w:hint="eastAsia" w:ascii="宋体" w:hAnsi="宋体"/>
                <w:kern w:val="0"/>
                <w:sz w:val="18"/>
                <w:szCs w:val="18"/>
                <w:lang w:val="en-GB"/>
              </w:rPr>
              <w:t>重新打开状态。发现人确认修改没达要求，重新打开。</w:t>
            </w:r>
          </w:p>
        </w:tc>
        <w:tc>
          <w:tcPr>
            <w:tcW w:w="767"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rPr>
            </w:pPr>
            <w:r>
              <w:rPr>
                <w:rFonts w:ascii="宋体" w:hAnsi="宋体"/>
                <w:i/>
                <w:iCs/>
                <w:kern w:val="0"/>
                <w:sz w:val="18"/>
                <w:szCs w:val="18"/>
              </w:rPr>
              <w:t>4</w:t>
            </w:r>
          </w:p>
        </w:tc>
        <w:tc>
          <w:tcPr>
            <w:tcW w:w="1440" w:type="dxa"/>
            <w:vAlign w:val="top"/>
          </w:tcPr>
          <w:p>
            <w:pPr>
              <w:rPr>
                <w:rFonts w:ascii="宋体" w:hAnsi="宋体"/>
                <w:i/>
                <w:iCs/>
                <w:kern w:val="0"/>
                <w:sz w:val="18"/>
                <w:szCs w:val="18"/>
              </w:rPr>
            </w:pPr>
            <w:r>
              <w:rPr>
                <w:rFonts w:hint="eastAsia" w:ascii="宋体" w:hAnsi="宋体"/>
                <w:b/>
                <w:bCs/>
                <w:i/>
                <w:iCs/>
                <w:sz w:val="18"/>
              </w:rPr>
              <w:t>R</w:t>
            </w:r>
            <w:r>
              <w:rPr>
                <w:rFonts w:ascii="宋体" w:hAnsi="宋体"/>
                <w:b/>
                <w:bCs/>
                <w:i/>
                <w:iCs/>
                <w:sz w:val="18"/>
              </w:rPr>
              <w:t>esolved</w:t>
            </w:r>
          </w:p>
        </w:tc>
        <w:tc>
          <w:tcPr>
            <w:tcW w:w="5353" w:type="dxa"/>
            <w:vAlign w:val="top"/>
          </w:tcPr>
          <w:p>
            <w:pPr>
              <w:rPr>
                <w:rFonts w:ascii="宋体" w:hAnsi="宋体"/>
                <w:sz w:val="18"/>
                <w:szCs w:val="21"/>
                <w:lang w:val="en-GB"/>
              </w:rPr>
            </w:pPr>
            <w:r>
              <w:rPr>
                <w:rFonts w:hint="eastAsia" w:ascii="宋体" w:hAnsi="宋体"/>
                <w:kern w:val="0"/>
                <w:sz w:val="18"/>
                <w:szCs w:val="18"/>
                <w:lang w:val="en-GB"/>
              </w:rPr>
              <w:t>解决状态。开发经理认为经</w:t>
            </w:r>
            <w:r>
              <w:rPr>
                <w:rFonts w:hint="eastAsia" w:ascii="宋体" w:hAnsi="宋体"/>
                <w:sz w:val="18"/>
                <w:szCs w:val="21"/>
                <w:lang w:val="en-GB"/>
              </w:rPr>
              <w:t>责任人修改后已解决。</w:t>
            </w:r>
          </w:p>
        </w:tc>
        <w:tc>
          <w:tcPr>
            <w:tcW w:w="767"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lang w:val="en-GB"/>
              </w:rPr>
            </w:pPr>
            <w:r>
              <w:rPr>
                <w:rFonts w:ascii="宋体" w:hAnsi="宋体"/>
                <w:i/>
                <w:iCs/>
                <w:kern w:val="0"/>
                <w:sz w:val="18"/>
                <w:szCs w:val="18"/>
                <w:lang w:val="en-GB"/>
              </w:rPr>
              <w:t>5</w:t>
            </w:r>
          </w:p>
        </w:tc>
        <w:tc>
          <w:tcPr>
            <w:tcW w:w="1440" w:type="dxa"/>
            <w:vAlign w:val="top"/>
          </w:tcPr>
          <w:p>
            <w:pPr>
              <w:rPr>
                <w:rFonts w:ascii="宋体" w:hAnsi="宋体"/>
                <w:b/>
                <w:bCs/>
                <w:i/>
                <w:iCs/>
                <w:sz w:val="18"/>
              </w:rPr>
            </w:pPr>
            <w:r>
              <w:rPr>
                <w:rFonts w:hint="eastAsia" w:ascii="宋体" w:hAnsi="宋体"/>
                <w:b/>
                <w:bCs/>
                <w:i/>
                <w:iCs/>
                <w:sz w:val="18"/>
              </w:rPr>
              <w:t>Closed</w:t>
            </w:r>
          </w:p>
        </w:tc>
        <w:tc>
          <w:tcPr>
            <w:tcW w:w="5353" w:type="dxa"/>
            <w:vAlign w:val="top"/>
          </w:tcPr>
          <w:p>
            <w:pPr>
              <w:rPr>
                <w:rFonts w:ascii="宋体" w:hAnsi="宋体"/>
                <w:kern w:val="0"/>
                <w:sz w:val="18"/>
                <w:szCs w:val="18"/>
                <w:lang w:val="en-GB"/>
              </w:rPr>
            </w:pPr>
            <w:r>
              <w:rPr>
                <w:rFonts w:hint="eastAsia" w:ascii="宋体" w:hAnsi="宋体"/>
                <w:kern w:val="0"/>
                <w:sz w:val="18"/>
                <w:szCs w:val="18"/>
                <w:lang w:val="en-GB"/>
              </w:rPr>
              <w:t>关闭状态。发现人关闭</w:t>
            </w:r>
            <w:r>
              <w:rPr>
                <w:rFonts w:hint="eastAsia" w:ascii="宋体" w:hAnsi="宋体"/>
                <w:sz w:val="18"/>
                <w:szCs w:val="21"/>
                <w:lang w:val="en-GB"/>
              </w:rPr>
              <w:t>缺陷。</w:t>
            </w:r>
          </w:p>
        </w:tc>
        <w:tc>
          <w:tcPr>
            <w:tcW w:w="767"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lang w:val="en-GB"/>
              </w:rPr>
            </w:pPr>
            <w:r>
              <w:rPr>
                <w:rFonts w:ascii="宋体" w:hAnsi="宋体"/>
                <w:i/>
                <w:iCs/>
                <w:kern w:val="0"/>
                <w:sz w:val="18"/>
                <w:szCs w:val="18"/>
                <w:lang w:val="en-GB"/>
              </w:rPr>
              <w:t>6</w:t>
            </w:r>
          </w:p>
        </w:tc>
        <w:tc>
          <w:tcPr>
            <w:tcW w:w="1440" w:type="dxa"/>
            <w:vAlign w:val="top"/>
          </w:tcPr>
          <w:p>
            <w:pPr>
              <w:rPr>
                <w:rFonts w:ascii="宋体" w:hAnsi="宋体"/>
                <w:b/>
                <w:bCs/>
                <w:i/>
                <w:iCs/>
                <w:sz w:val="18"/>
              </w:rPr>
            </w:pPr>
            <w:r>
              <w:rPr>
                <w:rFonts w:hint="eastAsia" w:ascii="宋体" w:hAnsi="宋体"/>
                <w:b/>
                <w:bCs/>
                <w:i/>
                <w:iCs/>
                <w:sz w:val="18"/>
              </w:rPr>
              <w:t>Deferred</w:t>
            </w:r>
          </w:p>
        </w:tc>
        <w:tc>
          <w:tcPr>
            <w:tcW w:w="5353" w:type="dxa"/>
            <w:vAlign w:val="top"/>
          </w:tcPr>
          <w:p>
            <w:pPr>
              <w:rPr>
                <w:rFonts w:ascii="宋体" w:hAnsi="宋体"/>
                <w:kern w:val="0"/>
                <w:sz w:val="18"/>
                <w:szCs w:val="18"/>
                <w:lang w:val="en-GB"/>
              </w:rPr>
            </w:pPr>
            <w:r>
              <w:rPr>
                <w:rFonts w:hint="eastAsia" w:ascii="宋体" w:hAnsi="宋体"/>
                <w:kern w:val="0"/>
                <w:sz w:val="18"/>
                <w:szCs w:val="18"/>
                <w:lang w:val="en-GB"/>
              </w:rPr>
              <w:t>延期解决状态。开发人员认为是缺陷但由于技术或时间问题需要延期解决</w:t>
            </w:r>
            <w:r>
              <w:rPr>
                <w:rFonts w:hint="eastAsia" w:ascii="宋体" w:hAnsi="宋体"/>
                <w:sz w:val="18"/>
                <w:szCs w:val="21"/>
                <w:lang w:val="en-GB"/>
              </w:rPr>
              <w:t>。</w:t>
            </w:r>
          </w:p>
        </w:tc>
        <w:tc>
          <w:tcPr>
            <w:tcW w:w="767" w:type="dxa"/>
            <w:vAlign w:val="top"/>
          </w:tcPr>
          <w:p>
            <w:pPr>
              <w:rPr>
                <w:rFonts w:ascii="宋体" w:hAnsi="宋体"/>
                <w:sz w:val="18"/>
                <w:szCs w:val="21"/>
                <w:lang w:val="en-GB"/>
              </w:rPr>
            </w:pPr>
          </w:p>
        </w:tc>
      </w:tr>
    </w:tbl>
    <w:p>
      <w:pPr>
        <w:ind w:left="1301" w:hanging="1301" w:hangingChars="685"/>
        <w:rPr>
          <w:rFonts w:ascii="Verdana" w:hAnsi="Verdana"/>
          <w:color w:val="000000"/>
          <w:sz w:val="19"/>
          <w:szCs w:val="19"/>
        </w:rPr>
      </w:pPr>
    </w:p>
    <w:p>
      <w:pPr>
        <w:numPr>
          <w:ilvl w:val="0"/>
          <w:numId w:val="2"/>
        </w:numPr>
        <w:tabs>
          <w:tab w:val="left" w:pos="360"/>
          <w:tab w:val="clear" w:pos="420"/>
        </w:tabs>
        <w:ind w:left="540" w:hanging="540"/>
        <w:rPr>
          <w:rFonts w:ascii="宋体" w:hAnsi="宋体"/>
          <w:szCs w:val="21"/>
          <w:lang w:val="en-GB"/>
        </w:rPr>
      </w:pPr>
      <w:r>
        <w:rPr>
          <w:rFonts w:hint="eastAsia" w:ascii="宋体" w:hAnsi="宋体"/>
          <w:szCs w:val="21"/>
          <w:lang w:val="en-GB"/>
        </w:rPr>
        <w:t>解决方案</w:t>
      </w: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40"/>
        <w:gridCol w:w="504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jc w:val="center"/>
              <w:rPr>
                <w:rFonts w:ascii="宋体" w:hAnsi="宋体"/>
                <w:szCs w:val="21"/>
                <w:lang w:val="en-GB"/>
              </w:rPr>
            </w:pPr>
            <w:r>
              <w:rPr>
                <w:rFonts w:hint="eastAsia" w:ascii="宋体" w:hAnsi="宋体"/>
                <w:szCs w:val="21"/>
                <w:lang w:val="en-GB"/>
              </w:rPr>
              <w:t>编号</w:t>
            </w:r>
          </w:p>
        </w:tc>
        <w:tc>
          <w:tcPr>
            <w:tcW w:w="1440" w:type="dxa"/>
            <w:vAlign w:val="top"/>
          </w:tcPr>
          <w:p>
            <w:pPr>
              <w:jc w:val="center"/>
              <w:rPr>
                <w:rFonts w:ascii="宋体" w:hAnsi="宋体"/>
                <w:szCs w:val="21"/>
                <w:lang w:val="en-GB"/>
              </w:rPr>
            </w:pPr>
            <w:r>
              <w:rPr>
                <w:rFonts w:hint="eastAsia" w:ascii="宋体" w:hAnsi="宋体"/>
                <w:szCs w:val="21"/>
                <w:lang w:val="en-GB"/>
              </w:rPr>
              <w:t>名称</w:t>
            </w:r>
          </w:p>
        </w:tc>
        <w:tc>
          <w:tcPr>
            <w:tcW w:w="5040" w:type="dxa"/>
            <w:vAlign w:val="top"/>
          </w:tcPr>
          <w:p>
            <w:pPr>
              <w:jc w:val="center"/>
              <w:rPr>
                <w:rFonts w:ascii="宋体" w:hAnsi="宋体"/>
                <w:szCs w:val="21"/>
                <w:lang w:val="en-GB"/>
              </w:rPr>
            </w:pPr>
            <w:r>
              <w:rPr>
                <w:rFonts w:hint="eastAsia" w:ascii="宋体" w:hAnsi="宋体"/>
                <w:szCs w:val="21"/>
                <w:lang w:val="en-GB"/>
              </w:rPr>
              <w:t>说明</w:t>
            </w:r>
          </w:p>
        </w:tc>
        <w:tc>
          <w:tcPr>
            <w:tcW w:w="1080" w:type="dxa"/>
            <w:vAlign w:val="top"/>
          </w:tcPr>
          <w:p>
            <w:pPr>
              <w:jc w:val="center"/>
              <w:rPr>
                <w:rFonts w:ascii="宋体" w:hAnsi="宋体"/>
                <w:szCs w:val="21"/>
                <w:lang w:val="en-GB"/>
              </w:rPr>
            </w:pPr>
            <w:r>
              <w:rPr>
                <w:rFonts w:hint="eastAsia" w:ascii="宋体" w:hAnsi="宋体"/>
                <w:szCs w:val="21"/>
                <w:lang w:val="en-G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szCs w:val="21"/>
                <w:lang w:val="en-GB"/>
              </w:rPr>
            </w:pPr>
            <w:r>
              <w:rPr>
                <w:rFonts w:ascii="宋体" w:hAnsi="宋体"/>
                <w:i/>
                <w:iCs/>
                <w:kern w:val="0"/>
                <w:sz w:val="18"/>
                <w:szCs w:val="18"/>
              </w:rPr>
              <w:t>1</w:t>
            </w:r>
          </w:p>
        </w:tc>
        <w:tc>
          <w:tcPr>
            <w:tcW w:w="1440" w:type="dxa"/>
            <w:vAlign w:val="top"/>
          </w:tcPr>
          <w:p>
            <w:pPr>
              <w:rPr>
                <w:rFonts w:ascii="宋体" w:hAnsi="宋体"/>
                <w:b/>
                <w:bCs/>
                <w:i/>
                <w:iCs/>
                <w:sz w:val="18"/>
              </w:rPr>
            </w:pPr>
            <w:r>
              <w:rPr>
                <w:rFonts w:ascii="宋体" w:hAnsi="宋体"/>
                <w:b/>
                <w:bCs/>
                <w:i/>
                <w:iCs/>
                <w:sz w:val="18"/>
              </w:rPr>
              <w:t>fixed</w:t>
            </w:r>
          </w:p>
        </w:tc>
        <w:tc>
          <w:tcPr>
            <w:tcW w:w="5040" w:type="dxa"/>
            <w:vAlign w:val="top"/>
          </w:tcPr>
          <w:p>
            <w:pPr>
              <w:rPr>
                <w:rFonts w:ascii="宋体" w:hAnsi="宋体"/>
                <w:sz w:val="18"/>
                <w:szCs w:val="21"/>
                <w:lang w:val="en-GB"/>
              </w:rPr>
            </w:pPr>
            <w:r>
              <w:rPr>
                <w:rFonts w:ascii="Verdana" w:hAnsi="Verdana"/>
                <w:color w:val="000000"/>
                <w:sz w:val="19"/>
                <w:szCs w:val="19"/>
              </w:rPr>
              <w:t>已修复</w:t>
            </w:r>
          </w:p>
        </w:tc>
        <w:tc>
          <w:tcPr>
            <w:tcW w:w="1080"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rPr>
            </w:pPr>
            <w:r>
              <w:rPr>
                <w:rFonts w:ascii="宋体" w:hAnsi="宋体"/>
                <w:i/>
                <w:iCs/>
                <w:kern w:val="0"/>
                <w:sz w:val="18"/>
                <w:szCs w:val="18"/>
              </w:rPr>
              <w:t>2</w:t>
            </w:r>
          </w:p>
        </w:tc>
        <w:tc>
          <w:tcPr>
            <w:tcW w:w="1440" w:type="dxa"/>
            <w:vAlign w:val="top"/>
          </w:tcPr>
          <w:p>
            <w:pPr>
              <w:rPr>
                <w:rFonts w:ascii="宋体" w:hAnsi="宋体"/>
                <w:b/>
                <w:bCs/>
                <w:i/>
                <w:iCs/>
                <w:sz w:val="18"/>
              </w:rPr>
            </w:pPr>
            <w:r>
              <w:rPr>
                <w:rFonts w:ascii="宋体" w:hAnsi="宋体"/>
                <w:b/>
                <w:bCs/>
                <w:i/>
                <w:iCs/>
                <w:sz w:val="18"/>
              </w:rPr>
              <w:t>won't fix</w:t>
            </w:r>
          </w:p>
        </w:tc>
        <w:tc>
          <w:tcPr>
            <w:tcW w:w="5040" w:type="dxa"/>
            <w:vAlign w:val="top"/>
          </w:tcPr>
          <w:p>
            <w:pPr>
              <w:rPr>
                <w:rFonts w:ascii="宋体" w:hAnsi="宋体"/>
                <w:sz w:val="18"/>
                <w:szCs w:val="21"/>
                <w:lang w:val="en-GB"/>
              </w:rPr>
            </w:pPr>
            <w:r>
              <w:rPr>
                <w:rFonts w:ascii="Verdana" w:hAnsi="Verdana"/>
                <w:color w:val="000000"/>
                <w:sz w:val="19"/>
                <w:szCs w:val="19"/>
              </w:rPr>
              <w:t>不打算修复</w:t>
            </w:r>
          </w:p>
        </w:tc>
        <w:tc>
          <w:tcPr>
            <w:tcW w:w="1080"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rPr>
            </w:pPr>
            <w:r>
              <w:rPr>
                <w:rFonts w:ascii="宋体" w:hAnsi="宋体"/>
                <w:i/>
                <w:iCs/>
                <w:kern w:val="0"/>
                <w:sz w:val="18"/>
                <w:szCs w:val="18"/>
              </w:rPr>
              <w:t>3</w:t>
            </w:r>
          </w:p>
        </w:tc>
        <w:tc>
          <w:tcPr>
            <w:tcW w:w="1440" w:type="dxa"/>
            <w:vAlign w:val="top"/>
          </w:tcPr>
          <w:p>
            <w:pPr>
              <w:rPr>
                <w:rFonts w:ascii="宋体" w:hAnsi="宋体"/>
                <w:b/>
                <w:bCs/>
                <w:i/>
                <w:iCs/>
                <w:sz w:val="18"/>
              </w:rPr>
            </w:pPr>
            <w:r>
              <w:rPr>
                <w:rFonts w:ascii="宋体" w:hAnsi="宋体"/>
                <w:b/>
                <w:bCs/>
                <w:i/>
                <w:iCs/>
                <w:sz w:val="18"/>
              </w:rPr>
              <w:t>postponed</w:t>
            </w:r>
          </w:p>
        </w:tc>
        <w:tc>
          <w:tcPr>
            <w:tcW w:w="5040" w:type="dxa"/>
            <w:vAlign w:val="top"/>
          </w:tcPr>
          <w:p>
            <w:pPr>
              <w:rPr>
                <w:rFonts w:ascii="宋体" w:hAnsi="宋体"/>
                <w:sz w:val="18"/>
                <w:szCs w:val="21"/>
                <w:lang w:val="en-GB"/>
              </w:rPr>
            </w:pPr>
            <w:r>
              <w:rPr>
                <w:rFonts w:ascii="Verdana" w:hAnsi="Verdana"/>
                <w:color w:val="000000"/>
                <w:sz w:val="19"/>
                <w:szCs w:val="19"/>
              </w:rPr>
              <w:t>以后修复</w:t>
            </w:r>
          </w:p>
        </w:tc>
        <w:tc>
          <w:tcPr>
            <w:tcW w:w="1080"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rPr>
            </w:pPr>
            <w:r>
              <w:rPr>
                <w:rFonts w:ascii="宋体" w:hAnsi="宋体"/>
                <w:i/>
                <w:iCs/>
                <w:kern w:val="0"/>
                <w:sz w:val="18"/>
                <w:szCs w:val="18"/>
              </w:rPr>
              <w:t>4</w:t>
            </w:r>
          </w:p>
        </w:tc>
        <w:tc>
          <w:tcPr>
            <w:tcW w:w="1440" w:type="dxa"/>
            <w:vAlign w:val="top"/>
          </w:tcPr>
          <w:p>
            <w:pPr>
              <w:rPr>
                <w:rFonts w:ascii="宋体" w:hAnsi="宋体"/>
                <w:b/>
                <w:bCs/>
                <w:i/>
                <w:iCs/>
                <w:sz w:val="18"/>
              </w:rPr>
            </w:pPr>
            <w:r>
              <w:rPr>
                <w:rFonts w:ascii="宋体" w:hAnsi="宋体"/>
                <w:b/>
                <w:bCs/>
                <w:i/>
                <w:iCs/>
                <w:sz w:val="18"/>
              </w:rPr>
              <w:t>not repro</w:t>
            </w:r>
          </w:p>
        </w:tc>
        <w:tc>
          <w:tcPr>
            <w:tcW w:w="5040" w:type="dxa"/>
            <w:vAlign w:val="top"/>
          </w:tcPr>
          <w:p>
            <w:pPr>
              <w:rPr>
                <w:rFonts w:ascii="宋体" w:hAnsi="宋体"/>
                <w:sz w:val="18"/>
                <w:szCs w:val="21"/>
                <w:lang w:val="en-GB"/>
              </w:rPr>
            </w:pPr>
            <w:r>
              <w:rPr>
                <w:rFonts w:ascii="Verdana" w:hAnsi="Verdana"/>
                <w:color w:val="000000"/>
                <w:sz w:val="19"/>
                <w:szCs w:val="19"/>
              </w:rPr>
              <w:t>不可重现</w:t>
            </w:r>
          </w:p>
        </w:tc>
        <w:tc>
          <w:tcPr>
            <w:tcW w:w="1080"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lang w:val="en-GB"/>
              </w:rPr>
            </w:pPr>
            <w:r>
              <w:rPr>
                <w:rFonts w:ascii="宋体" w:hAnsi="宋体"/>
                <w:i/>
                <w:iCs/>
                <w:kern w:val="0"/>
                <w:sz w:val="18"/>
                <w:szCs w:val="18"/>
                <w:lang w:val="en-GB"/>
              </w:rPr>
              <w:t>5</w:t>
            </w:r>
          </w:p>
        </w:tc>
        <w:tc>
          <w:tcPr>
            <w:tcW w:w="1440" w:type="dxa"/>
            <w:vAlign w:val="top"/>
          </w:tcPr>
          <w:p>
            <w:pPr>
              <w:rPr>
                <w:rFonts w:ascii="宋体" w:hAnsi="宋体"/>
                <w:b/>
                <w:bCs/>
                <w:i/>
                <w:iCs/>
                <w:sz w:val="18"/>
              </w:rPr>
            </w:pPr>
            <w:r>
              <w:rPr>
                <w:rFonts w:ascii="宋体" w:hAnsi="宋体"/>
                <w:b/>
                <w:bCs/>
                <w:i/>
                <w:iCs/>
                <w:sz w:val="18"/>
              </w:rPr>
              <w:t>duplicate</w:t>
            </w:r>
          </w:p>
        </w:tc>
        <w:tc>
          <w:tcPr>
            <w:tcW w:w="5040" w:type="dxa"/>
            <w:vAlign w:val="top"/>
          </w:tcPr>
          <w:p>
            <w:pPr>
              <w:rPr>
                <w:rFonts w:ascii="宋体" w:hAnsi="宋体"/>
                <w:kern w:val="0"/>
                <w:sz w:val="18"/>
                <w:szCs w:val="18"/>
                <w:lang w:val="en-GB"/>
              </w:rPr>
            </w:pPr>
            <w:r>
              <w:rPr>
                <w:rFonts w:ascii="Verdana" w:hAnsi="Verdana"/>
                <w:color w:val="000000"/>
                <w:sz w:val="19"/>
                <w:szCs w:val="19"/>
              </w:rPr>
              <w:t>重复</w:t>
            </w:r>
          </w:p>
        </w:tc>
        <w:tc>
          <w:tcPr>
            <w:tcW w:w="1080"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lang w:val="en-GB"/>
              </w:rPr>
            </w:pPr>
            <w:r>
              <w:rPr>
                <w:rFonts w:ascii="宋体" w:hAnsi="宋体"/>
                <w:i/>
                <w:iCs/>
                <w:kern w:val="0"/>
                <w:sz w:val="18"/>
                <w:szCs w:val="18"/>
                <w:lang w:val="en-GB"/>
              </w:rPr>
              <w:t>6</w:t>
            </w:r>
          </w:p>
        </w:tc>
        <w:tc>
          <w:tcPr>
            <w:tcW w:w="1440" w:type="dxa"/>
            <w:vAlign w:val="top"/>
          </w:tcPr>
          <w:p>
            <w:pPr>
              <w:rPr>
                <w:rFonts w:ascii="宋体" w:hAnsi="宋体"/>
                <w:b/>
                <w:bCs/>
                <w:i/>
                <w:iCs/>
                <w:sz w:val="18"/>
              </w:rPr>
            </w:pPr>
            <w:r>
              <w:rPr>
                <w:rFonts w:ascii="宋体" w:hAnsi="宋体"/>
                <w:b/>
                <w:bCs/>
                <w:i/>
                <w:iCs/>
                <w:sz w:val="18"/>
              </w:rPr>
              <w:t>by design</w:t>
            </w:r>
          </w:p>
        </w:tc>
        <w:tc>
          <w:tcPr>
            <w:tcW w:w="5040" w:type="dxa"/>
            <w:vAlign w:val="top"/>
          </w:tcPr>
          <w:p>
            <w:pPr>
              <w:rPr>
                <w:rFonts w:ascii="宋体" w:hAnsi="宋体"/>
                <w:kern w:val="0"/>
                <w:sz w:val="18"/>
                <w:szCs w:val="18"/>
                <w:lang w:val="en-GB"/>
              </w:rPr>
            </w:pPr>
            <w:r>
              <w:rPr>
                <w:rFonts w:ascii="Verdana" w:hAnsi="Verdana"/>
                <w:color w:val="000000"/>
                <w:sz w:val="19"/>
                <w:szCs w:val="19"/>
              </w:rPr>
              <w:t>设计如此</w:t>
            </w:r>
          </w:p>
        </w:tc>
        <w:tc>
          <w:tcPr>
            <w:tcW w:w="1080" w:type="dxa"/>
            <w:vAlign w:val="top"/>
          </w:tcPr>
          <w:p>
            <w:pPr>
              <w:rPr>
                <w:rFonts w:ascii="宋体" w:hAnsi="宋体"/>
                <w:sz w:val="18"/>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0" w:type="dxa"/>
            <w:vAlign w:val="top"/>
          </w:tcPr>
          <w:p>
            <w:pPr>
              <w:rPr>
                <w:rFonts w:ascii="宋体" w:hAnsi="宋体"/>
                <w:i/>
                <w:iCs/>
                <w:kern w:val="0"/>
                <w:sz w:val="18"/>
                <w:szCs w:val="18"/>
                <w:lang w:val="en-GB"/>
              </w:rPr>
            </w:pPr>
            <w:r>
              <w:rPr>
                <w:rFonts w:hint="eastAsia" w:ascii="宋体" w:hAnsi="宋体"/>
                <w:i/>
                <w:iCs/>
                <w:kern w:val="0"/>
                <w:sz w:val="18"/>
                <w:szCs w:val="18"/>
                <w:lang w:val="en-GB"/>
              </w:rPr>
              <w:t>7</w:t>
            </w:r>
          </w:p>
        </w:tc>
        <w:tc>
          <w:tcPr>
            <w:tcW w:w="1440" w:type="dxa"/>
            <w:vAlign w:val="top"/>
          </w:tcPr>
          <w:p>
            <w:pPr>
              <w:rPr>
                <w:rFonts w:ascii="宋体" w:hAnsi="宋体"/>
                <w:b/>
                <w:bCs/>
                <w:i/>
                <w:iCs/>
                <w:sz w:val="18"/>
              </w:rPr>
            </w:pPr>
            <w:r>
              <w:rPr>
                <w:rFonts w:hint="eastAsia" w:ascii="宋体" w:hAnsi="宋体"/>
                <w:b/>
                <w:bCs/>
                <w:i/>
                <w:iCs/>
                <w:sz w:val="18"/>
              </w:rPr>
              <w:t>External</w:t>
            </w:r>
          </w:p>
        </w:tc>
        <w:tc>
          <w:tcPr>
            <w:tcW w:w="5040" w:type="dxa"/>
            <w:vAlign w:val="top"/>
          </w:tcPr>
          <w:p>
            <w:pPr>
              <w:rPr>
                <w:rFonts w:ascii="Verdana" w:hAnsi="Verdana"/>
                <w:color w:val="000000"/>
                <w:sz w:val="19"/>
                <w:szCs w:val="19"/>
              </w:rPr>
            </w:pPr>
            <w:r>
              <w:rPr>
                <w:rFonts w:hint="eastAsia" w:ascii="Verdana" w:hAnsi="Verdana"/>
                <w:color w:val="000000"/>
                <w:sz w:val="19"/>
                <w:szCs w:val="19"/>
              </w:rPr>
              <w:t>由于外部原因导致</w:t>
            </w:r>
          </w:p>
        </w:tc>
        <w:tc>
          <w:tcPr>
            <w:tcW w:w="1080" w:type="dxa"/>
            <w:vAlign w:val="top"/>
          </w:tcPr>
          <w:p>
            <w:pPr>
              <w:rPr>
                <w:rFonts w:ascii="宋体" w:hAnsi="宋体"/>
                <w:sz w:val="18"/>
                <w:szCs w:val="21"/>
                <w:lang w:val="en-GB"/>
              </w:rPr>
            </w:pPr>
          </w:p>
        </w:tc>
      </w:tr>
    </w:tbl>
    <w:p>
      <w:pPr>
        <w:pStyle w:val="4"/>
        <w:rPr>
          <w:rFonts w:ascii="宋体" w:hAnsi="宋体"/>
          <w:bCs/>
        </w:rPr>
      </w:pPr>
      <w:bookmarkStart w:id="12" w:name="_Toc94673678"/>
      <w:bookmarkStart w:id="13" w:name="_Toc142116974"/>
      <w:bookmarkStart w:id="14" w:name="_Toc299102393"/>
      <w:r>
        <w:rPr>
          <w:rFonts w:ascii="宋体" w:hAnsi="宋体"/>
          <w:bCs/>
        </w:rPr>
        <w:t>参考资料</w:t>
      </w:r>
      <w:bookmarkEnd w:id="12"/>
      <w:bookmarkEnd w:id="13"/>
      <w:bookmarkEnd w:id="14"/>
    </w:p>
    <w:p>
      <w:pPr>
        <w:spacing w:before="100" w:beforeAutospacing="1" w:after="100" w:afterAutospacing="1"/>
        <w:rPr>
          <w:rFonts w:hint="eastAsia" w:ascii="宋体" w:hAnsi="宋体"/>
          <w:szCs w:val="21"/>
        </w:rPr>
      </w:pPr>
      <w:r>
        <w:rPr>
          <w:rFonts w:hint="eastAsia" w:ascii="宋体" w:hAnsi="宋体"/>
          <w:szCs w:val="21"/>
        </w:rPr>
        <w:t>《</w:t>
      </w:r>
      <w:r>
        <w:rPr>
          <w:rFonts w:hint="eastAsia" w:ascii="宋体" w:hAnsi="宋体"/>
          <w:szCs w:val="21"/>
          <w:lang w:val="en-US" w:eastAsia="zh-CN"/>
        </w:rPr>
        <w:t>蓝金祛痘美肤堂项目</w:t>
      </w:r>
      <w:r>
        <w:rPr>
          <w:rFonts w:hint="eastAsia" w:ascii="宋体" w:hAnsi="宋体"/>
          <w:szCs w:val="21"/>
        </w:rPr>
        <w:t>需求确认书.doc》</w:t>
      </w:r>
    </w:p>
    <w:p>
      <w:pPr>
        <w:spacing w:before="100" w:beforeAutospacing="1" w:after="100" w:afterAutospacing="1"/>
        <w:rPr>
          <w:rFonts w:hint="eastAsia" w:ascii="宋体" w:hAnsi="宋体"/>
          <w:szCs w:val="21"/>
        </w:rPr>
      </w:pPr>
      <w:r>
        <w:rPr>
          <w:rFonts w:hint="eastAsia" w:ascii="宋体" w:hAnsi="宋体"/>
          <w:szCs w:val="21"/>
        </w:rPr>
        <w:t>《</w:t>
      </w:r>
      <w:r>
        <w:rPr>
          <w:rFonts w:hint="eastAsia" w:ascii="宋体" w:hAnsi="宋体"/>
          <w:szCs w:val="21"/>
          <w:lang w:val="en-US" w:eastAsia="zh-CN"/>
        </w:rPr>
        <w:t>蓝金祛痘美肤堂项目</w:t>
      </w:r>
      <w:r>
        <w:rPr>
          <w:rFonts w:hint="eastAsia" w:ascii="宋体" w:hAnsi="宋体"/>
          <w:szCs w:val="21"/>
        </w:rPr>
        <w:t>测试计划.doc》</w:t>
      </w:r>
    </w:p>
    <w:p>
      <w:pPr>
        <w:spacing w:before="100" w:beforeAutospacing="1" w:after="100" w:afterAutospacing="1"/>
        <w:rPr>
          <w:rFonts w:hint="eastAsia" w:ascii="宋体" w:hAnsi="宋体"/>
          <w:szCs w:val="21"/>
        </w:rPr>
      </w:pPr>
      <w:r>
        <w:rPr>
          <w:rFonts w:hint="eastAsia" w:ascii="宋体" w:hAnsi="宋体"/>
          <w:szCs w:val="21"/>
        </w:rPr>
        <w:t>《</w:t>
      </w:r>
      <w:r>
        <w:rPr>
          <w:rFonts w:hint="eastAsia" w:ascii="宋体" w:hAnsi="宋体"/>
          <w:szCs w:val="21"/>
          <w:lang w:val="en-US" w:eastAsia="zh-CN"/>
        </w:rPr>
        <w:t>蓝金祛痘美肤堂项目</w:t>
      </w:r>
      <w:r>
        <w:rPr>
          <w:rFonts w:hint="eastAsia" w:ascii="宋体" w:hAnsi="宋体"/>
          <w:szCs w:val="21"/>
        </w:rPr>
        <w:t>测试用例.</w:t>
      </w:r>
      <w:r>
        <w:rPr>
          <w:rFonts w:hint="eastAsia" w:ascii="宋体" w:hAnsi="宋体"/>
          <w:szCs w:val="21"/>
          <w:lang w:val="en-US" w:eastAsia="zh-CN"/>
        </w:rPr>
        <w:t>xls</w:t>
      </w:r>
      <w:r>
        <w:rPr>
          <w:rFonts w:hint="eastAsia" w:ascii="宋体" w:hAnsi="宋体"/>
          <w:szCs w:val="21"/>
        </w:rPr>
        <w:t>》</w:t>
      </w:r>
    </w:p>
    <w:p>
      <w:pPr>
        <w:spacing w:before="100" w:beforeAutospacing="1" w:after="100" w:afterAutospacing="1"/>
        <w:rPr>
          <w:rFonts w:hint="eastAsia" w:ascii="宋体" w:hAnsi="宋体"/>
          <w:szCs w:val="21"/>
        </w:rPr>
      </w:pPr>
      <w:r>
        <w:rPr>
          <w:rFonts w:hint="eastAsia" w:ascii="宋体" w:hAnsi="宋体"/>
          <w:szCs w:val="21"/>
        </w:rPr>
        <w:t>《</w:t>
      </w:r>
      <w:r>
        <w:rPr>
          <w:rFonts w:hint="eastAsia" w:ascii="宋体" w:hAnsi="宋体"/>
          <w:szCs w:val="21"/>
          <w:lang w:val="en-US" w:eastAsia="zh-CN"/>
        </w:rPr>
        <w:t>蓝金祛痘美肤堂项目</w:t>
      </w:r>
      <w:r>
        <w:rPr>
          <w:rFonts w:ascii="宋体" w:hAnsi="宋体"/>
          <w:szCs w:val="21"/>
        </w:rPr>
        <w:t>缺陷</w:t>
      </w:r>
      <w:r>
        <w:rPr>
          <w:rFonts w:hint="eastAsia" w:ascii="宋体" w:hAnsi="宋体"/>
          <w:szCs w:val="21"/>
        </w:rPr>
        <w:t>报告</w:t>
      </w:r>
      <w:r>
        <w:rPr>
          <w:rFonts w:hint="eastAsia" w:ascii="宋体" w:hAnsi="宋体"/>
          <w:szCs w:val="21"/>
          <w:lang w:val="en-US" w:eastAsia="zh-CN"/>
        </w:rPr>
        <w:t>.doc</w:t>
      </w:r>
      <w:r>
        <w:rPr>
          <w:rFonts w:hint="eastAsia" w:ascii="宋体" w:hAnsi="宋体"/>
          <w:szCs w:val="21"/>
        </w:rPr>
        <w:t>》</w:t>
      </w:r>
    </w:p>
    <w:p>
      <w:pPr>
        <w:pStyle w:val="2"/>
        <w:rPr>
          <w:szCs w:val="32"/>
        </w:rPr>
      </w:pPr>
      <w:bookmarkStart w:id="15" w:name="_Toc299102394"/>
      <w:bookmarkStart w:id="16" w:name="_Toc142116975"/>
      <w:r>
        <w:rPr>
          <w:rFonts w:hint="eastAsia"/>
          <w:szCs w:val="32"/>
        </w:rPr>
        <w:t>测试计划的执行</w:t>
      </w:r>
      <w:bookmarkEnd w:id="15"/>
      <w:bookmarkEnd w:id="16"/>
    </w:p>
    <w:p>
      <w:pPr>
        <w:pStyle w:val="4"/>
        <w:rPr>
          <w:rFonts w:hint="eastAsia" w:ascii="宋体" w:hAnsi="宋体"/>
          <w:bCs/>
        </w:rPr>
      </w:pPr>
      <w:bookmarkStart w:id="17" w:name="_Toc299102395"/>
      <w:bookmarkStart w:id="18" w:name="_Toc142116976"/>
      <w:r>
        <w:rPr>
          <w:rFonts w:hint="eastAsia" w:ascii="宋体" w:hAnsi="宋体"/>
          <w:bCs/>
        </w:rPr>
        <w:t>执行进度</w:t>
      </w:r>
      <w:bookmarkEnd w:id="17"/>
      <w:bookmarkEnd w:id="18"/>
    </w:p>
    <w:p>
      <w:pPr>
        <w:rPr>
          <w:rFonts w:hint="eastAsia"/>
        </w:rPr>
      </w:pPr>
      <w:r>
        <w:rPr>
          <w:rFonts w:hint="eastAsia"/>
        </w:rPr>
        <w:t>第一阶段</w:t>
      </w:r>
      <w:commentRangeStart w:id="1"/>
      <w:r>
        <w:rPr>
          <w:rFonts w:hint="eastAsia"/>
        </w:rPr>
        <w:t>测试</w:t>
      </w:r>
      <w:commentRangeEnd w:id="1"/>
      <w:r>
        <w:rPr>
          <w:rStyle w:val="11"/>
        </w:rPr>
        <w:commentReference w:id="1"/>
      </w:r>
      <w:r>
        <w:rPr>
          <w:rFonts w:hint="eastAsia"/>
        </w:rPr>
        <w:t>：</w:t>
      </w:r>
    </w:p>
    <w:p/>
    <w:tbl>
      <w:tblPr>
        <w:tblStyle w:val="12"/>
        <w:tblW w:w="8460"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276"/>
        <w:gridCol w:w="1418"/>
        <w:gridCol w:w="1417"/>
        <w:gridCol w:w="1134"/>
        <w:gridCol w:w="992"/>
        <w:gridCol w:w="22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640" w:hRule="atLeast"/>
        </w:trPr>
        <w:tc>
          <w:tcPr>
            <w:tcW w:w="1276"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活动名称</w:t>
            </w:r>
          </w:p>
        </w:tc>
        <w:tc>
          <w:tcPr>
            <w:tcW w:w="1418"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计划完成时间</w:t>
            </w:r>
          </w:p>
        </w:tc>
        <w:tc>
          <w:tcPr>
            <w:tcW w:w="1417"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实际完成时间</w:t>
            </w:r>
          </w:p>
        </w:tc>
        <w:tc>
          <w:tcPr>
            <w:tcW w:w="1134"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实际工期</w:t>
            </w:r>
          </w:p>
        </w:tc>
        <w:tc>
          <w:tcPr>
            <w:tcW w:w="992"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相关人员</w:t>
            </w:r>
          </w:p>
        </w:tc>
        <w:tc>
          <w:tcPr>
            <w:tcW w:w="2223"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原因说明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285" w:hRule="atLeast"/>
        </w:trPr>
        <w:tc>
          <w:tcPr>
            <w:tcW w:w="1276" w:type="dxa"/>
            <w:vAlign w:val="top"/>
          </w:tcPr>
          <w:p>
            <w:pPr>
              <w:rPr>
                <w:rFonts w:ascii="宋体" w:hAnsi="宋体"/>
                <w:szCs w:val="21"/>
              </w:rPr>
            </w:pPr>
            <w:r>
              <w:rPr>
                <w:rFonts w:hint="eastAsia" w:ascii="宋体" w:hAnsi="宋体"/>
                <w:szCs w:val="21"/>
              </w:rPr>
              <w:t>测试计划编写</w:t>
            </w:r>
          </w:p>
        </w:tc>
        <w:tc>
          <w:tcPr>
            <w:tcW w:w="1418" w:type="dxa"/>
            <w:vAlign w:val="top"/>
          </w:tcPr>
          <w:p>
            <w:pPr>
              <w:rPr>
                <w:rFonts w:ascii="宋体" w:hAnsi="宋体"/>
                <w:szCs w:val="21"/>
              </w:rPr>
            </w:pPr>
            <w:r>
              <w:rPr>
                <w:rFonts w:hint="eastAsia" w:ascii="宋体" w:hAnsi="宋体"/>
                <w:szCs w:val="21"/>
              </w:rPr>
              <w:t>　2016-</w:t>
            </w:r>
            <w:r>
              <w:rPr>
                <w:rFonts w:hint="eastAsia" w:ascii="宋体" w:hAnsi="宋体"/>
                <w:lang w:val="en-US" w:eastAsia="zh-CN"/>
              </w:rPr>
              <w:t>11</w:t>
            </w:r>
            <w:r>
              <w:rPr>
                <w:rFonts w:ascii="宋体" w:hAnsi="宋体"/>
                <w:lang w:val="en-GB"/>
              </w:rPr>
              <w:t>-</w:t>
            </w:r>
            <w:r>
              <w:rPr>
                <w:rFonts w:hint="eastAsia" w:ascii="宋体" w:hAnsi="宋体"/>
                <w:lang w:val="en-US" w:eastAsia="zh-CN"/>
              </w:rPr>
              <w:t>07</w:t>
            </w:r>
          </w:p>
        </w:tc>
        <w:tc>
          <w:tcPr>
            <w:tcW w:w="1417" w:type="dxa"/>
            <w:vAlign w:val="top"/>
          </w:tcPr>
          <w:p>
            <w:pPr>
              <w:rPr>
                <w:rFonts w:ascii="宋体" w:hAnsi="宋体"/>
                <w:szCs w:val="21"/>
              </w:rPr>
            </w:pPr>
            <w:r>
              <w:rPr>
                <w:rFonts w:hint="eastAsia" w:ascii="宋体" w:hAnsi="宋体"/>
                <w:szCs w:val="21"/>
              </w:rPr>
              <w:t>　2016-</w:t>
            </w:r>
            <w:r>
              <w:rPr>
                <w:rFonts w:hint="eastAsia" w:ascii="宋体" w:hAnsi="宋体"/>
                <w:lang w:val="en-US" w:eastAsia="zh-CN"/>
              </w:rPr>
              <w:t>11</w:t>
            </w:r>
            <w:r>
              <w:rPr>
                <w:rFonts w:ascii="宋体" w:hAnsi="宋体"/>
                <w:lang w:val="en-GB"/>
              </w:rPr>
              <w:t>-</w:t>
            </w:r>
            <w:r>
              <w:rPr>
                <w:rFonts w:hint="eastAsia" w:ascii="宋体" w:hAnsi="宋体"/>
                <w:lang w:val="en-US" w:eastAsia="zh-CN"/>
              </w:rPr>
              <w:t>11</w:t>
            </w:r>
          </w:p>
        </w:tc>
        <w:tc>
          <w:tcPr>
            <w:tcW w:w="1134" w:type="dxa"/>
            <w:vAlign w:val="top"/>
          </w:tcPr>
          <w:p>
            <w:pPr>
              <w:rPr>
                <w:rFonts w:ascii="宋体" w:hAnsi="宋体"/>
                <w:szCs w:val="21"/>
              </w:rPr>
            </w:pPr>
            <w:r>
              <w:rPr>
                <w:rFonts w:hint="eastAsia" w:ascii="宋体" w:hAnsi="宋体"/>
                <w:szCs w:val="21"/>
              </w:rPr>
              <w:t>　</w:t>
            </w:r>
            <w:r>
              <w:rPr>
                <w:rFonts w:hint="eastAsia" w:ascii="宋体" w:hAnsi="宋体"/>
                <w:szCs w:val="21"/>
                <w:lang w:val="en-US" w:eastAsia="zh-CN"/>
              </w:rPr>
              <w:t>4</w:t>
            </w:r>
            <w:r>
              <w:rPr>
                <w:rFonts w:hint="eastAsia" w:ascii="宋体" w:hAnsi="宋体"/>
                <w:szCs w:val="21"/>
              </w:rPr>
              <w:t>天</w:t>
            </w:r>
          </w:p>
        </w:tc>
        <w:tc>
          <w:tcPr>
            <w:tcW w:w="992" w:type="dxa"/>
            <w:vAlign w:val="top"/>
          </w:tcPr>
          <w:p>
            <w:pPr>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陶力</w:t>
            </w:r>
          </w:p>
        </w:tc>
        <w:tc>
          <w:tcPr>
            <w:tcW w:w="2223" w:type="dxa"/>
            <w:vAlign w:val="top"/>
          </w:tcPr>
          <w:p>
            <w:pPr>
              <w:jc w:val="center"/>
              <w:rPr>
                <w:rFonts w:ascii="宋体" w:hAnsi="宋体"/>
                <w:szCs w:val="21"/>
              </w:rPr>
            </w:pPr>
            <w:r>
              <w:rPr>
                <w:rFonts w:hint="eastAsia"/>
                <w:lang w:val="en-GB"/>
              </w:rPr>
              <w:t>根据</w:t>
            </w:r>
            <w:r>
              <w:rPr>
                <w:rFonts w:hint="eastAsia"/>
                <w:lang w:val="en-US" w:eastAsia="zh-CN"/>
              </w:rPr>
              <w:t>蓝金祛痘美肤堂项目</w:t>
            </w:r>
            <w:r>
              <w:rPr>
                <w:rFonts w:hint="eastAsia"/>
                <w:lang w:val="en-GB"/>
              </w:rPr>
              <w:t>需求规格说明书编写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285" w:hRule="atLeast"/>
        </w:trPr>
        <w:tc>
          <w:tcPr>
            <w:tcW w:w="1276" w:type="dxa"/>
            <w:vAlign w:val="top"/>
          </w:tcPr>
          <w:p>
            <w:pPr>
              <w:rPr>
                <w:rFonts w:ascii="宋体" w:hAnsi="宋体"/>
                <w:szCs w:val="21"/>
              </w:rPr>
            </w:pPr>
            <w:r>
              <w:rPr>
                <w:rFonts w:hint="eastAsia" w:ascii="宋体" w:hAnsi="宋体"/>
                <w:szCs w:val="21"/>
              </w:rPr>
              <w:t>测试用例设计</w:t>
            </w:r>
          </w:p>
        </w:tc>
        <w:tc>
          <w:tcPr>
            <w:tcW w:w="1418" w:type="dxa"/>
            <w:vAlign w:val="top"/>
          </w:tcPr>
          <w:p>
            <w:pPr>
              <w:jc w:val="center"/>
              <w:rPr>
                <w:rFonts w:hint="eastAsia" w:ascii="宋体" w:hAnsi="宋体"/>
                <w:lang w:val="en-GB"/>
              </w:rPr>
            </w:pPr>
            <w:r>
              <w:rPr>
                <w:rFonts w:hint="eastAsia" w:ascii="宋体" w:hAnsi="宋体"/>
                <w:szCs w:val="21"/>
              </w:rPr>
              <w:t>2016-</w:t>
            </w:r>
            <w:r>
              <w:rPr>
                <w:rFonts w:hint="eastAsia" w:ascii="宋体" w:hAnsi="宋体"/>
                <w:szCs w:val="21"/>
                <w:lang w:val="en-US" w:eastAsia="zh-CN"/>
              </w:rPr>
              <w:t>11</w:t>
            </w:r>
            <w:r>
              <w:rPr>
                <w:rFonts w:ascii="宋体" w:hAnsi="宋体"/>
                <w:lang w:val="en-GB"/>
              </w:rPr>
              <w:t>-</w:t>
            </w:r>
            <w:r>
              <w:rPr>
                <w:rFonts w:hint="eastAsia" w:ascii="宋体" w:hAnsi="宋体"/>
                <w:lang w:val="en-US" w:eastAsia="zh-CN"/>
              </w:rPr>
              <w:t>07</w:t>
            </w:r>
          </w:p>
          <w:p>
            <w:pPr>
              <w:jc w:val="center"/>
              <w:rPr>
                <w:rFonts w:ascii="宋体" w:hAnsi="宋体"/>
                <w:szCs w:val="21"/>
              </w:rPr>
            </w:pPr>
          </w:p>
        </w:tc>
        <w:tc>
          <w:tcPr>
            <w:tcW w:w="1417" w:type="dxa"/>
            <w:vAlign w:val="top"/>
          </w:tcPr>
          <w:p>
            <w:pPr>
              <w:jc w:val="center"/>
              <w:rPr>
                <w:rFonts w:ascii="宋体" w:hAnsi="宋体"/>
                <w:szCs w:val="21"/>
              </w:rPr>
            </w:pPr>
            <w:r>
              <w:rPr>
                <w:rFonts w:hint="eastAsia" w:ascii="宋体" w:hAnsi="宋体"/>
                <w:szCs w:val="21"/>
              </w:rPr>
              <w:t>2016-</w:t>
            </w:r>
            <w:r>
              <w:rPr>
                <w:rFonts w:hint="eastAsia" w:ascii="宋体" w:hAnsi="宋体"/>
                <w:lang w:val="en-US" w:eastAsia="zh-CN"/>
              </w:rPr>
              <w:t>11-11</w:t>
            </w:r>
          </w:p>
        </w:tc>
        <w:tc>
          <w:tcPr>
            <w:tcW w:w="1134" w:type="dxa"/>
            <w:vAlign w:val="top"/>
          </w:tcPr>
          <w:p>
            <w:pPr>
              <w:jc w:val="center"/>
              <w:rPr>
                <w:rFonts w:ascii="宋体" w:hAnsi="宋体"/>
                <w:szCs w:val="21"/>
              </w:rPr>
            </w:pPr>
            <w:r>
              <w:rPr>
                <w:rFonts w:ascii="宋体" w:hAnsi="宋体"/>
                <w:szCs w:val="21"/>
              </w:rPr>
              <w:t>4</w:t>
            </w:r>
            <w:r>
              <w:rPr>
                <w:rFonts w:hint="eastAsia" w:ascii="宋体" w:hAnsi="宋体"/>
                <w:szCs w:val="21"/>
              </w:rPr>
              <w:t>天</w:t>
            </w:r>
          </w:p>
        </w:tc>
        <w:tc>
          <w:tcPr>
            <w:tcW w:w="992" w:type="dxa"/>
            <w:vAlign w:val="top"/>
          </w:tcPr>
          <w:p>
            <w:pPr>
              <w:jc w:val="center"/>
              <w:rPr>
                <w:rFonts w:hint="eastAsia" w:ascii="宋体" w:hAnsi="宋体"/>
                <w:szCs w:val="21"/>
              </w:rPr>
            </w:pPr>
            <w:r>
              <w:rPr>
                <w:rFonts w:hint="eastAsia" w:ascii="宋体" w:hAnsi="宋体"/>
                <w:szCs w:val="21"/>
                <w:lang w:val="en-US" w:eastAsia="zh-CN"/>
              </w:rPr>
              <w:t>陶力</w:t>
            </w:r>
          </w:p>
        </w:tc>
        <w:tc>
          <w:tcPr>
            <w:tcW w:w="2223" w:type="dxa"/>
            <w:vAlign w:val="top"/>
          </w:tcPr>
          <w:p>
            <w:pPr>
              <w:jc w:val="center"/>
              <w:rPr>
                <w:rFonts w:ascii="宋体" w:hAnsi="宋体"/>
                <w:lang w:val="en-GB"/>
              </w:rPr>
            </w:pPr>
            <w:r>
              <w:rPr>
                <w:rFonts w:hint="eastAsia"/>
                <w:lang w:val="en-GB"/>
              </w:rPr>
              <w:t>根据</w:t>
            </w:r>
            <w:r>
              <w:rPr>
                <w:rFonts w:hint="eastAsia"/>
                <w:lang w:val="en-US" w:eastAsia="zh-CN"/>
              </w:rPr>
              <w:t>蓝金祛痘美肤堂项目</w:t>
            </w:r>
            <w:r>
              <w:rPr>
                <w:rFonts w:hint="eastAsia"/>
                <w:lang w:val="en-GB"/>
              </w:rPr>
              <w:t>需求规格说明书设计测试用例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285" w:hRule="atLeast"/>
        </w:trPr>
        <w:tc>
          <w:tcPr>
            <w:tcW w:w="1276" w:type="dxa"/>
            <w:vAlign w:val="top"/>
          </w:tcPr>
          <w:p>
            <w:pPr>
              <w:rPr>
                <w:rFonts w:ascii="宋体" w:hAnsi="宋体"/>
                <w:szCs w:val="21"/>
              </w:rPr>
            </w:pPr>
            <w:r>
              <w:rPr>
                <w:rFonts w:hint="eastAsia" w:ascii="宋体" w:hAnsi="宋体"/>
                <w:szCs w:val="21"/>
              </w:rPr>
              <w:t>　执行测试</w:t>
            </w:r>
          </w:p>
        </w:tc>
        <w:tc>
          <w:tcPr>
            <w:tcW w:w="1418" w:type="dxa"/>
            <w:vAlign w:val="top"/>
          </w:tcPr>
          <w:p>
            <w:pPr>
              <w:jc w:val="center"/>
              <w:rPr>
                <w:rFonts w:ascii="宋体" w:hAnsi="宋体"/>
                <w:szCs w:val="21"/>
              </w:rPr>
            </w:pPr>
            <w:r>
              <w:rPr>
                <w:rFonts w:hint="eastAsia" w:ascii="宋体" w:hAnsi="宋体"/>
                <w:szCs w:val="21"/>
              </w:rPr>
              <w:t>2016-</w:t>
            </w:r>
            <w:r>
              <w:rPr>
                <w:rFonts w:hint="eastAsia" w:ascii="宋体" w:hAnsi="宋体"/>
                <w:lang w:val="en-US" w:eastAsia="zh-CN"/>
              </w:rPr>
              <w:t>11-20</w:t>
            </w:r>
          </w:p>
        </w:tc>
        <w:tc>
          <w:tcPr>
            <w:tcW w:w="1417" w:type="dxa"/>
            <w:vAlign w:val="top"/>
          </w:tcPr>
          <w:p>
            <w:pPr>
              <w:rPr>
                <w:rFonts w:ascii="宋体" w:hAnsi="宋体"/>
                <w:szCs w:val="21"/>
              </w:rPr>
            </w:pPr>
            <w:r>
              <w:rPr>
                <w:rFonts w:hint="eastAsia" w:ascii="宋体" w:hAnsi="宋体"/>
                <w:szCs w:val="21"/>
              </w:rPr>
              <w:t xml:space="preserve"> 2016-</w:t>
            </w:r>
            <w:r>
              <w:rPr>
                <w:rFonts w:hint="eastAsia" w:ascii="宋体" w:hAnsi="宋体"/>
                <w:lang w:val="en-US" w:eastAsia="zh-CN"/>
              </w:rPr>
              <w:t>11-25</w:t>
            </w:r>
          </w:p>
        </w:tc>
        <w:tc>
          <w:tcPr>
            <w:tcW w:w="1134" w:type="dxa"/>
            <w:vAlign w:val="top"/>
          </w:tcPr>
          <w:p>
            <w:pPr>
              <w:rPr>
                <w:rFonts w:ascii="宋体" w:hAnsi="宋体"/>
                <w:szCs w:val="21"/>
              </w:rPr>
            </w:pPr>
            <w:r>
              <w:rPr>
                <w:rFonts w:hint="eastAsia" w:ascii="宋体" w:hAnsi="宋体"/>
                <w:szCs w:val="21"/>
              </w:rPr>
              <w:t>　</w:t>
            </w:r>
            <w:r>
              <w:rPr>
                <w:rFonts w:ascii="宋体" w:hAnsi="宋体"/>
                <w:szCs w:val="21"/>
              </w:rPr>
              <w:t>5</w:t>
            </w:r>
            <w:r>
              <w:rPr>
                <w:rFonts w:hint="eastAsia" w:ascii="宋体" w:hAnsi="宋体"/>
                <w:szCs w:val="21"/>
              </w:rPr>
              <w:t>天</w:t>
            </w:r>
          </w:p>
        </w:tc>
        <w:tc>
          <w:tcPr>
            <w:tcW w:w="992" w:type="dxa"/>
            <w:vAlign w:val="top"/>
          </w:tcPr>
          <w:p>
            <w:pPr>
              <w:jc w:val="center"/>
              <w:rPr>
                <w:rFonts w:hint="eastAsia" w:ascii="宋体" w:hAnsi="宋体"/>
                <w:szCs w:val="21"/>
              </w:rPr>
            </w:pPr>
            <w:r>
              <w:rPr>
                <w:rFonts w:hint="eastAsia" w:ascii="宋体" w:hAnsi="宋体"/>
                <w:szCs w:val="21"/>
                <w:lang w:val="en-US" w:eastAsia="zh-CN"/>
              </w:rPr>
              <w:t>陶力</w:t>
            </w:r>
          </w:p>
        </w:tc>
        <w:tc>
          <w:tcPr>
            <w:tcW w:w="2223" w:type="dxa"/>
            <w:vAlign w:val="top"/>
          </w:tcPr>
          <w:p>
            <w:pPr>
              <w:rPr>
                <w:rFonts w:ascii="宋体" w:hAnsi="宋体"/>
                <w:szCs w:val="21"/>
              </w:rPr>
            </w:pPr>
            <w:r>
              <w:rPr>
                <w:rFonts w:hint="eastAsia" w:ascii="宋体" w:hAnsi="宋体"/>
                <w:szCs w:val="21"/>
              </w:rPr>
              <w:t>　依据开发进度进行系统测试，需求变更及项目组成员时间较紧张</w:t>
            </w:r>
          </w:p>
        </w:tc>
      </w:tr>
    </w:tbl>
    <w:p>
      <w:pPr>
        <w:rPr>
          <w:rFonts w:hint="eastAsia" w:ascii="宋体" w:hAnsi="宋体"/>
          <w:szCs w:val="21"/>
        </w:rPr>
      </w:pPr>
    </w:p>
    <w:p>
      <w:pPr>
        <w:rPr>
          <w:rFonts w:hint="eastAsia" w:ascii="宋体" w:hAnsi="宋体"/>
          <w:szCs w:val="21"/>
        </w:rPr>
      </w:pPr>
      <w:r>
        <w:rPr>
          <w:rFonts w:hint="eastAsia" w:ascii="宋体" w:hAnsi="宋体"/>
          <w:szCs w:val="21"/>
        </w:rPr>
        <w:t>第二阶段测试：</w:t>
      </w:r>
    </w:p>
    <w:p>
      <w:pPr>
        <w:rPr>
          <w:rFonts w:hint="eastAsia" w:ascii="宋体" w:hAnsi="宋体"/>
          <w:szCs w:val="21"/>
        </w:rPr>
      </w:pPr>
    </w:p>
    <w:tbl>
      <w:tblPr>
        <w:tblStyle w:val="12"/>
        <w:tblW w:w="8460"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276"/>
        <w:gridCol w:w="1418"/>
        <w:gridCol w:w="1417"/>
        <w:gridCol w:w="1134"/>
        <w:gridCol w:w="992"/>
        <w:gridCol w:w="22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640" w:hRule="atLeast"/>
        </w:trPr>
        <w:tc>
          <w:tcPr>
            <w:tcW w:w="1276"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活动名称</w:t>
            </w:r>
          </w:p>
        </w:tc>
        <w:tc>
          <w:tcPr>
            <w:tcW w:w="1418"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计划完成时间</w:t>
            </w:r>
          </w:p>
        </w:tc>
        <w:tc>
          <w:tcPr>
            <w:tcW w:w="1417"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实际完成时间</w:t>
            </w:r>
          </w:p>
        </w:tc>
        <w:tc>
          <w:tcPr>
            <w:tcW w:w="1134"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实际工期</w:t>
            </w:r>
          </w:p>
        </w:tc>
        <w:tc>
          <w:tcPr>
            <w:tcW w:w="992"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相关人员</w:t>
            </w:r>
          </w:p>
        </w:tc>
        <w:tc>
          <w:tcPr>
            <w:tcW w:w="2223" w:type="dxa"/>
            <w:tcBorders>
              <w:bottom w:val="single" w:color="auto" w:sz="4" w:space="0"/>
            </w:tcBorders>
            <w:shd w:val="clear" w:color="auto" w:fill="99CCFF"/>
            <w:vAlign w:val="center"/>
          </w:tcPr>
          <w:p>
            <w:pPr>
              <w:jc w:val="center"/>
              <w:rPr>
                <w:rFonts w:ascii="宋体" w:hAnsi="宋体"/>
                <w:szCs w:val="21"/>
              </w:rPr>
            </w:pPr>
            <w:r>
              <w:rPr>
                <w:rFonts w:hint="eastAsia" w:ascii="宋体" w:hAnsi="宋体"/>
                <w:szCs w:val="21"/>
              </w:rPr>
              <w:t>原因说明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285" w:hRule="atLeast"/>
        </w:trPr>
        <w:tc>
          <w:tcPr>
            <w:tcW w:w="1276" w:type="dxa"/>
            <w:vAlign w:val="top"/>
          </w:tcPr>
          <w:p>
            <w:pPr>
              <w:rPr>
                <w:rFonts w:ascii="宋体" w:hAnsi="宋体"/>
                <w:szCs w:val="21"/>
              </w:rPr>
            </w:pPr>
            <w:r>
              <w:rPr>
                <w:rFonts w:hint="eastAsia" w:ascii="宋体" w:hAnsi="宋体"/>
                <w:szCs w:val="21"/>
              </w:rPr>
              <w:t>测试计划更新</w:t>
            </w:r>
          </w:p>
        </w:tc>
        <w:tc>
          <w:tcPr>
            <w:tcW w:w="1418" w:type="dxa"/>
            <w:vAlign w:val="top"/>
          </w:tcPr>
          <w:p>
            <w:pPr>
              <w:rPr>
                <w:rFonts w:ascii="宋体" w:hAnsi="宋体"/>
                <w:szCs w:val="21"/>
              </w:rPr>
            </w:pPr>
            <w:r>
              <w:rPr>
                <w:rFonts w:hint="eastAsia" w:ascii="宋体" w:hAnsi="宋体"/>
                <w:szCs w:val="21"/>
              </w:rPr>
              <w:t>　2016-</w:t>
            </w:r>
            <w:r>
              <w:rPr>
                <w:rFonts w:hint="eastAsia" w:ascii="宋体" w:hAnsi="宋体"/>
                <w:lang w:val="en-US" w:eastAsia="zh-CN"/>
              </w:rPr>
              <w:t>11</w:t>
            </w:r>
            <w:r>
              <w:rPr>
                <w:rFonts w:ascii="宋体" w:hAnsi="宋体"/>
                <w:lang w:val="en-GB"/>
              </w:rPr>
              <w:t>-27</w:t>
            </w:r>
          </w:p>
        </w:tc>
        <w:tc>
          <w:tcPr>
            <w:tcW w:w="1417" w:type="dxa"/>
            <w:vAlign w:val="top"/>
          </w:tcPr>
          <w:p>
            <w:pPr>
              <w:rPr>
                <w:rFonts w:ascii="宋体" w:hAnsi="宋体"/>
                <w:szCs w:val="21"/>
              </w:rPr>
            </w:pPr>
            <w:r>
              <w:rPr>
                <w:rFonts w:hint="eastAsia" w:ascii="宋体" w:hAnsi="宋体"/>
                <w:szCs w:val="21"/>
              </w:rPr>
              <w:t>　2016-</w:t>
            </w:r>
            <w:r>
              <w:rPr>
                <w:rFonts w:hint="eastAsia" w:ascii="宋体" w:hAnsi="宋体"/>
                <w:lang w:val="en-US" w:eastAsia="zh-CN"/>
              </w:rPr>
              <w:t>11</w:t>
            </w:r>
            <w:r>
              <w:rPr>
                <w:rFonts w:ascii="宋体" w:hAnsi="宋体"/>
                <w:lang w:val="en-GB"/>
              </w:rPr>
              <w:t>-27</w:t>
            </w:r>
          </w:p>
        </w:tc>
        <w:tc>
          <w:tcPr>
            <w:tcW w:w="1134" w:type="dxa"/>
            <w:vAlign w:val="top"/>
          </w:tcPr>
          <w:p>
            <w:pPr>
              <w:jc w:val="center"/>
              <w:rPr>
                <w:rFonts w:ascii="宋体" w:hAnsi="宋体"/>
                <w:szCs w:val="21"/>
              </w:rPr>
            </w:pPr>
            <w:r>
              <w:rPr>
                <w:rFonts w:ascii="宋体" w:hAnsi="宋体"/>
                <w:szCs w:val="21"/>
              </w:rPr>
              <w:t>0.5</w:t>
            </w:r>
            <w:r>
              <w:rPr>
                <w:rFonts w:hint="eastAsia" w:ascii="宋体" w:hAnsi="宋体"/>
                <w:szCs w:val="21"/>
              </w:rPr>
              <w:t>天</w:t>
            </w:r>
          </w:p>
        </w:tc>
        <w:tc>
          <w:tcPr>
            <w:tcW w:w="992" w:type="dxa"/>
            <w:vAlign w:val="top"/>
          </w:tcPr>
          <w:p>
            <w:pPr>
              <w:rPr>
                <w:rFonts w:hint="eastAsia" w:ascii="宋体" w:hAnsi="宋体"/>
                <w:szCs w:val="21"/>
              </w:rPr>
            </w:pPr>
            <w:r>
              <w:rPr>
                <w:rFonts w:hint="eastAsia" w:ascii="宋体" w:hAnsi="宋体"/>
                <w:szCs w:val="21"/>
              </w:rPr>
              <w:t>　</w:t>
            </w:r>
            <w:r>
              <w:rPr>
                <w:rFonts w:hint="eastAsia" w:ascii="宋体" w:hAnsi="宋体"/>
                <w:szCs w:val="21"/>
                <w:lang w:val="en-US" w:eastAsia="zh-CN"/>
              </w:rPr>
              <w:t>陶力</w:t>
            </w:r>
          </w:p>
        </w:tc>
        <w:tc>
          <w:tcPr>
            <w:tcW w:w="2223" w:type="dxa"/>
            <w:vAlign w:val="top"/>
          </w:tcPr>
          <w:p>
            <w:pPr>
              <w:jc w:val="center"/>
              <w:rPr>
                <w:rFonts w:hint="eastAsia" w:ascii="宋体" w:hAnsi="宋体" w:eastAsia="宋体"/>
                <w:szCs w:val="21"/>
                <w:lang w:eastAsia="zh-CN"/>
              </w:rPr>
            </w:pPr>
            <w:r>
              <w:rPr>
                <w:rFonts w:hint="eastAsia"/>
                <w:lang w:val="en-US" w:eastAsia="zh-CN"/>
              </w:rPr>
              <w:t>前台更改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cantSplit/>
          <w:trHeight w:val="285" w:hRule="atLeast"/>
        </w:trPr>
        <w:tc>
          <w:tcPr>
            <w:tcW w:w="1276" w:type="dxa"/>
            <w:vAlign w:val="top"/>
          </w:tcPr>
          <w:p>
            <w:pPr>
              <w:rPr>
                <w:rFonts w:ascii="宋体" w:hAnsi="宋体"/>
                <w:szCs w:val="21"/>
              </w:rPr>
            </w:pPr>
            <w:r>
              <w:rPr>
                <w:rFonts w:hint="eastAsia" w:ascii="宋体" w:hAnsi="宋体"/>
                <w:szCs w:val="21"/>
              </w:rPr>
              <w:t>测试用例设计</w:t>
            </w:r>
          </w:p>
        </w:tc>
        <w:tc>
          <w:tcPr>
            <w:tcW w:w="1418" w:type="dxa"/>
            <w:vAlign w:val="top"/>
          </w:tcPr>
          <w:p>
            <w:pPr>
              <w:jc w:val="center"/>
              <w:rPr>
                <w:rFonts w:hint="eastAsia" w:ascii="宋体" w:hAnsi="宋体"/>
                <w:lang w:val="en-GB"/>
              </w:rPr>
            </w:pPr>
            <w:r>
              <w:rPr>
                <w:rFonts w:hint="eastAsia" w:ascii="宋体" w:hAnsi="宋体"/>
                <w:szCs w:val="21"/>
              </w:rPr>
              <w:t>2016-</w:t>
            </w:r>
            <w:r>
              <w:rPr>
                <w:rFonts w:hint="eastAsia" w:ascii="宋体" w:hAnsi="宋体"/>
                <w:lang w:val="en-US" w:eastAsia="zh-CN"/>
              </w:rPr>
              <w:t>11</w:t>
            </w:r>
            <w:r>
              <w:rPr>
                <w:rFonts w:ascii="宋体" w:hAnsi="宋体"/>
                <w:lang w:val="en-GB"/>
              </w:rPr>
              <w:t>-</w:t>
            </w:r>
            <w:r>
              <w:rPr>
                <w:rFonts w:hint="eastAsia" w:ascii="宋体" w:hAnsi="宋体"/>
                <w:lang w:val="en-US" w:eastAsia="zh-CN"/>
              </w:rPr>
              <w:t>27</w:t>
            </w:r>
          </w:p>
          <w:p>
            <w:pPr>
              <w:jc w:val="center"/>
              <w:rPr>
                <w:rFonts w:ascii="宋体" w:hAnsi="宋体"/>
                <w:szCs w:val="21"/>
              </w:rPr>
            </w:pPr>
          </w:p>
        </w:tc>
        <w:tc>
          <w:tcPr>
            <w:tcW w:w="1417" w:type="dxa"/>
            <w:vAlign w:val="top"/>
          </w:tcPr>
          <w:p>
            <w:pPr>
              <w:jc w:val="center"/>
              <w:rPr>
                <w:rFonts w:ascii="宋体" w:hAnsi="宋体"/>
                <w:szCs w:val="21"/>
              </w:rPr>
            </w:pPr>
            <w:r>
              <w:rPr>
                <w:rFonts w:hint="eastAsia" w:ascii="宋体" w:hAnsi="宋体"/>
                <w:szCs w:val="21"/>
              </w:rPr>
              <w:t>2016-</w:t>
            </w:r>
            <w:r>
              <w:rPr>
                <w:rFonts w:hint="eastAsia" w:ascii="宋体" w:hAnsi="宋体"/>
                <w:lang w:val="en-US" w:eastAsia="zh-CN"/>
              </w:rPr>
              <w:t>11</w:t>
            </w:r>
            <w:r>
              <w:rPr>
                <w:rFonts w:ascii="宋体" w:hAnsi="宋体"/>
                <w:lang w:val="en-GB"/>
              </w:rPr>
              <w:t>-</w:t>
            </w:r>
            <w:r>
              <w:rPr>
                <w:rFonts w:hint="eastAsia" w:ascii="宋体" w:hAnsi="宋体"/>
                <w:lang w:val="en-US" w:eastAsia="zh-CN"/>
              </w:rPr>
              <w:t>29</w:t>
            </w:r>
          </w:p>
        </w:tc>
        <w:tc>
          <w:tcPr>
            <w:tcW w:w="1134" w:type="dxa"/>
            <w:vAlign w:val="top"/>
          </w:tcPr>
          <w:p>
            <w:pPr>
              <w:jc w:val="center"/>
              <w:rPr>
                <w:rFonts w:ascii="宋体" w:hAnsi="宋体"/>
                <w:szCs w:val="21"/>
              </w:rPr>
            </w:pPr>
            <w:r>
              <w:rPr>
                <w:rFonts w:ascii="宋体" w:hAnsi="宋体"/>
                <w:szCs w:val="21"/>
              </w:rPr>
              <w:t>2</w:t>
            </w:r>
            <w:r>
              <w:rPr>
                <w:rFonts w:hint="eastAsia" w:ascii="宋体" w:hAnsi="宋体"/>
                <w:szCs w:val="21"/>
              </w:rPr>
              <w:t>天</w:t>
            </w:r>
          </w:p>
        </w:tc>
        <w:tc>
          <w:tcPr>
            <w:tcW w:w="992" w:type="dxa"/>
            <w:vAlign w:val="top"/>
          </w:tcPr>
          <w:p>
            <w:pPr>
              <w:jc w:val="center"/>
              <w:rPr>
                <w:rFonts w:hint="eastAsia" w:ascii="宋体" w:hAnsi="宋体"/>
                <w:szCs w:val="21"/>
              </w:rPr>
            </w:pPr>
            <w:r>
              <w:rPr>
                <w:rFonts w:hint="eastAsia" w:ascii="宋体" w:hAnsi="宋体"/>
                <w:szCs w:val="21"/>
                <w:lang w:val="en-US" w:eastAsia="zh-CN"/>
              </w:rPr>
              <w:t>陶力</w:t>
            </w:r>
          </w:p>
        </w:tc>
        <w:tc>
          <w:tcPr>
            <w:tcW w:w="2223" w:type="dxa"/>
            <w:vAlign w:val="top"/>
          </w:tcPr>
          <w:p>
            <w:pPr>
              <w:jc w:val="center"/>
              <w:rPr>
                <w:rFonts w:ascii="宋体" w:hAnsi="宋体"/>
                <w:lang w:val="en-GB"/>
              </w:rPr>
            </w:pPr>
            <w:r>
              <w:rPr>
                <w:rFonts w:hint="eastAsia"/>
                <w:lang w:val="en-GB"/>
              </w:rPr>
              <w:t>根据</w:t>
            </w:r>
            <w:r>
              <w:rPr>
                <w:rFonts w:hint="eastAsia"/>
                <w:lang w:val="en-US" w:eastAsia="zh-CN"/>
              </w:rPr>
              <w:t>蓝金祛痘美肤堂项目</w:t>
            </w:r>
            <w:r>
              <w:rPr>
                <w:rFonts w:hint="eastAsia"/>
                <w:lang w:val="en-GB"/>
              </w:rPr>
              <w:t>需求规格说明书二期功能设计测试用例</w:t>
            </w:r>
          </w:p>
        </w:tc>
      </w:tr>
    </w:tbl>
    <w:p>
      <w:pPr>
        <w:pStyle w:val="4"/>
        <w:rPr>
          <w:rFonts w:ascii="宋体" w:hAnsi="宋体"/>
          <w:bCs/>
        </w:rPr>
      </w:pPr>
      <w:bookmarkStart w:id="19" w:name="_Toc142116977"/>
      <w:bookmarkStart w:id="20" w:name="_Toc299102396"/>
      <w:r>
        <w:rPr>
          <w:rFonts w:hint="eastAsia" w:ascii="宋体" w:hAnsi="宋体"/>
          <w:bCs/>
        </w:rPr>
        <w:t>人资</w:t>
      </w:r>
      <w:r>
        <w:rPr>
          <w:rFonts w:ascii="宋体" w:hAnsi="宋体"/>
          <w:bCs/>
        </w:rPr>
        <w:t>耗</w:t>
      </w:r>
      <w:r>
        <w:rPr>
          <w:rFonts w:hint="eastAsia" w:ascii="宋体" w:hAnsi="宋体"/>
          <w:bCs/>
        </w:rPr>
        <w:t>费</w:t>
      </w:r>
      <w:bookmarkEnd w:id="19"/>
      <w:bookmarkEnd w:id="20"/>
    </w:p>
    <w:tbl>
      <w:tblPr>
        <w:tblStyle w:val="12"/>
        <w:tblW w:w="8475" w:type="dxa"/>
        <w:tblInd w:w="0" w:type="dxa"/>
        <w:tblLayout w:type="fixed"/>
        <w:tblCellMar>
          <w:top w:w="0" w:type="dxa"/>
          <w:left w:w="0" w:type="dxa"/>
          <w:bottom w:w="0" w:type="dxa"/>
          <w:right w:w="0" w:type="dxa"/>
        </w:tblCellMar>
      </w:tblPr>
      <w:tblGrid>
        <w:gridCol w:w="2895"/>
        <w:gridCol w:w="3780"/>
        <w:gridCol w:w="1800"/>
      </w:tblGrid>
      <w:tr>
        <w:tblPrEx>
          <w:tblLayout w:type="fixed"/>
          <w:tblCellMar>
            <w:top w:w="0" w:type="dxa"/>
            <w:left w:w="0" w:type="dxa"/>
            <w:bottom w:w="0" w:type="dxa"/>
            <w:right w:w="0" w:type="dxa"/>
          </w:tblCellMar>
        </w:tblPrEx>
        <w:trPr>
          <w:trHeight w:val="285" w:hRule="atLeast"/>
        </w:trPr>
        <w:tc>
          <w:tcPr>
            <w:tcW w:w="2895" w:type="dxa"/>
            <w:tcBorders>
              <w:top w:val="single" w:color="auto" w:sz="4" w:space="0"/>
              <w:left w:val="single" w:color="auto" w:sz="4" w:space="0"/>
              <w:bottom w:val="single" w:color="auto" w:sz="4" w:space="0"/>
              <w:right w:val="single" w:color="000000" w:sz="4" w:space="0"/>
            </w:tcBorders>
            <w:shd w:val="clear" w:color="auto" w:fill="99CCFF"/>
            <w:tcMar>
              <w:top w:w="15" w:type="dxa"/>
              <w:left w:w="15" w:type="dxa"/>
              <w:bottom w:w="0" w:type="dxa"/>
              <w:right w:w="15" w:type="dxa"/>
            </w:tcMar>
            <w:vAlign w:val="top"/>
          </w:tcPr>
          <w:p>
            <w:pPr>
              <w:jc w:val="center"/>
              <w:rPr>
                <w:rFonts w:ascii="宋体" w:hAnsi="宋体"/>
                <w:szCs w:val="21"/>
              </w:rPr>
            </w:pPr>
            <w:r>
              <w:rPr>
                <w:rFonts w:hint="eastAsia" w:ascii="宋体" w:hAnsi="宋体"/>
                <w:szCs w:val="21"/>
              </w:rPr>
              <w:t>测试人员</w:t>
            </w:r>
          </w:p>
        </w:tc>
        <w:tc>
          <w:tcPr>
            <w:tcW w:w="3780" w:type="dxa"/>
            <w:tcBorders>
              <w:top w:val="single" w:color="auto" w:sz="4" w:space="0"/>
              <w:left w:val="nil"/>
              <w:bottom w:val="single" w:color="auto" w:sz="4" w:space="0"/>
              <w:right w:val="single" w:color="000000" w:sz="4" w:space="0"/>
            </w:tcBorders>
            <w:shd w:val="clear" w:color="auto" w:fill="99CCFF"/>
            <w:tcMar>
              <w:top w:w="15" w:type="dxa"/>
              <w:left w:w="15" w:type="dxa"/>
              <w:bottom w:w="0" w:type="dxa"/>
              <w:right w:w="15" w:type="dxa"/>
            </w:tcMar>
            <w:vAlign w:val="top"/>
          </w:tcPr>
          <w:p>
            <w:pPr>
              <w:jc w:val="center"/>
              <w:rPr>
                <w:rFonts w:ascii="宋体" w:hAnsi="宋体"/>
                <w:szCs w:val="21"/>
              </w:rPr>
            </w:pPr>
            <w:r>
              <w:rPr>
                <w:rFonts w:hint="eastAsia" w:ascii="宋体" w:hAnsi="宋体"/>
                <w:szCs w:val="21"/>
              </w:rPr>
              <w:t>完成工作描述</w:t>
            </w:r>
          </w:p>
        </w:tc>
        <w:tc>
          <w:tcPr>
            <w:tcW w:w="1800" w:type="dxa"/>
            <w:tcBorders>
              <w:top w:val="single" w:color="auto" w:sz="4" w:space="0"/>
              <w:left w:val="nil"/>
              <w:bottom w:val="single" w:color="auto" w:sz="4" w:space="0"/>
              <w:right w:val="single" w:color="auto" w:sz="4" w:space="0"/>
            </w:tcBorders>
            <w:shd w:val="clear" w:color="auto" w:fill="99CCFF"/>
            <w:tcMar>
              <w:top w:w="15" w:type="dxa"/>
              <w:left w:w="15" w:type="dxa"/>
              <w:bottom w:w="0" w:type="dxa"/>
              <w:right w:w="15" w:type="dxa"/>
            </w:tcMar>
            <w:vAlign w:val="top"/>
          </w:tcPr>
          <w:p>
            <w:pPr>
              <w:jc w:val="center"/>
              <w:rPr>
                <w:rFonts w:ascii="宋体" w:hAnsi="宋体"/>
                <w:szCs w:val="21"/>
              </w:rPr>
            </w:pPr>
            <w:r>
              <w:rPr>
                <w:rFonts w:hint="eastAsia" w:ascii="宋体" w:hAnsi="宋体"/>
                <w:szCs w:val="21"/>
              </w:rPr>
              <w:t>耗费人月</w:t>
            </w:r>
          </w:p>
        </w:tc>
      </w:tr>
      <w:tr>
        <w:tblPrEx>
          <w:tblLayout w:type="fixed"/>
          <w:tblCellMar>
            <w:top w:w="0" w:type="dxa"/>
            <w:left w:w="0" w:type="dxa"/>
            <w:bottom w:w="0" w:type="dxa"/>
            <w:right w:w="0" w:type="dxa"/>
          </w:tblCellMar>
        </w:tblPrEx>
        <w:trPr>
          <w:trHeight w:val="285" w:hRule="atLeast"/>
        </w:trPr>
        <w:tc>
          <w:tcPr>
            <w:tcW w:w="2895"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top"/>
          </w:tcPr>
          <w:p>
            <w:pPr>
              <w:rPr>
                <w:rFonts w:hint="eastAsia" w:ascii="宋体" w:hAnsi="宋体" w:eastAsia="宋体"/>
                <w:szCs w:val="21"/>
                <w:lang w:eastAsia="zh-CN"/>
              </w:rPr>
            </w:pPr>
            <w:r>
              <w:rPr>
                <w:rFonts w:hint="eastAsia" w:ascii="宋体" w:hAnsi="宋体"/>
                <w:szCs w:val="21"/>
                <w:lang w:val="en-US" w:eastAsia="zh-CN"/>
              </w:rPr>
              <w:t xml:space="preserve">            陶力</w:t>
            </w:r>
          </w:p>
        </w:tc>
        <w:tc>
          <w:tcPr>
            <w:tcW w:w="3780" w:type="dxa"/>
            <w:tcBorders>
              <w:top w:val="single" w:color="auto" w:sz="4" w:space="0"/>
              <w:left w:val="nil"/>
              <w:bottom w:val="single" w:color="auto" w:sz="4" w:space="0"/>
              <w:right w:val="single" w:color="000000" w:sz="4" w:space="0"/>
            </w:tcBorders>
            <w:tcMar>
              <w:top w:w="15" w:type="dxa"/>
              <w:left w:w="15" w:type="dxa"/>
              <w:bottom w:w="0" w:type="dxa"/>
              <w:right w:w="15" w:type="dxa"/>
            </w:tcMar>
            <w:vAlign w:val="bottom"/>
          </w:tcPr>
          <w:p>
            <w:pPr>
              <w:rPr>
                <w:rFonts w:ascii="宋体" w:hAnsi="宋体"/>
                <w:sz w:val="24"/>
              </w:rPr>
            </w:pPr>
            <w:r>
              <w:rPr>
                <w:rFonts w:hint="eastAsia" w:ascii="宋体" w:hAnsi="宋体"/>
              </w:rPr>
              <w:t>　完成</w:t>
            </w:r>
            <w:r>
              <w:rPr>
                <w:rFonts w:hint="eastAsia" w:ascii="宋体" w:hAnsi="宋体"/>
                <w:lang w:val="en-US" w:eastAsia="zh-CN"/>
              </w:rPr>
              <w:t>蓝金祛痘美肤堂项目</w:t>
            </w:r>
            <w:r>
              <w:rPr>
                <w:rFonts w:hint="eastAsia" w:ascii="宋体" w:hAnsi="宋体"/>
              </w:rPr>
              <w:t>测试</w:t>
            </w:r>
          </w:p>
        </w:tc>
        <w:tc>
          <w:tcPr>
            <w:tcW w:w="1800" w:type="dxa"/>
            <w:tcBorders>
              <w:top w:val="nil"/>
              <w:left w:val="nil"/>
              <w:bottom w:val="single" w:color="auto" w:sz="4" w:space="0"/>
              <w:right w:val="single" w:color="auto" w:sz="4" w:space="0"/>
            </w:tcBorders>
            <w:tcMar>
              <w:top w:w="15" w:type="dxa"/>
              <w:left w:w="15" w:type="dxa"/>
              <w:bottom w:w="0" w:type="dxa"/>
              <w:right w:w="15" w:type="dxa"/>
            </w:tcMar>
            <w:vAlign w:val="top"/>
          </w:tcPr>
          <w:p>
            <w:pPr>
              <w:tabs>
                <w:tab w:val="right" w:pos="1590"/>
              </w:tabs>
              <w:jc w:val="left"/>
              <w:rPr>
                <w:rFonts w:ascii="宋体" w:hAnsi="宋体"/>
                <w:szCs w:val="21"/>
              </w:rPr>
            </w:pPr>
            <w:r>
              <w:rPr>
                <w:rFonts w:ascii="宋体" w:hAnsi="宋体"/>
                <w:szCs w:val="21"/>
              </w:rPr>
              <w:tab/>
            </w:r>
            <w:r>
              <w:rPr>
                <w:rFonts w:hint="eastAsia" w:ascii="宋体" w:hAnsi="宋体"/>
                <w:szCs w:val="21"/>
              </w:rPr>
              <w:t>　</w:t>
            </w:r>
          </w:p>
        </w:tc>
      </w:tr>
      <w:tr>
        <w:tblPrEx>
          <w:tblLayout w:type="fixed"/>
          <w:tblCellMar>
            <w:top w:w="0" w:type="dxa"/>
            <w:left w:w="0" w:type="dxa"/>
            <w:bottom w:w="0" w:type="dxa"/>
            <w:right w:w="0" w:type="dxa"/>
          </w:tblCellMar>
        </w:tblPrEx>
        <w:trPr>
          <w:trHeight w:val="285" w:hRule="atLeast"/>
        </w:trPr>
        <w:tc>
          <w:tcPr>
            <w:tcW w:w="2895"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top"/>
          </w:tcPr>
          <w:p>
            <w:pPr>
              <w:jc w:val="center"/>
              <w:rPr>
                <w:rFonts w:ascii="宋体" w:hAns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5580" w:type="dxa"/>
            <w:gridSpan w:val="2"/>
            <w:tcBorders>
              <w:top w:val="single" w:color="auto" w:sz="4" w:space="0"/>
              <w:left w:val="nil"/>
              <w:bottom w:val="single" w:color="auto" w:sz="4" w:space="0"/>
              <w:right w:val="single" w:color="000000" w:sz="4" w:space="0"/>
            </w:tcBorders>
            <w:tcMar>
              <w:top w:w="15" w:type="dxa"/>
              <w:left w:w="15" w:type="dxa"/>
              <w:bottom w:w="0" w:type="dxa"/>
              <w:right w:w="15" w:type="dxa"/>
            </w:tcMar>
            <w:vAlign w:val="top"/>
          </w:tcPr>
          <w:p>
            <w:pPr>
              <w:ind w:firstLine="210" w:firstLineChars="100"/>
              <w:rPr>
                <w:rFonts w:ascii="宋体" w:hAnsi="宋体"/>
                <w:szCs w:val="21"/>
                <w:u w:val="single"/>
              </w:rPr>
            </w:pPr>
            <w:r>
              <w:rPr>
                <w:rFonts w:ascii="宋体" w:hAnsi="宋体"/>
                <w:szCs w:val="21"/>
                <w:u w:val="single"/>
              </w:rPr>
              <w:t xml:space="preserve">      </w:t>
            </w:r>
            <w:r>
              <w:rPr>
                <w:rFonts w:hint="eastAsia" w:ascii="宋体" w:hAnsi="宋体"/>
                <w:szCs w:val="21"/>
                <w:u w:val="single"/>
                <w:lang w:val="en-US" w:eastAsia="zh-CN"/>
              </w:rPr>
              <w:t>1</w:t>
            </w:r>
            <w:r>
              <w:rPr>
                <w:rFonts w:ascii="宋体" w:hAnsi="宋体"/>
                <w:szCs w:val="21"/>
                <w:u w:val="single"/>
              </w:rPr>
              <w:t xml:space="preserve">  </w:t>
            </w:r>
            <w:r>
              <w:rPr>
                <w:rFonts w:hint="eastAsia" w:ascii="宋体" w:hAnsi="宋体"/>
                <w:szCs w:val="21"/>
              </w:rPr>
              <w:t>人，</w:t>
            </w:r>
            <w:r>
              <w:rPr>
                <w:rFonts w:ascii="宋体" w:hAnsi="宋体"/>
                <w:szCs w:val="21"/>
                <w:u w:val="single"/>
              </w:rPr>
              <w:t xml:space="preserve">   </w:t>
            </w:r>
            <w:r>
              <w:rPr>
                <w:rFonts w:hint="eastAsia" w:ascii="宋体" w:hAnsi="宋体"/>
                <w:szCs w:val="21"/>
                <w:u w:val="single"/>
                <w:lang w:val="en-US" w:eastAsia="zh-CN"/>
              </w:rPr>
              <w:t>2</w:t>
            </w:r>
            <w:r>
              <w:rPr>
                <w:rFonts w:ascii="宋体" w:hAnsi="宋体"/>
                <w:szCs w:val="21"/>
                <w:u w:val="single"/>
              </w:rPr>
              <w:t xml:space="preserve">   </w:t>
            </w:r>
            <w:r>
              <w:rPr>
                <w:rFonts w:hint="eastAsia" w:ascii="宋体" w:hAnsi="宋体"/>
                <w:szCs w:val="21"/>
              </w:rPr>
              <w:t>月</w:t>
            </w:r>
            <w:r>
              <w:rPr>
                <w:rFonts w:ascii="宋体" w:hAnsi="宋体"/>
                <w:szCs w:val="21"/>
              </w:rPr>
              <w:t>/</w:t>
            </w:r>
            <w:r>
              <w:rPr>
                <w:rFonts w:hint="eastAsia" w:ascii="宋体" w:hAnsi="宋体"/>
                <w:szCs w:val="21"/>
              </w:rPr>
              <w:t>人</w:t>
            </w:r>
          </w:p>
        </w:tc>
      </w:tr>
    </w:tbl>
    <w:p>
      <w:pPr>
        <w:pStyle w:val="4"/>
        <w:rPr>
          <w:rFonts w:ascii="宋体" w:hAnsi="宋体"/>
          <w:bCs/>
        </w:rPr>
      </w:pPr>
      <w:bookmarkStart w:id="21" w:name="_Toc142116978"/>
      <w:bookmarkStart w:id="22" w:name="_Toc299102397"/>
      <w:r>
        <w:rPr>
          <w:rFonts w:hint="eastAsia" w:ascii="宋体" w:hAnsi="宋体"/>
          <w:bCs/>
        </w:rPr>
        <w:t>成果统计</w:t>
      </w:r>
      <w:bookmarkEnd w:id="21"/>
      <w:bookmarkEnd w:id="22"/>
    </w:p>
    <w:tbl>
      <w:tblPr>
        <w:tblStyle w:val="12"/>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1440"/>
        <w:gridCol w:w="1260"/>
        <w:gridCol w:w="10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80" w:type="dxa"/>
            <w:shd w:val="clear" w:color="auto" w:fill="99CCFF"/>
            <w:vAlign w:val="top"/>
          </w:tcPr>
          <w:p>
            <w:pPr>
              <w:jc w:val="center"/>
              <w:rPr>
                <w:rFonts w:ascii="宋体" w:hAnsi="宋体"/>
                <w:lang w:val="en-GB"/>
              </w:rPr>
            </w:pPr>
            <w:r>
              <w:rPr>
                <w:rFonts w:hint="eastAsia" w:ascii="宋体" w:hAnsi="宋体"/>
                <w:lang w:val="en-GB"/>
              </w:rPr>
              <w:t>成果名称</w:t>
            </w:r>
          </w:p>
        </w:tc>
        <w:tc>
          <w:tcPr>
            <w:tcW w:w="1440" w:type="dxa"/>
            <w:shd w:val="clear" w:color="auto" w:fill="99CCFF"/>
            <w:vAlign w:val="top"/>
          </w:tcPr>
          <w:p>
            <w:pPr>
              <w:jc w:val="center"/>
              <w:rPr>
                <w:rFonts w:ascii="宋体" w:hAnsi="宋体"/>
                <w:lang w:val="en-GB"/>
              </w:rPr>
            </w:pPr>
            <w:r>
              <w:rPr>
                <w:rFonts w:hint="eastAsia" w:ascii="宋体" w:hAnsi="宋体"/>
                <w:lang w:val="en-GB"/>
              </w:rPr>
              <w:t>评审状态</w:t>
            </w:r>
          </w:p>
        </w:tc>
        <w:tc>
          <w:tcPr>
            <w:tcW w:w="1260" w:type="dxa"/>
            <w:shd w:val="clear" w:color="auto" w:fill="99CCFF"/>
            <w:vAlign w:val="top"/>
          </w:tcPr>
          <w:p>
            <w:pPr>
              <w:jc w:val="center"/>
              <w:rPr>
                <w:rFonts w:ascii="宋体" w:hAnsi="宋体"/>
                <w:lang w:val="en-GB"/>
              </w:rPr>
            </w:pPr>
            <w:r>
              <w:rPr>
                <w:rFonts w:hint="eastAsia" w:ascii="宋体" w:hAnsi="宋体"/>
                <w:lang w:val="en-GB"/>
              </w:rPr>
              <w:t>完成人员</w:t>
            </w:r>
          </w:p>
        </w:tc>
        <w:tc>
          <w:tcPr>
            <w:tcW w:w="1080" w:type="dxa"/>
            <w:shd w:val="clear" w:color="auto" w:fill="99CCFF"/>
            <w:vAlign w:val="top"/>
          </w:tcPr>
          <w:p>
            <w:pPr>
              <w:jc w:val="center"/>
              <w:rPr>
                <w:rFonts w:ascii="宋体" w:hAnsi="宋体"/>
                <w:lang w:val="en-GB"/>
              </w:rPr>
            </w:pPr>
            <w:r>
              <w:rPr>
                <w:rFonts w:hint="eastAsia" w:ascii="宋体" w:hAnsi="宋体"/>
                <w:lang w:val="en-GB"/>
              </w:rPr>
              <w:t>数量统计</w:t>
            </w:r>
          </w:p>
        </w:tc>
        <w:tc>
          <w:tcPr>
            <w:tcW w:w="1800" w:type="dxa"/>
            <w:shd w:val="clear" w:color="auto" w:fill="99CCFF"/>
            <w:vAlign w:val="top"/>
          </w:tcPr>
          <w:p>
            <w:pPr>
              <w:jc w:val="center"/>
              <w:rPr>
                <w:rFonts w:ascii="宋体" w:hAnsi="宋体"/>
                <w:lang w:val="en-GB"/>
              </w:rPr>
            </w:pPr>
            <w:r>
              <w:rPr>
                <w:rFonts w:hint="eastAsia" w:ascii="宋体" w:hAnsi="宋体"/>
                <w:lang w:val="en-GB"/>
              </w:rPr>
              <w:t>耗费人天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80" w:type="dxa"/>
            <w:vAlign w:val="top"/>
          </w:tcPr>
          <w:p>
            <w:pPr>
              <w:rPr>
                <w:rFonts w:ascii="宋体" w:hAnsi="宋体"/>
                <w:lang w:val="en-GB"/>
              </w:rPr>
            </w:pPr>
            <w:r>
              <w:rPr>
                <w:rFonts w:hint="eastAsia" w:ascii="宋体" w:hAnsi="宋体"/>
                <w:lang w:val="en-GB"/>
              </w:rPr>
              <w:t>完成</w:t>
            </w:r>
            <w:r>
              <w:rPr>
                <w:rFonts w:hint="eastAsia" w:ascii="宋体" w:hAnsi="宋体"/>
                <w:lang w:val="en-US" w:eastAsia="zh-CN"/>
              </w:rPr>
              <w:t>蓝金祛痘美肤堂项目</w:t>
            </w:r>
            <w:r>
              <w:rPr>
                <w:rFonts w:hint="eastAsia" w:ascii="宋体" w:hAnsi="宋体"/>
              </w:rPr>
              <w:t>第一阶段</w:t>
            </w:r>
            <w:r>
              <w:rPr>
                <w:rFonts w:hint="eastAsia" w:ascii="宋体" w:hAnsi="宋体"/>
                <w:lang w:val="en-GB"/>
              </w:rPr>
              <w:t>的测试工作</w:t>
            </w:r>
          </w:p>
        </w:tc>
        <w:tc>
          <w:tcPr>
            <w:tcW w:w="1440" w:type="dxa"/>
            <w:vAlign w:val="top"/>
          </w:tcPr>
          <w:p>
            <w:pPr>
              <w:ind w:firstLine="315" w:firstLineChars="150"/>
              <w:rPr>
                <w:rFonts w:ascii="宋体" w:hAnsi="宋体"/>
                <w:i/>
                <w:iCs/>
                <w:color w:val="C0C0C0"/>
                <w:lang w:val="en-GB"/>
              </w:rPr>
            </w:pPr>
          </w:p>
        </w:tc>
        <w:tc>
          <w:tcPr>
            <w:tcW w:w="1260" w:type="dxa"/>
            <w:vAlign w:val="top"/>
          </w:tcPr>
          <w:p>
            <w:pPr>
              <w:rPr>
                <w:rFonts w:hint="eastAsia" w:ascii="宋体" w:hAnsi="宋体" w:eastAsia="宋体"/>
                <w:lang w:val="en-US" w:eastAsia="zh-CN"/>
              </w:rPr>
            </w:pPr>
            <w:r>
              <w:rPr>
                <w:rFonts w:hint="eastAsia" w:ascii="宋体" w:hAnsi="宋体"/>
                <w:lang w:val="en-US" w:eastAsia="zh-CN"/>
              </w:rPr>
              <w:t>陶力</w:t>
            </w:r>
          </w:p>
        </w:tc>
        <w:tc>
          <w:tcPr>
            <w:tcW w:w="1080" w:type="dxa"/>
            <w:vAlign w:val="top"/>
          </w:tcPr>
          <w:p>
            <w:pPr>
              <w:jc w:val="right"/>
              <w:rPr>
                <w:rFonts w:ascii="宋体" w:hAnsi="宋体"/>
                <w:i/>
                <w:iCs/>
                <w:color w:val="C0C0C0"/>
                <w:lang w:val="en-GB"/>
              </w:rPr>
            </w:pPr>
          </w:p>
        </w:tc>
        <w:tc>
          <w:tcPr>
            <w:tcW w:w="1800" w:type="dxa"/>
            <w:vAlign w:val="top"/>
          </w:tcPr>
          <w:p>
            <w:pPr>
              <w:jc w:val="right"/>
              <w:rPr>
                <w:rFonts w:ascii="宋体" w:hAnsi="宋体"/>
                <w:color w:val="C0C0C0"/>
                <w:lang w:val="en-GB"/>
              </w:rPr>
            </w:pPr>
            <w:r>
              <w:rPr>
                <w:rFonts w:hint="eastAsia" w:ascii="宋体" w:hAnsi="宋体"/>
                <w:color w:val="C0C0C0"/>
                <w:lang w:val="en-G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80" w:type="dxa"/>
            <w:vAlign w:val="top"/>
          </w:tcPr>
          <w:p>
            <w:pPr>
              <w:rPr>
                <w:rFonts w:ascii="宋体" w:hAnsi="宋体"/>
                <w:lang w:val="en-GB"/>
              </w:rPr>
            </w:pPr>
            <w:r>
              <w:rPr>
                <w:rFonts w:hint="eastAsia" w:ascii="宋体" w:hAnsi="宋体"/>
                <w:lang w:val="en-GB"/>
              </w:rPr>
              <w:t>完成</w:t>
            </w:r>
            <w:r>
              <w:rPr>
                <w:rFonts w:hint="eastAsia" w:ascii="宋体" w:hAnsi="宋体"/>
                <w:lang w:val="en-US" w:eastAsia="zh-CN"/>
              </w:rPr>
              <w:t>蓝金祛痘美肤堂项目</w:t>
            </w:r>
            <w:r>
              <w:rPr>
                <w:rFonts w:hint="eastAsia" w:ascii="宋体" w:hAnsi="宋体"/>
              </w:rPr>
              <w:t>第二阶段</w:t>
            </w:r>
            <w:r>
              <w:rPr>
                <w:rFonts w:hint="eastAsia" w:ascii="宋体" w:hAnsi="宋体"/>
                <w:lang w:val="en-GB"/>
              </w:rPr>
              <w:t>的测试工作</w:t>
            </w:r>
          </w:p>
        </w:tc>
        <w:tc>
          <w:tcPr>
            <w:tcW w:w="1440" w:type="dxa"/>
            <w:vAlign w:val="top"/>
          </w:tcPr>
          <w:p>
            <w:pPr>
              <w:jc w:val="center"/>
              <w:rPr>
                <w:rFonts w:ascii="宋体" w:hAnsi="宋体"/>
                <w:lang w:val="en-GB"/>
              </w:rPr>
            </w:pPr>
          </w:p>
        </w:tc>
        <w:tc>
          <w:tcPr>
            <w:tcW w:w="1260" w:type="dxa"/>
            <w:vAlign w:val="top"/>
          </w:tcPr>
          <w:p>
            <w:pPr>
              <w:rPr>
                <w:rFonts w:hint="eastAsia" w:ascii="宋体" w:hAnsi="宋体" w:eastAsia="宋体"/>
                <w:lang w:val="en-US" w:eastAsia="zh-CN"/>
              </w:rPr>
            </w:pPr>
            <w:r>
              <w:rPr>
                <w:rFonts w:hint="eastAsia" w:ascii="宋体" w:hAnsi="宋体"/>
                <w:lang w:val="en-US" w:eastAsia="zh-CN"/>
              </w:rPr>
              <w:t>陶力</w:t>
            </w:r>
          </w:p>
        </w:tc>
        <w:tc>
          <w:tcPr>
            <w:tcW w:w="1080" w:type="dxa"/>
            <w:vAlign w:val="top"/>
          </w:tcPr>
          <w:p>
            <w:pPr>
              <w:rPr>
                <w:rFonts w:ascii="宋体" w:hAnsi="宋体"/>
                <w:lang w:val="en-GB"/>
              </w:rPr>
            </w:pPr>
          </w:p>
        </w:tc>
        <w:tc>
          <w:tcPr>
            <w:tcW w:w="1800" w:type="dxa"/>
            <w:vAlign w:val="top"/>
          </w:tcPr>
          <w:p>
            <w:pPr>
              <w:jc w:val="right"/>
              <w:rPr>
                <w:rFonts w:ascii="宋体" w:hAnsi="宋体"/>
                <w:lang w:val="en-GB"/>
              </w:rPr>
            </w:pPr>
          </w:p>
        </w:tc>
      </w:tr>
    </w:tbl>
    <w:p>
      <w:pPr>
        <w:pStyle w:val="2"/>
        <w:rPr>
          <w:szCs w:val="32"/>
        </w:rPr>
      </w:pPr>
      <w:bookmarkStart w:id="23" w:name="_Toc142116979"/>
      <w:bookmarkStart w:id="24" w:name="_Toc299102398"/>
      <w:r>
        <w:rPr>
          <w:rFonts w:hint="eastAsia"/>
          <w:szCs w:val="32"/>
        </w:rPr>
        <w:t>测试效果的评估</w:t>
      </w:r>
      <w:bookmarkEnd w:id="23"/>
      <w:bookmarkEnd w:id="24"/>
    </w:p>
    <w:p>
      <w:pPr>
        <w:pStyle w:val="4"/>
        <w:rPr>
          <w:rFonts w:hint="eastAsia" w:ascii="宋体" w:hAnsi="宋体"/>
          <w:bCs/>
        </w:rPr>
      </w:pPr>
      <w:bookmarkStart w:id="25" w:name="_Toc94673681"/>
      <w:bookmarkStart w:id="26" w:name="_Toc299102399"/>
      <w:bookmarkStart w:id="27" w:name="_Toc142116980"/>
      <w:r>
        <w:rPr>
          <w:rFonts w:hint="eastAsia" w:ascii="宋体" w:hAnsi="宋体"/>
          <w:bCs/>
        </w:rPr>
        <w:t>需求覆盖</w:t>
      </w:r>
      <w:bookmarkEnd w:id="25"/>
      <w:bookmarkEnd w:id="26"/>
      <w:bookmarkEnd w:id="27"/>
    </w:p>
    <w:p>
      <w:pPr>
        <w:rPr>
          <w:rFonts w:hint="eastAsia"/>
        </w:rPr>
      </w:pPr>
      <w:r>
        <w:rPr>
          <w:rFonts w:hint="eastAsia"/>
        </w:rPr>
        <w:t>第一阶段测试：</w:t>
      </w:r>
    </w:p>
    <w:p>
      <w:pPr>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382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widowControl/>
              <w:jc w:val="center"/>
              <w:rPr>
                <w:rFonts w:ascii="宋体" w:hAnsi="宋体" w:cs="宋体"/>
                <w:b/>
                <w:color w:val="000000"/>
                <w:szCs w:val="21"/>
                <w:highlight w:val="yellow"/>
              </w:rPr>
            </w:pPr>
            <w:r>
              <w:rPr>
                <w:rFonts w:hint="eastAsia" w:ascii="宋体" w:hAnsi="宋体" w:cs="宋体"/>
                <w:b/>
                <w:color w:val="000000"/>
                <w:szCs w:val="21"/>
              </w:rPr>
              <w:t>模块</w:t>
            </w:r>
          </w:p>
        </w:tc>
        <w:tc>
          <w:tcPr>
            <w:tcW w:w="5670" w:type="dxa"/>
            <w:gridSpan w:val="2"/>
            <w:vAlign w:val="center"/>
          </w:tcPr>
          <w:p>
            <w:pPr>
              <w:widowControl/>
              <w:jc w:val="center"/>
              <w:rPr>
                <w:b/>
                <w:sz w:val="18"/>
                <w:szCs w:val="18"/>
              </w:rPr>
            </w:pPr>
            <w:r>
              <w:rPr>
                <w:rFonts w:hint="eastAsia"/>
                <w:b/>
                <w:sz w:val="18"/>
                <w:szCs w:val="18"/>
              </w:rPr>
              <w:t>功能</w:t>
            </w:r>
          </w:p>
        </w:tc>
        <w:tc>
          <w:tcPr>
            <w:tcW w:w="1184" w:type="dxa"/>
            <w:vAlign w:val="top"/>
          </w:tcPr>
          <w:p>
            <w:pPr>
              <w:rPr>
                <w:b/>
              </w:rPr>
            </w:pPr>
            <w:r>
              <w:rPr>
                <w:rFonts w:hint="eastAsia"/>
                <w:b/>
              </w:rPr>
              <w:t>测试情况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jc w:val="center"/>
              <w:rPr>
                <w:rFonts w:hint="eastAsia" w:ascii="宋体" w:hAnsi="宋体" w:cs="宋体"/>
                <w:color w:val="000000"/>
                <w:szCs w:val="21"/>
              </w:rPr>
            </w:pPr>
            <w:r>
              <w:rPr>
                <w:rFonts w:hint="eastAsia" w:ascii="宋体" w:hAnsi="宋体" w:cs="宋体"/>
                <w:color w:val="000000"/>
                <w:szCs w:val="21"/>
              </w:rPr>
              <w:t>登录与</w:t>
            </w:r>
            <w:r>
              <w:rPr>
                <w:rFonts w:ascii="宋体" w:hAnsi="宋体" w:cs="宋体"/>
                <w:color w:val="000000"/>
                <w:szCs w:val="21"/>
              </w:rPr>
              <w:t>退出</w:t>
            </w:r>
          </w:p>
        </w:tc>
        <w:tc>
          <w:tcPr>
            <w:tcW w:w="1842" w:type="dxa"/>
            <w:vAlign w:val="center"/>
          </w:tcPr>
          <w:p>
            <w:pPr>
              <w:rPr>
                <w:sz w:val="18"/>
                <w:szCs w:val="18"/>
              </w:rPr>
            </w:pPr>
            <w:r>
              <w:rPr>
                <w:rFonts w:hint="eastAsia"/>
                <w:sz w:val="18"/>
                <w:szCs w:val="18"/>
              </w:rPr>
              <w:t>登录</w:t>
            </w:r>
          </w:p>
        </w:tc>
        <w:tc>
          <w:tcPr>
            <w:tcW w:w="3828" w:type="dxa"/>
            <w:vAlign w:val="center"/>
          </w:tcPr>
          <w:p>
            <w:pPr>
              <w:widowControl/>
              <w:rPr>
                <w:rFonts w:hint="eastAsia"/>
                <w:sz w:val="18"/>
                <w:szCs w:val="18"/>
              </w:rPr>
            </w:pPr>
            <w:r>
              <w:rPr>
                <w:rFonts w:hint="eastAsia"/>
                <w:sz w:val="18"/>
                <w:szCs w:val="18"/>
              </w:rPr>
              <w:t>试题</w:t>
            </w:r>
            <w:r>
              <w:rPr>
                <w:sz w:val="18"/>
                <w:szCs w:val="18"/>
              </w:rPr>
              <w:t>、试卷管理系统的登录</w:t>
            </w:r>
          </w:p>
        </w:tc>
        <w:tc>
          <w:tcPr>
            <w:tcW w:w="1184" w:type="dxa"/>
            <w:vAlign w:val="top"/>
          </w:tcPr>
          <w:p>
            <w:commentRangeStart w:id="2"/>
            <w:r>
              <w:rPr>
                <w:rFonts w:hint="eastAsia"/>
              </w:rPr>
              <w:t>OK</w:t>
            </w:r>
            <w:commentRangeEnd w:id="2"/>
            <w:r>
              <w:rPr>
                <w:rStyle w:val="11"/>
              </w:rP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center"/>
          </w:tcPr>
          <w:p>
            <w:pPr>
              <w:rPr>
                <w:rFonts w:hint="eastAsia"/>
                <w:sz w:val="18"/>
                <w:szCs w:val="18"/>
              </w:rPr>
            </w:pPr>
            <w:r>
              <w:rPr>
                <w:rFonts w:hint="eastAsia"/>
                <w:sz w:val="18"/>
                <w:szCs w:val="18"/>
              </w:rPr>
              <w:t>退</w:t>
            </w:r>
            <w:r>
              <w:rPr>
                <w:sz w:val="18"/>
                <w:szCs w:val="18"/>
              </w:rPr>
              <w:t>出</w:t>
            </w:r>
          </w:p>
        </w:tc>
        <w:tc>
          <w:tcPr>
            <w:tcW w:w="3828" w:type="dxa"/>
            <w:vAlign w:val="center"/>
          </w:tcPr>
          <w:p>
            <w:pPr>
              <w:widowControl/>
              <w:rPr>
                <w:rFonts w:hint="eastAsia"/>
                <w:sz w:val="18"/>
                <w:szCs w:val="18"/>
              </w:rPr>
            </w:pPr>
            <w:r>
              <w:rPr>
                <w:rFonts w:hint="eastAsia"/>
                <w:sz w:val="18"/>
                <w:szCs w:val="18"/>
              </w:rPr>
              <w:t>退</w:t>
            </w:r>
            <w:r>
              <w:rPr>
                <w:sz w:val="18"/>
                <w:szCs w:val="18"/>
              </w:rPr>
              <w:t>出登录</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widowControl/>
              <w:rPr>
                <w:rFonts w:hint="eastAsia" w:ascii="宋体" w:hAnsi="宋体" w:eastAsia="宋体" w:cs="宋体"/>
                <w:color w:val="000000"/>
                <w:szCs w:val="21"/>
                <w:highlight w:val="yellow"/>
                <w:lang w:eastAsia="zh-CN"/>
              </w:rPr>
            </w:pPr>
            <w:r>
              <w:rPr>
                <w:rFonts w:hint="eastAsia" w:ascii="宋体" w:hAnsi="宋体" w:cs="宋体"/>
                <w:color w:val="000000"/>
                <w:szCs w:val="21"/>
                <w:lang w:val="en-US" w:eastAsia="zh-CN"/>
              </w:rPr>
              <w:t>管理员</w:t>
            </w:r>
          </w:p>
        </w:tc>
        <w:tc>
          <w:tcPr>
            <w:tcW w:w="1842" w:type="dxa"/>
            <w:vAlign w:val="center"/>
          </w:tcPr>
          <w:p>
            <w:pPr>
              <w:rPr>
                <w:rFonts w:hint="eastAsia"/>
                <w:sz w:val="18"/>
                <w:szCs w:val="18"/>
              </w:rPr>
            </w:pPr>
            <w:r>
              <w:rPr>
                <w:rFonts w:hint="eastAsia"/>
                <w:sz w:val="18"/>
                <w:szCs w:val="18"/>
              </w:rPr>
              <w:t>个</w:t>
            </w:r>
            <w:r>
              <w:rPr>
                <w:sz w:val="18"/>
                <w:szCs w:val="18"/>
              </w:rPr>
              <w:t>人信息</w:t>
            </w:r>
          </w:p>
        </w:tc>
        <w:tc>
          <w:tcPr>
            <w:tcW w:w="3828" w:type="dxa"/>
            <w:vAlign w:val="top"/>
          </w:tcPr>
          <w:p>
            <w:pPr>
              <w:widowControl/>
              <w:rPr>
                <w:rFonts w:hint="eastAsia"/>
                <w:sz w:val="18"/>
                <w:szCs w:val="18"/>
              </w:rPr>
            </w:pPr>
            <w:r>
              <w:rPr>
                <w:rFonts w:hint="eastAsia"/>
                <w:sz w:val="18"/>
                <w:szCs w:val="18"/>
              </w:rPr>
              <w:t>个</w:t>
            </w:r>
            <w:r>
              <w:rPr>
                <w:sz w:val="18"/>
                <w:szCs w:val="18"/>
              </w:rPr>
              <w:t>人信息修改</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center"/>
          </w:tcPr>
          <w:p>
            <w:pPr>
              <w:rPr>
                <w:rFonts w:hint="eastAsia"/>
                <w:sz w:val="18"/>
                <w:szCs w:val="18"/>
              </w:rPr>
            </w:pPr>
            <w:r>
              <w:rPr>
                <w:rFonts w:hint="eastAsia"/>
                <w:sz w:val="18"/>
                <w:szCs w:val="18"/>
              </w:rPr>
              <w:t>添加</w:t>
            </w:r>
            <w:r>
              <w:rPr>
                <w:rFonts w:hint="eastAsia"/>
                <w:sz w:val="18"/>
                <w:szCs w:val="18"/>
                <w:lang w:val="en-US" w:eastAsia="zh-CN"/>
              </w:rPr>
              <w:t>管理员</w:t>
            </w:r>
          </w:p>
        </w:tc>
        <w:tc>
          <w:tcPr>
            <w:tcW w:w="3828" w:type="dxa"/>
            <w:vAlign w:val="top"/>
          </w:tcPr>
          <w:p>
            <w:pPr>
              <w:rPr>
                <w:sz w:val="18"/>
                <w:szCs w:val="18"/>
              </w:rPr>
            </w:pPr>
            <w:r>
              <w:rPr>
                <w:rFonts w:hint="eastAsia"/>
                <w:sz w:val="18"/>
                <w:szCs w:val="18"/>
              </w:rPr>
              <w:t>输入正确的</w:t>
            </w:r>
            <w:r>
              <w:rPr>
                <w:rFonts w:hint="eastAsia"/>
                <w:sz w:val="18"/>
                <w:szCs w:val="18"/>
                <w:lang w:val="en-US" w:eastAsia="zh-CN"/>
              </w:rPr>
              <w:t>管理员</w:t>
            </w:r>
            <w:r>
              <w:rPr>
                <w:rFonts w:hint="eastAsia"/>
                <w:sz w:val="18"/>
                <w:szCs w:val="18"/>
              </w:rPr>
              <w:t>信息之后，点击“保存”，若成功保存，则提示保存成功，否则提示失败。</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center"/>
          </w:tcPr>
          <w:p>
            <w:pPr>
              <w:rPr>
                <w:rFonts w:hint="eastAsia"/>
                <w:sz w:val="18"/>
                <w:szCs w:val="18"/>
              </w:rPr>
            </w:pPr>
            <w:r>
              <w:rPr>
                <w:rFonts w:hint="eastAsia"/>
                <w:sz w:val="18"/>
                <w:szCs w:val="18"/>
              </w:rPr>
              <w:t>删除</w:t>
            </w:r>
            <w:r>
              <w:rPr>
                <w:rFonts w:hint="eastAsia"/>
                <w:sz w:val="18"/>
                <w:szCs w:val="18"/>
                <w:lang w:val="en-US" w:eastAsia="zh-CN"/>
              </w:rPr>
              <w:t>管理员</w:t>
            </w:r>
          </w:p>
        </w:tc>
        <w:tc>
          <w:tcPr>
            <w:tcW w:w="3828" w:type="dxa"/>
            <w:vAlign w:val="top"/>
          </w:tcPr>
          <w:p>
            <w:pPr>
              <w:rPr>
                <w:sz w:val="18"/>
                <w:szCs w:val="18"/>
              </w:rPr>
            </w:pPr>
            <w:r>
              <w:rPr>
                <w:rFonts w:hint="eastAsia"/>
                <w:sz w:val="18"/>
                <w:szCs w:val="18"/>
              </w:rPr>
              <w:t>删除</w:t>
            </w:r>
            <w:r>
              <w:rPr>
                <w:rFonts w:hint="eastAsia"/>
                <w:sz w:val="18"/>
                <w:szCs w:val="18"/>
                <w:lang w:val="en-US" w:eastAsia="zh-CN"/>
              </w:rPr>
              <w:t>管理员</w:t>
            </w:r>
            <w:r>
              <w:rPr>
                <w:rFonts w:hint="eastAsia"/>
                <w:sz w:val="18"/>
                <w:szCs w:val="18"/>
              </w:rPr>
              <w:t>信息成功之后提示删除成功，同时数据库中的该记录的状态改变。</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center"/>
          </w:tcPr>
          <w:p>
            <w:pPr>
              <w:rPr>
                <w:rFonts w:hint="eastAsia"/>
                <w:sz w:val="18"/>
                <w:szCs w:val="18"/>
              </w:rPr>
            </w:pPr>
            <w:r>
              <w:rPr>
                <w:rFonts w:hint="eastAsia"/>
                <w:sz w:val="18"/>
                <w:szCs w:val="18"/>
              </w:rPr>
              <w:t>编辑</w:t>
            </w:r>
            <w:r>
              <w:rPr>
                <w:rFonts w:hint="eastAsia"/>
                <w:sz w:val="18"/>
                <w:szCs w:val="18"/>
                <w:lang w:val="en-US" w:eastAsia="zh-CN"/>
              </w:rPr>
              <w:t>管理员</w:t>
            </w:r>
          </w:p>
        </w:tc>
        <w:tc>
          <w:tcPr>
            <w:tcW w:w="3828" w:type="dxa"/>
            <w:vAlign w:val="top"/>
          </w:tcPr>
          <w:p>
            <w:pPr>
              <w:rPr>
                <w:sz w:val="18"/>
                <w:szCs w:val="18"/>
              </w:rPr>
            </w:pPr>
            <w:r>
              <w:rPr>
                <w:rFonts w:hint="eastAsia"/>
                <w:sz w:val="18"/>
                <w:szCs w:val="18"/>
              </w:rPr>
              <w:t>修改</w:t>
            </w:r>
            <w:r>
              <w:rPr>
                <w:rFonts w:hint="eastAsia"/>
                <w:sz w:val="18"/>
                <w:szCs w:val="18"/>
                <w:lang w:val="en-US" w:eastAsia="zh-CN"/>
              </w:rPr>
              <w:t>管理员</w:t>
            </w:r>
            <w:r>
              <w:rPr>
                <w:rFonts w:hint="eastAsia"/>
                <w:sz w:val="18"/>
                <w:szCs w:val="18"/>
              </w:rPr>
              <w:t>信息成功之后提示修改成功，同时数据库中的该记录也随之修改。</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widowControl/>
              <w:rPr>
                <w:rFonts w:hint="eastAsia" w:ascii="宋体" w:hAnsi="宋体" w:eastAsia="宋体" w:cs="宋体"/>
                <w:color w:val="000000"/>
                <w:szCs w:val="21"/>
                <w:highlight w:val="yellow"/>
                <w:lang w:val="en-US" w:eastAsia="zh-CN"/>
              </w:rPr>
            </w:pPr>
            <w:r>
              <w:rPr>
                <w:rFonts w:hint="eastAsia" w:ascii="宋体" w:hAnsi="宋体" w:cs="宋体"/>
                <w:color w:val="000000"/>
                <w:szCs w:val="21"/>
                <w:lang w:val="en-US" w:eastAsia="zh-CN"/>
              </w:rPr>
              <w:t>产品</w:t>
            </w:r>
          </w:p>
        </w:tc>
        <w:tc>
          <w:tcPr>
            <w:tcW w:w="1842" w:type="dxa"/>
            <w:vAlign w:val="top"/>
          </w:tcPr>
          <w:p>
            <w:pPr>
              <w:rPr>
                <w:rFonts w:hint="eastAsia"/>
                <w:sz w:val="18"/>
                <w:szCs w:val="18"/>
              </w:rPr>
            </w:pPr>
            <w:r>
              <w:rPr>
                <w:rFonts w:hint="eastAsia"/>
                <w:sz w:val="18"/>
                <w:szCs w:val="18"/>
              </w:rPr>
              <w:t>添加</w:t>
            </w:r>
            <w:r>
              <w:rPr>
                <w:rFonts w:hint="eastAsia"/>
                <w:sz w:val="18"/>
                <w:szCs w:val="18"/>
                <w:lang w:val="en-US" w:eastAsia="zh-CN"/>
              </w:rPr>
              <w:t>产品</w:t>
            </w:r>
            <w:r>
              <w:rPr>
                <w:rFonts w:hint="eastAsia"/>
                <w:sz w:val="18"/>
                <w:szCs w:val="18"/>
              </w:rPr>
              <w:t>信息</w:t>
            </w:r>
          </w:p>
        </w:tc>
        <w:tc>
          <w:tcPr>
            <w:tcW w:w="3828" w:type="dxa"/>
            <w:vAlign w:val="top"/>
          </w:tcPr>
          <w:p>
            <w:pPr>
              <w:rPr>
                <w:rFonts w:hint="eastAsia"/>
                <w:sz w:val="18"/>
                <w:szCs w:val="18"/>
              </w:rPr>
            </w:pPr>
            <w:r>
              <w:rPr>
                <w:rFonts w:hint="eastAsia"/>
                <w:sz w:val="18"/>
                <w:szCs w:val="18"/>
              </w:rPr>
              <w:t>输入正确的</w:t>
            </w:r>
            <w:r>
              <w:rPr>
                <w:rFonts w:hint="eastAsia"/>
                <w:sz w:val="18"/>
                <w:szCs w:val="18"/>
                <w:lang w:val="en-US" w:eastAsia="zh-CN"/>
              </w:rPr>
              <w:t>产品</w:t>
            </w:r>
            <w:r>
              <w:rPr>
                <w:rFonts w:hint="eastAsia"/>
                <w:sz w:val="18"/>
                <w:szCs w:val="18"/>
              </w:rPr>
              <w:t>信息之后，点击“保存”，若成功保存，则提示保存成功，否则提示失败。</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top"/>
          </w:tcPr>
          <w:p>
            <w:pPr>
              <w:rPr>
                <w:rFonts w:hint="eastAsia"/>
                <w:sz w:val="18"/>
                <w:szCs w:val="18"/>
              </w:rPr>
            </w:pPr>
            <w:r>
              <w:rPr>
                <w:rFonts w:hint="eastAsia"/>
                <w:sz w:val="18"/>
                <w:szCs w:val="18"/>
              </w:rPr>
              <w:t>删除</w:t>
            </w:r>
            <w:r>
              <w:rPr>
                <w:rFonts w:hint="eastAsia"/>
                <w:sz w:val="18"/>
                <w:szCs w:val="18"/>
                <w:lang w:val="en-US" w:eastAsia="zh-CN"/>
              </w:rPr>
              <w:t>产品</w:t>
            </w:r>
            <w:r>
              <w:rPr>
                <w:rFonts w:hint="eastAsia"/>
                <w:sz w:val="18"/>
                <w:szCs w:val="18"/>
              </w:rPr>
              <w:t>信息</w:t>
            </w:r>
          </w:p>
        </w:tc>
        <w:tc>
          <w:tcPr>
            <w:tcW w:w="3828" w:type="dxa"/>
            <w:vAlign w:val="top"/>
          </w:tcPr>
          <w:p>
            <w:pPr>
              <w:rPr>
                <w:rFonts w:hint="eastAsia"/>
                <w:sz w:val="18"/>
                <w:szCs w:val="18"/>
              </w:rPr>
            </w:pPr>
            <w:r>
              <w:rPr>
                <w:rFonts w:hint="eastAsia"/>
                <w:sz w:val="18"/>
                <w:szCs w:val="18"/>
              </w:rPr>
              <w:t>删除</w:t>
            </w:r>
            <w:r>
              <w:rPr>
                <w:rFonts w:hint="eastAsia"/>
                <w:sz w:val="18"/>
                <w:szCs w:val="18"/>
                <w:lang w:val="en-US" w:eastAsia="zh-CN"/>
              </w:rPr>
              <w:t>产品</w:t>
            </w:r>
            <w:r>
              <w:rPr>
                <w:rFonts w:hint="eastAsia"/>
                <w:sz w:val="18"/>
                <w:szCs w:val="18"/>
              </w:rPr>
              <w:t>信息成功之后提示删除成功，同时数据库中的该记录的状态改变。</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top"/>
          </w:tcPr>
          <w:p>
            <w:pPr>
              <w:rPr>
                <w:rFonts w:hint="eastAsia"/>
                <w:sz w:val="18"/>
                <w:szCs w:val="18"/>
              </w:rPr>
            </w:pPr>
            <w:r>
              <w:rPr>
                <w:rFonts w:hint="eastAsia"/>
                <w:sz w:val="18"/>
                <w:szCs w:val="18"/>
              </w:rPr>
              <w:t>修改</w:t>
            </w:r>
            <w:r>
              <w:rPr>
                <w:rFonts w:hint="eastAsia"/>
                <w:sz w:val="18"/>
                <w:szCs w:val="18"/>
                <w:lang w:val="en-US" w:eastAsia="zh-CN"/>
              </w:rPr>
              <w:t>产品</w:t>
            </w:r>
            <w:r>
              <w:rPr>
                <w:rFonts w:hint="eastAsia"/>
                <w:sz w:val="18"/>
                <w:szCs w:val="18"/>
              </w:rPr>
              <w:t>信息</w:t>
            </w:r>
          </w:p>
        </w:tc>
        <w:tc>
          <w:tcPr>
            <w:tcW w:w="3828" w:type="dxa"/>
            <w:vAlign w:val="top"/>
          </w:tcPr>
          <w:p>
            <w:pPr>
              <w:rPr>
                <w:rFonts w:hint="eastAsia"/>
                <w:sz w:val="18"/>
                <w:szCs w:val="18"/>
              </w:rPr>
            </w:pPr>
            <w:r>
              <w:rPr>
                <w:rFonts w:hint="eastAsia"/>
                <w:sz w:val="18"/>
                <w:szCs w:val="18"/>
              </w:rPr>
              <w:t>修改</w:t>
            </w:r>
            <w:r>
              <w:rPr>
                <w:rFonts w:hint="eastAsia"/>
                <w:sz w:val="18"/>
                <w:szCs w:val="18"/>
                <w:lang w:val="en-US" w:eastAsia="zh-CN"/>
              </w:rPr>
              <w:t>产品</w:t>
            </w:r>
            <w:r>
              <w:rPr>
                <w:rFonts w:hint="eastAsia"/>
                <w:sz w:val="18"/>
                <w:szCs w:val="18"/>
              </w:rPr>
              <w:t>信息成功之后提示修改成功，同时数据库中的该记录也随之修改。</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rPr>
                <w:rFonts w:hint="eastAsia" w:eastAsia="宋体"/>
                <w:lang w:eastAsia="zh-CN"/>
              </w:rPr>
            </w:pPr>
            <w:r>
              <w:rPr>
                <w:rFonts w:hint="eastAsia"/>
                <w:lang w:val="en-US" w:eastAsia="zh-CN"/>
              </w:rPr>
              <w:t>案例</w:t>
            </w:r>
          </w:p>
        </w:tc>
        <w:tc>
          <w:tcPr>
            <w:tcW w:w="1842" w:type="dxa"/>
            <w:vAlign w:val="top"/>
          </w:tcPr>
          <w:p>
            <w:pPr>
              <w:rPr>
                <w:rFonts w:hint="eastAsia"/>
                <w:sz w:val="18"/>
                <w:szCs w:val="18"/>
              </w:rPr>
            </w:pPr>
            <w:r>
              <w:rPr>
                <w:rFonts w:hint="eastAsia"/>
                <w:sz w:val="18"/>
                <w:szCs w:val="18"/>
              </w:rPr>
              <w:t>添加</w:t>
            </w:r>
            <w:r>
              <w:rPr>
                <w:rFonts w:hint="eastAsia"/>
                <w:sz w:val="18"/>
                <w:szCs w:val="18"/>
                <w:lang w:val="en-US" w:eastAsia="zh-CN"/>
              </w:rPr>
              <w:t>案例</w:t>
            </w:r>
            <w:r>
              <w:rPr>
                <w:rFonts w:hint="eastAsia"/>
                <w:sz w:val="18"/>
                <w:szCs w:val="18"/>
              </w:rPr>
              <w:t>信息</w:t>
            </w:r>
          </w:p>
        </w:tc>
        <w:tc>
          <w:tcPr>
            <w:tcW w:w="3828" w:type="dxa"/>
            <w:vAlign w:val="top"/>
          </w:tcPr>
          <w:p>
            <w:pPr>
              <w:rPr>
                <w:rFonts w:hint="eastAsia"/>
                <w:sz w:val="18"/>
                <w:szCs w:val="18"/>
              </w:rPr>
            </w:pPr>
            <w:r>
              <w:rPr>
                <w:rFonts w:hint="eastAsia"/>
                <w:sz w:val="18"/>
                <w:szCs w:val="18"/>
              </w:rPr>
              <w:t>输入正确的</w:t>
            </w:r>
            <w:r>
              <w:rPr>
                <w:rFonts w:hint="eastAsia"/>
                <w:sz w:val="18"/>
                <w:szCs w:val="18"/>
                <w:lang w:val="en-US" w:eastAsia="zh-CN"/>
              </w:rPr>
              <w:t>案例</w:t>
            </w:r>
            <w:r>
              <w:rPr>
                <w:rFonts w:hint="eastAsia"/>
                <w:sz w:val="18"/>
                <w:szCs w:val="18"/>
              </w:rPr>
              <w:t>信息之后，点击“保存”，若成功保存，则提示保存成功，否则提示失败。</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top"/>
          </w:tcPr>
          <w:p>
            <w:pPr>
              <w:rPr>
                <w:rFonts w:hint="eastAsia"/>
                <w:sz w:val="18"/>
                <w:szCs w:val="18"/>
              </w:rPr>
            </w:pPr>
            <w:r>
              <w:rPr>
                <w:rFonts w:hint="eastAsia"/>
                <w:sz w:val="18"/>
                <w:szCs w:val="18"/>
              </w:rPr>
              <w:t>删除</w:t>
            </w:r>
            <w:r>
              <w:rPr>
                <w:rFonts w:hint="eastAsia"/>
                <w:sz w:val="18"/>
                <w:szCs w:val="18"/>
                <w:lang w:val="en-US" w:eastAsia="zh-CN"/>
              </w:rPr>
              <w:t>案例</w:t>
            </w:r>
            <w:r>
              <w:rPr>
                <w:rFonts w:hint="eastAsia"/>
                <w:sz w:val="18"/>
                <w:szCs w:val="18"/>
              </w:rPr>
              <w:t>信息</w:t>
            </w:r>
          </w:p>
        </w:tc>
        <w:tc>
          <w:tcPr>
            <w:tcW w:w="3828" w:type="dxa"/>
            <w:vAlign w:val="top"/>
          </w:tcPr>
          <w:p>
            <w:pPr>
              <w:rPr>
                <w:rFonts w:hint="eastAsia"/>
                <w:sz w:val="18"/>
                <w:szCs w:val="18"/>
              </w:rPr>
            </w:pPr>
            <w:r>
              <w:rPr>
                <w:rFonts w:hint="eastAsia"/>
                <w:sz w:val="18"/>
                <w:szCs w:val="18"/>
              </w:rPr>
              <w:t>删除</w:t>
            </w:r>
            <w:r>
              <w:rPr>
                <w:rFonts w:hint="eastAsia"/>
                <w:sz w:val="18"/>
                <w:szCs w:val="18"/>
                <w:lang w:val="en-US" w:eastAsia="zh-CN"/>
              </w:rPr>
              <w:t>案例</w:t>
            </w:r>
            <w:r>
              <w:rPr>
                <w:rFonts w:hint="eastAsia"/>
                <w:sz w:val="18"/>
                <w:szCs w:val="18"/>
              </w:rPr>
              <w:t>信息成功之后提示删除成功，同时数据库中的该记录的状态改变。</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842" w:type="dxa"/>
            <w:vAlign w:val="top"/>
          </w:tcPr>
          <w:p>
            <w:pPr>
              <w:rPr>
                <w:rFonts w:hint="eastAsia"/>
                <w:sz w:val="18"/>
                <w:szCs w:val="18"/>
              </w:rPr>
            </w:pPr>
            <w:r>
              <w:rPr>
                <w:rFonts w:hint="eastAsia"/>
                <w:sz w:val="18"/>
                <w:szCs w:val="18"/>
              </w:rPr>
              <w:t>修改</w:t>
            </w:r>
            <w:r>
              <w:rPr>
                <w:rFonts w:hint="eastAsia"/>
                <w:sz w:val="18"/>
                <w:szCs w:val="18"/>
                <w:lang w:val="en-US" w:eastAsia="zh-CN"/>
              </w:rPr>
              <w:t>案例</w:t>
            </w:r>
            <w:r>
              <w:rPr>
                <w:rFonts w:hint="eastAsia"/>
                <w:sz w:val="18"/>
                <w:szCs w:val="18"/>
              </w:rPr>
              <w:t>信息</w:t>
            </w:r>
          </w:p>
        </w:tc>
        <w:tc>
          <w:tcPr>
            <w:tcW w:w="3828" w:type="dxa"/>
            <w:vAlign w:val="top"/>
          </w:tcPr>
          <w:p>
            <w:pPr>
              <w:rPr>
                <w:rFonts w:hint="eastAsia"/>
                <w:sz w:val="18"/>
                <w:szCs w:val="18"/>
              </w:rPr>
            </w:pPr>
            <w:r>
              <w:rPr>
                <w:rFonts w:hint="eastAsia"/>
                <w:sz w:val="18"/>
                <w:szCs w:val="18"/>
              </w:rPr>
              <w:t>修改</w:t>
            </w:r>
            <w:r>
              <w:rPr>
                <w:rFonts w:hint="eastAsia"/>
                <w:sz w:val="18"/>
                <w:szCs w:val="18"/>
                <w:lang w:val="en-US" w:eastAsia="zh-CN"/>
              </w:rPr>
              <w:t>案例</w:t>
            </w:r>
            <w:r>
              <w:rPr>
                <w:rFonts w:hint="eastAsia"/>
                <w:sz w:val="18"/>
                <w:szCs w:val="18"/>
              </w:rPr>
              <w:t>信息成功之后提示修改成功，同时数据库中的该记录也随之修改。</w:t>
            </w:r>
          </w:p>
        </w:tc>
        <w:tc>
          <w:tcPr>
            <w:tcW w:w="1184" w:type="dxa"/>
            <w:vAlign w:val="top"/>
          </w:tcPr>
          <w:p>
            <w:r>
              <w:rPr>
                <w:rFonts w:hint="eastAsia"/>
              </w:rPr>
              <w:t>OK</w:t>
            </w:r>
          </w:p>
        </w:tc>
      </w:tr>
    </w:tbl>
    <w:p>
      <w:r>
        <w:br w:type="page"/>
      </w:r>
    </w:p>
    <w:p>
      <w:r>
        <w:rPr>
          <w:rFonts w:hint="eastAsia"/>
        </w:rPr>
        <w:t>第二阶段测试：</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3686"/>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widowControl/>
              <w:jc w:val="center"/>
              <w:rPr>
                <w:rFonts w:ascii="宋体" w:hAnsi="宋体" w:cs="宋体"/>
                <w:b/>
                <w:color w:val="000000"/>
                <w:szCs w:val="21"/>
                <w:highlight w:val="yellow"/>
              </w:rPr>
            </w:pPr>
            <w:r>
              <w:rPr>
                <w:rFonts w:hint="eastAsia" w:ascii="宋体" w:hAnsi="宋体" w:cs="宋体"/>
                <w:b/>
                <w:color w:val="000000"/>
                <w:szCs w:val="21"/>
              </w:rPr>
              <w:t>模块</w:t>
            </w:r>
          </w:p>
        </w:tc>
        <w:tc>
          <w:tcPr>
            <w:tcW w:w="5670" w:type="dxa"/>
            <w:gridSpan w:val="2"/>
            <w:vAlign w:val="center"/>
          </w:tcPr>
          <w:p>
            <w:pPr>
              <w:widowControl/>
              <w:jc w:val="center"/>
              <w:rPr>
                <w:b/>
                <w:sz w:val="18"/>
                <w:szCs w:val="18"/>
              </w:rPr>
            </w:pPr>
            <w:r>
              <w:rPr>
                <w:rFonts w:hint="eastAsia"/>
                <w:b/>
                <w:sz w:val="18"/>
                <w:szCs w:val="18"/>
              </w:rPr>
              <w:t>功能</w:t>
            </w:r>
          </w:p>
        </w:tc>
        <w:tc>
          <w:tcPr>
            <w:tcW w:w="1184" w:type="dxa"/>
            <w:vAlign w:val="top"/>
          </w:tcPr>
          <w:p>
            <w:pPr>
              <w:rPr>
                <w:b/>
              </w:rPr>
            </w:pPr>
            <w:r>
              <w:rPr>
                <w:rFonts w:hint="eastAsia"/>
                <w:b/>
              </w:rPr>
              <w:t>测试情况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rPr>
                <w:rFonts w:hint="eastAsia" w:eastAsia="宋体"/>
                <w:lang w:eastAsia="zh-CN"/>
              </w:rPr>
            </w:pPr>
            <w:r>
              <w:rPr>
                <w:rFonts w:hint="eastAsia"/>
                <w:lang w:val="en-US" w:eastAsia="zh-CN"/>
              </w:rPr>
              <w:t>产品</w:t>
            </w:r>
          </w:p>
        </w:tc>
        <w:tc>
          <w:tcPr>
            <w:tcW w:w="1984" w:type="dxa"/>
            <w:vAlign w:val="top"/>
          </w:tcPr>
          <w:p>
            <w:pPr>
              <w:rPr>
                <w:rFonts w:hint="eastAsia"/>
                <w:sz w:val="18"/>
                <w:szCs w:val="18"/>
              </w:rPr>
            </w:pPr>
            <w:r>
              <w:rPr>
                <w:rFonts w:hint="eastAsia"/>
                <w:sz w:val="18"/>
                <w:szCs w:val="18"/>
              </w:rPr>
              <w:t>添加</w:t>
            </w:r>
            <w:r>
              <w:rPr>
                <w:rFonts w:hint="eastAsia"/>
                <w:sz w:val="18"/>
                <w:szCs w:val="18"/>
                <w:lang w:val="en-US" w:eastAsia="zh-CN"/>
              </w:rPr>
              <w:t>产品</w:t>
            </w:r>
            <w:r>
              <w:rPr>
                <w:rFonts w:hint="eastAsia"/>
                <w:sz w:val="18"/>
                <w:szCs w:val="18"/>
              </w:rPr>
              <w:t>信息</w:t>
            </w:r>
          </w:p>
        </w:tc>
        <w:tc>
          <w:tcPr>
            <w:tcW w:w="3686" w:type="dxa"/>
            <w:vAlign w:val="top"/>
          </w:tcPr>
          <w:p>
            <w:pPr>
              <w:rPr>
                <w:rFonts w:hint="eastAsia"/>
                <w:sz w:val="18"/>
                <w:szCs w:val="18"/>
              </w:rPr>
            </w:pPr>
            <w:r>
              <w:rPr>
                <w:rFonts w:hint="eastAsia"/>
                <w:sz w:val="18"/>
                <w:szCs w:val="18"/>
              </w:rPr>
              <w:t>输入正确的</w:t>
            </w:r>
            <w:r>
              <w:rPr>
                <w:rFonts w:hint="eastAsia"/>
                <w:sz w:val="18"/>
                <w:szCs w:val="18"/>
                <w:lang w:val="en-US" w:eastAsia="zh-CN"/>
              </w:rPr>
              <w:t>产品</w:t>
            </w:r>
            <w:r>
              <w:rPr>
                <w:rFonts w:hint="eastAsia"/>
                <w:sz w:val="18"/>
                <w:szCs w:val="18"/>
              </w:rPr>
              <w:t>信息之后，点击“保存”，若成功保存，则提示保存成功，否则提示失败。</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984" w:type="dxa"/>
            <w:vAlign w:val="top"/>
          </w:tcPr>
          <w:p>
            <w:r>
              <w:rPr>
                <w:rFonts w:hint="eastAsia"/>
                <w:sz w:val="18"/>
                <w:szCs w:val="18"/>
              </w:rPr>
              <w:t>删除</w:t>
            </w:r>
            <w:r>
              <w:rPr>
                <w:rFonts w:hint="eastAsia"/>
                <w:sz w:val="18"/>
                <w:szCs w:val="18"/>
                <w:lang w:val="en-US" w:eastAsia="zh-CN"/>
              </w:rPr>
              <w:t>产品</w:t>
            </w:r>
            <w:r>
              <w:rPr>
                <w:rFonts w:hint="eastAsia"/>
                <w:sz w:val="18"/>
                <w:szCs w:val="18"/>
              </w:rPr>
              <w:t>信息</w:t>
            </w:r>
          </w:p>
        </w:tc>
        <w:tc>
          <w:tcPr>
            <w:tcW w:w="3686" w:type="dxa"/>
            <w:vAlign w:val="top"/>
          </w:tcPr>
          <w:p>
            <w:r>
              <w:rPr>
                <w:rFonts w:hint="eastAsia"/>
                <w:sz w:val="18"/>
                <w:szCs w:val="18"/>
              </w:rPr>
              <w:t>删除</w:t>
            </w:r>
            <w:r>
              <w:rPr>
                <w:rFonts w:hint="eastAsia"/>
                <w:sz w:val="18"/>
                <w:szCs w:val="18"/>
                <w:lang w:val="en-US" w:eastAsia="zh-CN"/>
              </w:rPr>
              <w:t>产品</w:t>
            </w:r>
            <w:r>
              <w:rPr>
                <w:rFonts w:hint="eastAsia"/>
                <w:sz w:val="18"/>
                <w:szCs w:val="18"/>
              </w:rPr>
              <w:t>信息成功之后提示删除成功，同时数据库中的该记录的状态改变。</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tc>
        <w:tc>
          <w:tcPr>
            <w:tcW w:w="1984" w:type="dxa"/>
            <w:vAlign w:val="top"/>
          </w:tcPr>
          <w:p>
            <w:r>
              <w:rPr>
                <w:rFonts w:hint="eastAsia"/>
                <w:sz w:val="18"/>
                <w:szCs w:val="18"/>
              </w:rPr>
              <w:t>修改</w:t>
            </w:r>
            <w:r>
              <w:rPr>
                <w:rFonts w:hint="eastAsia"/>
                <w:sz w:val="18"/>
                <w:szCs w:val="18"/>
                <w:lang w:val="en-US" w:eastAsia="zh-CN"/>
              </w:rPr>
              <w:t>产品</w:t>
            </w:r>
            <w:r>
              <w:rPr>
                <w:rFonts w:hint="eastAsia"/>
                <w:sz w:val="18"/>
                <w:szCs w:val="18"/>
              </w:rPr>
              <w:t>信息</w:t>
            </w:r>
          </w:p>
        </w:tc>
        <w:tc>
          <w:tcPr>
            <w:tcW w:w="3686" w:type="dxa"/>
            <w:vAlign w:val="top"/>
          </w:tcPr>
          <w:p>
            <w:pPr>
              <w:rPr>
                <w:color w:val="000000"/>
                <w:sz w:val="18"/>
                <w:szCs w:val="18"/>
              </w:rPr>
            </w:pPr>
            <w:r>
              <w:rPr>
                <w:rFonts w:hint="eastAsia"/>
                <w:sz w:val="18"/>
                <w:szCs w:val="18"/>
              </w:rPr>
              <w:t>修改</w:t>
            </w:r>
            <w:r>
              <w:rPr>
                <w:rFonts w:hint="eastAsia"/>
                <w:sz w:val="18"/>
                <w:szCs w:val="18"/>
                <w:lang w:val="en-US" w:eastAsia="zh-CN"/>
              </w:rPr>
              <w:t>产品</w:t>
            </w:r>
            <w:r>
              <w:rPr>
                <w:rFonts w:hint="eastAsia"/>
                <w:sz w:val="18"/>
                <w:szCs w:val="18"/>
              </w:rPr>
              <w:t>信息成功之后提示修改成功，同时数据库中的该记录也随之修改。</w:t>
            </w:r>
          </w:p>
        </w:tc>
        <w:tc>
          <w:tcPr>
            <w:tcW w:w="1184" w:type="dxa"/>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textDirection w:val="lrTb"/>
            <w:vAlign w:val="center"/>
          </w:tcPr>
          <w:p>
            <w:pPr>
              <w:rPr>
                <w:rFonts w:hint="eastAsia" w:eastAsia="宋体"/>
                <w:lang w:eastAsia="zh-CN"/>
              </w:rPr>
            </w:pPr>
            <w:r>
              <w:rPr>
                <w:rFonts w:hint="eastAsia"/>
                <w:lang w:val="en-US" w:eastAsia="zh-CN"/>
              </w:rPr>
              <w:t>案例</w:t>
            </w:r>
          </w:p>
        </w:tc>
        <w:tc>
          <w:tcPr>
            <w:tcW w:w="1984" w:type="dxa"/>
            <w:textDirection w:val="lrTb"/>
            <w:vAlign w:val="top"/>
          </w:tcPr>
          <w:p>
            <w:pPr>
              <w:rPr>
                <w:rFonts w:hint="eastAsia"/>
                <w:sz w:val="18"/>
                <w:szCs w:val="18"/>
              </w:rPr>
            </w:pPr>
            <w:r>
              <w:rPr>
                <w:rFonts w:hint="eastAsia"/>
                <w:sz w:val="18"/>
                <w:szCs w:val="18"/>
              </w:rPr>
              <w:t>添加</w:t>
            </w:r>
            <w:r>
              <w:rPr>
                <w:rFonts w:hint="eastAsia"/>
                <w:sz w:val="18"/>
                <w:szCs w:val="18"/>
                <w:lang w:val="en-US" w:eastAsia="zh-CN"/>
              </w:rPr>
              <w:t>案例</w:t>
            </w:r>
            <w:r>
              <w:rPr>
                <w:rFonts w:hint="eastAsia"/>
                <w:sz w:val="18"/>
                <w:szCs w:val="18"/>
              </w:rPr>
              <w:t>信息</w:t>
            </w:r>
          </w:p>
        </w:tc>
        <w:tc>
          <w:tcPr>
            <w:tcW w:w="3686" w:type="dxa"/>
            <w:textDirection w:val="lrTb"/>
            <w:vAlign w:val="top"/>
          </w:tcPr>
          <w:p>
            <w:pPr>
              <w:rPr>
                <w:rFonts w:hint="eastAsia"/>
                <w:sz w:val="18"/>
                <w:szCs w:val="18"/>
              </w:rPr>
            </w:pPr>
            <w:r>
              <w:rPr>
                <w:rFonts w:hint="eastAsia"/>
                <w:sz w:val="18"/>
                <w:szCs w:val="18"/>
              </w:rPr>
              <w:t>输入正确的</w:t>
            </w:r>
            <w:r>
              <w:rPr>
                <w:rFonts w:hint="eastAsia"/>
                <w:sz w:val="18"/>
                <w:szCs w:val="18"/>
                <w:lang w:val="en-US" w:eastAsia="zh-CN"/>
              </w:rPr>
              <w:t>产品</w:t>
            </w:r>
            <w:r>
              <w:rPr>
                <w:rFonts w:hint="eastAsia"/>
                <w:sz w:val="18"/>
                <w:szCs w:val="18"/>
              </w:rPr>
              <w:t>信息之后，点击“保存”，若成功保存，则提示保存成功，否则提示失败。</w:t>
            </w:r>
          </w:p>
        </w:tc>
        <w:tc>
          <w:tcPr>
            <w:tcW w:w="1184" w:type="dxa"/>
            <w:textDirection w:val="lrTb"/>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extDirection w:val="lrTb"/>
            <w:vAlign w:val="center"/>
          </w:tcPr>
          <w:p/>
        </w:tc>
        <w:tc>
          <w:tcPr>
            <w:tcW w:w="1984" w:type="dxa"/>
            <w:textDirection w:val="lrTb"/>
            <w:vAlign w:val="top"/>
          </w:tcPr>
          <w:p>
            <w:r>
              <w:rPr>
                <w:rFonts w:hint="eastAsia"/>
                <w:sz w:val="18"/>
                <w:szCs w:val="18"/>
              </w:rPr>
              <w:t>删除</w:t>
            </w:r>
            <w:r>
              <w:rPr>
                <w:rFonts w:hint="eastAsia"/>
                <w:sz w:val="18"/>
                <w:szCs w:val="18"/>
                <w:lang w:val="en-US" w:eastAsia="zh-CN"/>
              </w:rPr>
              <w:t>案例</w:t>
            </w:r>
            <w:r>
              <w:rPr>
                <w:rFonts w:hint="eastAsia"/>
                <w:sz w:val="18"/>
                <w:szCs w:val="18"/>
              </w:rPr>
              <w:t>信息</w:t>
            </w:r>
          </w:p>
        </w:tc>
        <w:tc>
          <w:tcPr>
            <w:tcW w:w="3686" w:type="dxa"/>
            <w:textDirection w:val="lrTb"/>
            <w:vAlign w:val="top"/>
          </w:tcPr>
          <w:p>
            <w:r>
              <w:rPr>
                <w:rFonts w:hint="eastAsia"/>
                <w:sz w:val="18"/>
                <w:szCs w:val="18"/>
              </w:rPr>
              <w:t>删除</w:t>
            </w:r>
            <w:r>
              <w:rPr>
                <w:rFonts w:hint="eastAsia"/>
                <w:sz w:val="18"/>
                <w:szCs w:val="18"/>
                <w:lang w:val="en-US" w:eastAsia="zh-CN"/>
              </w:rPr>
              <w:t>产品</w:t>
            </w:r>
            <w:r>
              <w:rPr>
                <w:rFonts w:hint="eastAsia"/>
                <w:sz w:val="18"/>
                <w:szCs w:val="18"/>
              </w:rPr>
              <w:t>信息成功之后提示删除成功，同时数据库中的该记录的状态改变。</w:t>
            </w:r>
          </w:p>
        </w:tc>
        <w:tc>
          <w:tcPr>
            <w:tcW w:w="1184" w:type="dxa"/>
            <w:textDirection w:val="lrTb"/>
            <w:vAlign w:val="top"/>
          </w:tcPr>
          <w:p>
            <w:r>
              <w:rPr>
                <w:rFonts w:hint="eastAsia"/>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extDirection w:val="lrTb"/>
            <w:vAlign w:val="center"/>
          </w:tcPr>
          <w:p/>
        </w:tc>
        <w:tc>
          <w:tcPr>
            <w:tcW w:w="1984" w:type="dxa"/>
            <w:textDirection w:val="lrTb"/>
            <w:vAlign w:val="top"/>
          </w:tcPr>
          <w:p>
            <w:pPr>
              <w:rPr>
                <w:rFonts w:hint="eastAsia" w:eastAsia="宋体"/>
                <w:sz w:val="18"/>
                <w:szCs w:val="18"/>
                <w:lang w:val="en-US" w:eastAsia="zh-CN"/>
              </w:rPr>
            </w:pPr>
            <w:r>
              <w:rPr>
                <w:rFonts w:hint="eastAsia"/>
                <w:sz w:val="18"/>
                <w:szCs w:val="18"/>
                <w:lang w:val="en-US" w:eastAsia="zh-CN"/>
              </w:rPr>
              <w:t>修改案例信息</w:t>
            </w:r>
          </w:p>
        </w:tc>
        <w:tc>
          <w:tcPr>
            <w:tcW w:w="3686" w:type="dxa"/>
            <w:textDirection w:val="lrTb"/>
            <w:vAlign w:val="top"/>
          </w:tcPr>
          <w:p>
            <w:pPr>
              <w:rPr>
                <w:rFonts w:hint="eastAsia"/>
                <w:sz w:val="18"/>
                <w:szCs w:val="18"/>
              </w:rPr>
            </w:pPr>
            <w:r>
              <w:rPr>
                <w:rFonts w:hint="eastAsia"/>
                <w:sz w:val="18"/>
                <w:szCs w:val="18"/>
              </w:rPr>
              <w:t>修改</w:t>
            </w:r>
            <w:r>
              <w:rPr>
                <w:rFonts w:hint="eastAsia"/>
                <w:sz w:val="18"/>
                <w:szCs w:val="18"/>
                <w:lang w:val="en-US" w:eastAsia="zh-CN"/>
              </w:rPr>
              <w:t>案例</w:t>
            </w:r>
            <w:r>
              <w:rPr>
                <w:rFonts w:hint="eastAsia"/>
                <w:sz w:val="18"/>
                <w:szCs w:val="18"/>
              </w:rPr>
              <w:t>信息成功之后提示修改成功，同时数据库中的该记录也随之修改。</w:t>
            </w:r>
          </w:p>
        </w:tc>
        <w:tc>
          <w:tcPr>
            <w:tcW w:w="1184" w:type="dxa"/>
            <w:textDirection w:val="lrTb"/>
            <w:vAlign w:val="top"/>
          </w:tcPr>
          <w:p>
            <w:pPr>
              <w:rPr>
                <w:rFonts w:hint="eastAsia" w:eastAsia="宋体"/>
                <w:lang w:val="en-US" w:eastAsia="zh-CN"/>
              </w:rPr>
            </w:pPr>
            <w:r>
              <w:rPr>
                <w:rFonts w:hint="eastAsia"/>
                <w:lang w:val="en-US" w:eastAsia="zh-CN"/>
              </w:rPr>
              <w:t>OK</w:t>
            </w:r>
          </w:p>
        </w:tc>
      </w:tr>
    </w:tbl>
    <w:p>
      <w:r>
        <w:br w:type="page"/>
      </w:r>
    </w:p>
    <w:p/>
    <w:bookmarkEnd w:id="0"/>
    <w:p>
      <w:pPr>
        <w:pStyle w:val="4"/>
        <w:rPr>
          <w:rFonts w:ascii="宋体" w:hAnsi="宋体"/>
          <w:sz w:val="28"/>
          <w:szCs w:val="24"/>
        </w:rPr>
      </w:pPr>
      <w:bookmarkStart w:id="28" w:name="_Toc299102400"/>
      <w:r>
        <w:rPr>
          <w:rFonts w:hint="eastAsia" w:ascii="宋体" w:hAnsi="宋体"/>
          <w:sz w:val="28"/>
          <w:szCs w:val="24"/>
        </w:rPr>
        <w:t>测试结果</w:t>
      </w:r>
      <w:bookmarkEnd w:id="28"/>
    </w:p>
    <w:p>
      <w:pPr>
        <w:widowControl/>
        <w:spacing w:line="360" w:lineRule="auto"/>
        <w:jc w:val="left"/>
        <w:rPr>
          <w:rFonts w:hint="eastAsia" w:ascii="宋体" w:hAnsi="宋体"/>
        </w:rPr>
      </w:pPr>
      <w:r>
        <w:rPr>
          <w:rFonts w:hint="eastAsia" w:ascii="宋体" w:hAnsi="宋体"/>
        </w:rPr>
        <w:tab/>
      </w:r>
      <w:r>
        <w:rPr>
          <w:rFonts w:hint="eastAsia" w:ascii="宋体" w:hAnsi="宋体"/>
        </w:rPr>
        <w:t>在上面的测试表中，OK为通过测试，NO为测试组未进行测试（开发组完成）的部分，上述模块均通过测试组测试。</w:t>
      </w:r>
    </w:p>
    <w:p>
      <w:pPr>
        <w:widowControl/>
        <w:spacing w:line="360" w:lineRule="auto"/>
        <w:jc w:val="left"/>
        <w:rPr>
          <w:rFonts w:ascii="宋体" w:hAnsi="宋体"/>
        </w:rPr>
      </w:pPr>
      <w:r>
        <w:rPr>
          <w:rFonts w:hint="eastAsia" w:ascii="宋体" w:hAnsi="宋体"/>
        </w:rPr>
        <w:tab/>
      </w:r>
      <w:r>
        <w:rPr>
          <w:rFonts w:hint="eastAsia" w:ascii="宋体" w:hAnsi="宋体"/>
        </w:rPr>
        <w:t>需要说明的是：目前遗留了4个缺陷未进行修复，但均不属于严重问题，仅在某种特定情况下才发生，故未体现在上表中。请参见5.4小节的分析。</w:t>
      </w:r>
    </w:p>
    <w:p>
      <w:pPr>
        <w:widowControl/>
        <w:spacing w:line="360" w:lineRule="auto"/>
        <w:jc w:val="left"/>
        <w:rPr>
          <w:rFonts w:ascii="宋体" w:hAnsi="宋体"/>
        </w:rPr>
      </w:pPr>
      <w:r>
        <w:rPr>
          <w:rFonts w:hint="eastAsia" w:ascii="宋体" w:hAnsi="宋体"/>
        </w:rPr>
        <w:tab/>
      </w:r>
      <w:r>
        <w:rPr>
          <w:rFonts w:hint="eastAsia" w:ascii="宋体" w:hAnsi="宋体"/>
        </w:rPr>
        <w:t>在测试中可能还存在一些更隐性的问题未发现。测试出的Bug的详细信息查看本文的第4节系统bug分析。</w:t>
      </w:r>
    </w:p>
    <w:p>
      <w:pPr>
        <w:pStyle w:val="4"/>
        <w:rPr>
          <w:rFonts w:ascii="宋体" w:hAnsi="宋体"/>
          <w:sz w:val="28"/>
          <w:szCs w:val="24"/>
        </w:rPr>
      </w:pPr>
      <w:bookmarkStart w:id="29" w:name="_Toc299102401"/>
      <w:bookmarkStart w:id="30" w:name="_Toc142116991"/>
      <w:r>
        <w:rPr>
          <w:rFonts w:hint="eastAsia" w:ascii="宋体" w:hAnsi="宋体"/>
          <w:sz w:val="28"/>
          <w:szCs w:val="24"/>
        </w:rPr>
        <w:t>用例的执行</w:t>
      </w:r>
      <w:bookmarkEnd w:id="29"/>
      <w:bookmarkEnd w:id="30"/>
    </w:p>
    <w:p>
      <w:pPr>
        <w:widowControl/>
        <w:spacing w:line="360" w:lineRule="auto"/>
        <w:jc w:val="left"/>
        <w:rPr>
          <w:rFonts w:hint="eastAsia"/>
          <w:highlight w:val="yellow"/>
        </w:rPr>
      </w:pPr>
      <w:r>
        <w:rPr>
          <w:rFonts w:hint="eastAsia"/>
        </w:rPr>
        <w:tab/>
      </w:r>
      <w:r>
        <w:rPr>
          <w:rFonts w:hint="eastAsia"/>
        </w:rPr>
        <w:t>本次测试，在测试用例设计阶段共设计测试用例</w:t>
      </w:r>
      <w:r>
        <w:rPr>
          <w:rFonts w:hint="eastAsia"/>
          <w:lang w:val="en-US" w:eastAsia="zh-CN"/>
        </w:rPr>
        <w:t>106</w:t>
      </w:r>
      <w:r>
        <w:rPr>
          <w:rFonts w:hint="eastAsia"/>
        </w:rPr>
        <w:t>个，由于需求的不断变更，测试用例的设计也经过了V1.1；V1.2两个版本。对于课程的验证、试卷的验证等，测试用例和测试数据在多个模块重复使用，在此仅统计了一次测试的情况。</w:t>
      </w:r>
    </w:p>
    <w:p>
      <w:pPr>
        <w:pStyle w:val="2"/>
      </w:pPr>
      <w:bookmarkStart w:id="31" w:name="_Toc299102402"/>
      <w:r>
        <w:rPr>
          <w:rFonts w:hint="eastAsia"/>
        </w:rPr>
        <w:t>系统Bug分析</w:t>
      </w:r>
      <w:bookmarkEnd w:id="31"/>
    </w:p>
    <w:p>
      <w:pPr>
        <w:pStyle w:val="4"/>
        <w:rPr>
          <w:rFonts w:ascii="宋体" w:hAnsi="宋体"/>
          <w:sz w:val="28"/>
          <w:szCs w:val="24"/>
        </w:rPr>
      </w:pPr>
      <w:bookmarkStart w:id="32" w:name="_Toc299102403"/>
      <w:r>
        <w:rPr>
          <w:rFonts w:hint="eastAsia" w:ascii="宋体" w:hAnsi="宋体"/>
          <w:sz w:val="28"/>
          <w:szCs w:val="24"/>
        </w:rPr>
        <w:t>Bug统计信息</w:t>
      </w:r>
      <w:bookmarkEnd w:id="32"/>
    </w:p>
    <w:tbl>
      <w:tblPr>
        <w:tblStyle w:val="12"/>
        <w:tblW w:w="7059" w:type="dxa"/>
        <w:jc w:val="center"/>
        <w:tblInd w:w="-2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8"/>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38" w:type="dxa"/>
            <w:vAlign w:val="top"/>
          </w:tcPr>
          <w:p>
            <w:r>
              <w:rPr>
                <w:rFonts w:hint="eastAsia"/>
              </w:rPr>
              <w:t>系统总bug数</w:t>
            </w:r>
          </w:p>
        </w:tc>
        <w:tc>
          <w:tcPr>
            <w:tcW w:w="2121" w:type="dxa"/>
            <w:vAlign w:val="top"/>
          </w:tcPr>
          <w:p>
            <w:r>
              <w:rPr>
                <w:rFonts w:hint="eastAsia"/>
                <w:lang w:val="en-US" w:eastAsia="zh-CN"/>
              </w:rPr>
              <w:t>52</w:t>
            </w:r>
            <w:r>
              <w:rPr>
                <w:rFonts w:hint="eastAsia"/>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38" w:type="dxa"/>
            <w:vAlign w:val="top"/>
          </w:tcPr>
          <w:p>
            <w:r>
              <w:rPr>
                <w:rFonts w:hint="eastAsia"/>
              </w:rPr>
              <w:t>已解决的bug数</w:t>
            </w:r>
          </w:p>
        </w:tc>
        <w:tc>
          <w:tcPr>
            <w:tcW w:w="2121" w:type="dxa"/>
            <w:vAlign w:val="top"/>
          </w:tcPr>
          <w:p>
            <w:r>
              <w:rPr>
                <w:rFonts w:hint="eastAsia"/>
                <w:lang w:val="en-US" w:eastAsia="zh-CN"/>
              </w:rPr>
              <w:t>48</w:t>
            </w:r>
            <w:r>
              <w:rPr>
                <w:rFonts w:hint="eastAsia"/>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38" w:type="dxa"/>
            <w:vAlign w:val="top"/>
          </w:tcPr>
          <w:p>
            <w:r>
              <w:rPr>
                <w:rFonts w:hint="eastAsia"/>
              </w:rPr>
              <w:t>延期解决的bug数</w:t>
            </w:r>
          </w:p>
        </w:tc>
        <w:tc>
          <w:tcPr>
            <w:tcW w:w="2121" w:type="dxa"/>
            <w:vAlign w:val="top"/>
          </w:tcPr>
          <w:p>
            <w:r>
              <w:rPr>
                <w:rFonts w:hint="eastAsia"/>
              </w:rPr>
              <w:t>4个</w:t>
            </w:r>
          </w:p>
        </w:tc>
      </w:tr>
    </w:tbl>
    <w:p>
      <w:pPr>
        <w:pStyle w:val="4"/>
        <w:rPr>
          <w:rFonts w:hint="eastAsia"/>
        </w:rPr>
      </w:pPr>
      <w:bookmarkStart w:id="33" w:name="_Toc299102404"/>
      <w:r>
        <w:rPr>
          <w:rFonts w:hint="eastAsia" w:ascii="宋体" w:hAnsi="宋体"/>
          <w:sz w:val="28"/>
          <w:szCs w:val="24"/>
        </w:rPr>
        <w:t>Bug状态分布</w:t>
      </w:r>
      <w:bookmarkEnd w:id="33"/>
    </w:p>
    <w:p>
      <w:r>
        <w:rPr>
          <w:rFonts w:hint="eastAsia"/>
        </w:rPr>
        <w:tab/>
      </w:r>
      <w:r>
        <w:rPr>
          <w:rFonts w:hint="eastAsia"/>
        </w:rPr>
        <w:t>根据4.1中的Bug统计信息表我们可以了解到，已经解决并关闭的Bug是</w:t>
      </w:r>
      <w:r>
        <w:rPr>
          <w:rFonts w:hint="eastAsia"/>
          <w:lang w:val="en-US" w:eastAsia="zh-CN"/>
        </w:rPr>
        <w:t>48</w:t>
      </w:r>
      <w:r>
        <w:rPr>
          <w:rFonts w:hint="eastAsia"/>
        </w:rPr>
        <w:t>个，占99.</w:t>
      </w:r>
      <w:r>
        <w:rPr>
          <w:rFonts w:hint="eastAsia"/>
          <w:lang w:val="en-US" w:eastAsia="zh-CN"/>
        </w:rPr>
        <w:t>9</w:t>
      </w:r>
      <w:r>
        <w:rPr>
          <w:rFonts w:hint="eastAsia"/>
        </w:rPr>
        <w:t>3%；延期解决的Bug是4个，占0.</w:t>
      </w:r>
      <w:r>
        <w:rPr>
          <w:rFonts w:hint="eastAsia"/>
          <w:lang w:val="en-US" w:eastAsia="zh-CN"/>
        </w:rPr>
        <w:t>0</w:t>
      </w:r>
      <w:r>
        <w:rPr>
          <w:rFonts w:hint="eastAsia"/>
        </w:rPr>
        <w:t xml:space="preserve">7%，且这4个bug均不属于高级别之上的bug。该数据表明此系统的质量相对可靠，且Bug解决率也很高。 </w:t>
      </w:r>
    </w:p>
    <w:p>
      <w:pPr>
        <w:pStyle w:val="4"/>
        <w:rPr>
          <w:rFonts w:ascii="宋体" w:hAnsi="宋体"/>
          <w:sz w:val="28"/>
          <w:szCs w:val="24"/>
        </w:rPr>
      </w:pPr>
      <w:bookmarkStart w:id="34" w:name="_Toc299102405"/>
      <w:r>
        <w:rPr>
          <w:rFonts w:hint="eastAsia" w:ascii="宋体" w:hAnsi="宋体"/>
          <w:sz w:val="28"/>
          <w:szCs w:val="24"/>
        </w:rPr>
        <w:t>Bug级别分布</w:t>
      </w:r>
      <w:bookmarkEnd w:id="34"/>
    </w:p>
    <w:p>
      <w:pPr>
        <w:rPr>
          <w:rFonts w:hint="eastAsia"/>
        </w:rPr>
      </w:pPr>
      <w:r>
        <w:rPr>
          <w:rFonts w:hint="eastAsia"/>
        </w:rPr>
        <w:tab/>
      </w:r>
      <w:r>
        <w:rPr>
          <w:rFonts w:hint="eastAsia"/>
        </w:rPr>
        <w:t>根据4.1中的Bug统计信息表我们还可以得出各级别Bug的出现情况：</w:t>
      </w:r>
    </w:p>
    <w:p>
      <w:pPr>
        <w:jc w:val="center"/>
      </w:pPr>
    </w:p>
    <w:p>
      <w:pPr>
        <w:rPr>
          <w:rFonts w:hint="eastAsia"/>
        </w:rPr>
      </w:pPr>
      <w:r>
        <w:rPr>
          <w:rFonts w:hint="eastAsia"/>
        </w:rPr>
        <w:tab/>
      </w:r>
      <w:r>
        <w:rPr>
          <w:rFonts w:hint="eastAsia"/>
        </w:rPr>
        <w:t>系统中出现Bug最多的是【普通】和【高】级别的Bug。</w:t>
      </w:r>
    </w:p>
    <w:p>
      <w:pPr>
        <w:rPr>
          <w:rFonts w:hint="eastAsia"/>
        </w:rPr>
      </w:pPr>
      <w:r>
        <w:rPr>
          <w:rFonts w:hint="eastAsia"/>
        </w:rPr>
        <w:tab/>
      </w:r>
      <w:r>
        <w:rPr>
          <w:rFonts w:hint="eastAsia"/>
        </w:rPr>
        <w:t>【立刻】和【紧急】级Bug级别高，该类Bug易造成系统崩溃，此类Bug发现的越多，就越能够保证系统的稳定性。</w:t>
      </w:r>
    </w:p>
    <w:p>
      <w:pPr>
        <w:rPr>
          <w:rFonts w:hint="eastAsia"/>
        </w:rPr>
      </w:pPr>
      <w:r>
        <w:rPr>
          <w:rFonts w:hint="eastAsia"/>
        </w:rPr>
        <w:tab/>
      </w:r>
      <w:r>
        <w:rPr>
          <w:rFonts w:hint="eastAsia"/>
        </w:rPr>
        <w:t>【高】级Bug级别较高，该类Bug常因影响其他操作，因而修改的优先级较高。</w:t>
      </w:r>
    </w:p>
    <w:p>
      <w:pPr>
        <w:rPr>
          <w:rFonts w:hint="eastAsia"/>
        </w:rPr>
      </w:pPr>
      <w:r>
        <w:rPr>
          <w:rFonts w:hint="eastAsia"/>
        </w:rPr>
        <w:tab/>
      </w:r>
      <w:r>
        <w:rPr>
          <w:rFonts w:hint="eastAsia"/>
        </w:rPr>
        <w:t>【普通】级Bug为常规性Bug，此类Bug发现的越多，就越能够保证系统的完善性。</w:t>
      </w:r>
    </w:p>
    <w:p>
      <w:pPr>
        <w:rPr>
          <w:rFonts w:hint="eastAsia"/>
        </w:rPr>
      </w:pPr>
      <w:r>
        <w:rPr>
          <w:rFonts w:hint="eastAsia"/>
        </w:rPr>
        <w:tab/>
      </w:r>
      <w:r>
        <w:rPr>
          <w:rFonts w:hint="eastAsia"/>
        </w:rPr>
        <w:t>【低】级Bug级别较低，我们在这部分发现的Bug较少，说明对于系统还有更多的细节部分的Bug还没有发现。</w:t>
      </w:r>
    </w:p>
    <w:p>
      <w:pPr>
        <w:ind w:firstLine="420" w:firstLineChars="200"/>
        <w:rPr>
          <w:rFonts w:hint="eastAsia"/>
        </w:rPr>
      </w:pPr>
      <w:r>
        <w:rPr>
          <w:rFonts w:hint="eastAsia"/>
        </w:rPr>
        <w:t>根据上面的分析，在测试工作中，应该严格把好重大系统问题，保证系统不出现重大错误，确保其稳定性，在这基础上，完善系统功能，并且注意到系统的每一个细节。</w:t>
      </w:r>
    </w:p>
    <w:p>
      <w:pPr>
        <w:pStyle w:val="2"/>
        <w:rPr>
          <w:rFonts w:ascii="宋体" w:hAnsi="宋体"/>
          <w:lang w:val="en-GB"/>
        </w:rPr>
      </w:pPr>
      <w:commentRangeStart w:id="3"/>
      <w:bookmarkStart w:id="35" w:name="_Toc299102406"/>
      <w:bookmarkStart w:id="36" w:name="_Toc142116994"/>
      <w:r>
        <w:rPr>
          <w:rFonts w:hint="eastAsia"/>
        </w:rPr>
        <w:t>软件质量的评价</w:t>
      </w:r>
      <w:bookmarkEnd w:id="35"/>
      <w:bookmarkEnd w:id="36"/>
      <w:commentRangeEnd w:id="3"/>
      <w:r>
        <w:rPr>
          <w:rStyle w:val="11"/>
          <w:b w:val="0"/>
          <w:bCs w:val="0"/>
          <w:kern w:val="2"/>
        </w:rPr>
        <w:commentReference w:id="3"/>
      </w:r>
    </w:p>
    <w:p>
      <w:pPr>
        <w:pStyle w:val="4"/>
        <w:rPr>
          <w:rFonts w:ascii="宋体" w:hAnsi="宋体"/>
          <w:sz w:val="28"/>
        </w:rPr>
      </w:pPr>
      <w:bookmarkStart w:id="37" w:name="_Toc142116995"/>
      <w:bookmarkStart w:id="38" w:name="_Toc299102407"/>
      <w:r>
        <w:rPr>
          <w:rFonts w:hint="eastAsia" w:ascii="宋体" w:hAnsi="宋体"/>
          <w:lang w:val="en-GB"/>
        </w:rPr>
        <w:t>目前</w:t>
      </w:r>
      <w:r>
        <w:rPr>
          <w:rFonts w:ascii="宋体" w:hAnsi="宋体"/>
          <w:lang w:val="en-GB"/>
        </w:rPr>
        <w:t>能</w:t>
      </w:r>
      <w:r>
        <w:rPr>
          <w:rFonts w:ascii="宋体" w:hAnsi="宋体"/>
          <w:sz w:val="28"/>
          <w:lang w:val="en-GB"/>
        </w:rPr>
        <w:t>力</w:t>
      </w:r>
      <w:bookmarkEnd w:id="37"/>
      <w:bookmarkEnd w:id="38"/>
    </w:p>
    <w:p>
      <w:pPr>
        <w:ind w:firstLine="420" w:firstLineChars="200"/>
        <w:rPr>
          <w:rFonts w:hint="eastAsia" w:ascii="宋体" w:hAnsi="宋体"/>
          <w:lang w:val="en-GB"/>
        </w:rPr>
      </w:pPr>
      <w:r>
        <w:rPr>
          <w:rFonts w:hint="eastAsia" w:ascii="宋体" w:hAnsi="宋体"/>
          <w:lang w:val="en-GB"/>
        </w:rPr>
        <w:t>经过测试，试题、</w:t>
      </w:r>
      <w:r>
        <w:rPr>
          <w:rFonts w:ascii="宋体" w:hAnsi="宋体"/>
          <w:lang w:val="en-GB"/>
        </w:rPr>
        <w:t>试卷管理</w:t>
      </w:r>
      <w:r>
        <w:rPr>
          <w:rFonts w:hint="eastAsia" w:ascii="宋体" w:hAnsi="宋体"/>
          <w:lang w:val="en-GB"/>
        </w:rPr>
        <w:t>系统已经达到设计要求，并且已经能够进行实际应用，具体覆盖功能点参见3.1小节。</w:t>
      </w:r>
    </w:p>
    <w:p>
      <w:pPr>
        <w:ind w:firstLine="420" w:firstLineChars="200"/>
        <w:rPr>
          <w:rFonts w:hint="eastAsia" w:ascii="宋体" w:hAnsi="宋体"/>
          <w:lang w:val="en-GB"/>
        </w:rPr>
      </w:pPr>
      <w:r>
        <w:rPr>
          <w:rFonts w:hint="eastAsia" w:ascii="宋体" w:hAnsi="宋体"/>
          <w:lang w:val="en-GB"/>
        </w:rPr>
        <w:t>本系统支持IE6、IE7、IE8、360浏览器等常用浏览器下的正常运行。</w:t>
      </w:r>
    </w:p>
    <w:p>
      <w:pPr>
        <w:ind w:firstLine="420" w:firstLineChars="200"/>
        <w:rPr>
          <w:rFonts w:hint="eastAsia" w:ascii="宋体" w:hAnsi="宋体"/>
          <w:lang w:val="en-GB"/>
        </w:rPr>
      </w:pPr>
      <w:r>
        <w:rPr>
          <w:rFonts w:hint="eastAsia" w:ascii="宋体" w:hAnsi="宋体"/>
          <w:lang w:val="en-GB"/>
        </w:rPr>
        <w:t>本系统能够支持数据库每个表1500000条以上的情况下，系统稳定且快速运行。</w:t>
      </w:r>
    </w:p>
    <w:p>
      <w:pPr>
        <w:pStyle w:val="4"/>
        <w:rPr>
          <w:rFonts w:hint="eastAsia" w:ascii="宋体" w:hAnsi="宋体"/>
          <w:lang w:val="en-GB"/>
        </w:rPr>
      </w:pPr>
      <w:bookmarkStart w:id="39" w:name="_Toc299102408"/>
      <w:bookmarkStart w:id="40" w:name="_Toc142116996"/>
      <w:r>
        <w:rPr>
          <w:rFonts w:hint="eastAsia" w:ascii="宋体" w:hAnsi="宋体"/>
          <w:lang w:val="en-GB"/>
        </w:rPr>
        <w:t>项目风险</w:t>
      </w:r>
      <w:bookmarkEnd w:id="39"/>
    </w:p>
    <w:p>
      <w:pPr>
        <w:numPr>
          <w:ilvl w:val="0"/>
          <w:numId w:val="3"/>
        </w:numPr>
        <w:rPr>
          <w:rFonts w:hint="eastAsia"/>
          <w:color w:val="000000"/>
        </w:rPr>
      </w:pPr>
      <w:r>
        <w:rPr>
          <w:rFonts w:hint="eastAsia"/>
          <w:color w:val="000000"/>
        </w:rPr>
        <w:t>测试中客户端使用均为个人机器，无法结合广大用户的不同机型进行检测，软硬件兼容性存在一定风险</w:t>
      </w:r>
    </w:p>
    <w:p>
      <w:pPr>
        <w:numPr>
          <w:ilvl w:val="0"/>
          <w:numId w:val="3"/>
        </w:numPr>
        <w:rPr>
          <w:rFonts w:hint="eastAsia"/>
          <w:color w:val="000000"/>
        </w:rPr>
      </w:pPr>
      <w:r>
        <w:rPr>
          <w:rFonts w:hint="eastAsia"/>
          <w:color w:val="000000"/>
        </w:rPr>
        <w:t>性能测试部分仅针对数据库中存在大量数据时进行了操作速度的检测，针对于大量客户端同时访问情况未检测，但考虑到教师使用</w:t>
      </w:r>
      <w:r>
        <w:rPr>
          <w:color w:val="000000"/>
        </w:rPr>
        <w:t>的</w:t>
      </w:r>
      <w:r>
        <w:rPr>
          <w:rFonts w:hint="eastAsia"/>
          <w:color w:val="000000"/>
        </w:rPr>
        <w:t>真实业务情况，该风险较低</w:t>
      </w:r>
    </w:p>
    <w:p>
      <w:pPr>
        <w:pStyle w:val="4"/>
        <w:rPr>
          <w:rFonts w:hint="eastAsia" w:ascii="宋体" w:hAnsi="宋体"/>
          <w:lang w:val="en-GB"/>
        </w:rPr>
      </w:pPr>
      <w:bookmarkStart w:id="41" w:name="_Toc299102409"/>
      <w:r>
        <w:rPr>
          <w:rFonts w:hint="eastAsia" w:ascii="宋体" w:hAnsi="宋体"/>
          <w:lang w:val="en-GB"/>
        </w:rPr>
        <w:t>实施建议</w:t>
      </w:r>
      <w:bookmarkEnd w:id="41"/>
    </w:p>
    <w:p>
      <w:pPr>
        <w:ind w:left="425"/>
        <w:rPr>
          <w:rFonts w:hint="eastAsia"/>
        </w:rPr>
      </w:pPr>
      <w:r>
        <w:rPr>
          <w:rFonts w:hint="eastAsia"/>
        </w:rPr>
        <w:tab/>
      </w:r>
      <w:r>
        <w:rPr>
          <w:rFonts w:hint="eastAsia"/>
        </w:rPr>
        <w:t>以下是在测试的过程中发现的一些需要注意的地方，可供实施部门参考：</w:t>
      </w:r>
    </w:p>
    <w:p>
      <w:pPr>
        <w:numPr>
          <w:ilvl w:val="0"/>
          <w:numId w:val="4"/>
        </w:numPr>
        <w:rPr>
          <w:rFonts w:hint="eastAsia"/>
        </w:rPr>
      </w:pPr>
      <w:r>
        <w:rPr>
          <w:rFonts w:hint="eastAsia"/>
        </w:rPr>
        <w:t>在一台机器上进行客户端使用时，请不要同时开启两个相同的客户端账号，防止数据发生干扰。</w:t>
      </w:r>
    </w:p>
    <w:p>
      <w:pPr>
        <w:numPr>
          <w:ilvl w:val="0"/>
          <w:numId w:val="4"/>
        </w:numPr>
        <w:rPr>
          <w:rFonts w:hint="eastAsia"/>
        </w:rPr>
      </w:pPr>
      <w:r>
        <w:rPr>
          <w:rFonts w:hint="eastAsia"/>
        </w:rPr>
        <w:t>建议在同一个客户端上进行操作时间不宜过长。</w:t>
      </w:r>
    </w:p>
    <w:p>
      <w:pPr>
        <w:pStyle w:val="4"/>
        <w:rPr>
          <w:rFonts w:hint="eastAsia" w:ascii="宋体" w:hAnsi="宋体"/>
          <w:lang w:val="en-GB"/>
        </w:rPr>
      </w:pPr>
      <w:bookmarkStart w:id="42" w:name="_Toc299102410"/>
      <w:r>
        <w:rPr>
          <w:rFonts w:hint="eastAsia" w:ascii="宋体" w:hAnsi="宋体"/>
          <w:lang w:val="en-GB"/>
        </w:rPr>
        <w:t>遗留问题</w:t>
      </w:r>
      <w:bookmarkEnd w:id="40"/>
      <w:bookmarkEnd w:id="42"/>
    </w:p>
    <w:p>
      <w:pPr>
        <w:rPr>
          <w:rFonts w:hint="eastAsia"/>
          <w:lang w:val="en-GB"/>
        </w:rPr>
      </w:pPr>
      <w:r>
        <w:rPr>
          <w:rFonts w:hint="eastAsia"/>
          <w:lang w:val="en-GB"/>
        </w:rPr>
        <w:tab/>
      </w:r>
      <w:r>
        <w:rPr>
          <w:rFonts w:hint="eastAsia"/>
          <w:lang w:val="en-GB"/>
        </w:rPr>
        <w:t>至测试工作结束，本系统遗留缺陷共4个未解决，具体原因如下：</w:t>
      </w:r>
    </w:p>
    <w:p>
      <w:pPr>
        <w:rPr>
          <w:rFonts w:hint="eastAsia"/>
          <w:lang w:val="en-GB"/>
        </w:rPr>
      </w:pPr>
      <w:r>
        <w:rPr>
          <w:rFonts w:hint="eastAsia"/>
          <w:lang w:val="en-GB"/>
        </w:rPr>
        <w:t>1、</w:t>
      </w:r>
      <w:r>
        <w:rPr>
          <w:rFonts w:hint="eastAsia"/>
          <w:lang w:val="en-US" w:eastAsia="zh-CN"/>
        </w:rPr>
        <w:t>登陆控制器函数代码未实现</w:t>
      </w:r>
    </w:p>
    <w:p>
      <w:pPr>
        <w:rPr>
          <w:rFonts w:hint="eastAsia"/>
          <w:lang w:val="en-GB"/>
        </w:rPr>
      </w:pPr>
      <w:r>
        <w:rPr>
          <w:rFonts w:hint="eastAsia"/>
          <w:lang w:val="en-GB"/>
        </w:rPr>
        <w:tab/>
      </w:r>
      <w:r>
        <w:rPr>
          <w:rFonts w:hint="eastAsia"/>
        </w:rPr>
        <w:t>原因：</w:t>
      </w:r>
      <w:r>
        <w:rPr>
          <w:rFonts w:hint="eastAsia"/>
          <w:lang w:val="en-US" w:eastAsia="zh-CN"/>
        </w:rPr>
        <w:t>立刻级bug，开发时间仓促，没足够时间实现。</w:t>
      </w:r>
    </w:p>
    <w:p>
      <w:pPr>
        <w:rPr>
          <w:rFonts w:hint="eastAsia"/>
        </w:rPr>
      </w:pPr>
      <w:r>
        <w:rPr>
          <w:rFonts w:hint="eastAsia"/>
        </w:rPr>
        <w:t>2、</w:t>
      </w:r>
      <w:r>
        <w:rPr>
          <w:rFonts w:hint="eastAsia"/>
          <w:lang w:val="en-US" w:eastAsia="zh-CN"/>
        </w:rPr>
        <w:t>用户部分功能未完善</w:t>
      </w:r>
    </w:p>
    <w:p>
      <w:pPr>
        <w:rPr>
          <w:rFonts w:hint="eastAsia"/>
        </w:rPr>
      </w:pPr>
      <w:r>
        <w:rPr>
          <w:rFonts w:hint="eastAsia"/>
        </w:rPr>
        <w:tab/>
      </w:r>
      <w:r>
        <w:rPr>
          <w:rFonts w:hint="eastAsia"/>
        </w:rPr>
        <w:t>原因：</w:t>
      </w:r>
      <w:r>
        <w:rPr>
          <w:rFonts w:hint="eastAsia"/>
          <w:lang w:val="en-US" w:eastAsia="zh-CN"/>
        </w:rPr>
        <w:t>普通级bug，对系统功能使用影响较小。</w:t>
      </w:r>
    </w:p>
    <w:p>
      <w:pPr>
        <w:rPr>
          <w:rFonts w:hint="eastAsia"/>
        </w:rPr>
      </w:pPr>
      <w:r>
        <w:rPr>
          <w:rFonts w:hint="eastAsia"/>
        </w:rPr>
        <w:t>3、</w:t>
      </w:r>
      <w:r>
        <w:rPr>
          <w:rFonts w:hint="eastAsia"/>
          <w:lang w:val="en-US" w:eastAsia="zh-CN"/>
        </w:rPr>
        <w:t>管理员功能未全部实现</w:t>
      </w:r>
    </w:p>
    <w:p>
      <w:pPr>
        <w:rPr>
          <w:rFonts w:hint="eastAsia"/>
        </w:rPr>
      </w:pPr>
      <w:r>
        <w:rPr>
          <w:rFonts w:hint="eastAsia"/>
        </w:rPr>
        <w:tab/>
      </w:r>
      <w:r>
        <w:rPr>
          <w:rFonts w:hint="eastAsia"/>
        </w:rPr>
        <w:t>原因：</w:t>
      </w:r>
      <w:r>
        <w:rPr>
          <w:rFonts w:hint="eastAsia"/>
          <w:lang w:val="en-US" w:eastAsia="zh-CN"/>
        </w:rPr>
        <w:t>普通级bug，对系统功能使用影响较小。</w:t>
      </w:r>
    </w:p>
    <w:p>
      <w:pPr>
        <w:rPr>
          <w:rFonts w:hint="eastAsia"/>
        </w:rPr>
      </w:pPr>
      <w:r>
        <w:rPr>
          <w:rFonts w:hint="eastAsia" w:ascii="Verdana" w:hAnsi="Verdana"/>
          <w:sz w:val="18"/>
          <w:szCs w:val="18"/>
        </w:rPr>
        <w:t>4、</w:t>
      </w:r>
      <w:r>
        <w:rPr>
          <w:rFonts w:hint="eastAsia"/>
          <w:lang w:val="en-US" w:eastAsia="zh-CN"/>
        </w:rPr>
        <w:t>用户预约功能内容未填写完整也可提交</w:t>
      </w:r>
    </w:p>
    <w:p>
      <w:pPr>
        <w:rPr>
          <w:rFonts w:hint="eastAsia"/>
          <w:lang w:val="en-GB"/>
        </w:rPr>
      </w:pPr>
      <w:r>
        <w:rPr>
          <w:rFonts w:hint="eastAsia"/>
        </w:rPr>
        <w:tab/>
      </w:r>
      <w:r>
        <w:rPr>
          <w:rFonts w:hint="eastAsia"/>
        </w:rPr>
        <w:t>原因：</w:t>
      </w:r>
      <w:r>
        <w:rPr>
          <w:rFonts w:hint="eastAsia"/>
          <w:lang w:val="en-US" w:eastAsia="zh-CN"/>
        </w:rPr>
        <w:t>普通级bug，对系统功能使用影响较小。</w:t>
      </w:r>
      <w:r>
        <w:rPr>
          <w:rFonts w:hint="eastAsia"/>
          <w:lang w:val="en-GB"/>
        </w:rPr>
        <w:tab/>
      </w:r>
    </w:p>
    <w:p>
      <w:pPr>
        <w:rPr>
          <w:lang w:val="en-GB"/>
        </w:rPr>
      </w:pPr>
      <w:r>
        <w:rPr>
          <w:rFonts w:hint="eastAsia"/>
          <w:lang w:val="en-GB"/>
        </w:rPr>
        <w:tab/>
      </w:r>
      <w:r>
        <w:rPr>
          <w:rFonts w:hint="eastAsia"/>
          <w:lang w:val="en-GB"/>
        </w:rPr>
        <w:t>另外，系统中还可能存在一些不易发现的错误存在。</w:t>
      </w:r>
    </w:p>
    <w:p>
      <w:pPr>
        <w:pStyle w:val="2"/>
        <w:numPr>
          <w:numId w:val="0"/>
        </w:numPr>
        <w:rPr>
          <w:rFonts w:ascii="宋体" w:hAnsi="宋体"/>
          <w:szCs w:val="32"/>
          <w:lang w:val="en-GB"/>
        </w:rPr>
      </w:pPr>
      <w:bookmarkStart w:id="43" w:name="_Toc94673687"/>
      <w:bookmarkStart w:id="44" w:name="_Toc142116997"/>
      <w:bookmarkStart w:id="45" w:name="_Toc299102411"/>
      <w:r>
        <w:rPr>
          <w:rFonts w:hint="eastAsia" w:ascii="宋体" w:hAnsi="宋体"/>
          <w:szCs w:val="32"/>
        </w:rPr>
        <w:t>6、结论</w:t>
      </w:r>
      <w:bookmarkEnd w:id="43"/>
      <w:bookmarkEnd w:id="44"/>
      <w:bookmarkEnd w:id="45"/>
    </w:p>
    <w:p>
      <w:pPr>
        <w:rPr>
          <w:rFonts w:ascii="宋体" w:hAnsi="宋体"/>
          <w:i/>
          <w:iCs/>
          <w:color w:val="999999"/>
          <w:szCs w:val="21"/>
          <w:lang w:val="en-GB"/>
        </w:rPr>
      </w:pPr>
      <w:r>
        <w:rPr>
          <w:rFonts w:hint="eastAsia" w:ascii="宋体" w:hAnsi="宋体"/>
          <w:lang w:val="en-GB"/>
        </w:rPr>
        <w:tab/>
      </w:r>
      <w:r>
        <w:rPr>
          <w:rFonts w:hint="eastAsia" w:ascii="宋体" w:hAnsi="宋体"/>
          <w:lang w:val="en-GB"/>
        </w:rPr>
        <w:t>经测试，</w:t>
      </w:r>
      <w:r>
        <w:rPr>
          <w:rFonts w:hint="eastAsia" w:ascii="宋体" w:hAnsi="宋体"/>
          <w:lang w:val="en-US" w:eastAsia="zh-CN"/>
        </w:rPr>
        <w:t>蓝金祛痘美肤堂项目不</w:t>
      </w:r>
      <w:r>
        <w:rPr>
          <w:rFonts w:hint="eastAsia" w:ascii="宋体" w:hAnsi="宋体"/>
          <w:lang w:val="en-GB"/>
        </w:rPr>
        <w:t>符合需求要求，</w:t>
      </w:r>
      <w:r>
        <w:rPr>
          <w:rFonts w:hint="eastAsia" w:ascii="宋体" w:hAnsi="宋体"/>
          <w:lang w:val="en-US" w:eastAsia="zh-CN"/>
        </w:rPr>
        <w:t>无法</w:t>
      </w:r>
      <w:r>
        <w:rPr>
          <w:rFonts w:hint="eastAsia" w:ascii="宋体" w:hAnsi="宋体"/>
          <w:lang w:val="en-GB"/>
        </w:rPr>
        <w:t>满足用户的需求，且</w:t>
      </w:r>
      <w:r>
        <w:rPr>
          <w:rFonts w:hint="eastAsia" w:ascii="宋体" w:hAnsi="宋体"/>
          <w:lang w:val="en-US" w:eastAsia="zh-CN"/>
        </w:rPr>
        <w:t>不</w:t>
      </w:r>
      <w:r>
        <w:rPr>
          <w:rFonts w:hint="eastAsia" w:ascii="宋体" w:hAnsi="宋体"/>
          <w:lang w:val="en-GB"/>
        </w:rPr>
        <w:t>符合设计的要求，</w:t>
      </w:r>
      <w:r>
        <w:rPr>
          <w:rFonts w:hint="eastAsia" w:ascii="宋体" w:hAnsi="宋体"/>
          <w:lang w:val="en-US" w:eastAsia="zh-CN"/>
        </w:rPr>
        <w:t>未</w:t>
      </w:r>
      <w:r>
        <w:rPr>
          <w:rFonts w:hint="eastAsia" w:ascii="宋体" w:hAnsi="宋体"/>
          <w:lang w:val="en-GB"/>
        </w:rPr>
        <w:t>达到测试通过标准，</w:t>
      </w:r>
      <w:r>
        <w:rPr>
          <w:rFonts w:hint="eastAsia" w:ascii="宋体" w:hAnsi="宋体"/>
          <w:lang w:val="en-US" w:eastAsia="zh-CN"/>
        </w:rPr>
        <w:t>不</w:t>
      </w:r>
      <w:r>
        <w:rPr>
          <w:rFonts w:hint="eastAsia" w:ascii="宋体" w:hAnsi="宋体"/>
          <w:lang w:val="en-GB"/>
        </w:rPr>
        <w:t>可以上线试运行。</w:t>
      </w:r>
    </w:p>
    <w:p/>
    <w:sectPr>
      <w:headerReference r:id="rId4"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6-06-13T16:14:00Z" w:initials="a">
    <w:p>
      <w:pPr>
        <w:pStyle w:val="5"/>
      </w:pPr>
      <w:r>
        <w:t>缺陷级别各公司标准不同</w:t>
      </w:r>
      <w:r>
        <w:rPr>
          <w:rFonts w:hint="eastAsia"/>
        </w:rPr>
        <w:t>，</w:t>
      </w:r>
      <w:r>
        <w:t>可根据自身情况进行调整</w:t>
      </w:r>
    </w:p>
  </w:comment>
  <w:comment w:id="1" w:author="admin" w:date="2016-06-13T16:15:00Z" w:initials="a">
    <w:p>
      <w:pPr>
        <w:pStyle w:val="5"/>
      </w:pPr>
      <w:r>
        <w:t>进度安排根据实际情况进行调整</w:t>
      </w:r>
    </w:p>
  </w:comment>
  <w:comment w:id="2" w:author="admin" w:date="2016-06-13T16:17:00Z" w:initials="a">
    <w:p>
      <w:pPr>
        <w:pStyle w:val="5"/>
        <w:rPr>
          <w:rFonts w:hint="eastAsia"/>
        </w:rPr>
      </w:pPr>
      <w:r>
        <w:t>根据实际情况填写</w:t>
      </w:r>
      <w:r>
        <w:rPr>
          <w:rFonts w:hint="eastAsia"/>
        </w:rPr>
        <w:t>，</w:t>
      </w:r>
      <w:r>
        <w:t>是否通过</w:t>
      </w:r>
    </w:p>
    <w:p>
      <w:pPr>
        <w:pStyle w:val="5"/>
      </w:pPr>
      <w:r>
        <w:rPr>
          <w:rFonts w:hint="eastAsia"/>
        </w:rPr>
        <w:t>模块可根据需求说明书进行提取</w:t>
      </w:r>
    </w:p>
  </w:comment>
  <w:comment w:id="3" w:author="admin" w:date="2016-06-13T16:18:00Z" w:initials="a">
    <w:p>
      <w:pPr>
        <w:pStyle w:val="5"/>
      </w:pPr>
      <w:r>
        <w:t>对比需求说明书</w:t>
      </w:r>
      <w:r>
        <w:rPr>
          <w:rFonts w:hint="eastAsia"/>
        </w:rPr>
        <w:t>，</w:t>
      </w:r>
      <w:r>
        <w:t>软件的实际测试情况</w:t>
      </w:r>
      <w:r>
        <w:rPr>
          <w:rFonts w:hint="eastAsia"/>
        </w:rPr>
        <w:t>做出评价</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toneSerif-Italic">
    <w:altName w:val="Times New Roman"/>
    <w:panose1 w:val="00000000000000000000"/>
    <w:charset w:val="00"/>
    <w:family w:val="roman"/>
    <w:pitch w:val="default"/>
    <w:sig w:usb0="00000000" w:usb1="00000000" w:usb2="00000000" w:usb3="00000000" w:csb0="00000001" w:csb1="00000000"/>
  </w:font>
  <w:font w:name="幼圆">
    <w:altName w:val="宋体"/>
    <w:panose1 w:val="0201050906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Century Gothic">
    <w:altName w:val="Yu Gothic UI"/>
    <w:panose1 w:val="020B0502020202020204"/>
    <w:charset w:val="00"/>
    <w:family w:val="swiss"/>
    <w:pitch w:val="default"/>
    <w:sig w:usb0="00000000"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eastAsia="幼圆"/>
        <w:lang w:val="en-US" w:eastAsia="zh-CN"/>
      </w:rPr>
    </w:pPr>
    <w:r>
      <w:drawing>
        <wp:inline distT="0" distB="0" distL="114300" distR="114300">
          <wp:extent cx="82867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tretch>
                    <a:fillRect/>
                  </a:stretch>
                </pic:blipFill>
                <pic:spPr>
                  <a:xfrm>
                    <a:off x="0" y="0"/>
                    <a:ext cx="828675" cy="200025"/>
                  </a:xfrm>
                  <a:prstGeom prst="rect">
                    <a:avLst/>
                  </a:prstGeom>
                  <a:noFill/>
                  <a:ln w="9525">
                    <a:noFill/>
                  </a:ln>
                </pic:spPr>
              </pic:pic>
            </a:graphicData>
          </a:graphic>
        </wp:inline>
      </w:drawing>
    </w:r>
    <w:r>
      <w:rPr>
        <w:rFonts w:hint="eastAsia" w:eastAsia="幼圆"/>
      </w:rPr>
      <w:t xml:space="preserve">                                            </w:t>
    </w:r>
    <w:r>
      <w:rPr>
        <w:rFonts w:hint="eastAsia" w:eastAsia="幼圆"/>
        <w:lang w:val="en-US" w:eastAsia="zh-CN"/>
      </w:rPr>
      <w:t>蓝金祛痘美肤堂项目</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30DDD"/>
    <w:multiLevelType w:val="multilevel"/>
    <w:tmpl w:val="29A30DDD"/>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b w:val="0"/>
        <w:i w:val="0"/>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5D194910"/>
    <w:multiLevelType w:val="multilevel"/>
    <w:tmpl w:val="5D194910"/>
    <w:lvl w:ilvl="0" w:tentative="0">
      <w:start w:val="1"/>
      <w:numFmt w:val="decimal"/>
      <w:lvlText w:val="%1、"/>
      <w:lvlJc w:val="left"/>
      <w:pPr>
        <w:tabs>
          <w:tab w:val="left" w:pos="845"/>
        </w:tabs>
        <w:ind w:left="845"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9B75439"/>
    <w:multiLevelType w:val="multilevel"/>
    <w:tmpl w:val="69B7543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178536B"/>
    <w:multiLevelType w:val="multilevel"/>
    <w:tmpl w:val="7178536B"/>
    <w:lvl w:ilvl="0" w:tentative="0">
      <w:start w:val="1"/>
      <w:numFmt w:val="bullet"/>
      <w:lvlText w:val=""/>
      <w:lvlJc w:val="left"/>
      <w:pPr>
        <w:tabs>
          <w:tab w:val="left" w:pos="1021"/>
        </w:tabs>
        <w:ind w:left="1021"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C02C8"/>
    <w:rsid w:val="13DA372F"/>
    <w:rsid w:val="235139B4"/>
    <w:rsid w:val="321A78CE"/>
    <w:rsid w:val="50106605"/>
    <w:rsid w:val="5805443E"/>
    <w:rsid w:val="5A025FD7"/>
    <w:rsid w:val="5D21052F"/>
    <w:rsid w:val="61804881"/>
    <w:rsid w:val="6638211F"/>
    <w:rsid w:val="67380036"/>
    <w:rsid w:val="77FA01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3"/>
    <w:next w:val="1"/>
    <w:qFormat/>
    <w:uiPriority w:val="0"/>
    <w:pPr>
      <w:keepNext/>
      <w:keepLines/>
      <w:numPr>
        <w:ilvl w:val="0"/>
        <w:numId w:val="1"/>
      </w:numPr>
      <w:spacing w:before="340" w:after="330" w:line="578" w:lineRule="auto"/>
      <w:outlineLvl w:val="0"/>
    </w:pPr>
    <w:rPr>
      <w:b/>
      <w:bCs/>
      <w:kern w:val="44"/>
      <w:sz w:val="32"/>
      <w:szCs w:val="44"/>
    </w:rPr>
  </w:style>
  <w:style w:type="paragraph" w:styleId="4">
    <w:name w:val="heading 2"/>
    <w:basedOn w:val="2"/>
    <w:next w:val="1"/>
    <w:unhideWhenUsed/>
    <w:qFormat/>
    <w:uiPriority w:val="0"/>
    <w:pPr>
      <w:numPr>
        <w:ilvl w:val="1"/>
        <w:numId w:val="1"/>
      </w:numPr>
      <w:spacing w:before="260" w:after="260" w:line="416" w:lineRule="auto"/>
      <w:outlineLvl w:val="1"/>
    </w:pPr>
    <w:rPr>
      <w:rFonts w:ascii="Arial" w:hAnsi="Arial"/>
      <w:bCs w:val="0"/>
      <w:sz w:val="30"/>
      <w:szCs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5">
    <w:name w:val="annotation text"/>
    <w:basedOn w:val="1"/>
    <w:uiPriority w:val="0"/>
    <w:pPr>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2"/>
    <w:basedOn w:val="1"/>
    <w:next w:val="1"/>
    <w:uiPriority w:val="0"/>
    <w:pPr>
      <w:ind w:left="420" w:leftChars="200"/>
    </w:pPr>
  </w:style>
  <w:style w:type="character" w:styleId="10">
    <w:name w:val="Hyperlink"/>
    <w:uiPriority w:val="0"/>
    <w:rPr>
      <w:color w:val="0000FF"/>
      <w:u w:val="single"/>
    </w:rPr>
  </w:style>
  <w:style w:type="character" w:styleId="11">
    <w:name w:val="annotation reference"/>
    <w:uiPriority w:val="0"/>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u430p</dc:creator>
  <cp:lastModifiedBy>u430p</cp:lastModifiedBy>
  <dcterms:modified xsi:type="dcterms:W3CDTF">2016-12-20T08:45:57Z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