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99C" w:rsidRPr="00245DD7" w:rsidRDefault="0085199C" w:rsidP="0085199C">
      <w:pPr>
        <w:jc w:val="center"/>
        <w:rPr>
          <w:rFonts w:ascii="宋体" w:eastAsia="宋体" w:hAnsi="宋体"/>
          <w:b/>
          <w:sz w:val="44"/>
        </w:rPr>
      </w:pPr>
      <w:r w:rsidRPr="00245DD7">
        <w:rPr>
          <w:rFonts w:ascii="宋体" w:eastAsia="宋体" w:hAnsi="宋体" w:hint="eastAsia"/>
          <w:b/>
          <w:sz w:val="44"/>
        </w:rPr>
        <w:t>实验报告</w:t>
      </w:r>
    </w:p>
    <w:p w:rsidR="0085199C" w:rsidRPr="00245DD7" w:rsidRDefault="0085199C" w:rsidP="0085199C">
      <w:pPr>
        <w:jc w:val="center"/>
        <w:rPr>
          <w:rFonts w:ascii="宋体" w:eastAsia="宋体" w:hAnsi="宋体"/>
          <w:b/>
          <w:sz w:val="28"/>
          <w:szCs w:val="28"/>
        </w:rPr>
      </w:pPr>
      <w:r w:rsidRPr="00245DD7">
        <w:rPr>
          <w:rFonts w:ascii="宋体" w:eastAsia="宋体" w:hAnsi="宋体" w:hint="eastAsia"/>
          <w:b/>
          <w:sz w:val="28"/>
          <w:szCs w:val="28"/>
        </w:rPr>
        <w:t>学号：2</w:t>
      </w:r>
      <w:r w:rsidRPr="00245DD7">
        <w:rPr>
          <w:rFonts w:ascii="宋体" w:eastAsia="宋体" w:hAnsi="宋体"/>
          <w:b/>
          <w:sz w:val="28"/>
          <w:szCs w:val="28"/>
        </w:rPr>
        <w:t xml:space="preserve">01814849    </w:t>
      </w:r>
      <w:r w:rsidRPr="00245DD7">
        <w:rPr>
          <w:rFonts w:ascii="宋体" w:eastAsia="宋体" w:hAnsi="宋体" w:hint="eastAsia"/>
          <w:b/>
          <w:sz w:val="28"/>
          <w:szCs w:val="28"/>
        </w:rPr>
        <w:t>姓名：</w:t>
      </w:r>
      <w:proofErr w:type="gramStart"/>
      <w:r w:rsidRPr="00245DD7">
        <w:rPr>
          <w:rFonts w:ascii="宋体" w:eastAsia="宋体" w:hAnsi="宋体" w:hint="eastAsia"/>
          <w:b/>
          <w:sz w:val="28"/>
          <w:szCs w:val="28"/>
        </w:rPr>
        <w:t>张延超</w:t>
      </w:r>
      <w:proofErr w:type="gramEnd"/>
      <w:r w:rsidRPr="00245DD7">
        <w:rPr>
          <w:rFonts w:ascii="宋体" w:eastAsia="宋体" w:hAnsi="宋体"/>
          <w:b/>
          <w:sz w:val="28"/>
          <w:szCs w:val="28"/>
        </w:rPr>
        <w:t xml:space="preserve">    </w:t>
      </w:r>
      <w:r w:rsidRPr="00245DD7">
        <w:rPr>
          <w:rFonts w:ascii="宋体" w:eastAsia="宋体" w:hAnsi="宋体" w:hint="eastAsia"/>
          <w:b/>
          <w:sz w:val="28"/>
          <w:szCs w:val="28"/>
        </w:rPr>
        <w:t>班级：2</w:t>
      </w:r>
      <w:r w:rsidRPr="00245DD7">
        <w:rPr>
          <w:rFonts w:ascii="宋体" w:eastAsia="宋体" w:hAnsi="宋体"/>
          <w:b/>
          <w:sz w:val="28"/>
          <w:szCs w:val="28"/>
        </w:rPr>
        <w:t>018</w:t>
      </w:r>
      <w:r w:rsidRPr="00245DD7">
        <w:rPr>
          <w:rFonts w:ascii="宋体" w:eastAsia="宋体" w:hAnsi="宋体" w:hint="eastAsia"/>
          <w:b/>
          <w:sz w:val="28"/>
          <w:szCs w:val="28"/>
        </w:rPr>
        <w:t>级学硕</w:t>
      </w:r>
    </w:p>
    <w:p w:rsidR="0085199C" w:rsidRDefault="0085199C" w:rsidP="008519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0F3570">
        <w:rPr>
          <w:rFonts w:ascii="宋体" w:eastAsia="宋体" w:hAnsi="宋体" w:hint="eastAsia"/>
          <w:b/>
          <w:sz w:val="28"/>
          <w:szCs w:val="28"/>
        </w:rPr>
        <w:t>实验</w:t>
      </w:r>
      <w:r>
        <w:rPr>
          <w:rFonts w:ascii="宋体" w:eastAsia="宋体" w:hAnsi="宋体" w:hint="eastAsia"/>
          <w:b/>
          <w:sz w:val="28"/>
          <w:szCs w:val="28"/>
        </w:rPr>
        <w:t>任务</w:t>
      </w:r>
    </w:p>
    <w:p w:rsidR="0085199C" w:rsidRDefault="0085199C" w:rsidP="008519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</w:t>
      </w:r>
      <w:proofErr w:type="spellStart"/>
      <w:r>
        <w:rPr>
          <w:rFonts w:ascii="宋体" w:eastAsia="宋体" w:hAnsi="宋体" w:hint="eastAsia"/>
          <w:sz w:val="24"/>
          <w:szCs w:val="28"/>
        </w:rPr>
        <w:t>sklearn</w:t>
      </w:r>
      <w:proofErr w:type="spellEnd"/>
      <w:r>
        <w:rPr>
          <w:rFonts w:ascii="宋体" w:eastAsia="宋体" w:hAnsi="宋体" w:hint="eastAsia"/>
          <w:sz w:val="24"/>
          <w:szCs w:val="28"/>
        </w:rPr>
        <w:t>中以下聚类算法在Tweet数据集上的聚类效果</w:t>
      </w:r>
    </w:p>
    <w:p w:rsidR="0085199C" w:rsidRPr="000F3570" w:rsidRDefault="0085199C" w:rsidP="0085199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使用NMI（Normalized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Mutual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Information）作为评价指标</w:t>
      </w:r>
    </w:p>
    <w:p w:rsidR="00A52C25" w:rsidRPr="00A52C25" w:rsidRDefault="0085199C" w:rsidP="00A52C2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实验步骤</w:t>
      </w: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（1）K-Means</w:t>
      </w:r>
    </w:p>
    <w:p w:rsidR="0085199C" w:rsidRDefault="0085199C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r w:rsidRPr="0085199C">
        <w:rPr>
          <w:rStyle w:val="a5"/>
          <w:rFonts w:ascii="Times New Roman" w:hAnsi="Times New Roman" w:cs="Times New Roman"/>
          <w:color w:val="222222"/>
          <w:szCs w:val="21"/>
        </w:rPr>
        <w:t>class </w:t>
      </w:r>
      <w:proofErr w:type="gramStart"/>
      <w:r w:rsidRPr="0085199C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85199C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85199C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KMeans</w:t>
      </w:r>
      <w:r w:rsidRPr="0085199C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85199C">
        <w:rPr>
          <w:rStyle w:val="a5"/>
          <w:rFonts w:ascii="Times New Roman" w:hAnsi="Times New Roman" w:cs="Times New Roman"/>
          <w:b/>
          <w:color w:val="222222"/>
          <w:szCs w:val="21"/>
        </w:rPr>
        <w:t>n_clusters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=8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b/>
          <w:color w:val="222222"/>
          <w:szCs w:val="21"/>
        </w:rPr>
        <w:t>init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=’k</w:t>
      </w:r>
      <w:r>
        <w:rPr>
          <w:rStyle w:val="a5"/>
          <w:rFonts w:ascii="Times New Roman" w:hAnsi="Times New Roman" w:cs="Times New Roman" w:hint="eastAsia"/>
          <w:color w:val="222222"/>
          <w:szCs w:val="21"/>
        </w:rPr>
        <w:t>-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means++’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b/>
          <w:color w:val="222222"/>
          <w:szCs w:val="21"/>
        </w:rPr>
        <w:t>n_init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=10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</w:t>
      </w:r>
      <w:r w:rsidRPr="0085199C">
        <w:rPr>
          <w:rFonts w:ascii="Times New Roman" w:hAnsi="Times New Roman" w:cs="Times New Roman"/>
          <w:b/>
          <w:color w:val="222222"/>
          <w:szCs w:val="21"/>
          <w:shd w:val="clear" w:color="auto" w:fill="F8F8F8"/>
        </w:rPr>
        <w:t> </w:t>
      </w:r>
      <w:r w:rsidRPr="0085199C">
        <w:rPr>
          <w:rStyle w:val="a5"/>
          <w:rFonts w:ascii="Times New Roman" w:hAnsi="Times New Roman" w:cs="Times New Roman"/>
          <w:b/>
          <w:color w:val="222222"/>
          <w:szCs w:val="21"/>
        </w:rPr>
        <w:t>max_iter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=300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tol=0.0001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precompute_distances=’auto’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verbose=0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</w:t>
      </w:r>
      <w:r w:rsidRPr="0085199C">
        <w:rPr>
          <w:rFonts w:ascii="Times New Roman" w:hAnsi="Times New Roman" w:cs="Times New Roman"/>
          <w:b/>
          <w:color w:val="222222"/>
          <w:szCs w:val="21"/>
          <w:shd w:val="clear" w:color="auto" w:fill="F8F8F8"/>
        </w:rPr>
        <w:t> </w:t>
      </w:r>
      <w:r w:rsidRPr="0085199C">
        <w:rPr>
          <w:rStyle w:val="a5"/>
          <w:rFonts w:ascii="Times New Roman" w:hAnsi="Times New Roman" w:cs="Times New Roman"/>
          <w:b/>
          <w:color w:val="222222"/>
          <w:szCs w:val="21"/>
        </w:rPr>
        <w:t>random_state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=None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copy_x=True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n_jobs=None</w:t>
      </w:r>
      <w:r w:rsidRPr="0085199C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85199C">
        <w:rPr>
          <w:rStyle w:val="a5"/>
          <w:rFonts w:ascii="Times New Roman" w:hAnsi="Times New Roman" w:cs="Times New Roman"/>
          <w:color w:val="222222"/>
          <w:szCs w:val="21"/>
        </w:rPr>
        <w:t>algorithm=’auto’</w:t>
      </w:r>
      <w:r w:rsidRPr="0085199C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85199C" w:rsidRPr="0085199C" w:rsidRDefault="0085199C" w:rsidP="0085199C">
      <w:pPr>
        <w:pStyle w:val="a3"/>
        <w:ind w:left="72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（2）Affinity</w:t>
      </w:r>
      <w:r w:rsidRPr="00213C64">
        <w:rPr>
          <w:rFonts w:ascii="宋体" w:eastAsia="宋体" w:hAnsi="宋体"/>
          <w:b/>
          <w:sz w:val="24"/>
          <w:szCs w:val="28"/>
        </w:rPr>
        <w:t xml:space="preserve"> </w:t>
      </w:r>
      <w:r w:rsidRPr="00213C64">
        <w:rPr>
          <w:rFonts w:ascii="宋体" w:eastAsia="宋体" w:hAnsi="宋体" w:hint="eastAsia"/>
          <w:b/>
          <w:sz w:val="24"/>
          <w:szCs w:val="28"/>
        </w:rPr>
        <w:t>Propa</w:t>
      </w:r>
      <w:r w:rsidRPr="00213C64">
        <w:rPr>
          <w:rFonts w:ascii="宋体" w:eastAsia="宋体" w:hAnsi="宋体"/>
          <w:b/>
          <w:sz w:val="24"/>
          <w:szCs w:val="28"/>
        </w:rPr>
        <w:t>gation</w:t>
      </w:r>
    </w:p>
    <w:p w:rsidR="0085199C" w:rsidRPr="00A52C25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class </w:t>
      </w: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AffinityPropagation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damping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=0.5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max_iter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=200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convergence_iter=15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copy=True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preference=None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affinity=’euclidean’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verbose=False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（3）Mean-Shift</w:t>
      </w:r>
    </w:p>
    <w:p w:rsidR="0085199C" w:rsidRPr="00A52C25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mean_shift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X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bandwidth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seeds=None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bin_seeding=False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min_bin_freq=1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cluster_all=True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max_iter=300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n_jobs=None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（4）Spectral</w:t>
      </w:r>
      <w:r w:rsidRPr="00213C64">
        <w:rPr>
          <w:rFonts w:ascii="宋体" w:eastAsia="宋体" w:hAnsi="宋体"/>
          <w:b/>
          <w:sz w:val="24"/>
          <w:szCs w:val="28"/>
        </w:rPr>
        <w:t xml:space="preserve"> </w:t>
      </w:r>
      <w:r w:rsidRPr="00213C64">
        <w:rPr>
          <w:rFonts w:ascii="宋体" w:eastAsia="宋体" w:hAnsi="宋体" w:hint="eastAsia"/>
          <w:b/>
          <w:sz w:val="24"/>
          <w:szCs w:val="28"/>
        </w:rPr>
        <w:t>Clustering</w:t>
      </w:r>
    </w:p>
    <w:p w:rsidR="0085199C" w:rsidRPr="00A52C25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class </w:t>
      </w: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SpectralClustering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n_clusters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=8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eigen_solver=None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random_state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n_init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=10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gamma=1.0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affinity=’rbf’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n_neighbors=10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eigen_tol=0.0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assign_labels=’kmeans’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degree=3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coef0=1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kernel_params=None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n_jobs=None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</w:t>
      </w:r>
      <w:r w:rsidRPr="00213C64">
        <w:rPr>
          <w:rFonts w:ascii="宋体" w:eastAsia="宋体" w:hAnsi="宋体"/>
          <w:b/>
          <w:sz w:val="24"/>
          <w:szCs w:val="28"/>
        </w:rPr>
        <w:t>5</w:t>
      </w:r>
      <w:r w:rsidRPr="00213C64">
        <w:rPr>
          <w:rFonts w:ascii="宋体" w:eastAsia="宋体" w:hAnsi="宋体" w:hint="eastAsia"/>
          <w:b/>
          <w:sz w:val="24"/>
          <w:szCs w:val="28"/>
        </w:rPr>
        <w:t>）A</w:t>
      </w:r>
      <w:r w:rsidRPr="00213C64">
        <w:rPr>
          <w:rFonts w:ascii="宋体" w:eastAsia="宋体" w:hAnsi="宋体"/>
          <w:b/>
          <w:sz w:val="24"/>
          <w:szCs w:val="28"/>
        </w:rPr>
        <w:t>gglomerative Clustering</w:t>
      </w:r>
    </w:p>
    <w:p w:rsidR="0085199C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class </w:t>
      </w: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AgglomerativeClustering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n_clusters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=2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affinity=’euclidean’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memory=None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connectivity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compute_full_tree=’auto’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linkage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=’ward’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pooling_func=’deprecated’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 w:rsidRPr="00A52C25">
        <w:rPr>
          <w:rFonts w:ascii="宋体" w:eastAsia="宋体" w:hAnsi="宋体" w:cs="Times New Roman" w:hint="eastAsia"/>
          <w:sz w:val="24"/>
          <w:szCs w:val="24"/>
        </w:rPr>
        <w:t>linkage的参数选项有</w:t>
      </w:r>
      <w:r>
        <w:rPr>
          <w:rFonts w:ascii="宋体" w:eastAsia="宋体" w:hAnsi="宋体" w:cs="Times New Roman"/>
          <w:sz w:val="24"/>
          <w:szCs w:val="24"/>
        </w:rPr>
        <w:t>4</w:t>
      </w:r>
      <w:r w:rsidRPr="00A52C25">
        <w:rPr>
          <w:rFonts w:ascii="宋体" w:eastAsia="宋体" w:hAnsi="宋体" w:cs="Times New Roman" w:hint="eastAsia"/>
          <w:sz w:val="24"/>
          <w:szCs w:val="24"/>
        </w:rPr>
        <w:t>种：</w:t>
      </w:r>
      <w:r>
        <w:rPr>
          <w:rFonts w:ascii="宋体" w:eastAsia="宋体" w:hAnsi="宋体" w:cs="Times New Roman" w:hint="eastAsia"/>
          <w:sz w:val="24"/>
          <w:szCs w:val="24"/>
        </w:rPr>
        <w:t>ward、complete、average、single。在本次实验中，使用了3种参数，分别为ward、average、complete。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A52C25" w:rsidRPr="00A52C25" w:rsidRDefault="00A52C25" w:rsidP="00A52C25">
      <w:pPr>
        <w:pStyle w:val="a3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A52C25">
        <w:rPr>
          <w:rFonts w:ascii="Times New Roman" w:eastAsia="宋体" w:hAnsi="Times New Roman" w:cs="Times New Roman"/>
          <w:szCs w:val="21"/>
        </w:rPr>
        <w:t>connectivity=kneighbors_graph(</w:t>
      </w:r>
      <w:proofErr w:type="gramStart"/>
      <w:r w:rsidRPr="00A52C25">
        <w:rPr>
          <w:rFonts w:ascii="Times New Roman" w:eastAsia="宋体" w:hAnsi="Times New Roman" w:cs="Times New Roman"/>
          <w:szCs w:val="21"/>
        </w:rPr>
        <w:t>X,n</w:t>
      </w:r>
      <w:proofErr w:type="gramEnd"/>
      <w:r w:rsidRPr="00A52C25">
        <w:rPr>
          <w:rFonts w:ascii="Times New Roman" w:eastAsia="宋体" w:hAnsi="Times New Roman" w:cs="Times New Roman"/>
          <w:szCs w:val="21"/>
        </w:rPr>
        <w:t>_neighbors=200,include_self=False)</w:t>
      </w:r>
      <w:r w:rsidRPr="00A52C25">
        <w:rPr>
          <w:rFonts w:ascii="Times New Roman" w:eastAsia="宋体" w:hAnsi="Times New Roman" w:cs="Times New Roman"/>
          <w:szCs w:val="21"/>
        </w:rPr>
        <w:br/>
        <w:t xml:space="preserve">connectivity = 0.5 * (connectivity + </w:t>
      </w:r>
      <w:proofErr w:type="spellStart"/>
      <w:r w:rsidRPr="00A52C25">
        <w:rPr>
          <w:rFonts w:ascii="Times New Roman" w:eastAsia="宋体" w:hAnsi="Times New Roman" w:cs="Times New Roman"/>
          <w:szCs w:val="21"/>
        </w:rPr>
        <w:t>connectivity.T</w:t>
      </w:r>
      <w:proofErr w:type="spellEnd"/>
      <w:r w:rsidRPr="00A52C25">
        <w:rPr>
          <w:rFonts w:ascii="Times New Roman" w:eastAsia="宋体" w:hAnsi="Times New Roman" w:cs="Times New Roman"/>
          <w:szCs w:val="21"/>
        </w:rPr>
        <w:t>)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创建邻接矩阵，并且保证邻接矩阵是对称的。</w:t>
      </w:r>
    </w:p>
    <w:p w:rsidR="00A52C25" w:rsidRPr="00A52C25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</w:t>
      </w:r>
      <w:r w:rsidRPr="00213C64">
        <w:rPr>
          <w:rFonts w:ascii="宋体" w:eastAsia="宋体" w:hAnsi="宋体"/>
          <w:b/>
          <w:sz w:val="24"/>
          <w:szCs w:val="28"/>
        </w:rPr>
        <w:t>6</w:t>
      </w:r>
      <w:r w:rsidRPr="00213C64">
        <w:rPr>
          <w:rFonts w:ascii="宋体" w:eastAsia="宋体" w:hAnsi="宋体" w:hint="eastAsia"/>
          <w:b/>
          <w:sz w:val="24"/>
          <w:szCs w:val="28"/>
        </w:rPr>
        <w:t>）DBSCAN</w:t>
      </w:r>
    </w:p>
    <w:p w:rsidR="0085199C" w:rsidRPr="00A52C25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r w:rsidRPr="00A52C25">
        <w:rPr>
          <w:rStyle w:val="a5"/>
          <w:rFonts w:ascii="Times New Roman" w:hAnsi="Times New Roman" w:cs="Times New Roman"/>
          <w:color w:val="222222"/>
          <w:szCs w:val="21"/>
        </w:rPr>
        <w:t>class </w:t>
      </w: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sklearn.cluster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DBSCAN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eps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=0.5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min_samples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=5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metric=’euclidean’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metric_params=None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algorithm=’auto’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leaf_size=30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p=None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n_jobs=None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Pr="0085199C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</w:p>
    <w:p w:rsidR="0085199C" w:rsidRPr="00213C64" w:rsidRDefault="0085199C" w:rsidP="0085199C">
      <w:pPr>
        <w:pStyle w:val="a3"/>
        <w:ind w:left="720" w:firstLineChars="0" w:firstLine="0"/>
        <w:jc w:val="left"/>
        <w:rPr>
          <w:rFonts w:ascii="宋体" w:eastAsia="宋体" w:hAnsi="宋体"/>
          <w:b/>
          <w:sz w:val="24"/>
          <w:szCs w:val="28"/>
        </w:rPr>
      </w:pPr>
      <w:r w:rsidRPr="00213C64">
        <w:rPr>
          <w:rFonts w:ascii="宋体" w:eastAsia="宋体" w:hAnsi="宋体" w:hint="eastAsia"/>
          <w:b/>
          <w:sz w:val="24"/>
          <w:szCs w:val="28"/>
        </w:rPr>
        <w:t>（</w:t>
      </w:r>
      <w:r w:rsidRPr="00213C64">
        <w:rPr>
          <w:rFonts w:ascii="宋体" w:eastAsia="宋体" w:hAnsi="宋体"/>
          <w:b/>
          <w:sz w:val="24"/>
          <w:szCs w:val="28"/>
        </w:rPr>
        <w:t>7</w:t>
      </w:r>
      <w:r w:rsidRPr="00213C64">
        <w:rPr>
          <w:rFonts w:ascii="宋体" w:eastAsia="宋体" w:hAnsi="宋体" w:hint="eastAsia"/>
          <w:b/>
          <w:sz w:val="24"/>
          <w:szCs w:val="28"/>
        </w:rPr>
        <w:t>）Gaussian</w:t>
      </w:r>
      <w:r w:rsidRPr="00213C64">
        <w:rPr>
          <w:rFonts w:ascii="宋体" w:eastAsia="宋体" w:hAnsi="宋体"/>
          <w:b/>
          <w:sz w:val="24"/>
          <w:szCs w:val="28"/>
        </w:rPr>
        <w:t xml:space="preserve"> </w:t>
      </w:r>
      <w:r w:rsidRPr="00213C64">
        <w:rPr>
          <w:rFonts w:ascii="宋体" w:eastAsia="宋体" w:hAnsi="宋体" w:hint="eastAsia"/>
          <w:b/>
          <w:sz w:val="24"/>
          <w:szCs w:val="28"/>
        </w:rPr>
        <w:t>Mixtures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A52C25">
        <w:rPr>
          <w:rStyle w:val="a5"/>
          <w:rFonts w:ascii="Times New Roman" w:hAnsi="Times New Roman" w:cs="Times New Roman"/>
          <w:color w:val="222222"/>
          <w:szCs w:val="21"/>
        </w:rPr>
        <w:lastRenderedPageBreak/>
        <w:t>class </w:t>
      </w:r>
      <w:proofErr w:type="gramStart"/>
      <w:r w:rsidRPr="00A52C25">
        <w:rPr>
          <w:rStyle w:val="a5"/>
          <w:rFonts w:ascii="Times New Roman" w:hAnsi="Times New Roman" w:cs="Times New Roman"/>
          <w:szCs w:val="21"/>
        </w:rPr>
        <w:t>sklearn.mixture</w:t>
      </w:r>
      <w:proofErr w:type="gramEnd"/>
      <w:r w:rsidRPr="00A52C25">
        <w:rPr>
          <w:rStyle w:val="a5"/>
          <w:rFonts w:ascii="Times New Roman" w:hAnsi="Times New Roman" w:cs="Times New Roman"/>
          <w:szCs w:val="21"/>
        </w:rPr>
        <w:t>.GaussianMixture(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n_components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=1</w:t>
      </w:r>
      <w:r w:rsidRPr="00A52C25">
        <w:rPr>
          <w:rStyle w:val="a5"/>
          <w:rFonts w:ascii="Times New Roman" w:hAnsi="Times New Roman" w:cs="Times New Roman"/>
          <w:szCs w:val="21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covariance_type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=’full’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tol=0.001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reg_covar=1e-06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max_iter=100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n_init=1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init_params=’kmeans’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weights_init=None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means_init=None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precisions_init=None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random_state=None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warm_start=False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verbose=0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verbose_interval=10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  <w:r w:rsidRPr="00A52C25">
        <w:rPr>
          <w:rFonts w:ascii="Times New Roman" w:eastAsia="宋体" w:hAnsi="Times New Roman" w:cs="Times New Roman"/>
          <w:szCs w:val="21"/>
        </w:rPr>
        <w:t xml:space="preserve"> </w:t>
      </w:r>
    </w:p>
    <w:p w:rsidR="00A52C25" w:rsidRDefault="00A52C25" w:rsidP="0085199C">
      <w:pPr>
        <w:pStyle w:val="a3"/>
        <w:ind w:left="720" w:firstLineChars="0" w:firstLine="0"/>
        <w:jc w:val="left"/>
        <w:rPr>
          <w:rFonts w:ascii="Times New Roman" w:eastAsia="宋体" w:hAnsi="Times New Roman" w:cs="Times New Roman" w:hint="eastAsia"/>
          <w:szCs w:val="21"/>
        </w:rPr>
      </w:pPr>
    </w:p>
    <w:p w:rsidR="00A52C25" w:rsidRPr="00213C64" w:rsidRDefault="00A52C25" w:rsidP="0085199C">
      <w:pPr>
        <w:pStyle w:val="a3"/>
        <w:ind w:left="720" w:firstLineChars="0" w:firstLine="0"/>
        <w:jc w:val="left"/>
        <w:rPr>
          <w:rStyle w:val="a5"/>
          <w:rFonts w:ascii="宋体" w:eastAsia="宋体" w:hAnsi="宋体" w:cs="Times New Roman"/>
          <w:b/>
          <w:i w:val="0"/>
          <w:color w:val="222222"/>
          <w:sz w:val="24"/>
          <w:szCs w:val="24"/>
        </w:rPr>
      </w:pPr>
      <w:r w:rsidRPr="00213C64">
        <w:rPr>
          <w:rStyle w:val="a5"/>
          <w:rFonts w:ascii="宋体" w:eastAsia="宋体" w:hAnsi="宋体" w:cs="Times New Roman" w:hint="eastAsia"/>
          <w:b/>
          <w:i w:val="0"/>
          <w:color w:val="222222"/>
          <w:sz w:val="24"/>
          <w:szCs w:val="24"/>
        </w:rPr>
        <w:t>（8）评价指标NMI</w:t>
      </w:r>
    </w:p>
    <w:p w:rsidR="00A52C25" w:rsidRDefault="00A52C25" w:rsidP="0085199C">
      <w:pPr>
        <w:pStyle w:val="a3"/>
        <w:ind w:left="720" w:firstLineChars="0" w:firstLine="0"/>
        <w:jc w:val="left"/>
        <w:rPr>
          <w:rStyle w:val="sig-paren"/>
          <w:rFonts w:ascii="Times New Roman" w:hAnsi="Times New Roman" w:cs="Times New Roman"/>
          <w:color w:val="222222"/>
          <w:szCs w:val="21"/>
        </w:rPr>
      </w:pPr>
      <w:proofErr w:type="gramStart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sklearn.metrics</w:t>
      </w:r>
      <w:proofErr w:type="gramEnd"/>
      <w:r w:rsidRPr="00A52C25">
        <w:rPr>
          <w:rStyle w:val="HTML"/>
          <w:rFonts w:ascii="Times New Roman" w:hAnsi="Times New Roman" w:cs="Times New Roman"/>
          <w:color w:val="222222"/>
          <w:sz w:val="21"/>
          <w:szCs w:val="21"/>
          <w:bdr w:val="none" w:sz="0" w:space="0" w:color="auto" w:frame="1"/>
        </w:rPr>
        <w:t>.</w:t>
      </w:r>
      <w:r w:rsidRPr="00A52C25">
        <w:rPr>
          <w:rStyle w:val="HTML"/>
          <w:rFonts w:ascii="Times New Roman" w:hAnsi="Times New Roman" w:cs="Times New Roman"/>
          <w:b/>
          <w:bCs/>
          <w:color w:val="222222"/>
          <w:sz w:val="21"/>
          <w:szCs w:val="21"/>
          <w:bdr w:val="none" w:sz="0" w:space="0" w:color="auto" w:frame="1"/>
        </w:rPr>
        <w:t>normalized_mutual_info_score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(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labels_true</w:t>
      </w:r>
      <w:r w:rsidRPr="00A52C25">
        <w:rPr>
          <w:rFonts w:ascii="Times New Roman" w:hAnsi="Times New Roman" w:cs="Times New Roman"/>
          <w:b/>
          <w:color w:val="222222"/>
          <w:szCs w:val="21"/>
          <w:shd w:val="clear" w:color="auto" w:fill="F8F8F8"/>
        </w:rPr>
        <w:t>, </w:t>
      </w:r>
      <w:r w:rsidRPr="00A52C25">
        <w:rPr>
          <w:rStyle w:val="a5"/>
          <w:rFonts w:ascii="Times New Roman" w:hAnsi="Times New Roman" w:cs="Times New Roman"/>
          <w:b/>
          <w:color w:val="222222"/>
          <w:szCs w:val="21"/>
        </w:rPr>
        <w:t>labels_pred</w:t>
      </w:r>
      <w:r w:rsidRPr="00A52C25">
        <w:rPr>
          <w:rFonts w:ascii="Times New Roman" w:hAnsi="Times New Roman" w:cs="Times New Roman"/>
          <w:b/>
          <w:color w:val="222222"/>
          <w:szCs w:val="21"/>
          <w:shd w:val="clear" w:color="auto" w:fill="F8F8F8"/>
        </w:rPr>
        <w:t>,</w:t>
      </w:r>
      <w:r w:rsidRPr="00A52C25">
        <w:rPr>
          <w:rFonts w:ascii="Times New Roman" w:hAnsi="Times New Roman" w:cs="Times New Roman"/>
          <w:color w:val="222222"/>
          <w:szCs w:val="21"/>
          <w:shd w:val="clear" w:color="auto" w:fill="F8F8F8"/>
        </w:rPr>
        <w:t> </w:t>
      </w:r>
      <w:r w:rsidRPr="00A52C25">
        <w:rPr>
          <w:rStyle w:val="a5"/>
          <w:rFonts w:ascii="Times New Roman" w:hAnsi="Times New Roman" w:cs="Times New Roman"/>
          <w:color w:val="222222"/>
          <w:szCs w:val="21"/>
        </w:rPr>
        <w:t>average_method=’warn’</w:t>
      </w:r>
      <w:r w:rsidRPr="00A52C25">
        <w:rPr>
          <w:rStyle w:val="sig-paren"/>
          <w:rFonts w:ascii="Times New Roman" w:hAnsi="Times New Roman" w:cs="Times New Roman"/>
          <w:color w:val="222222"/>
          <w:szCs w:val="21"/>
        </w:rPr>
        <w:t>)</w:t>
      </w:r>
    </w:p>
    <w:p w:rsidR="00A52C25" w:rsidRPr="00213C64" w:rsidRDefault="00A52C25" w:rsidP="0085199C">
      <w:pPr>
        <w:pStyle w:val="a3"/>
        <w:ind w:left="720" w:firstLineChars="0" w:firstLine="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213C64">
        <w:rPr>
          <w:rFonts w:ascii="宋体" w:eastAsia="宋体" w:hAnsi="宋体" w:cs="Times New Roman" w:hint="eastAsia"/>
          <w:sz w:val="24"/>
          <w:szCs w:val="24"/>
        </w:rPr>
        <w:t>用于评价聚类算法的性能</w:t>
      </w:r>
    </w:p>
    <w:p w:rsidR="0085199C" w:rsidRDefault="0085199C" w:rsidP="008519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13C64">
              <w:rPr>
                <w:rFonts w:ascii="宋体" w:eastAsia="宋体" w:hAnsi="宋体" w:cs="Times New Roman" w:hint="eastAsia"/>
                <w:sz w:val="24"/>
                <w:szCs w:val="24"/>
              </w:rPr>
              <w:t>聚类算法</w:t>
            </w:r>
          </w:p>
        </w:tc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NMI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-Means</w:t>
            </w:r>
          </w:p>
        </w:tc>
        <w:tc>
          <w:tcPr>
            <w:tcW w:w="4148" w:type="dxa"/>
          </w:tcPr>
          <w:p w:rsidR="00213C64" w:rsidRPr="008B6495" w:rsidRDefault="00526A9F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1.66%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ffinity Propagation</w:t>
            </w:r>
          </w:p>
        </w:tc>
        <w:tc>
          <w:tcPr>
            <w:tcW w:w="4148" w:type="dxa"/>
          </w:tcPr>
          <w:p w:rsidR="00213C64" w:rsidRPr="008B6495" w:rsidRDefault="00526A9F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6.44%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ean-Shift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8.66%</w:t>
            </w:r>
          </w:p>
        </w:tc>
        <w:bookmarkStart w:id="0" w:name="_GoBack"/>
        <w:bookmarkEnd w:id="0"/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pectral Clustering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2.25%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8B6495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gglomerative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Clustering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Ward)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8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0.74%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8B6495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gglomerative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Clustering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Average)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5.58%</w:t>
            </w:r>
          </w:p>
        </w:tc>
      </w:tr>
      <w:tr w:rsidR="008B6495" w:rsidTr="00213C64">
        <w:tc>
          <w:tcPr>
            <w:tcW w:w="4148" w:type="dxa"/>
          </w:tcPr>
          <w:p w:rsidR="008B6495" w:rsidRDefault="008B6495" w:rsidP="00213C6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gglomerative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Clustering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Complete)</w:t>
            </w:r>
          </w:p>
        </w:tc>
        <w:tc>
          <w:tcPr>
            <w:tcW w:w="4148" w:type="dxa"/>
          </w:tcPr>
          <w:p w:rsidR="008B6495" w:rsidRPr="008B6495" w:rsidRDefault="008B6495" w:rsidP="00213C64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5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6.86%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BSCAN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9.38%</w:t>
            </w:r>
          </w:p>
        </w:tc>
      </w:tr>
      <w:tr w:rsidR="00213C64" w:rsidTr="00213C64">
        <w:tc>
          <w:tcPr>
            <w:tcW w:w="4148" w:type="dxa"/>
          </w:tcPr>
          <w:p w:rsidR="00213C64" w:rsidRPr="00213C64" w:rsidRDefault="00213C64" w:rsidP="0021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aussian Mixtures</w:t>
            </w:r>
          </w:p>
        </w:tc>
        <w:tc>
          <w:tcPr>
            <w:tcW w:w="4148" w:type="dxa"/>
          </w:tcPr>
          <w:p w:rsidR="00213C64" w:rsidRPr="008B6495" w:rsidRDefault="008B6495" w:rsidP="00213C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6495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</w:t>
            </w:r>
            <w:r w:rsidRPr="008B6495">
              <w:rPr>
                <w:rFonts w:ascii="Times New Roman" w:hAnsi="Times New Roman" w:cs="Times New Roman"/>
                <w:b/>
                <w:sz w:val="24"/>
                <w:szCs w:val="24"/>
              </w:rPr>
              <w:t>9.84%</w:t>
            </w:r>
          </w:p>
        </w:tc>
      </w:tr>
    </w:tbl>
    <w:p w:rsidR="00BA2D5A" w:rsidRPr="0085199C" w:rsidRDefault="00BA2D5A" w:rsidP="00213C64">
      <w:pPr>
        <w:rPr>
          <w:rFonts w:hint="eastAsia"/>
        </w:rPr>
      </w:pPr>
    </w:p>
    <w:sectPr w:rsidR="00BA2D5A" w:rsidRPr="0085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D7"/>
    <w:multiLevelType w:val="hybridMultilevel"/>
    <w:tmpl w:val="D3642AEE"/>
    <w:lvl w:ilvl="0" w:tplc="1EE6B2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C031E"/>
    <w:multiLevelType w:val="hybridMultilevel"/>
    <w:tmpl w:val="E7507D80"/>
    <w:lvl w:ilvl="0" w:tplc="15C46002">
      <w:start w:val="1"/>
      <w:numFmt w:val="decimal"/>
      <w:lvlText w:val="（%1）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EBF6F2D"/>
    <w:multiLevelType w:val="hybridMultilevel"/>
    <w:tmpl w:val="EA1CE776"/>
    <w:lvl w:ilvl="0" w:tplc="6EEA98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NzQzMLE0NjYwNbRQ0lEKTi0uzszPAykwrAUAKNNMoywAAAA="/>
  </w:docVars>
  <w:rsids>
    <w:rsidRoot w:val="0085199C"/>
    <w:rsid w:val="00213C64"/>
    <w:rsid w:val="00526A9F"/>
    <w:rsid w:val="0085199C"/>
    <w:rsid w:val="008B6495"/>
    <w:rsid w:val="00A52C25"/>
    <w:rsid w:val="00BA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13D9"/>
  <w15:chartTrackingRefBased/>
  <w15:docId w15:val="{D0F604C5-ABD0-47F9-A5CF-6F700AB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99C"/>
    <w:pPr>
      <w:ind w:firstLineChars="200" w:firstLine="420"/>
    </w:pPr>
  </w:style>
  <w:style w:type="table" w:styleId="a4">
    <w:name w:val="Table Grid"/>
    <w:basedOn w:val="a1"/>
    <w:uiPriority w:val="39"/>
    <w:rsid w:val="0085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5199C"/>
    <w:rPr>
      <w:i/>
      <w:iCs/>
    </w:rPr>
  </w:style>
  <w:style w:type="character" w:styleId="HTML">
    <w:name w:val="HTML Code"/>
    <w:basedOn w:val="a0"/>
    <w:uiPriority w:val="99"/>
    <w:semiHidden/>
    <w:unhideWhenUsed/>
    <w:rsid w:val="0085199C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85199C"/>
  </w:style>
  <w:style w:type="character" w:customStyle="1" w:styleId="viewcode-link">
    <w:name w:val="viewcode-link"/>
    <w:basedOn w:val="a0"/>
    <w:rsid w:val="00A52C25"/>
  </w:style>
  <w:style w:type="paragraph" w:styleId="HTML0">
    <w:name w:val="HTML Preformatted"/>
    <w:basedOn w:val="a"/>
    <w:link w:val="HTML1"/>
    <w:uiPriority w:val="99"/>
    <w:semiHidden/>
    <w:unhideWhenUsed/>
    <w:rsid w:val="00A52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52C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DAB9-8813-410E-8F19-21F7C9C1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yc</dc:creator>
  <cp:keywords/>
  <dc:description/>
  <cp:lastModifiedBy>z yc</cp:lastModifiedBy>
  <cp:revision>1</cp:revision>
  <dcterms:created xsi:type="dcterms:W3CDTF">2018-12-12T07:00:00Z</dcterms:created>
  <dcterms:modified xsi:type="dcterms:W3CDTF">2018-12-12T08:50:00Z</dcterms:modified>
</cp:coreProperties>
</file>