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6B55D0" w:rsidRDefault="001E2183">
      <w:pPr>
        <w:rPr>
          <w:sz w:val="17"/>
        </w:rPr>
      </w:pPr>
      <w:r w:rsidRPr="007E0406">
        <w:rPr>
          <w:rFonts w:ascii="Times New Roman" w:eastAsia="方正书宋_GBK" w:hAnsi="Times New Roman" w:hint="eastAsia"/>
          <w:sz w:val="17"/>
        </w:rPr>
        <w:t>传统</w:t>
      </w:r>
      <w:r w:rsidRPr="007E0406">
        <w:rPr>
          <w:rFonts w:ascii="Times New Roman" w:eastAsia="方正书宋_GBK" w:hAnsi="Times New Roman"/>
          <w:sz w:val="17"/>
        </w:rPr>
        <w:t>EMD</w:t>
      </w:r>
      <w:r w:rsidRPr="007E0406">
        <w:rPr>
          <w:rFonts w:ascii="Times New Roman" w:eastAsia="方正书宋_GBK" w:hAnsi="Times New Roman" w:hint="eastAsia"/>
          <w:sz w:val="17"/>
        </w:rPr>
        <w:t>嵌入方法通常只能利用</w:t>
      </w:r>
      <w:r w:rsidRPr="007E0406">
        <w:rPr>
          <w:rFonts w:ascii="Times New Roman" w:eastAsia="方正书宋_GBK" w:hAnsi="Times New Roman"/>
          <w:sz w:val="17"/>
        </w:rPr>
        <w:t>1</w:t>
      </w:r>
      <w:r w:rsidRPr="007E0406">
        <w:rPr>
          <w:rFonts w:ascii="Times New Roman" w:eastAsia="方正书宋_GBK" w:hAnsi="Times New Roman" w:hint="eastAsia"/>
          <w:sz w:val="17"/>
        </w:rPr>
        <w:t>为起始的连续组合数和</w:t>
      </w:r>
      <w:r w:rsidRPr="007E0406">
        <w:rPr>
          <w:rFonts w:ascii="Times New Roman" w:eastAsia="方正书宋_GBK" w:hAnsi="Times New Roman"/>
          <w:sz w:val="17"/>
        </w:rPr>
        <w:t>0</w:t>
      </w:r>
      <w:r w:rsidRPr="007E0406">
        <w:rPr>
          <w:rFonts w:ascii="Times New Roman" w:eastAsia="方正书宋_GBK" w:hAnsi="Times New Roman" w:hint="eastAsia"/>
          <w:sz w:val="17"/>
        </w:rPr>
        <w:t>作为秘密信息表达范围，同时也仅能给出有限的几种</w:t>
      </w:r>
      <w:r w:rsidRPr="007E0406">
        <w:rPr>
          <w:rFonts w:ascii="Times New Roman" w:eastAsia="方正书宋_GBK" w:hAnsi="Times New Roman"/>
          <w:sz w:val="17"/>
        </w:rPr>
        <w:t>EMD</w:t>
      </w:r>
      <w:r w:rsidRPr="007E0406">
        <w:rPr>
          <w:rFonts w:ascii="Times New Roman" w:eastAsia="方正书宋_GBK" w:hAnsi="Times New Roman" w:hint="eastAsia"/>
          <w:sz w:val="17"/>
        </w:rPr>
        <w:t>嵌入方法，对于简单</w:t>
      </w:r>
      <w:r w:rsidRPr="007E0406">
        <w:rPr>
          <w:rFonts w:ascii="Times New Roman" w:eastAsia="方正书宋_GBK" w:hAnsi="Times New Roman"/>
          <w:sz w:val="17"/>
        </w:rPr>
        <w:t>EMD</w:t>
      </w:r>
      <w:r w:rsidRPr="007E0406">
        <w:rPr>
          <w:rFonts w:ascii="Times New Roman" w:eastAsia="Arial Unicode MS" w:hAnsi="Times New Roman" w:cs="Times New Roman"/>
          <w:sz w:val="17"/>
        </w:rPr>
        <w:t>、</w:t>
      </w:r>
      <w:r w:rsidRPr="007E0406">
        <w:rPr>
          <w:rFonts w:ascii="Times New Roman" w:eastAsia="方正书宋_GBK" w:hAnsi="Times New Roman"/>
          <w:sz w:val="17"/>
        </w:rPr>
        <w:t>EMD-2</w:t>
      </w:r>
      <w:r w:rsidRPr="007E0406">
        <w:rPr>
          <w:rFonts w:ascii="Times New Roman" w:eastAsia="方正书宋_GBK" w:hAnsi="Times New Roman" w:hint="eastAsia"/>
          <w:sz w:val="17"/>
        </w:rPr>
        <w:t>和</w:t>
      </w:r>
      <w:r w:rsidRPr="007E0406">
        <w:rPr>
          <w:rFonts w:ascii="Times New Roman" w:eastAsia="方正书宋_GBK" w:hAnsi="Times New Roman"/>
          <w:sz w:val="17"/>
        </w:rPr>
        <w:t>EMD-3</w:t>
      </w:r>
      <w:r w:rsidRPr="007E0406">
        <w:rPr>
          <w:rFonts w:ascii="Times New Roman" w:eastAsia="方正书宋_GBK" w:hAnsi="Times New Roman" w:hint="eastAsia"/>
          <w:sz w:val="17"/>
        </w:rPr>
        <w:t>，只能通过</w:t>
      </w:r>
      <w:r>
        <w:rPr>
          <w:i/>
          <w:sz w:val="17"/>
        </w:rPr>
        <w:t>n</w:t>
      </w:r>
      <w:r w:rsidRPr="007E0406">
        <w:rPr>
          <w:rFonts w:ascii="Times New Roman" w:eastAsia="方正书宋_GBK" w:hAnsi="Times New Roman" w:hint="eastAsia"/>
          <w:sz w:val="17"/>
        </w:rPr>
        <w:t>个载体数据中调整</w:t>
      </w:r>
      <w:r w:rsidRPr="007E0406">
        <w:rPr>
          <w:rFonts w:ascii="Times New Roman" w:eastAsia="方正书宋_GBK" w:hAnsi="Times New Roman"/>
          <w:sz w:val="17"/>
        </w:rPr>
        <w:t>1</w:t>
      </w:r>
      <w:r w:rsidRPr="007E0406">
        <w:rPr>
          <w:rFonts w:ascii="Times New Roman" w:eastAsia="方正书宋_GBK" w:hAnsi="Times New Roman" w:hint="eastAsia"/>
          <w:sz w:val="17"/>
        </w:rPr>
        <w:t>个</w:t>
      </w:r>
      <w:r w:rsidRPr="007E0406">
        <w:rPr>
          <w:rFonts w:ascii="Times New Roman" w:eastAsia="Arial Unicode MS" w:hAnsi="Times New Roman" w:cs="Times New Roman"/>
          <w:sz w:val="17"/>
        </w:rPr>
        <w:t>、</w:t>
      </w:r>
      <w:r w:rsidRPr="007E0406">
        <w:rPr>
          <w:rFonts w:ascii="Times New Roman" w:eastAsia="方正书宋_GBK" w:hAnsi="Times New Roman"/>
          <w:sz w:val="17"/>
        </w:rPr>
        <w:t>2</w:t>
      </w:r>
      <w:r w:rsidRPr="007E0406">
        <w:rPr>
          <w:rFonts w:ascii="Times New Roman" w:eastAsia="方正书宋_GBK" w:hAnsi="Times New Roman" w:hint="eastAsia"/>
          <w:sz w:val="17"/>
        </w:rPr>
        <w:t>个和</w:t>
      </w:r>
      <w:r>
        <w:rPr>
          <w:i/>
          <w:sz w:val="17"/>
        </w:rPr>
        <w:t>n</w:t>
      </w:r>
      <w:r w:rsidRPr="007E0406">
        <w:rPr>
          <w:rFonts w:ascii="Times New Roman" w:eastAsia="方正书宋_GBK" w:hAnsi="Times New Roman" w:hint="eastAsia"/>
          <w:sz w:val="17"/>
        </w:rPr>
        <w:t>个来嵌入</w:t>
      </w:r>
      <w:r w:rsidRPr="001E2183">
        <w:rPr>
          <w:rFonts w:ascii="Times New Roman" w:eastAsia="方正书宋_GBK" w:hAnsi="Times New Roman"/>
          <w:sz w:val="17"/>
        </w:rPr>
        <w:t>秘密信息</w:t>
      </w:r>
      <w:r w:rsidRPr="007E0406">
        <w:rPr>
          <w:rFonts w:ascii="Times New Roman" w:eastAsia="方正书宋_GBK" w:hAnsi="Times New Roman" w:hint="eastAsia"/>
          <w:sz w:val="17"/>
        </w:rPr>
        <w:t>，不仅限制了秘密信息的表达范围也限制了</w:t>
      </w:r>
      <w:r w:rsidRPr="007E0406">
        <w:rPr>
          <w:rFonts w:ascii="Times New Roman" w:eastAsia="方正书宋_GBK" w:hAnsi="Times New Roman"/>
          <w:sz w:val="17"/>
        </w:rPr>
        <w:t>EMD</w:t>
      </w:r>
      <w:r w:rsidRPr="007E0406">
        <w:rPr>
          <w:rFonts w:ascii="Times New Roman" w:eastAsia="方正书宋_GBK" w:hAnsi="Times New Roman" w:hint="eastAsia"/>
          <w:sz w:val="17"/>
        </w:rPr>
        <w:t>的适用面</w:t>
      </w:r>
      <w:r w:rsidRPr="007E0406">
        <w:rPr>
          <w:rFonts w:ascii="Times New Roman" w:eastAsia="方正书宋_GBK" w:hAnsi="Times New Roman"/>
          <w:sz w:val="17"/>
        </w:rPr>
        <w:t>.</w:t>
      </w:r>
      <w:r w:rsidRPr="007E0406">
        <w:rPr>
          <w:rFonts w:ascii="Times New Roman" w:eastAsia="方正书宋_GBK" w:hAnsi="Times New Roman" w:hint="eastAsia"/>
          <w:sz w:val="17"/>
        </w:rPr>
        <w:t>针对以上问题，结合无权值向量，提出了一种</w:t>
      </w:r>
      <w:r w:rsidRPr="007E0406">
        <w:rPr>
          <w:rFonts w:eastAsia="方正书宋_GBK"/>
          <w:sz w:val="17"/>
        </w:rPr>
        <w:t>EMD(</w:t>
      </w:r>
      <w:r>
        <w:rPr>
          <w:i/>
          <w:sz w:val="17"/>
        </w:rPr>
        <w:t>n</w:t>
      </w:r>
      <w:r w:rsidRPr="007E0406">
        <w:rPr>
          <w:rFonts w:eastAsia="方正书宋_GBK"/>
          <w:sz w:val="17"/>
        </w:rPr>
        <w:t>,</w:t>
      </w:r>
      <w:r>
        <w:rPr>
          <w:i/>
          <w:sz w:val="17"/>
        </w:rPr>
        <w:t>m</w:t>
      </w:r>
      <w:r w:rsidRPr="007E0406">
        <w:rPr>
          <w:rFonts w:eastAsia="方正书宋_GBK"/>
          <w:sz w:val="17"/>
        </w:rPr>
        <w:t>)</w:t>
      </w:r>
      <w:r w:rsidRPr="007E0406">
        <w:rPr>
          <w:rFonts w:eastAsia="方正书宋_GBK" w:hint="eastAsia"/>
          <w:sz w:val="17"/>
        </w:rPr>
        <w:t>嵌入模型</w:t>
      </w:r>
      <w:r w:rsidRPr="007E0406">
        <w:rPr>
          <w:rFonts w:ascii="Times New Roman" w:eastAsia="方正书宋_GBK" w:hAnsi="Times New Roman" w:hint="eastAsia"/>
          <w:sz w:val="17"/>
        </w:rPr>
        <w:t>，所提模型通过计算</w:t>
      </w:r>
      <w:r>
        <w:rPr>
          <w:i/>
          <w:sz w:val="17"/>
        </w:rPr>
        <w:t>n</w:t>
      </w:r>
      <w:r w:rsidRPr="007E0406">
        <w:rPr>
          <w:rFonts w:ascii="Times New Roman" w:eastAsia="方正书宋_GBK" w:hAnsi="Times New Roman" w:hint="eastAsia"/>
          <w:sz w:val="17"/>
        </w:rPr>
        <w:t>个载体数据中最多调整</w:t>
      </w:r>
      <w:r>
        <w:rPr>
          <w:i/>
          <w:sz w:val="17"/>
        </w:rPr>
        <w:t>m</w:t>
      </w:r>
      <w:r w:rsidRPr="007E0406">
        <w:rPr>
          <w:rFonts w:ascii="Times New Roman" w:eastAsia="方正书宋_GBK" w:hAnsi="Times New Roman" w:hint="eastAsia"/>
          <w:sz w:val="17"/>
        </w:rPr>
        <w:t>个数据的秘密信息组合数来形成嵌密元素调整表，通过选取嵌密元素调整表行来对载体数据进行调整以嵌入秘密像素</w:t>
      </w:r>
      <w:r>
        <w:rPr>
          <w:rFonts w:hint="eastAsia"/>
          <w:sz w:val="17"/>
        </w:rPr>
        <w:t>(</w:t>
      </w:r>
      <w:r>
        <w:rPr>
          <w:rFonts w:hint="eastAsia"/>
          <w:sz w:val="17"/>
        </w:rPr>
        <w:t>信息</w:t>
      </w:r>
      <w:r>
        <w:rPr>
          <w:rFonts w:hint="eastAsia"/>
          <w:sz w:val="17"/>
        </w:rPr>
        <w:t>).</w:t>
      </w:r>
      <w:r>
        <w:rPr>
          <w:rFonts w:hint="eastAsia"/>
          <w:sz w:val="17"/>
        </w:rPr>
        <w:t>为进一步提高安全性，给出了一种基于</w:t>
      </w:r>
      <w:r>
        <w:rPr>
          <w:sz w:val="17"/>
        </w:rPr>
        <w:t>EMD(</w:t>
      </w:r>
      <w:r>
        <w:rPr>
          <w:i/>
          <w:sz w:val="17"/>
        </w:rPr>
        <w:t>n</w:t>
      </w:r>
      <w:r>
        <w:rPr>
          <w:sz w:val="17"/>
        </w:rPr>
        <w:t>,</w:t>
      </w:r>
      <w:r>
        <w:rPr>
          <w:i/>
          <w:sz w:val="17"/>
        </w:rPr>
        <w:t>m</w:t>
      </w:r>
      <w:r>
        <w:rPr>
          <w:sz w:val="17"/>
        </w:rPr>
        <w:t>)</w:t>
      </w:r>
      <w:r>
        <w:rPr>
          <w:sz w:val="17"/>
        </w:rPr>
        <w:t>的数字图像密写方法</w:t>
      </w:r>
      <w:r>
        <w:rPr>
          <w:rFonts w:hint="eastAsia"/>
          <w:sz w:val="17"/>
        </w:rPr>
        <w:t>，</w:t>
      </w:r>
      <w:r w:rsidRPr="007E0406">
        <w:rPr>
          <w:rFonts w:eastAsia="方正书宋_GBK" w:hint="eastAsia"/>
          <w:sz w:val="17"/>
          <w:szCs w:val="20"/>
        </w:rPr>
        <w:t>首先将载体图像扫描为</w:t>
      </w:r>
      <w:r w:rsidRPr="007E0406">
        <w:rPr>
          <w:rFonts w:eastAsia="方正书宋_GBK"/>
          <w:sz w:val="17"/>
          <w:szCs w:val="20"/>
        </w:rPr>
        <w:t>1</w:t>
      </w:r>
      <w:r w:rsidRPr="007E0406">
        <w:rPr>
          <w:rFonts w:eastAsia="方正书宋_GBK" w:hint="eastAsia"/>
          <w:sz w:val="17"/>
          <w:szCs w:val="20"/>
        </w:rPr>
        <w:t>维序列，通过用户密钥结合混沌映射来随机指派嵌密元素数量和最多调整的嵌密元素数量并生成秘密信息组合数和嵌密元素调整表；然后依据嵌密元素数量和秘密组合数分别从载体元素序列和</w:t>
      </w:r>
      <w:r w:rsidRPr="007E0406">
        <w:rPr>
          <w:rFonts w:eastAsia="方正书宋_GBK"/>
          <w:sz w:val="17"/>
          <w:szCs w:val="20"/>
        </w:rPr>
        <w:t>2</w:t>
      </w:r>
      <w:r w:rsidRPr="007E0406">
        <w:rPr>
          <w:rFonts w:eastAsia="方正书宋_GBK" w:hint="eastAsia"/>
          <w:sz w:val="17"/>
          <w:szCs w:val="20"/>
        </w:rPr>
        <w:t>进制秘密信息序列截取载体元素和</w:t>
      </w:r>
      <w:r w:rsidRPr="007E0406">
        <w:rPr>
          <w:rFonts w:eastAsia="方正书宋_GBK"/>
          <w:sz w:val="17"/>
          <w:szCs w:val="20"/>
        </w:rPr>
        <w:t>2</w:t>
      </w:r>
      <w:r w:rsidRPr="007E0406">
        <w:rPr>
          <w:rFonts w:eastAsia="方正书宋_GBK" w:hint="eastAsia"/>
          <w:sz w:val="17"/>
          <w:szCs w:val="20"/>
        </w:rPr>
        <w:t>进制秘密信息比特；最后通过对秘密信息比特所映射的置乱嵌密元素调整表行来对截取的载体元素进行调整以嵌入秘密信息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r>
        <w:rPr>
          <w:i/>
          <w:sz w:val="17"/>
        </w:rPr>
        <w:t>n</w:t>
      </w:r>
      <w:r>
        <w:rPr>
          <w:sz w:val="17"/>
        </w:rPr>
        <w:t>,</w:t>
      </w:r>
      <w:r>
        <w:rPr>
          <w:i/>
          <w:sz w:val="17"/>
        </w:rPr>
        <w:t>m</w:t>
      </w:r>
      <w:r>
        <w:rPr>
          <w:sz w:val="17"/>
        </w:rPr>
        <w:t>)</w:t>
      </w:r>
      <w:r>
        <w:rPr>
          <w:sz w:val="17"/>
        </w:rPr>
        <w:t>模型</w:t>
      </w:r>
      <w:r w:rsidRPr="007E0406">
        <w:rPr>
          <w:rFonts w:eastAsia="方正书宋_GBK" w:hint="eastAsia"/>
          <w:sz w:val="17"/>
          <w:szCs w:val="20"/>
        </w:rPr>
        <w:t>避免了权值向量设置的有限性所导致的</w:t>
      </w:r>
      <w:r>
        <w:rPr>
          <w:rFonts w:hint="eastAsia"/>
          <w:sz w:val="17"/>
        </w:rPr>
        <w:t>（嵌入）</w:t>
      </w:r>
      <w:r w:rsidRPr="007E0406">
        <w:rPr>
          <w:rFonts w:eastAsia="方正书宋_GBK" w:hint="eastAsia"/>
          <w:sz w:val="17"/>
          <w:szCs w:val="20"/>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Pr="007E0406">
        <w:rPr>
          <w:rFonts w:eastAsia="方正书宋_GBK" w:hint="eastAsia"/>
          <w:sz w:val="17"/>
          <w:szCs w:val="20"/>
        </w:rPr>
        <w:t>通过与载体和密钥相关的嵌入提取环节来进一步增强嵌入信息的安全性</w:t>
      </w:r>
      <w:r>
        <w:rPr>
          <w:rFonts w:hint="eastAsia"/>
          <w:sz w:val="17"/>
        </w:rPr>
        <w:t>.</w:t>
      </w:r>
    </w:p>
    <w:p w:rsidR="001E2183" w:rsidRDefault="001E2183" w:rsidP="00A175CD">
      <w:pPr>
        <w:ind w:firstLine="420"/>
        <w:rPr>
          <w:rFonts w:ascii="Times New Roman" w:eastAsia="方正书宋_GBK" w:hAnsi="Times New Roman" w:hint="eastAsia"/>
          <w:sz w:val="17"/>
        </w:rPr>
      </w:pPr>
      <w:r w:rsidRPr="008649FC">
        <w:rPr>
          <w:rFonts w:ascii="Times New Roman" w:eastAsia="方正书宋_GBK" w:hAnsi="Times New Roman"/>
          <w:color w:val="000000" w:themeColor="text1"/>
          <w:sz w:val="17"/>
        </w:rPr>
        <w:t xml:space="preserve">Traditional EMD method can only use the continuous </w:t>
      </w:r>
      <w:r w:rsidRPr="008649FC">
        <w:rPr>
          <w:rFonts w:ascii="Times New Roman" w:eastAsia="方正书宋_GBK" w:hAnsi="Times New Roman" w:hint="eastAsia"/>
          <w:color w:val="000000" w:themeColor="text1"/>
          <w:sz w:val="17"/>
        </w:rPr>
        <w:t>number</w:t>
      </w:r>
      <w:r w:rsidRPr="008649FC">
        <w:rPr>
          <w:rFonts w:ascii="Times New Roman" w:eastAsia="方正书宋_GBK" w:hAnsi="Times New Roman"/>
          <w:color w:val="000000" w:themeColor="text1"/>
          <w:sz w:val="17"/>
        </w:rPr>
        <w:t xml:space="preserve"> </w:t>
      </w:r>
      <w:r w:rsidR="00734F39">
        <w:rPr>
          <w:rFonts w:ascii="Times New Roman" w:eastAsia="方正书宋_GBK" w:hAnsi="Times New Roman" w:hint="eastAsia"/>
          <w:color w:val="000000" w:themeColor="text1"/>
          <w:sz w:val="17"/>
        </w:rPr>
        <w:t xml:space="preserve">which starts </w:t>
      </w:r>
      <w:r w:rsidRPr="008649FC">
        <w:rPr>
          <w:rFonts w:ascii="Times New Roman" w:eastAsia="方正书宋_GBK" w:hAnsi="Times New Roman" w:hint="eastAsia"/>
          <w:color w:val="000000" w:themeColor="text1"/>
          <w:sz w:val="17"/>
        </w:rPr>
        <w:t>with</w:t>
      </w:r>
      <w:r w:rsidRPr="008649FC">
        <w:rPr>
          <w:rFonts w:ascii="Times New Roman" w:eastAsia="方正书宋_GBK" w:hAnsi="Times New Roman"/>
          <w:color w:val="000000" w:themeColor="text1"/>
          <w:sz w:val="17"/>
        </w:rPr>
        <w:t xml:space="preserve"> 1 and 0 as the scope of secret information, </w:t>
      </w:r>
      <w:r w:rsidRPr="008649FC">
        <w:rPr>
          <w:rFonts w:ascii="Times New Roman" w:eastAsia="方正书宋_GBK" w:hAnsi="Times New Roman" w:hint="eastAsia"/>
          <w:color w:val="000000" w:themeColor="text1"/>
          <w:sz w:val="17"/>
        </w:rPr>
        <w:t>Meanwhile</w:t>
      </w:r>
      <w:r w:rsidRPr="008649FC">
        <w:rPr>
          <w:rFonts w:ascii="Times New Roman" w:eastAsia="方正书宋_GBK" w:hAnsi="Times New Roman"/>
          <w:color w:val="000000" w:themeColor="text1"/>
          <w:sz w:val="17"/>
        </w:rPr>
        <w:t xml:space="preserve"> </w:t>
      </w:r>
      <w:r w:rsidRPr="008649FC">
        <w:rPr>
          <w:rFonts w:ascii="Times New Roman" w:eastAsia="方正书宋_GBK" w:hAnsi="Times New Roman" w:hint="eastAsia"/>
          <w:color w:val="000000" w:themeColor="text1"/>
          <w:sz w:val="17"/>
        </w:rPr>
        <w:t>it contains</w:t>
      </w:r>
      <w:r w:rsidRPr="008649FC">
        <w:rPr>
          <w:rFonts w:ascii="Times New Roman" w:eastAsia="方正书宋_GBK" w:hAnsi="Times New Roman"/>
          <w:color w:val="000000" w:themeColor="text1"/>
          <w:sz w:val="17"/>
        </w:rPr>
        <w:t xml:space="preserve"> limited embedding method, simple EMD</w:t>
      </w:r>
      <w:r w:rsidRPr="008649FC">
        <w:rPr>
          <w:rFonts w:ascii="Times New Roman" w:eastAsia="方正书宋_GBK" w:hAnsi="Times New Roman" w:hint="eastAsia"/>
          <w:color w:val="000000" w:themeColor="text1"/>
          <w:sz w:val="17"/>
        </w:rPr>
        <w:t xml:space="preserve"> </w:t>
      </w:r>
      <w:r w:rsidRPr="008649FC">
        <w:rPr>
          <w:rFonts w:ascii="Times New Roman" w:eastAsia="方正书宋_GBK" w:hAnsi="Times New Roman"/>
          <w:color w:val="000000" w:themeColor="text1"/>
          <w:sz w:val="17"/>
        </w:rPr>
        <w:t>embeds</w:t>
      </w:r>
      <w:r w:rsidRPr="008649FC">
        <w:rPr>
          <w:rFonts w:ascii="Times New Roman" w:eastAsia="方正书宋_GBK" w:hAnsi="Times New Roman" w:hint="eastAsia"/>
          <w:color w:val="000000" w:themeColor="text1"/>
          <w:sz w:val="17"/>
        </w:rPr>
        <w:t xml:space="preserve"> secret information by changing 1 carrier</w:t>
      </w:r>
      <w:r w:rsidRPr="008649FC">
        <w:rPr>
          <w:rFonts w:ascii="Times New Roman" w:eastAsia="方正书宋_GBK" w:hAnsi="Times New Roman"/>
          <w:color w:val="000000" w:themeColor="text1"/>
          <w:sz w:val="17"/>
        </w:rPr>
        <w:t xml:space="preserve"> </w:t>
      </w:r>
      <w:r w:rsidRPr="008649FC">
        <w:rPr>
          <w:rFonts w:ascii="Times New Roman" w:eastAsia="方正书宋_GBK" w:hAnsi="Times New Roman" w:hint="eastAsia"/>
          <w:color w:val="000000" w:themeColor="text1"/>
          <w:sz w:val="17"/>
        </w:rPr>
        <w:t xml:space="preserve">in n carriers, </w:t>
      </w:r>
      <w:r w:rsidRPr="008649FC">
        <w:rPr>
          <w:rFonts w:ascii="Times New Roman" w:eastAsia="方正书宋_GBK" w:hAnsi="Times New Roman"/>
          <w:color w:val="000000" w:themeColor="text1"/>
          <w:sz w:val="17"/>
        </w:rPr>
        <w:t>EMD</w:t>
      </w:r>
      <w:r w:rsidR="00734F39">
        <w:rPr>
          <w:rFonts w:ascii="Times New Roman" w:eastAsia="方正书宋_GBK" w:hAnsi="Times New Roman" w:hint="eastAsia"/>
          <w:color w:val="000000" w:themeColor="text1"/>
          <w:sz w:val="17"/>
        </w:rPr>
        <w:t>-</w:t>
      </w:r>
      <w:r w:rsidRPr="008649FC">
        <w:rPr>
          <w:rFonts w:ascii="Times New Roman" w:eastAsia="方正书宋_GBK" w:hAnsi="Times New Roman"/>
          <w:color w:val="000000" w:themeColor="text1"/>
          <w:sz w:val="17"/>
        </w:rPr>
        <w:t>2</w:t>
      </w:r>
      <w:r w:rsidRPr="008649FC">
        <w:rPr>
          <w:rFonts w:ascii="Times New Roman" w:eastAsia="方正书宋_GBK" w:hAnsi="Times New Roman" w:hint="eastAsia"/>
          <w:color w:val="000000" w:themeColor="text1"/>
          <w:sz w:val="17"/>
        </w:rPr>
        <w:t xml:space="preserve"> changing 2 carriers,</w:t>
      </w:r>
      <w:r w:rsidRPr="008649FC">
        <w:rPr>
          <w:rFonts w:ascii="Times New Roman" w:eastAsia="方正书宋_GBK" w:hAnsi="Times New Roman"/>
          <w:color w:val="000000" w:themeColor="text1"/>
          <w:sz w:val="17"/>
        </w:rPr>
        <w:t xml:space="preserve"> and the EMD</w:t>
      </w:r>
      <w:r w:rsidR="00734F39">
        <w:rPr>
          <w:rFonts w:ascii="Times New Roman" w:eastAsia="方正书宋_GBK" w:hAnsi="Times New Roman" w:hint="eastAsia"/>
          <w:color w:val="000000" w:themeColor="text1"/>
          <w:sz w:val="17"/>
        </w:rPr>
        <w:t>-</w:t>
      </w:r>
      <w:r w:rsidRPr="008649FC">
        <w:rPr>
          <w:rFonts w:ascii="Times New Roman" w:eastAsia="方正书宋_GBK" w:hAnsi="Times New Roman"/>
          <w:color w:val="000000" w:themeColor="text1"/>
          <w:sz w:val="17"/>
        </w:rPr>
        <w:t>3</w:t>
      </w:r>
      <w:r w:rsidRPr="008649FC">
        <w:rPr>
          <w:rFonts w:ascii="Times New Roman" w:eastAsia="方正书宋_GBK" w:hAnsi="Times New Roman" w:hint="eastAsia"/>
          <w:color w:val="000000" w:themeColor="text1"/>
          <w:sz w:val="17"/>
        </w:rPr>
        <w:t xml:space="preserve"> changing 3 carriers.</w:t>
      </w:r>
      <w:r w:rsidRPr="008649FC">
        <w:rPr>
          <w:rFonts w:ascii="Times New Roman" w:eastAsia="方正书宋_GBK" w:hAnsi="Times New Roman"/>
          <w:color w:val="000000" w:themeColor="text1"/>
          <w:sz w:val="17"/>
        </w:rPr>
        <w:t xml:space="preserve"> </w:t>
      </w:r>
      <w:r w:rsidR="00F32CBD" w:rsidRPr="008649FC">
        <w:rPr>
          <w:rFonts w:ascii="Times New Roman" w:eastAsia="方正书宋_GBK" w:hAnsi="Times New Roman" w:hint="eastAsia"/>
          <w:color w:val="000000" w:themeColor="text1"/>
          <w:sz w:val="17"/>
        </w:rPr>
        <w:t>These embedd</w:t>
      </w:r>
      <w:r w:rsidR="00734F39">
        <w:rPr>
          <w:rFonts w:ascii="Times New Roman" w:eastAsia="方正书宋_GBK" w:hAnsi="Times New Roman" w:hint="eastAsia"/>
          <w:color w:val="000000" w:themeColor="text1"/>
          <w:sz w:val="17"/>
        </w:rPr>
        <w:t>ed</w:t>
      </w:r>
      <w:r w:rsidR="00F32CBD" w:rsidRPr="008649FC">
        <w:rPr>
          <w:rFonts w:ascii="Times New Roman" w:eastAsia="方正书宋_GBK" w:hAnsi="Times New Roman" w:hint="eastAsia"/>
          <w:color w:val="000000" w:themeColor="text1"/>
          <w:sz w:val="17"/>
        </w:rPr>
        <w:t xml:space="preserve"> methods</w:t>
      </w:r>
      <w:r w:rsidR="00734F39">
        <w:rPr>
          <w:rFonts w:ascii="Times New Roman" w:eastAsia="方正书宋_GBK" w:hAnsi="Times New Roman"/>
          <w:color w:val="000000" w:themeColor="text1"/>
          <w:sz w:val="17"/>
        </w:rPr>
        <w:t xml:space="preserve"> not only limit</w:t>
      </w:r>
      <w:r w:rsidR="00F32CBD" w:rsidRPr="008649FC">
        <w:rPr>
          <w:rFonts w:ascii="Times New Roman" w:eastAsia="方正书宋_GBK" w:hAnsi="Times New Roman"/>
          <w:color w:val="000000" w:themeColor="text1"/>
          <w:sz w:val="17"/>
        </w:rPr>
        <w:t xml:space="preserve"> the</w:t>
      </w:r>
      <w:r w:rsidRPr="008649FC">
        <w:rPr>
          <w:rFonts w:ascii="Times New Roman" w:eastAsia="方正书宋_GBK" w:hAnsi="Times New Roman"/>
          <w:color w:val="000000" w:themeColor="text1"/>
          <w:sz w:val="17"/>
        </w:rPr>
        <w:t xml:space="preserve"> range of </w:t>
      </w:r>
      <w:r w:rsidR="00F32CBD" w:rsidRPr="008649FC">
        <w:rPr>
          <w:rFonts w:ascii="Times New Roman" w:eastAsia="方正书宋_GBK" w:hAnsi="Times New Roman" w:hint="eastAsia"/>
          <w:color w:val="000000" w:themeColor="text1"/>
          <w:sz w:val="17"/>
        </w:rPr>
        <w:t xml:space="preserve">the </w:t>
      </w:r>
      <w:r w:rsidRPr="008649FC">
        <w:rPr>
          <w:rFonts w:ascii="Times New Roman" w:eastAsia="方正书宋_GBK" w:hAnsi="Times New Roman"/>
          <w:color w:val="000000" w:themeColor="text1"/>
          <w:sz w:val="17"/>
        </w:rPr>
        <w:t>secret information</w:t>
      </w:r>
      <w:r w:rsidR="00734F39">
        <w:rPr>
          <w:rFonts w:ascii="Times New Roman" w:eastAsia="方正书宋_GBK" w:hAnsi="Times New Roman" w:hint="eastAsia"/>
          <w:color w:val="000000" w:themeColor="text1"/>
          <w:sz w:val="17"/>
        </w:rPr>
        <w:t xml:space="preserve"> but also limit</w:t>
      </w:r>
      <w:r w:rsidR="00F32CBD" w:rsidRPr="008649FC">
        <w:rPr>
          <w:rFonts w:ascii="Times New Roman" w:eastAsia="方正书宋_GBK" w:hAnsi="Times New Roman" w:hint="eastAsia"/>
          <w:color w:val="000000" w:themeColor="text1"/>
          <w:sz w:val="17"/>
        </w:rPr>
        <w:t xml:space="preserve"> EMD</w:t>
      </w:r>
      <w:r w:rsidR="00F32CBD" w:rsidRPr="008649FC">
        <w:rPr>
          <w:rFonts w:ascii="Times New Roman" w:eastAsia="方正书宋_GBK" w:hAnsi="Times New Roman"/>
          <w:color w:val="000000" w:themeColor="text1"/>
          <w:sz w:val="17"/>
        </w:rPr>
        <w:t>’</w:t>
      </w:r>
      <w:r w:rsidR="00F32CBD" w:rsidRPr="008649FC">
        <w:rPr>
          <w:rFonts w:ascii="Times New Roman" w:eastAsia="方正书宋_GBK" w:hAnsi="Times New Roman" w:hint="eastAsia"/>
          <w:color w:val="000000" w:themeColor="text1"/>
          <w:sz w:val="17"/>
        </w:rPr>
        <w:t xml:space="preserve">s application. In order to </w:t>
      </w:r>
      <w:r w:rsidRPr="008649FC">
        <w:rPr>
          <w:rFonts w:ascii="Times New Roman" w:eastAsia="方正书宋_GBK" w:hAnsi="Times New Roman"/>
          <w:color w:val="000000" w:themeColor="text1"/>
          <w:sz w:val="17"/>
        </w:rPr>
        <w:t>solv</w:t>
      </w:r>
      <w:r w:rsidR="00F32CBD" w:rsidRPr="008649FC">
        <w:rPr>
          <w:rFonts w:ascii="Times New Roman" w:eastAsia="方正书宋_GBK" w:hAnsi="Times New Roman" w:hint="eastAsia"/>
          <w:color w:val="000000" w:themeColor="text1"/>
          <w:sz w:val="17"/>
        </w:rPr>
        <w:t>e</w:t>
      </w:r>
      <w:r w:rsidR="00317CA0" w:rsidRPr="008649FC">
        <w:rPr>
          <w:rFonts w:ascii="Times New Roman" w:eastAsia="方正书宋_GBK" w:hAnsi="Times New Roman"/>
          <w:color w:val="000000" w:themeColor="text1"/>
          <w:sz w:val="17"/>
        </w:rPr>
        <w:t xml:space="preserve"> above problems, </w:t>
      </w:r>
      <w:r w:rsidRPr="008649FC">
        <w:rPr>
          <w:rFonts w:ascii="Times New Roman" w:eastAsia="方正书宋_GBK" w:hAnsi="Times New Roman"/>
          <w:color w:val="000000" w:themeColor="text1"/>
          <w:sz w:val="17"/>
        </w:rPr>
        <w:t>this paper propose</w:t>
      </w:r>
      <w:r w:rsidR="00317CA0" w:rsidRPr="008649FC">
        <w:rPr>
          <w:rFonts w:ascii="Times New Roman" w:eastAsia="方正书宋_GBK" w:hAnsi="Times New Roman" w:hint="eastAsia"/>
          <w:color w:val="000000" w:themeColor="text1"/>
          <w:sz w:val="17"/>
        </w:rPr>
        <w:t>d</w:t>
      </w:r>
      <w:r w:rsidRPr="008649FC">
        <w:rPr>
          <w:rFonts w:ascii="Times New Roman" w:eastAsia="方正书宋_GBK" w:hAnsi="Times New Roman"/>
          <w:color w:val="000000" w:themeColor="text1"/>
          <w:sz w:val="17"/>
        </w:rPr>
        <w:t xml:space="preserve"> a</w:t>
      </w:r>
      <w:r w:rsidR="00317CA0" w:rsidRPr="008649FC">
        <w:rPr>
          <w:rFonts w:ascii="Times New Roman" w:eastAsia="方正书宋_GBK" w:hAnsi="Times New Roman" w:hint="eastAsia"/>
          <w:color w:val="000000" w:themeColor="text1"/>
          <w:sz w:val="17"/>
        </w:rPr>
        <w:t>n</w:t>
      </w:r>
      <w:r w:rsidRPr="008649FC">
        <w:rPr>
          <w:rFonts w:ascii="Times New Roman" w:eastAsia="方正书宋_GBK" w:hAnsi="Times New Roman"/>
          <w:color w:val="000000" w:themeColor="text1"/>
          <w:sz w:val="17"/>
        </w:rPr>
        <w:t xml:space="preserve"> EMD (n, m)</w:t>
      </w:r>
      <w:r w:rsidR="00317CA0" w:rsidRPr="008649FC">
        <w:rPr>
          <w:rFonts w:ascii="Times New Roman" w:eastAsia="方正书宋_GBK" w:hAnsi="Times New Roman" w:hint="eastAsia"/>
          <w:color w:val="000000" w:themeColor="text1"/>
          <w:sz w:val="17"/>
        </w:rPr>
        <w:t xml:space="preserve"> embedding</w:t>
      </w:r>
      <w:r w:rsidRPr="008649FC">
        <w:rPr>
          <w:rFonts w:ascii="Times New Roman" w:eastAsia="方正书宋_GBK" w:hAnsi="Times New Roman"/>
          <w:color w:val="000000" w:themeColor="text1"/>
          <w:sz w:val="17"/>
        </w:rPr>
        <w:t xml:space="preserve"> model</w:t>
      </w:r>
      <w:r w:rsidR="00734F39" w:rsidRPr="00734F39">
        <w:rPr>
          <w:rFonts w:ascii="Times New Roman" w:eastAsia="方正书宋_GBK" w:hAnsi="Times New Roman"/>
          <w:color w:val="000000" w:themeColor="text1"/>
          <w:sz w:val="17"/>
        </w:rPr>
        <w:t xml:space="preserve"> </w:t>
      </w:r>
      <w:r w:rsidR="00734F39" w:rsidRPr="008649FC">
        <w:rPr>
          <w:rFonts w:ascii="Times New Roman" w:eastAsia="方正书宋_GBK" w:hAnsi="Times New Roman"/>
          <w:color w:val="000000" w:themeColor="text1"/>
          <w:sz w:val="17"/>
        </w:rPr>
        <w:t xml:space="preserve">combining with </w:t>
      </w:r>
      <w:r w:rsidR="00A175CD">
        <w:rPr>
          <w:rFonts w:ascii="Times New Roman" w:eastAsia="方正书宋_GBK" w:hAnsi="Times New Roman" w:hint="eastAsia"/>
          <w:color w:val="000000" w:themeColor="text1"/>
          <w:sz w:val="17"/>
        </w:rPr>
        <w:t>non-weight vector</w:t>
      </w:r>
      <w:r w:rsidRPr="008649FC">
        <w:rPr>
          <w:rFonts w:ascii="Times New Roman" w:eastAsia="方正书宋_GBK" w:hAnsi="Times New Roman"/>
          <w:color w:val="000000" w:themeColor="text1"/>
          <w:sz w:val="17"/>
        </w:rPr>
        <w:t>,</w:t>
      </w:r>
      <w:r w:rsidRPr="008649FC">
        <w:rPr>
          <w:rFonts w:ascii="Times New Roman" w:eastAsia="方正书宋_GBK" w:hAnsi="Times New Roman"/>
          <w:sz w:val="17"/>
        </w:rPr>
        <w:t xml:space="preserve"> </w:t>
      </w:r>
      <w:r w:rsidR="00517B40" w:rsidRPr="008649FC">
        <w:rPr>
          <w:rFonts w:ascii="Times New Roman" w:eastAsia="方正书宋_GBK" w:hAnsi="Times New Roman" w:hint="eastAsia"/>
          <w:sz w:val="17"/>
        </w:rPr>
        <w:t>T</w:t>
      </w:r>
      <w:r w:rsidRPr="008649FC">
        <w:rPr>
          <w:rFonts w:ascii="Times New Roman" w:eastAsia="方正书宋_GBK" w:hAnsi="Times New Roman"/>
          <w:sz w:val="17"/>
        </w:rPr>
        <w:t xml:space="preserve">he model </w:t>
      </w:r>
      <w:r w:rsidR="00517B40" w:rsidRPr="008649FC">
        <w:rPr>
          <w:rFonts w:ascii="Times New Roman" w:eastAsia="方正书宋_GBK" w:hAnsi="Times New Roman" w:hint="eastAsia"/>
          <w:sz w:val="17"/>
        </w:rPr>
        <w:t xml:space="preserve">form the embedding adjustment table </w:t>
      </w:r>
      <w:r w:rsidRPr="008649FC">
        <w:rPr>
          <w:rFonts w:ascii="Times New Roman" w:eastAsia="方正书宋_GBK" w:hAnsi="Times New Roman"/>
          <w:sz w:val="17"/>
        </w:rPr>
        <w:t>by calculating</w:t>
      </w:r>
      <w:r w:rsidR="00517B40" w:rsidRPr="008649FC">
        <w:rPr>
          <w:rFonts w:ascii="Times New Roman" w:eastAsia="方正书宋_GBK" w:hAnsi="Times New Roman" w:hint="eastAsia"/>
          <w:sz w:val="17"/>
        </w:rPr>
        <w:t xml:space="preserve"> the </w:t>
      </w:r>
      <w:r w:rsidRPr="008649FC">
        <w:rPr>
          <w:rFonts w:ascii="Times New Roman" w:eastAsia="方正书宋_GBK" w:hAnsi="Times New Roman"/>
          <w:sz w:val="17"/>
        </w:rPr>
        <w:t xml:space="preserve">most m </w:t>
      </w:r>
      <w:r w:rsidR="00517B40" w:rsidRPr="008649FC">
        <w:rPr>
          <w:rFonts w:ascii="Times New Roman" w:eastAsia="方正书宋_GBK" w:hAnsi="Times New Roman" w:hint="eastAsia"/>
          <w:color w:val="000000" w:themeColor="text1"/>
          <w:sz w:val="17"/>
        </w:rPr>
        <w:t>carriers</w:t>
      </w:r>
      <w:r w:rsidR="00517B40" w:rsidRPr="008649FC">
        <w:rPr>
          <w:rFonts w:ascii="Times New Roman" w:eastAsia="方正书宋_GBK" w:hAnsi="Times New Roman"/>
          <w:sz w:val="17"/>
        </w:rPr>
        <w:t xml:space="preserve"> </w:t>
      </w:r>
      <w:r w:rsidR="00734F39">
        <w:rPr>
          <w:rFonts w:ascii="Times New Roman" w:eastAsia="方正书宋_GBK" w:hAnsi="Times New Roman" w:hint="eastAsia"/>
          <w:sz w:val="17"/>
        </w:rPr>
        <w:t xml:space="preserve">which </w:t>
      </w:r>
      <w:r w:rsidR="00517B40" w:rsidRPr="008649FC">
        <w:rPr>
          <w:rFonts w:ascii="Times New Roman" w:eastAsia="方正书宋_GBK" w:hAnsi="Times New Roman" w:hint="eastAsia"/>
          <w:sz w:val="17"/>
        </w:rPr>
        <w:t>will be chang</w:t>
      </w:r>
      <w:r w:rsidR="008649FC">
        <w:rPr>
          <w:rFonts w:ascii="Times New Roman" w:eastAsia="方正书宋_GBK" w:hAnsi="Times New Roman" w:hint="eastAsia"/>
          <w:sz w:val="17"/>
        </w:rPr>
        <w:t>ing</w:t>
      </w:r>
      <w:r w:rsidR="00734F39" w:rsidRPr="00734F39">
        <w:rPr>
          <w:rFonts w:ascii="Times New Roman" w:eastAsia="方正书宋_GBK" w:hAnsi="Times New Roman" w:hint="eastAsia"/>
          <w:sz w:val="17"/>
        </w:rPr>
        <w:t xml:space="preserve"> </w:t>
      </w:r>
      <w:r w:rsidR="00734F39" w:rsidRPr="008649FC">
        <w:rPr>
          <w:rFonts w:ascii="Times New Roman" w:eastAsia="方正书宋_GBK" w:hAnsi="Times New Roman" w:hint="eastAsia"/>
          <w:sz w:val="17"/>
        </w:rPr>
        <w:t>in</w:t>
      </w:r>
      <w:r w:rsidR="00734F39" w:rsidRPr="008649FC">
        <w:rPr>
          <w:rFonts w:ascii="Times New Roman" w:eastAsia="方正书宋_GBK" w:hAnsi="Times New Roman"/>
          <w:sz w:val="17"/>
        </w:rPr>
        <w:t xml:space="preserve"> n </w:t>
      </w:r>
      <w:r w:rsidR="00734F39" w:rsidRPr="008649FC">
        <w:rPr>
          <w:rFonts w:ascii="Times New Roman" w:eastAsia="方正书宋_GBK" w:hAnsi="Times New Roman" w:hint="eastAsia"/>
          <w:color w:val="000000" w:themeColor="text1"/>
          <w:sz w:val="17"/>
        </w:rPr>
        <w:t>carriers</w:t>
      </w:r>
      <w:r w:rsidR="00517B40" w:rsidRPr="008649FC">
        <w:rPr>
          <w:rFonts w:ascii="Times New Roman" w:eastAsia="方正书宋_GBK" w:hAnsi="Times New Roman" w:hint="eastAsia"/>
          <w:sz w:val="17"/>
        </w:rPr>
        <w:t xml:space="preserve">, </w:t>
      </w:r>
      <w:r w:rsidR="008649FC" w:rsidRPr="008649FC">
        <w:rPr>
          <w:rFonts w:ascii="Times New Roman" w:eastAsia="方正书宋_GBK" w:hAnsi="Times New Roman" w:hint="eastAsia"/>
          <w:sz w:val="17"/>
        </w:rPr>
        <w:t xml:space="preserve"> </w:t>
      </w:r>
      <w:r w:rsidR="00517B40" w:rsidRPr="008649FC">
        <w:rPr>
          <w:rFonts w:ascii="Times New Roman" w:eastAsia="方正书宋_GBK" w:hAnsi="Times New Roman" w:hint="eastAsia"/>
          <w:sz w:val="17"/>
        </w:rPr>
        <w:t>By</w:t>
      </w:r>
      <w:r w:rsidRPr="008649FC">
        <w:rPr>
          <w:rFonts w:ascii="Times New Roman" w:eastAsia="方正书宋_GBK" w:hAnsi="Times New Roman"/>
          <w:sz w:val="17"/>
        </w:rPr>
        <w:t xml:space="preserve"> selecting </w:t>
      </w:r>
      <w:r w:rsidR="00517B40" w:rsidRPr="008649FC">
        <w:rPr>
          <w:rFonts w:ascii="Times New Roman" w:eastAsia="方正书宋_GBK" w:hAnsi="Times New Roman" w:hint="eastAsia"/>
          <w:sz w:val="17"/>
        </w:rPr>
        <w:t>the</w:t>
      </w:r>
      <w:r w:rsidR="00517B40" w:rsidRPr="008649FC">
        <w:rPr>
          <w:rFonts w:ascii="Times New Roman" w:eastAsia="方正书宋_GBK" w:hAnsi="Times New Roman"/>
          <w:sz w:val="17"/>
        </w:rPr>
        <w:t xml:space="preserve"> </w:t>
      </w:r>
      <w:r w:rsidR="00517B40" w:rsidRPr="008649FC">
        <w:rPr>
          <w:rFonts w:ascii="Times New Roman" w:eastAsia="方正书宋_GBK" w:hAnsi="Times New Roman" w:hint="eastAsia"/>
          <w:sz w:val="17"/>
        </w:rPr>
        <w:t>row of the embedding adjustment table</w:t>
      </w:r>
      <w:r w:rsidRPr="008649FC">
        <w:rPr>
          <w:rFonts w:ascii="Times New Roman" w:eastAsia="方正书宋_GBK" w:hAnsi="Times New Roman"/>
          <w:sz w:val="17"/>
        </w:rPr>
        <w:t xml:space="preserve"> </w:t>
      </w:r>
      <w:r w:rsidR="00517B40" w:rsidRPr="008649FC">
        <w:rPr>
          <w:rFonts w:ascii="Times New Roman" w:eastAsia="方正书宋_GBK" w:hAnsi="Times New Roman" w:hint="eastAsia"/>
          <w:sz w:val="17"/>
        </w:rPr>
        <w:t xml:space="preserve">to </w:t>
      </w:r>
      <w:r w:rsidRPr="008649FC">
        <w:rPr>
          <w:rFonts w:ascii="Times New Roman" w:eastAsia="方正书宋_GBK" w:hAnsi="Times New Roman"/>
          <w:sz w:val="17"/>
        </w:rPr>
        <w:t xml:space="preserve">adjust the </w:t>
      </w:r>
      <w:r w:rsidR="00AD7E2B">
        <w:rPr>
          <w:rFonts w:ascii="Times New Roman" w:eastAsia="方正书宋_GBK" w:hAnsi="Times New Roman" w:hint="eastAsia"/>
          <w:sz w:val="17"/>
        </w:rPr>
        <w:t xml:space="preserve">n </w:t>
      </w:r>
      <w:r w:rsidRPr="008649FC">
        <w:rPr>
          <w:rFonts w:ascii="Times New Roman" w:eastAsia="方正书宋_GBK" w:hAnsi="Times New Roman"/>
          <w:sz w:val="17"/>
        </w:rPr>
        <w:t>carrier</w:t>
      </w:r>
      <w:r w:rsidR="00517B40" w:rsidRPr="008649FC">
        <w:rPr>
          <w:rFonts w:ascii="Times New Roman" w:eastAsia="方正书宋_GBK" w:hAnsi="Times New Roman" w:hint="eastAsia"/>
          <w:sz w:val="17"/>
        </w:rPr>
        <w:t>s</w:t>
      </w:r>
      <w:r w:rsidRPr="008649FC">
        <w:rPr>
          <w:rFonts w:ascii="Times New Roman" w:eastAsia="方正书宋_GBK" w:hAnsi="Times New Roman"/>
          <w:sz w:val="17"/>
        </w:rPr>
        <w:t xml:space="preserve"> </w:t>
      </w:r>
      <w:r w:rsidR="00517B40" w:rsidRPr="008649FC">
        <w:rPr>
          <w:rFonts w:ascii="Times New Roman" w:eastAsia="方正书宋_GBK" w:hAnsi="Times New Roman" w:hint="eastAsia"/>
          <w:sz w:val="17"/>
        </w:rPr>
        <w:t xml:space="preserve">to embed </w:t>
      </w:r>
      <w:r w:rsidR="00517B40" w:rsidRPr="008649FC">
        <w:rPr>
          <w:rFonts w:ascii="Times New Roman" w:eastAsia="方正书宋_GBK" w:hAnsi="Times New Roman"/>
          <w:sz w:val="17"/>
        </w:rPr>
        <w:t>information</w:t>
      </w:r>
      <w:r w:rsidRPr="008649FC">
        <w:rPr>
          <w:rFonts w:ascii="Times New Roman" w:eastAsia="方正书宋_GBK" w:hAnsi="Times New Roman"/>
          <w:sz w:val="17"/>
        </w:rPr>
        <w:t xml:space="preserve">. In order to further security </w:t>
      </w:r>
      <w:r w:rsidR="00517B40" w:rsidRPr="008649FC">
        <w:rPr>
          <w:rFonts w:ascii="Times New Roman" w:eastAsia="方正书宋_GBK" w:hAnsi="Times New Roman" w:hint="eastAsia"/>
          <w:sz w:val="17"/>
        </w:rPr>
        <w:t xml:space="preserve">this paper </w:t>
      </w:r>
      <w:r w:rsidR="00AD7E2B">
        <w:rPr>
          <w:rFonts w:ascii="Times New Roman" w:eastAsia="方正书宋_GBK" w:hAnsi="Times New Roman" w:hint="eastAsia"/>
          <w:sz w:val="17"/>
        </w:rPr>
        <w:t>proposed</w:t>
      </w:r>
      <w:r w:rsidRPr="008649FC">
        <w:rPr>
          <w:rFonts w:ascii="Times New Roman" w:eastAsia="方正书宋_GBK" w:hAnsi="Times New Roman"/>
          <w:sz w:val="17"/>
        </w:rPr>
        <w:t xml:space="preserve"> a</w:t>
      </w:r>
      <w:r w:rsidR="00F45600" w:rsidRPr="008649FC">
        <w:rPr>
          <w:rFonts w:ascii="Times New Roman" w:eastAsia="方正书宋_GBK" w:hAnsi="Times New Roman" w:hint="eastAsia"/>
          <w:sz w:val="17"/>
        </w:rPr>
        <w:t xml:space="preserve">n algorithm of </w:t>
      </w:r>
      <w:r w:rsidR="00F45600" w:rsidRPr="008649FC">
        <w:rPr>
          <w:rFonts w:ascii="Times New Roman" w:eastAsia="方正书宋_GBK" w:hAnsi="Times New Roman"/>
          <w:sz w:val="17"/>
        </w:rPr>
        <w:t>digital image</w:t>
      </w:r>
      <w:r w:rsidR="00F45600" w:rsidRPr="008649FC">
        <w:rPr>
          <w:rFonts w:ascii="Times New Roman" w:eastAsia="方正书宋_GBK" w:hAnsi="Times New Roman" w:hint="eastAsia"/>
          <w:sz w:val="17"/>
        </w:rPr>
        <w:t xml:space="preserve"> </w:t>
      </w:r>
      <w:r w:rsidR="00A175CD">
        <w:rPr>
          <w:rFonts w:ascii="Times New Roman" w:eastAsia="方正书宋_GBK" w:hAnsi="Times New Roman" w:hint="eastAsia"/>
          <w:sz w:val="17"/>
        </w:rPr>
        <w:t>s</w:t>
      </w:r>
      <w:r w:rsidR="00A175CD" w:rsidRPr="00A175CD">
        <w:rPr>
          <w:rFonts w:ascii="Times New Roman" w:eastAsia="方正书宋_GBK" w:hAnsi="Times New Roman"/>
          <w:sz w:val="17"/>
        </w:rPr>
        <w:t>teganography</w:t>
      </w:r>
      <w:r w:rsidR="00A175CD">
        <w:rPr>
          <w:rFonts w:ascii="Times New Roman" w:eastAsia="方正书宋_GBK" w:hAnsi="Times New Roman" w:hint="eastAsia"/>
          <w:sz w:val="17"/>
        </w:rPr>
        <w:t xml:space="preserve"> </w:t>
      </w:r>
      <w:r w:rsidRPr="008649FC">
        <w:rPr>
          <w:rFonts w:ascii="Times New Roman" w:eastAsia="方正书宋_GBK" w:hAnsi="Times New Roman"/>
          <w:sz w:val="17"/>
        </w:rPr>
        <w:t>based on EMD (n, m)</w:t>
      </w:r>
      <w:r w:rsidR="00AD7E2B">
        <w:rPr>
          <w:rFonts w:ascii="Times New Roman" w:eastAsia="方正书宋_GBK" w:hAnsi="Times New Roman" w:hint="eastAsia"/>
          <w:sz w:val="17"/>
        </w:rPr>
        <w:t xml:space="preserve"> </w:t>
      </w:r>
      <w:r w:rsidR="00F45600" w:rsidRPr="008649FC">
        <w:rPr>
          <w:rFonts w:ascii="Times New Roman" w:eastAsia="方正书宋_GBK" w:hAnsi="Times New Roman" w:hint="eastAsia"/>
          <w:sz w:val="17"/>
        </w:rPr>
        <w:t>model</w:t>
      </w:r>
      <w:r w:rsidRPr="008649FC">
        <w:rPr>
          <w:rFonts w:ascii="Times New Roman" w:eastAsia="方正书宋_GBK" w:hAnsi="Times New Roman"/>
          <w:sz w:val="17"/>
        </w:rPr>
        <w:t xml:space="preserve">, </w:t>
      </w:r>
      <w:r w:rsidR="008649FC" w:rsidRPr="008649FC">
        <w:rPr>
          <w:rFonts w:ascii="Times New Roman" w:eastAsia="方正书宋_GBK" w:hAnsi="Times New Roman" w:hint="eastAsia"/>
          <w:sz w:val="17"/>
        </w:rPr>
        <w:t xml:space="preserve"> </w:t>
      </w:r>
      <w:r w:rsidR="00F45600" w:rsidRPr="008649FC">
        <w:rPr>
          <w:rFonts w:ascii="Times New Roman" w:eastAsia="方正书宋_GBK" w:hAnsi="Times New Roman" w:hint="eastAsia"/>
          <w:sz w:val="17"/>
        </w:rPr>
        <w:t>T</w:t>
      </w:r>
      <w:r w:rsidR="00F45600" w:rsidRPr="008649FC">
        <w:rPr>
          <w:rFonts w:ascii="Times New Roman" w:eastAsia="方正书宋_GBK" w:hAnsi="Times New Roman"/>
          <w:sz w:val="17"/>
        </w:rPr>
        <w:t>h</w:t>
      </w:r>
      <w:r w:rsidR="00F45600" w:rsidRPr="008649FC">
        <w:rPr>
          <w:rFonts w:ascii="Times New Roman" w:eastAsia="方正书宋_GBK" w:hAnsi="Times New Roman" w:hint="eastAsia"/>
          <w:sz w:val="17"/>
        </w:rPr>
        <w:t xml:space="preserve">e </w:t>
      </w:r>
      <w:r w:rsidR="00AD7E2B" w:rsidRPr="008649FC">
        <w:rPr>
          <w:rFonts w:ascii="Times New Roman" w:eastAsia="方正书宋_GBK" w:hAnsi="Times New Roman" w:hint="eastAsia"/>
          <w:sz w:val="17"/>
        </w:rPr>
        <w:t xml:space="preserve">algorithm </w:t>
      </w:r>
      <w:r w:rsidR="00AD7E2B">
        <w:rPr>
          <w:rFonts w:ascii="Times New Roman" w:eastAsia="方正书宋_GBK" w:hAnsi="Times New Roman" w:hint="eastAsia"/>
          <w:sz w:val="17"/>
        </w:rPr>
        <w:t xml:space="preserve">firstly </w:t>
      </w:r>
      <w:r w:rsidR="00F45600" w:rsidRPr="008649FC">
        <w:rPr>
          <w:rFonts w:ascii="Times New Roman" w:eastAsia="方正书宋_GBK" w:hAnsi="Times New Roman" w:hint="eastAsia"/>
          <w:sz w:val="17"/>
        </w:rPr>
        <w:t xml:space="preserve">scan the carrier image to </w:t>
      </w:r>
      <w:r w:rsidR="008649FC">
        <w:rPr>
          <w:rFonts w:ascii="Times New Roman" w:eastAsia="方正书宋_GBK" w:hAnsi="Times New Roman" w:hint="eastAsia"/>
          <w:sz w:val="17"/>
        </w:rPr>
        <w:t>1d</w:t>
      </w:r>
      <w:r w:rsidR="00F45600" w:rsidRPr="008649FC">
        <w:rPr>
          <w:rFonts w:ascii="Times New Roman" w:eastAsia="方正书宋_GBK" w:hAnsi="Times New Roman" w:hint="eastAsia"/>
          <w:sz w:val="17"/>
        </w:rPr>
        <w:t xml:space="preserve"> sequence and form the embedding adjustment table </w:t>
      </w:r>
      <w:r w:rsidR="00F45600" w:rsidRPr="008649FC">
        <w:rPr>
          <w:rFonts w:ascii="Times New Roman" w:eastAsia="方正书宋_GBK" w:hAnsi="Times New Roman"/>
          <w:sz w:val="17"/>
        </w:rPr>
        <w:t>by</w:t>
      </w:r>
      <w:r w:rsidR="00F45600" w:rsidRPr="008649FC">
        <w:rPr>
          <w:rFonts w:ascii="Times New Roman" w:eastAsia="方正书宋_GBK" w:hAnsi="Times New Roman" w:hint="eastAsia"/>
          <w:sz w:val="17"/>
        </w:rPr>
        <w:t xml:space="preserve"> generating n </w:t>
      </w:r>
      <w:r w:rsidR="00F45600" w:rsidRPr="008649FC">
        <w:rPr>
          <w:rFonts w:ascii="Times New Roman" w:eastAsia="方正书宋_GBK" w:hAnsi="Times New Roman" w:hint="eastAsia"/>
          <w:color w:val="000000" w:themeColor="text1"/>
          <w:sz w:val="17"/>
        </w:rPr>
        <w:t xml:space="preserve">carriers and the most changed m carriers randomly with </w:t>
      </w:r>
      <w:r w:rsidR="0011076B" w:rsidRPr="008649FC">
        <w:rPr>
          <w:rFonts w:ascii="Times New Roman" w:eastAsia="方正书宋_GBK" w:hAnsi="Times New Roman" w:hint="eastAsia"/>
          <w:color w:val="000000" w:themeColor="text1"/>
          <w:sz w:val="17"/>
        </w:rPr>
        <w:t>chaotic map</w:t>
      </w:r>
      <w:r w:rsidR="008649FC">
        <w:rPr>
          <w:rFonts w:ascii="Times New Roman" w:eastAsia="方正书宋_GBK" w:hAnsi="Times New Roman" w:hint="eastAsia"/>
          <w:color w:val="000000" w:themeColor="text1"/>
          <w:sz w:val="17"/>
        </w:rPr>
        <w:t xml:space="preserve"> and </w:t>
      </w:r>
      <w:r w:rsidR="008649FC" w:rsidRPr="001E2183">
        <w:rPr>
          <w:rFonts w:ascii="Times New Roman" w:eastAsia="方正书宋_GBK" w:hAnsi="Times New Roman"/>
          <w:sz w:val="17"/>
        </w:rPr>
        <w:t>user keys</w:t>
      </w:r>
      <w:r w:rsidR="0011076B" w:rsidRPr="008649FC">
        <w:rPr>
          <w:rFonts w:ascii="Times New Roman" w:eastAsia="方正书宋_GBK" w:hAnsi="Times New Roman" w:hint="eastAsia"/>
          <w:color w:val="000000" w:themeColor="text1"/>
          <w:sz w:val="17"/>
        </w:rPr>
        <w:t>,</w:t>
      </w:r>
      <w:r w:rsidR="008649FC" w:rsidRPr="008649FC">
        <w:rPr>
          <w:rFonts w:ascii="Times New Roman" w:eastAsia="方正书宋_GBK" w:hAnsi="Times New Roman" w:hint="eastAsia"/>
          <w:color w:val="000000" w:themeColor="text1"/>
          <w:sz w:val="17"/>
        </w:rPr>
        <w:t xml:space="preserve"> </w:t>
      </w:r>
      <w:r w:rsidR="0011076B" w:rsidRPr="008649FC">
        <w:rPr>
          <w:rFonts w:ascii="Times New Roman" w:eastAsia="方正书宋_GBK" w:hAnsi="Times New Roman" w:hint="eastAsia"/>
          <w:color w:val="000000" w:themeColor="text1"/>
          <w:sz w:val="17"/>
        </w:rPr>
        <w:t>Then cut out carriers elements according to the sum of em</w:t>
      </w:r>
      <w:r w:rsidR="008649FC" w:rsidRPr="008649FC">
        <w:rPr>
          <w:rFonts w:ascii="Times New Roman" w:eastAsia="方正书宋_GBK" w:hAnsi="Times New Roman" w:hint="eastAsia"/>
          <w:color w:val="000000" w:themeColor="text1"/>
          <w:sz w:val="17"/>
        </w:rPr>
        <w:t>b</w:t>
      </w:r>
      <w:r w:rsidR="0011076B" w:rsidRPr="008649FC">
        <w:rPr>
          <w:rFonts w:ascii="Times New Roman" w:eastAsia="方正书宋_GBK" w:hAnsi="Times New Roman" w:hint="eastAsia"/>
          <w:color w:val="000000" w:themeColor="text1"/>
          <w:sz w:val="17"/>
        </w:rPr>
        <w:t>edding carriers  and information bit</w:t>
      </w:r>
      <w:r w:rsidR="00AD7E2B">
        <w:rPr>
          <w:rFonts w:ascii="Times New Roman" w:eastAsia="方正书宋_GBK" w:hAnsi="Times New Roman" w:hint="eastAsia"/>
          <w:color w:val="000000" w:themeColor="text1"/>
          <w:sz w:val="17"/>
        </w:rPr>
        <w:t>s</w:t>
      </w:r>
      <w:r w:rsidR="0011076B" w:rsidRPr="008649FC">
        <w:rPr>
          <w:rFonts w:ascii="Times New Roman" w:eastAsia="方正书宋_GBK" w:hAnsi="Times New Roman" w:hint="eastAsia"/>
          <w:color w:val="000000" w:themeColor="text1"/>
          <w:sz w:val="17"/>
        </w:rPr>
        <w:t xml:space="preserve"> according to </w:t>
      </w:r>
      <w:r w:rsidR="0011076B" w:rsidRPr="008649FC">
        <w:rPr>
          <w:rFonts w:ascii="Times New Roman" w:eastAsia="方正书宋_GBK" w:hAnsi="Times New Roman"/>
          <w:color w:val="000000" w:themeColor="text1"/>
          <w:sz w:val="17"/>
        </w:rPr>
        <w:t xml:space="preserve">the sum of the secret </w:t>
      </w:r>
      <w:r w:rsidR="0011076B" w:rsidRPr="008649FC">
        <w:rPr>
          <w:rFonts w:ascii="Times New Roman" w:eastAsia="方正书宋_GBK" w:hAnsi="Times New Roman" w:hint="eastAsia"/>
          <w:color w:val="000000" w:themeColor="text1"/>
          <w:sz w:val="17"/>
        </w:rPr>
        <w:t>information combinations.</w:t>
      </w:r>
      <w:r w:rsidR="008649FC" w:rsidRPr="008649FC">
        <w:rPr>
          <w:rFonts w:ascii="Times New Roman" w:eastAsia="方正书宋_GBK" w:hAnsi="Times New Roman" w:hint="eastAsia"/>
          <w:color w:val="000000" w:themeColor="text1"/>
          <w:sz w:val="17"/>
        </w:rPr>
        <w:t xml:space="preserve"> </w:t>
      </w:r>
      <w:r w:rsidR="0011076B" w:rsidRPr="008649FC">
        <w:rPr>
          <w:rFonts w:ascii="Times New Roman" w:eastAsia="方正书宋_GBK" w:hAnsi="Times New Roman" w:hint="eastAsia"/>
          <w:color w:val="000000" w:themeColor="text1"/>
          <w:sz w:val="17"/>
        </w:rPr>
        <w:t>Finally adjust the</w:t>
      </w:r>
      <w:r w:rsidR="008649FC">
        <w:rPr>
          <w:rFonts w:ascii="Times New Roman" w:eastAsia="方正书宋_GBK" w:hAnsi="Times New Roman" w:hint="eastAsia"/>
          <w:color w:val="000000" w:themeColor="text1"/>
          <w:sz w:val="17"/>
        </w:rPr>
        <w:t xml:space="preserve"> carrier</w:t>
      </w:r>
      <w:r w:rsidR="008649FC" w:rsidRPr="008649FC">
        <w:rPr>
          <w:rFonts w:ascii="Times New Roman" w:eastAsia="方正书宋_GBK" w:hAnsi="Times New Roman" w:hint="eastAsia"/>
          <w:color w:val="000000" w:themeColor="text1"/>
          <w:sz w:val="17"/>
        </w:rPr>
        <w:t xml:space="preserve"> elements</w:t>
      </w:r>
      <w:r w:rsidR="00AD7E2B">
        <w:rPr>
          <w:rFonts w:ascii="Times New Roman" w:eastAsia="方正书宋_GBK" w:hAnsi="Times New Roman" w:hint="eastAsia"/>
          <w:color w:val="000000" w:themeColor="text1"/>
          <w:sz w:val="17"/>
        </w:rPr>
        <w:t xml:space="preserve"> to embed</w:t>
      </w:r>
      <w:r w:rsidR="008649FC">
        <w:rPr>
          <w:rFonts w:ascii="Times New Roman" w:eastAsia="方正书宋_GBK" w:hAnsi="Times New Roman" w:hint="eastAsia"/>
          <w:color w:val="000000" w:themeColor="text1"/>
          <w:sz w:val="17"/>
        </w:rPr>
        <w:t xml:space="preserve"> information by the row of </w:t>
      </w:r>
      <w:r w:rsidR="00AD7E2B">
        <w:rPr>
          <w:rFonts w:ascii="Times New Roman" w:eastAsia="方正书宋_GBK" w:hAnsi="Times New Roman" w:hint="eastAsia"/>
          <w:color w:val="000000" w:themeColor="text1"/>
          <w:sz w:val="17"/>
        </w:rPr>
        <w:t xml:space="preserve">the </w:t>
      </w:r>
      <w:r w:rsidR="008649FC">
        <w:rPr>
          <w:rFonts w:ascii="Times New Roman" w:eastAsia="方正书宋_GBK" w:hAnsi="Times New Roman" w:hint="eastAsia"/>
          <w:color w:val="000000" w:themeColor="text1"/>
          <w:sz w:val="17"/>
        </w:rPr>
        <w:t xml:space="preserve">scrambled </w:t>
      </w:r>
      <w:r w:rsidR="008649FC" w:rsidRPr="008649FC">
        <w:rPr>
          <w:rFonts w:ascii="Times New Roman" w:eastAsia="方正书宋_GBK" w:hAnsi="Times New Roman" w:hint="eastAsia"/>
          <w:sz w:val="17"/>
        </w:rPr>
        <w:t>embedding adjustment table</w:t>
      </w:r>
      <w:r w:rsidR="008649FC">
        <w:rPr>
          <w:rFonts w:ascii="Times New Roman" w:eastAsia="方正书宋_GBK" w:hAnsi="Times New Roman" w:hint="eastAsia"/>
          <w:sz w:val="17"/>
        </w:rPr>
        <w:t xml:space="preserve"> mapped by secret information.</w:t>
      </w:r>
      <w:r w:rsidR="00734F39" w:rsidRPr="001E2183">
        <w:rPr>
          <w:rFonts w:ascii="Times New Roman" w:eastAsia="方正书宋_GBK" w:hAnsi="Times New Roman"/>
          <w:sz w:val="17"/>
        </w:rPr>
        <w:t xml:space="preserve"> </w:t>
      </w:r>
      <w:r w:rsidRPr="001E2183">
        <w:rPr>
          <w:rFonts w:ascii="Times New Roman" w:eastAsia="方正书宋_GBK" w:hAnsi="Times New Roman"/>
          <w:sz w:val="17"/>
        </w:rPr>
        <w:t>Theory and experiments show that</w:t>
      </w:r>
      <w:r w:rsidR="00734F39">
        <w:rPr>
          <w:rFonts w:ascii="Times New Roman" w:eastAsia="方正书宋_GBK" w:hAnsi="Times New Roman" w:hint="eastAsia"/>
          <w:sz w:val="17"/>
        </w:rPr>
        <w:t xml:space="preserve"> </w:t>
      </w:r>
      <w:r w:rsidR="00734F39" w:rsidRPr="001E2183">
        <w:rPr>
          <w:rFonts w:ascii="Times New Roman" w:eastAsia="方正书宋_GBK" w:hAnsi="Times New Roman"/>
          <w:sz w:val="17"/>
        </w:rPr>
        <w:t xml:space="preserve">compared with traditional EMD method </w:t>
      </w:r>
      <w:r w:rsidRPr="001E2183">
        <w:rPr>
          <w:rFonts w:ascii="Times New Roman" w:eastAsia="方正书宋_GBK" w:hAnsi="Times New Roman"/>
          <w:sz w:val="17"/>
        </w:rPr>
        <w:t xml:space="preserve">improved EMD (n, m) model avoid </w:t>
      </w:r>
      <w:r w:rsidR="008649FC" w:rsidRPr="001E2183">
        <w:rPr>
          <w:rFonts w:ascii="Times New Roman" w:eastAsia="方正书宋_GBK" w:hAnsi="Times New Roman"/>
          <w:sz w:val="17"/>
        </w:rPr>
        <w:t xml:space="preserve">the limited </w:t>
      </w:r>
      <w:r w:rsidR="008649FC">
        <w:rPr>
          <w:rFonts w:ascii="Times New Roman" w:eastAsia="方正书宋_GBK" w:hAnsi="Times New Roman" w:hint="eastAsia"/>
          <w:sz w:val="17"/>
        </w:rPr>
        <w:t xml:space="preserve">embedding </w:t>
      </w:r>
      <w:r w:rsidR="008649FC" w:rsidRPr="001E2183">
        <w:rPr>
          <w:rFonts w:ascii="Times New Roman" w:eastAsia="方正书宋_GBK" w:hAnsi="Times New Roman"/>
          <w:sz w:val="17"/>
        </w:rPr>
        <w:t xml:space="preserve">capacity </w:t>
      </w:r>
      <w:r w:rsidR="008649FC">
        <w:rPr>
          <w:rFonts w:ascii="Times New Roman" w:eastAsia="方正书宋_GBK" w:hAnsi="Times New Roman" w:hint="eastAsia"/>
          <w:sz w:val="17"/>
        </w:rPr>
        <w:t>f</w:t>
      </w:r>
      <w:r w:rsidR="00734F39">
        <w:rPr>
          <w:rFonts w:ascii="Times New Roman" w:eastAsia="方正书宋_GBK" w:hAnsi="Times New Roman" w:hint="eastAsia"/>
          <w:sz w:val="17"/>
        </w:rPr>
        <w:t>ro</w:t>
      </w:r>
      <w:r w:rsidR="008649FC">
        <w:rPr>
          <w:rFonts w:ascii="Times New Roman" w:eastAsia="方正书宋_GBK" w:hAnsi="Times New Roman" w:hint="eastAsia"/>
          <w:sz w:val="17"/>
        </w:rPr>
        <w:t xml:space="preserve">m </w:t>
      </w:r>
      <w:r w:rsidRPr="001E2183">
        <w:rPr>
          <w:rFonts w:ascii="Times New Roman" w:eastAsia="方正书宋_GBK" w:hAnsi="Times New Roman"/>
          <w:sz w:val="17"/>
        </w:rPr>
        <w:t xml:space="preserve">the </w:t>
      </w:r>
      <w:r w:rsidR="008649FC">
        <w:rPr>
          <w:rFonts w:ascii="Times New Roman" w:eastAsia="方正书宋_GBK" w:hAnsi="Times New Roman" w:hint="eastAsia"/>
          <w:sz w:val="17"/>
        </w:rPr>
        <w:t xml:space="preserve">limited scope of the </w:t>
      </w:r>
      <w:r w:rsidR="00A175CD">
        <w:rPr>
          <w:rFonts w:ascii="Times New Roman" w:eastAsia="方正书宋_GBK" w:hAnsi="Times New Roman" w:hint="eastAsia"/>
          <w:sz w:val="17"/>
        </w:rPr>
        <w:t xml:space="preserve">weight </w:t>
      </w:r>
      <w:r w:rsidRPr="001E2183">
        <w:rPr>
          <w:rFonts w:ascii="Times New Roman" w:eastAsia="方正书宋_GBK" w:hAnsi="Times New Roman"/>
          <w:sz w:val="17"/>
        </w:rPr>
        <w:t xml:space="preserve">vector and maximize the </w:t>
      </w:r>
      <w:r w:rsidR="00734F39" w:rsidRPr="008649FC">
        <w:rPr>
          <w:rFonts w:ascii="Times New Roman" w:eastAsia="方正书宋_GBK" w:hAnsi="Times New Roman" w:hint="eastAsia"/>
          <w:color w:val="000000" w:themeColor="text1"/>
          <w:sz w:val="17"/>
        </w:rPr>
        <w:t>application</w:t>
      </w:r>
      <w:r w:rsidRPr="001E2183">
        <w:rPr>
          <w:rFonts w:ascii="Times New Roman" w:eastAsia="方正书宋_GBK" w:hAnsi="Times New Roman"/>
          <w:sz w:val="17"/>
        </w:rPr>
        <w:t xml:space="preserve"> of the EMD method, </w:t>
      </w:r>
      <w:r w:rsidR="00734F39">
        <w:rPr>
          <w:rFonts w:ascii="Times New Roman" w:eastAsia="方正书宋_GBK" w:hAnsi="Times New Roman" w:hint="eastAsia"/>
          <w:sz w:val="17"/>
        </w:rPr>
        <w:t xml:space="preserve">at </w:t>
      </w:r>
      <w:r w:rsidRPr="001E2183">
        <w:rPr>
          <w:rFonts w:ascii="Times New Roman" w:eastAsia="方正书宋_GBK" w:hAnsi="Times New Roman"/>
          <w:sz w:val="17"/>
        </w:rPr>
        <w:t xml:space="preserve">the same time </w:t>
      </w:r>
      <w:r w:rsidR="00734F39" w:rsidRPr="001E2183">
        <w:rPr>
          <w:rFonts w:ascii="Times New Roman" w:eastAsia="方正书宋_GBK" w:hAnsi="Times New Roman"/>
          <w:sz w:val="17"/>
        </w:rPr>
        <w:t xml:space="preserve">enhance the </w:t>
      </w:r>
      <w:r w:rsidR="00AD7E2B">
        <w:rPr>
          <w:rFonts w:ascii="Times New Roman" w:eastAsia="方正书宋_GBK" w:hAnsi="Times New Roman" w:hint="eastAsia"/>
          <w:sz w:val="17"/>
        </w:rPr>
        <w:t xml:space="preserve">embedding </w:t>
      </w:r>
      <w:r w:rsidR="00734F39" w:rsidRPr="001E2183">
        <w:rPr>
          <w:rFonts w:ascii="Times New Roman" w:eastAsia="方正书宋_GBK" w:hAnsi="Times New Roman"/>
          <w:sz w:val="17"/>
        </w:rPr>
        <w:t xml:space="preserve">safety </w:t>
      </w:r>
      <w:r w:rsidR="00734F39">
        <w:rPr>
          <w:rFonts w:ascii="Times New Roman" w:eastAsia="方正书宋_GBK" w:hAnsi="Times New Roman" w:hint="eastAsia"/>
          <w:sz w:val="17"/>
        </w:rPr>
        <w:t>through</w:t>
      </w:r>
      <w:r w:rsidRPr="001E2183">
        <w:rPr>
          <w:rFonts w:ascii="Times New Roman" w:eastAsia="方正书宋_GBK" w:hAnsi="Times New Roman"/>
          <w:sz w:val="17"/>
        </w:rPr>
        <w:t xml:space="preserve"> the</w:t>
      </w:r>
      <w:r w:rsidR="00AD7E2B">
        <w:rPr>
          <w:rFonts w:ascii="Times New Roman" w:eastAsia="方正书宋_GBK" w:hAnsi="Times New Roman" w:hint="eastAsia"/>
          <w:sz w:val="17"/>
        </w:rPr>
        <w:t xml:space="preserve"> embedding-</w:t>
      </w:r>
      <w:r w:rsidRPr="001E2183">
        <w:rPr>
          <w:rFonts w:ascii="Times New Roman" w:eastAsia="方正书宋_GBK" w:hAnsi="Times New Roman"/>
          <w:sz w:val="17"/>
        </w:rPr>
        <w:t xml:space="preserve"> </w:t>
      </w:r>
      <w:r w:rsidR="00734F39" w:rsidRPr="001E2183">
        <w:rPr>
          <w:rFonts w:ascii="Times New Roman" w:eastAsia="方正书宋_GBK" w:hAnsi="Times New Roman"/>
          <w:sz w:val="17"/>
        </w:rPr>
        <w:t xml:space="preserve">extraction </w:t>
      </w:r>
      <w:r w:rsidR="00734F39">
        <w:rPr>
          <w:rFonts w:ascii="Times New Roman" w:eastAsia="方正书宋_GBK" w:hAnsi="Times New Roman" w:hint="eastAsia"/>
          <w:sz w:val="17"/>
        </w:rPr>
        <w:t>process</w:t>
      </w:r>
      <w:r w:rsidRPr="001E2183">
        <w:rPr>
          <w:rFonts w:ascii="Times New Roman" w:eastAsia="方正书宋_GBK" w:hAnsi="Times New Roman"/>
          <w:sz w:val="17"/>
        </w:rPr>
        <w:t xml:space="preserve"> related </w:t>
      </w:r>
      <w:r w:rsidR="00734F39">
        <w:rPr>
          <w:rFonts w:ascii="Times New Roman" w:eastAsia="方正书宋_GBK" w:hAnsi="Times New Roman" w:hint="eastAsia"/>
          <w:sz w:val="17"/>
        </w:rPr>
        <w:t xml:space="preserve">with the </w:t>
      </w:r>
      <w:r w:rsidR="00734F39" w:rsidRPr="001E2183">
        <w:rPr>
          <w:rFonts w:ascii="Times New Roman" w:eastAsia="方正书宋_GBK" w:hAnsi="Times New Roman"/>
          <w:sz w:val="17"/>
        </w:rPr>
        <w:t>carrier and the key</w:t>
      </w:r>
      <w:r w:rsidR="00734F39">
        <w:rPr>
          <w:rFonts w:ascii="Times New Roman" w:eastAsia="方正书宋_GBK" w:hAnsi="Times New Roman" w:hint="eastAsia"/>
          <w:sz w:val="17"/>
        </w:rPr>
        <w:t>.</w:t>
      </w:r>
    </w:p>
    <w:p w:rsidR="00AD7E2B" w:rsidRDefault="00AD7E2B" w:rsidP="00734F39">
      <w:pPr>
        <w:ind w:firstLine="420"/>
        <w:rPr>
          <w:rFonts w:hint="eastAsia"/>
        </w:rPr>
      </w:pPr>
      <w:r>
        <w:rPr>
          <w:rStyle w:val="apple-converted-space"/>
          <w:rFonts w:ascii="Tahoma" w:hAnsi="Tahoma" w:cs="Tahoma"/>
          <w:color w:val="434343"/>
          <w:sz w:val="18"/>
          <w:szCs w:val="18"/>
          <w:shd w:val="clear" w:color="auto" w:fill="F2F2F2"/>
        </w:rPr>
        <w:t> </w:t>
      </w:r>
      <w:hyperlink r:id="rId6" w:history="1">
        <w:r>
          <w:rPr>
            <w:rStyle w:val="a5"/>
            <w:rFonts w:ascii="Tahoma" w:hAnsi="Tahoma" w:cs="Tahoma"/>
            <w:color w:val="35A1D4"/>
            <w:sz w:val="18"/>
            <w:szCs w:val="18"/>
            <w:bdr w:val="none" w:sz="0" w:space="0" w:color="auto" w:frame="1"/>
            <w:shd w:val="clear" w:color="auto" w:fill="F2F2F2"/>
          </w:rPr>
          <w:t>Based</w:t>
        </w:r>
      </w:hyperlink>
      <w:r>
        <w:rPr>
          <w:rStyle w:val="apple-converted-space"/>
          <w:rFonts w:ascii="Tahoma" w:hAnsi="Tahoma" w:cs="Tahoma"/>
          <w:color w:val="434343"/>
          <w:sz w:val="18"/>
          <w:szCs w:val="18"/>
          <w:shd w:val="clear" w:color="auto" w:fill="F2F2F2"/>
        </w:rPr>
        <w:t> </w:t>
      </w:r>
      <w:hyperlink r:id="rId7" w:history="1">
        <w:r>
          <w:rPr>
            <w:rStyle w:val="a5"/>
            <w:rFonts w:ascii="Tahoma" w:hAnsi="Tahoma" w:cs="Tahoma"/>
            <w:color w:val="35A1D4"/>
            <w:sz w:val="18"/>
            <w:szCs w:val="18"/>
            <w:bdr w:val="none" w:sz="0" w:space="0" w:color="auto" w:frame="1"/>
            <w:shd w:val="clear" w:color="auto" w:fill="F2F2F2"/>
          </w:rPr>
          <w:t>on</w:t>
        </w:r>
      </w:hyperlink>
      <w:r>
        <w:rPr>
          <w:rStyle w:val="apple-converted-space"/>
          <w:rFonts w:ascii="Tahoma" w:hAnsi="Tahoma" w:cs="Tahoma"/>
          <w:color w:val="434343"/>
          <w:sz w:val="18"/>
          <w:szCs w:val="18"/>
          <w:shd w:val="clear" w:color="auto" w:fill="F2F2F2"/>
        </w:rPr>
        <w:t> </w:t>
      </w:r>
      <w:hyperlink r:id="rId8" w:history="1">
        <w:r>
          <w:rPr>
            <w:rStyle w:val="a5"/>
            <w:rFonts w:ascii="Tahoma" w:hAnsi="Tahoma" w:cs="Tahoma"/>
            <w:color w:val="35A1D4"/>
            <w:sz w:val="18"/>
            <w:szCs w:val="18"/>
            <w:bdr w:val="none" w:sz="0" w:space="0" w:color="auto" w:frame="1"/>
            <w:shd w:val="clear" w:color="auto" w:fill="F2F2F2"/>
          </w:rPr>
          <w:t>the</w:t>
        </w:r>
      </w:hyperlink>
      <w:r w:rsidR="00A175CD">
        <w:rPr>
          <w:rFonts w:hint="eastAsia"/>
        </w:rPr>
        <w:t xml:space="preserve"> non-</w:t>
      </w:r>
      <w:r>
        <w:rPr>
          <w:rStyle w:val="apple-converted-space"/>
          <w:rFonts w:ascii="Tahoma" w:hAnsi="Tahoma" w:cs="Tahoma"/>
          <w:color w:val="434343"/>
          <w:sz w:val="18"/>
          <w:szCs w:val="18"/>
          <w:shd w:val="clear" w:color="auto" w:fill="F2F2F2"/>
        </w:rPr>
        <w:t> </w:t>
      </w:r>
      <w:hyperlink r:id="rId9" w:history="1">
        <w:r w:rsidR="00A175CD">
          <w:rPr>
            <w:rStyle w:val="a5"/>
            <w:rFonts w:ascii="Tahoma" w:hAnsi="Tahoma" w:cs="Tahoma" w:hint="eastAsia"/>
            <w:color w:val="35A1D4"/>
            <w:sz w:val="18"/>
            <w:szCs w:val="18"/>
            <w:bdr w:val="none" w:sz="0" w:space="0" w:color="auto" w:frame="1"/>
            <w:shd w:val="clear" w:color="auto" w:fill="F2F2F2"/>
          </w:rPr>
          <w:t>weight</w:t>
        </w:r>
      </w:hyperlink>
      <w:r>
        <w:rPr>
          <w:rStyle w:val="apple-converted-space"/>
          <w:rFonts w:ascii="Tahoma" w:hAnsi="Tahoma" w:cs="Tahoma"/>
          <w:color w:val="434343"/>
          <w:sz w:val="18"/>
          <w:szCs w:val="18"/>
          <w:shd w:val="clear" w:color="auto" w:fill="F2F2F2"/>
        </w:rPr>
        <w:t> </w:t>
      </w:r>
      <w:hyperlink r:id="rId10" w:history="1">
        <w:r>
          <w:rPr>
            <w:rStyle w:val="a5"/>
            <w:rFonts w:ascii="Tahoma" w:hAnsi="Tahoma" w:cs="Tahoma"/>
            <w:color w:val="35A1D4"/>
            <w:sz w:val="18"/>
            <w:szCs w:val="18"/>
            <w:bdr w:val="none" w:sz="0" w:space="0" w:color="auto" w:frame="1"/>
            <w:shd w:val="clear" w:color="auto" w:fill="F2F2F2"/>
          </w:rPr>
          <w:t>vector</w:t>
        </w:r>
      </w:hyperlink>
      <w:r>
        <w:rPr>
          <w:rStyle w:val="apple-converted-space"/>
          <w:rFonts w:ascii="Tahoma" w:hAnsi="Tahoma" w:cs="Tahoma"/>
          <w:color w:val="434343"/>
          <w:sz w:val="18"/>
          <w:szCs w:val="18"/>
          <w:shd w:val="clear" w:color="auto" w:fill="F2F2F2"/>
        </w:rPr>
        <w:t> </w:t>
      </w:r>
      <w:r w:rsidR="00A175CD">
        <w:t xml:space="preserve"> </w:t>
      </w:r>
      <w:hyperlink r:id="rId11" w:history="1">
        <w:r>
          <w:rPr>
            <w:rStyle w:val="a5"/>
            <w:rFonts w:ascii="Tahoma" w:hAnsi="Tahoma" w:cs="Tahoma"/>
            <w:color w:val="35A1D4"/>
            <w:sz w:val="18"/>
            <w:szCs w:val="18"/>
            <w:bdr w:val="none" w:sz="0" w:space="0" w:color="auto" w:frame="1"/>
            <w:shd w:val="clear" w:color="auto" w:fill="F2F2F2"/>
          </w:rPr>
          <w:t>EMD</w:t>
        </w:r>
      </w:hyperlink>
      <w:r w:rsidR="00DC7EDE">
        <w:rPr>
          <w:rFonts w:ascii="Tahoma" w:hAnsi="Tahoma" w:cs="Tahoma"/>
          <w:color w:val="434343"/>
          <w:sz w:val="18"/>
          <w:szCs w:val="18"/>
          <w:shd w:val="clear" w:color="auto" w:fill="F2F2F2"/>
        </w:rPr>
        <w:t xml:space="preserve"> </w:t>
      </w:r>
      <w:r>
        <w:rPr>
          <w:rFonts w:ascii="Tahoma" w:hAnsi="Tahoma" w:cs="Tahoma"/>
          <w:color w:val="434343"/>
          <w:sz w:val="18"/>
          <w:szCs w:val="18"/>
          <w:shd w:val="clear" w:color="auto" w:fill="F2F2F2"/>
        </w:rPr>
        <w:t>(</w:t>
      </w:r>
      <w:r>
        <w:rPr>
          <w:rStyle w:val="apple-converted-space"/>
          <w:rFonts w:ascii="Tahoma" w:hAnsi="Tahoma" w:cs="Tahoma"/>
          <w:color w:val="434343"/>
          <w:sz w:val="18"/>
          <w:szCs w:val="18"/>
          <w:shd w:val="clear" w:color="auto" w:fill="F2F2F2"/>
        </w:rPr>
        <w:t> </w:t>
      </w:r>
      <w:hyperlink r:id="rId12" w:history="1">
        <w:r>
          <w:rPr>
            <w:rStyle w:val="a5"/>
            <w:rFonts w:ascii="Tahoma" w:hAnsi="Tahoma" w:cs="Tahoma"/>
            <w:color w:val="35A1D4"/>
            <w:sz w:val="18"/>
            <w:szCs w:val="18"/>
            <w:bdr w:val="none" w:sz="0" w:space="0" w:color="auto" w:frame="1"/>
            <w:shd w:val="clear" w:color="auto" w:fill="F2F2F2"/>
          </w:rPr>
          <w:t>n</w:t>
        </w:r>
      </w:hyperlink>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w:t>
      </w:r>
      <w:r>
        <w:rPr>
          <w:rStyle w:val="apple-converted-space"/>
          <w:rFonts w:ascii="Tahoma" w:hAnsi="Tahoma" w:cs="Tahoma"/>
          <w:color w:val="434343"/>
          <w:sz w:val="18"/>
          <w:szCs w:val="18"/>
          <w:shd w:val="clear" w:color="auto" w:fill="F2F2F2"/>
        </w:rPr>
        <w:t> </w:t>
      </w:r>
      <w:hyperlink r:id="rId13" w:history="1">
        <w:r>
          <w:rPr>
            <w:rStyle w:val="a5"/>
            <w:rFonts w:ascii="Tahoma" w:hAnsi="Tahoma" w:cs="Tahoma"/>
            <w:color w:val="35A1D4"/>
            <w:sz w:val="18"/>
            <w:szCs w:val="18"/>
            <w:bdr w:val="none" w:sz="0" w:space="0" w:color="auto" w:frame="1"/>
            <w:shd w:val="clear" w:color="auto" w:fill="F2F2F2"/>
          </w:rPr>
          <w:t>m</w:t>
        </w:r>
      </w:hyperlink>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w:t>
      </w:r>
      <w:r>
        <w:rPr>
          <w:rStyle w:val="apple-converted-space"/>
          <w:rFonts w:ascii="Tahoma" w:hAnsi="Tahoma" w:cs="Tahoma"/>
          <w:color w:val="434343"/>
          <w:sz w:val="18"/>
          <w:szCs w:val="18"/>
          <w:shd w:val="clear" w:color="auto" w:fill="F2F2F2"/>
        </w:rPr>
        <w:t> </w:t>
      </w:r>
      <w:hyperlink r:id="rId14" w:history="1">
        <w:r>
          <w:rPr>
            <w:rStyle w:val="a5"/>
            <w:rFonts w:ascii="Tahoma" w:hAnsi="Tahoma" w:cs="Tahoma"/>
            <w:color w:val="35A1D4"/>
            <w:sz w:val="18"/>
            <w:szCs w:val="18"/>
            <w:bdr w:val="none" w:sz="0" w:space="0" w:color="auto" w:frame="1"/>
            <w:shd w:val="clear" w:color="auto" w:fill="F2F2F2"/>
          </w:rPr>
          <w:t>model</w:t>
        </w:r>
      </w:hyperlink>
      <w:r>
        <w:rPr>
          <w:rStyle w:val="apple-converted-space"/>
          <w:rFonts w:ascii="Tahoma" w:hAnsi="Tahoma" w:cs="Tahoma"/>
          <w:color w:val="434343"/>
          <w:sz w:val="18"/>
          <w:szCs w:val="18"/>
          <w:shd w:val="clear" w:color="auto" w:fill="F2F2F2"/>
        </w:rPr>
        <w:t> </w:t>
      </w:r>
      <w:hyperlink r:id="rId15" w:history="1">
        <w:r>
          <w:rPr>
            <w:rStyle w:val="a5"/>
            <w:rFonts w:ascii="Tahoma" w:hAnsi="Tahoma" w:cs="Tahoma"/>
            <w:color w:val="35A1D4"/>
            <w:sz w:val="18"/>
            <w:szCs w:val="18"/>
            <w:bdr w:val="none" w:sz="0" w:space="0" w:color="auto" w:frame="1"/>
            <w:shd w:val="clear" w:color="auto" w:fill="F2F2F2"/>
          </w:rPr>
          <w:t>and</w:t>
        </w:r>
      </w:hyperlink>
      <w:r>
        <w:rPr>
          <w:rStyle w:val="apple-converted-space"/>
          <w:rFonts w:ascii="Tahoma" w:hAnsi="Tahoma" w:cs="Tahoma"/>
          <w:color w:val="434343"/>
          <w:sz w:val="18"/>
          <w:szCs w:val="18"/>
          <w:shd w:val="clear" w:color="auto" w:fill="F2F2F2"/>
        </w:rPr>
        <w:t> </w:t>
      </w:r>
      <w:hyperlink r:id="rId16" w:history="1">
        <w:r>
          <w:rPr>
            <w:rStyle w:val="a5"/>
            <w:rFonts w:ascii="Tahoma" w:hAnsi="Tahoma" w:cs="Tahoma"/>
            <w:color w:val="35A1D4"/>
            <w:sz w:val="18"/>
            <w:szCs w:val="18"/>
            <w:bdr w:val="none" w:sz="0" w:space="0" w:color="auto" w:frame="1"/>
            <w:shd w:val="clear" w:color="auto" w:fill="F2F2F2"/>
          </w:rPr>
          <w:t>its</w:t>
        </w:r>
      </w:hyperlink>
      <w:r w:rsidR="00DC7EDE">
        <w:rPr>
          <w:rFonts w:hint="eastAsia"/>
        </w:rPr>
        <w:t xml:space="preserve"> </w:t>
      </w:r>
      <w:hyperlink r:id="rId17" w:history="1">
        <w:r>
          <w:rPr>
            <w:rStyle w:val="a5"/>
            <w:rFonts w:ascii="Tahoma" w:hAnsi="Tahoma" w:cs="Tahoma"/>
            <w:color w:val="35A1D4"/>
            <w:sz w:val="18"/>
            <w:szCs w:val="18"/>
            <w:bdr w:val="none" w:sz="0" w:space="0" w:color="auto" w:frame="1"/>
            <w:shd w:val="clear" w:color="auto" w:fill="F2F2F2"/>
          </w:rPr>
          <w:t>application</w:t>
        </w:r>
      </w:hyperlink>
      <w:r>
        <w:rPr>
          <w:rStyle w:val="apple-converted-space"/>
          <w:rFonts w:ascii="Tahoma" w:hAnsi="Tahoma" w:cs="Tahoma"/>
          <w:color w:val="434343"/>
          <w:sz w:val="18"/>
          <w:szCs w:val="18"/>
          <w:shd w:val="clear" w:color="auto" w:fill="F2F2F2"/>
        </w:rPr>
        <w:t> </w:t>
      </w:r>
      <w:hyperlink r:id="rId18" w:history="1">
        <w:r>
          <w:rPr>
            <w:rStyle w:val="a5"/>
            <w:rFonts w:ascii="Tahoma" w:hAnsi="Tahoma" w:cs="Tahoma"/>
            <w:color w:val="35A1D4"/>
            <w:sz w:val="18"/>
            <w:szCs w:val="18"/>
            <w:bdr w:val="none" w:sz="0" w:space="0" w:color="auto" w:frame="1"/>
            <w:shd w:val="clear" w:color="auto" w:fill="F2F2F2"/>
          </w:rPr>
          <w:t>in</w:t>
        </w:r>
      </w:hyperlink>
      <w:r>
        <w:rPr>
          <w:rStyle w:val="apple-converted-space"/>
          <w:rFonts w:ascii="Tahoma" w:hAnsi="Tahoma" w:cs="Tahoma"/>
          <w:color w:val="434343"/>
          <w:sz w:val="18"/>
          <w:szCs w:val="18"/>
          <w:shd w:val="clear" w:color="auto" w:fill="F2F2F2"/>
        </w:rPr>
        <w:t> </w:t>
      </w:r>
      <w:hyperlink r:id="rId19" w:history="1">
        <w:r>
          <w:rPr>
            <w:rStyle w:val="a5"/>
            <w:rFonts w:ascii="Tahoma" w:hAnsi="Tahoma" w:cs="Tahoma"/>
            <w:color w:val="35A1D4"/>
            <w:sz w:val="18"/>
            <w:szCs w:val="18"/>
            <w:bdr w:val="none" w:sz="0" w:space="0" w:color="auto" w:frame="1"/>
            <w:shd w:val="clear" w:color="auto" w:fill="F2F2F2"/>
          </w:rPr>
          <w:t>image</w:t>
        </w:r>
      </w:hyperlink>
      <w:r>
        <w:rPr>
          <w:rStyle w:val="apple-converted-space"/>
          <w:rFonts w:ascii="Tahoma" w:hAnsi="Tahoma" w:cs="Tahoma"/>
          <w:color w:val="434343"/>
          <w:sz w:val="18"/>
          <w:szCs w:val="18"/>
          <w:shd w:val="clear" w:color="auto" w:fill="F2F2F2"/>
        </w:rPr>
        <w:t> </w:t>
      </w:r>
      <w:hyperlink r:id="rId20" w:history="1">
        <w:r>
          <w:rPr>
            <w:rStyle w:val="a5"/>
            <w:rFonts w:ascii="Tahoma" w:hAnsi="Tahoma" w:cs="Tahoma"/>
            <w:color w:val="35A1D4"/>
            <w:sz w:val="18"/>
            <w:szCs w:val="18"/>
            <w:bdr w:val="none" w:sz="0" w:space="0" w:color="auto" w:frame="1"/>
            <w:shd w:val="clear" w:color="auto" w:fill="F2F2F2"/>
          </w:rPr>
          <w:t>steganography</w:t>
        </w:r>
      </w:hyperlink>
    </w:p>
    <w:p w:rsidR="00AD7E2B" w:rsidRPr="00A175CD" w:rsidRDefault="00A175CD" w:rsidP="00734F39">
      <w:pPr>
        <w:ind w:firstLine="420"/>
        <w:rPr>
          <w:rFonts w:ascii="Times New Roman" w:eastAsia="方正书宋_GBK" w:hAnsi="Times New Roman" w:hint="eastAsia"/>
          <w:sz w:val="17"/>
        </w:rPr>
      </w:pPr>
      <w:r w:rsidRPr="00A175CD">
        <w:rPr>
          <w:rFonts w:ascii="Times New Roman" w:eastAsia="方正书宋_GBK" w:hAnsi="Times New Roman"/>
          <w:sz w:val="17"/>
        </w:rPr>
        <w:t>Steganography</w:t>
      </w:r>
    </w:p>
    <w:p w:rsidR="00DC7EDE" w:rsidRPr="00DC7EDE" w:rsidRDefault="00DC7EDE" w:rsidP="00DC7EDE">
      <w:pPr>
        <w:pStyle w:val="1"/>
        <w:jc w:val="center"/>
        <w:rPr>
          <w:rFonts w:hint="eastAsia"/>
        </w:rPr>
      </w:pPr>
      <w:hyperlink r:id="rId21" w:history="1">
        <w:r w:rsidRPr="00DC7EDE">
          <w:rPr>
            <w:sz w:val="27"/>
            <w:szCs w:val="27"/>
          </w:rPr>
          <w:t>Based</w:t>
        </w:r>
      </w:hyperlink>
      <w:r w:rsidRPr="00DC7EDE">
        <w:rPr>
          <w:sz w:val="27"/>
          <w:szCs w:val="27"/>
        </w:rPr>
        <w:t> </w:t>
      </w:r>
      <w:hyperlink r:id="rId22" w:history="1">
        <w:r w:rsidRPr="00DC7EDE">
          <w:rPr>
            <w:sz w:val="27"/>
            <w:szCs w:val="27"/>
          </w:rPr>
          <w:t>on</w:t>
        </w:r>
      </w:hyperlink>
      <w:r w:rsidRPr="00DC7EDE">
        <w:rPr>
          <w:sz w:val="27"/>
          <w:szCs w:val="27"/>
        </w:rPr>
        <w:t> </w:t>
      </w:r>
      <w:hyperlink r:id="rId23" w:history="1">
        <w:r w:rsidRPr="00DC7EDE">
          <w:rPr>
            <w:sz w:val="27"/>
            <w:szCs w:val="27"/>
          </w:rPr>
          <w:t>the</w:t>
        </w:r>
      </w:hyperlink>
      <w:r>
        <w:rPr>
          <w:rFonts w:hint="eastAsia"/>
          <w:sz w:val="27"/>
          <w:szCs w:val="27"/>
        </w:rPr>
        <w:t xml:space="preserve"> </w:t>
      </w:r>
      <w:r w:rsidRPr="00DC7EDE">
        <w:rPr>
          <w:rFonts w:hint="eastAsia"/>
          <w:sz w:val="27"/>
          <w:szCs w:val="27"/>
        </w:rPr>
        <w:t>non-</w:t>
      </w:r>
      <w:r w:rsidRPr="00DC7EDE">
        <w:rPr>
          <w:sz w:val="27"/>
          <w:szCs w:val="27"/>
        </w:rPr>
        <w:t> </w:t>
      </w:r>
      <w:hyperlink r:id="rId24" w:history="1">
        <w:r w:rsidRPr="00DC7EDE">
          <w:rPr>
            <w:rFonts w:hint="eastAsia"/>
            <w:sz w:val="27"/>
            <w:szCs w:val="27"/>
          </w:rPr>
          <w:t>weight</w:t>
        </w:r>
      </w:hyperlink>
      <w:r w:rsidRPr="00DC7EDE">
        <w:rPr>
          <w:sz w:val="27"/>
          <w:szCs w:val="27"/>
        </w:rPr>
        <w:t> </w:t>
      </w:r>
      <w:hyperlink r:id="rId25" w:history="1">
        <w:r w:rsidRPr="00DC7EDE">
          <w:rPr>
            <w:sz w:val="27"/>
            <w:szCs w:val="27"/>
          </w:rPr>
          <w:t>vector</w:t>
        </w:r>
      </w:hyperlink>
      <w:r w:rsidRPr="00DC7EDE">
        <w:rPr>
          <w:sz w:val="27"/>
          <w:szCs w:val="27"/>
        </w:rPr>
        <w:t> </w:t>
      </w:r>
      <w:hyperlink r:id="rId26" w:history="1">
        <w:r w:rsidRPr="00DC7EDE">
          <w:rPr>
            <w:sz w:val="27"/>
            <w:szCs w:val="27"/>
          </w:rPr>
          <w:t>EMD</w:t>
        </w:r>
      </w:hyperlink>
      <w:r w:rsidRPr="00DC7EDE">
        <w:rPr>
          <w:sz w:val="27"/>
          <w:szCs w:val="27"/>
        </w:rPr>
        <w:t>( </w:t>
      </w:r>
      <w:hyperlink r:id="rId27" w:history="1">
        <w:r w:rsidRPr="00DC7EDE">
          <w:rPr>
            <w:sz w:val="27"/>
            <w:szCs w:val="27"/>
          </w:rPr>
          <w:t>n</w:t>
        </w:r>
      </w:hyperlink>
      <w:r w:rsidRPr="00DC7EDE">
        <w:rPr>
          <w:sz w:val="27"/>
          <w:szCs w:val="27"/>
        </w:rPr>
        <w:t> , </w:t>
      </w:r>
      <w:hyperlink r:id="rId28" w:history="1">
        <w:r w:rsidRPr="00DC7EDE">
          <w:rPr>
            <w:sz w:val="27"/>
            <w:szCs w:val="27"/>
          </w:rPr>
          <w:t>m</w:t>
        </w:r>
      </w:hyperlink>
      <w:r w:rsidRPr="00DC7EDE">
        <w:rPr>
          <w:sz w:val="27"/>
          <w:szCs w:val="27"/>
        </w:rPr>
        <w:t> ) </w:t>
      </w:r>
      <w:hyperlink r:id="rId29" w:history="1">
        <w:r w:rsidRPr="00DC7EDE">
          <w:rPr>
            <w:sz w:val="27"/>
            <w:szCs w:val="27"/>
          </w:rPr>
          <w:t>model</w:t>
        </w:r>
      </w:hyperlink>
      <w:r w:rsidRPr="00DC7EDE">
        <w:rPr>
          <w:sz w:val="27"/>
          <w:szCs w:val="27"/>
        </w:rPr>
        <w:t> </w:t>
      </w:r>
      <w:hyperlink r:id="rId30" w:history="1">
        <w:r w:rsidRPr="00DC7EDE">
          <w:rPr>
            <w:sz w:val="27"/>
            <w:szCs w:val="27"/>
          </w:rPr>
          <w:t>and</w:t>
        </w:r>
      </w:hyperlink>
      <w:r w:rsidRPr="00DC7EDE">
        <w:rPr>
          <w:sz w:val="27"/>
          <w:szCs w:val="27"/>
        </w:rPr>
        <w:t> </w:t>
      </w:r>
      <w:hyperlink r:id="rId31" w:history="1">
        <w:r w:rsidRPr="00DC7EDE">
          <w:rPr>
            <w:sz w:val="27"/>
            <w:szCs w:val="27"/>
          </w:rPr>
          <w:t>its</w:t>
        </w:r>
      </w:hyperlink>
      <w:r>
        <w:rPr>
          <w:rFonts w:hint="eastAsia"/>
          <w:sz w:val="27"/>
          <w:szCs w:val="27"/>
        </w:rPr>
        <w:t xml:space="preserve"> </w:t>
      </w:r>
      <w:hyperlink r:id="rId32" w:history="1">
        <w:r w:rsidRPr="00DC7EDE">
          <w:rPr>
            <w:sz w:val="27"/>
            <w:szCs w:val="27"/>
          </w:rPr>
          <w:t>application</w:t>
        </w:r>
      </w:hyperlink>
      <w:r w:rsidRPr="00DC7EDE">
        <w:rPr>
          <w:sz w:val="27"/>
          <w:szCs w:val="27"/>
        </w:rPr>
        <w:t> </w:t>
      </w:r>
      <w:hyperlink r:id="rId33" w:history="1">
        <w:r w:rsidRPr="00DC7EDE">
          <w:rPr>
            <w:sz w:val="27"/>
            <w:szCs w:val="27"/>
          </w:rPr>
          <w:t>in</w:t>
        </w:r>
      </w:hyperlink>
      <w:r w:rsidRPr="00DC7EDE">
        <w:rPr>
          <w:sz w:val="27"/>
          <w:szCs w:val="27"/>
        </w:rPr>
        <w:t> </w:t>
      </w:r>
      <w:hyperlink r:id="rId34" w:history="1">
        <w:r w:rsidRPr="00DC7EDE">
          <w:rPr>
            <w:sz w:val="27"/>
            <w:szCs w:val="27"/>
          </w:rPr>
          <w:t>image</w:t>
        </w:r>
      </w:hyperlink>
      <w:r w:rsidRPr="00DC7EDE">
        <w:rPr>
          <w:sz w:val="27"/>
          <w:szCs w:val="27"/>
        </w:rPr>
        <w:t> </w:t>
      </w:r>
      <w:hyperlink r:id="rId35" w:history="1">
        <w:r w:rsidRPr="00DC7EDE">
          <w:rPr>
            <w:sz w:val="27"/>
            <w:szCs w:val="27"/>
          </w:rPr>
          <w:t>steganography</w:t>
        </w:r>
      </w:hyperlink>
    </w:p>
    <w:p w:rsidR="00DC7EDE" w:rsidRPr="00DC7EDE" w:rsidRDefault="00DC7EDE" w:rsidP="00DC7EDE"/>
    <w:p w:rsidR="00AD7E2B" w:rsidRDefault="00AD7E2B" w:rsidP="00734F39">
      <w:pPr>
        <w:ind w:firstLine="420"/>
        <w:rPr>
          <w:rFonts w:hint="eastAsia"/>
        </w:rPr>
      </w:pPr>
      <w:r>
        <w:t>EMD</w:t>
      </w:r>
      <w:r>
        <w:rPr>
          <w:rFonts w:hint="eastAsia"/>
        </w:rPr>
        <w:t>(</w:t>
      </w:r>
      <w:r>
        <w:rPr>
          <w:i/>
        </w:rPr>
        <w:t>n</w:t>
      </w:r>
      <w:r>
        <w:t>,</w:t>
      </w:r>
      <w:r>
        <w:rPr>
          <w:i/>
        </w:rPr>
        <w:t>m</w:t>
      </w:r>
      <w:r>
        <w:rPr>
          <w:rFonts w:hint="eastAsia"/>
        </w:rPr>
        <w:t>)</w:t>
      </w:r>
      <w:r>
        <w:rPr>
          <w:rFonts w:hint="eastAsia"/>
        </w:rPr>
        <w:t xml:space="preserve"> model </w:t>
      </w:r>
    </w:p>
    <w:p w:rsidR="00DC7EDE" w:rsidRPr="00DC7EDE" w:rsidRDefault="00DC7EDE" w:rsidP="00734F39">
      <w:pPr>
        <w:ind w:firstLine="420"/>
        <w:rPr>
          <w:rFonts w:ascii="Times New Roman" w:eastAsia="方正书宋_GBK" w:hAnsi="Times New Roman" w:cs="Times New Roman"/>
          <w:sz w:val="27"/>
          <w:szCs w:val="27"/>
        </w:rPr>
      </w:pPr>
      <w:r w:rsidRPr="00DC7EDE">
        <w:rPr>
          <w:rFonts w:ascii="Times New Roman" w:eastAsia="宋体" w:hAnsi="Times New Roman" w:cs="Times New Roman"/>
          <w:sz w:val="27"/>
          <w:szCs w:val="27"/>
        </w:rPr>
        <w:t>Title</w:t>
      </w:r>
    </w:p>
    <w:sectPr w:rsidR="00DC7EDE" w:rsidRPr="00DC7EDE" w:rsidSect="0072319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4C6" w:rsidRDefault="007E44C6" w:rsidP="00517B40">
      <w:r>
        <w:separator/>
      </w:r>
    </w:p>
  </w:endnote>
  <w:endnote w:type="continuationSeparator" w:id="1">
    <w:p w:rsidR="007E44C6" w:rsidRDefault="007E44C6" w:rsidP="00517B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auto"/>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4C6" w:rsidRDefault="007E44C6" w:rsidP="00517B40">
      <w:r>
        <w:separator/>
      </w:r>
    </w:p>
  </w:footnote>
  <w:footnote w:type="continuationSeparator" w:id="1">
    <w:p w:rsidR="007E44C6" w:rsidRDefault="007E44C6" w:rsidP="00517B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2183"/>
    <w:rsid w:val="00004CDD"/>
    <w:rsid w:val="0011076B"/>
    <w:rsid w:val="001E2183"/>
    <w:rsid w:val="00317CA0"/>
    <w:rsid w:val="00517B40"/>
    <w:rsid w:val="00704006"/>
    <w:rsid w:val="0072319C"/>
    <w:rsid w:val="00734F39"/>
    <w:rsid w:val="007E44C6"/>
    <w:rsid w:val="008649FC"/>
    <w:rsid w:val="00A175CD"/>
    <w:rsid w:val="00AD7E2B"/>
    <w:rsid w:val="00D94D4E"/>
    <w:rsid w:val="00DC7EDE"/>
    <w:rsid w:val="00E51D14"/>
    <w:rsid w:val="00F32CBD"/>
    <w:rsid w:val="00F456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19C"/>
    <w:pPr>
      <w:widowControl w:val="0"/>
      <w:jc w:val="both"/>
    </w:pPr>
  </w:style>
  <w:style w:type="paragraph" w:styleId="1">
    <w:name w:val="heading 1"/>
    <w:basedOn w:val="a"/>
    <w:next w:val="a"/>
    <w:link w:val="1Char"/>
    <w:qFormat/>
    <w:rsid w:val="00AD7E2B"/>
    <w:pPr>
      <w:keepNext/>
      <w:keepLines/>
      <w:snapToGrid w:val="0"/>
      <w:spacing w:before="440" w:after="480" w:line="0" w:lineRule="atLeast"/>
      <w:jc w:val="left"/>
      <w:outlineLvl w:val="0"/>
    </w:pPr>
    <w:rPr>
      <w:rFonts w:ascii="Times New Roman" w:eastAsia="黑体" w:hAnsi="Times New Roman" w:cs="Times New Roman"/>
      <w:bCs/>
      <w:snapToGrid w:val="0"/>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pied">
    <w:name w:val="copied"/>
    <w:basedOn w:val="a0"/>
    <w:rsid w:val="001E2183"/>
  </w:style>
  <w:style w:type="paragraph" w:styleId="a3">
    <w:name w:val="header"/>
    <w:basedOn w:val="a"/>
    <w:link w:val="Char"/>
    <w:uiPriority w:val="99"/>
    <w:semiHidden/>
    <w:unhideWhenUsed/>
    <w:rsid w:val="00517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7B40"/>
    <w:rPr>
      <w:sz w:val="18"/>
      <w:szCs w:val="18"/>
    </w:rPr>
  </w:style>
  <w:style w:type="paragraph" w:styleId="a4">
    <w:name w:val="footer"/>
    <w:basedOn w:val="a"/>
    <w:link w:val="Char0"/>
    <w:uiPriority w:val="99"/>
    <w:semiHidden/>
    <w:unhideWhenUsed/>
    <w:rsid w:val="00517B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7B40"/>
    <w:rPr>
      <w:sz w:val="18"/>
      <w:szCs w:val="18"/>
    </w:rPr>
  </w:style>
  <w:style w:type="character" w:customStyle="1" w:styleId="apple-converted-space">
    <w:name w:val="apple-converted-space"/>
    <w:basedOn w:val="a0"/>
    <w:rsid w:val="00AD7E2B"/>
  </w:style>
  <w:style w:type="character" w:styleId="a5">
    <w:name w:val="Hyperlink"/>
    <w:basedOn w:val="a0"/>
    <w:uiPriority w:val="99"/>
    <w:semiHidden/>
    <w:unhideWhenUsed/>
    <w:rsid w:val="00AD7E2B"/>
    <w:rPr>
      <w:color w:val="0000FF"/>
      <w:u w:val="single"/>
    </w:rPr>
  </w:style>
  <w:style w:type="character" w:customStyle="1" w:styleId="1Char">
    <w:name w:val="标题 1 Char"/>
    <w:basedOn w:val="a0"/>
    <w:link w:val="1"/>
    <w:rsid w:val="00AD7E2B"/>
    <w:rPr>
      <w:rFonts w:ascii="Times New Roman" w:eastAsia="黑体" w:hAnsi="Times New Roman" w:cs="Times New Roman"/>
      <w:bCs/>
      <w:snapToGrid w:val="0"/>
      <w:kern w:val="44"/>
      <w:sz w:val="32"/>
      <w:szCs w:val="44"/>
    </w:rPr>
  </w:style>
</w:styles>
</file>

<file path=word/webSettings.xml><?xml version="1.0" encoding="utf-8"?>
<w:webSettings xmlns:r="http://schemas.openxmlformats.org/officeDocument/2006/relationships" xmlns:w="http://schemas.openxmlformats.org/wordprocessingml/2006/main">
  <w:divs>
    <w:div w:id="21368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webSettings" Target="webSettings.xm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2" Type="http://schemas.openxmlformats.org/officeDocument/2006/relationships/settings" Target="setting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536</Words>
  <Characters>3056</Characters>
  <Application>Microsoft Office Word</Application>
  <DocSecurity>0</DocSecurity>
  <Lines>25</Lines>
  <Paragraphs>7</Paragraphs>
  <ScaleCrop>false</ScaleCrop>
  <Company>Hewlett-Packard Company</Company>
  <LinksUpToDate>false</LinksUpToDate>
  <CharactersWithSpaces>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3</cp:revision>
  <dcterms:created xsi:type="dcterms:W3CDTF">2016-09-18T08:42:00Z</dcterms:created>
  <dcterms:modified xsi:type="dcterms:W3CDTF">2016-09-19T02:14:00Z</dcterms:modified>
</cp:coreProperties>
</file>