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bookmarkStart w:id="78" w:name="_GoBack"/>
      <w:bookmarkEnd w:id="78"/>
    </w:p>
    <w:p w14:paraId="312DBF0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农村集体经济组织法"/>
      <w:bookmarkEnd w:id="0"/>
      <w:r>
        <w:rPr>
          <w:rFonts w:hint="eastAsia" w:ascii="方正小标宋简体" w:hAnsi="方正小标宋简体" w:eastAsia="方正小标宋简体" w:cs="方正小标宋简体"/>
          <w:color w:val="333333"/>
          <w:sz w:val="44"/>
          <w:szCs w:val="44"/>
          <w:shd w:val="clear" w:color="auto" w:fill="FFFFFF"/>
        </w:rPr>
        <w:t>中华人民共和国农村集体经济组织法</w:t>
      </w:r>
    </w:p>
    <w:p w14:paraId="64168E1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（2024年6月28日第十四届全国人民代表大会常务委员会第十次会议通过）</w:t>
      </w:r>
    </w:p>
    <w:p w14:paraId="1A657225">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10BA0C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成　　员</w:t>
      </w:r>
    </w:p>
    <w:p w14:paraId="2E01573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组织登记</w:t>
      </w:r>
    </w:p>
    <w:p w14:paraId="07413F7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组织机构</w:t>
      </w:r>
    </w:p>
    <w:p w14:paraId="7CB91A7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财产经营管理和收益分配</w:t>
      </w:r>
    </w:p>
    <w:p w14:paraId="43D115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扶持措施</w:t>
      </w:r>
    </w:p>
    <w:p w14:paraId="2CE0FCD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争议的解决和法律责任</w:t>
      </w:r>
    </w:p>
    <w:p w14:paraId="6DD4B9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2602A3C9">
      <w:pPr>
        <w:rPr>
          <w:rFonts w:ascii="Times New Roman" w:hAnsi="Times New Roman" w:eastAsia="宋体" w:cs="宋体"/>
          <w:szCs w:val="32"/>
        </w:rPr>
      </w:pPr>
    </w:p>
    <w:p w14:paraId="5888BCF4">
      <w:pPr>
        <w:jc w:val="center"/>
        <w:outlineLvl w:val="0"/>
        <w:rPr>
          <w:rFonts w:ascii="Times New Roman" w:hAnsi="Times New Roman" w:eastAsia="黑体" w:cs="黑体"/>
          <w:szCs w:val="32"/>
        </w:rPr>
      </w:pPr>
      <w:bookmarkStart w:id="3" w:name="第一章 总则"/>
      <w:bookmarkEnd w:id="3"/>
      <w:r>
        <w:rPr>
          <w:rFonts w:hint="eastAsia" w:ascii="Times New Roman" w:hAnsi="Times New Roman" w:eastAsia="黑体" w:cs="黑体"/>
          <w:szCs w:val="32"/>
        </w:rPr>
        <w:t>第一章　总　　则</w:t>
      </w:r>
    </w:p>
    <w:p w14:paraId="50BBA52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4" w:name="第一条"/>
      <w:bookmarkEnd w:id="4"/>
      <w:r>
        <w:rPr>
          <w:rFonts w:hint="eastAsia" w:ascii="Times New Roman" w:hAnsi="Times New Roman" w:eastAsia="黑体" w:cs="黑体"/>
          <w:sz w:val="32"/>
          <w:szCs w:val="32"/>
        </w:rPr>
        <w:t>第一条</w:t>
      </w:r>
      <w:r>
        <w:rPr>
          <w:rFonts w:hint="eastAsia" w:ascii="Times New Roman" w:hAnsi="Times New Roman" w:cs="仿宋_GB2312"/>
          <w:sz w:val="32"/>
          <w:szCs w:val="32"/>
        </w:rPr>
        <w:t>　为了维护农村集体经济组织及其成员的合法权益，规范农村集体经济组织及其运行管理，促进新型农村集体经济高质量发展，巩固和完善农村基本经营制度和社会主义基本经济制度，推进乡村全面振兴，加快建设农业强国，促进共同富裕，根据宪法，制定本法。</w:t>
      </w:r>
    </w:p>
    <w:p w14:paraId="79B532B2">
      <w:pPr>
        <w:ind w:firstLine="632" w:firstLineChars="200"/>
        <w:rPr>
          <w:rFonts w:ascii="Times New Roman" w:hAnsi="Times New Roman" w:cs="仿宋_GB2312"/>
          <w:sz w:val="32"/>
          <w:szCs w:val="32"/>
        </w:rPr>
      </w:pPr>
      <w:bookmarkStart w:id="5" w:name="第二条"/>
      <w:bookmarkEnd w:id="5"/>
      <w:r>
        <w:rPr>
          <w:rFonts w:hint="eastAsia" w:ascii="Times New Roman" w:hAnsi="Times New Roman" w:eastAsia="黑体" w:cs="黑体"/>
          <w:sz w:val="32"/>
          <w:szCs w:val="32"/>
        </w:rPr>
        <w:t>第二条</w:t>
      </w:r>
      <w:r>
        <w:rPr>
          <w:rFonts w:hint="eastAsia" w:ascii="Times New Roman" w:hAnsi="Times New Roman" w:cs="仿宋_GB2312"/>
          <w:sz w:val="32"/>
          <w:szCs w:val="32"/>
        </w:rPr>
        <w:t>　本法所称农村集体经济组织，是指以土地集体所有为基础，依法代表成员集体行使所有权，实行家庭承包经营为基础、统分结合双层经营体制的区域性经济组织，包括乡镇级农村集体经济组织、村级农村集体经济组织、组级农村集体经济组织。</w:t>
      </w:r>
    </w:p>
    <w:p w14:paraId="0B8EE496">
      <w:pPr>
        <w:ind w:firstLine="632" w:firstLineChars="200"/>
        <w:rPr>
          <w:rFonts w:ascii="Times New Roman" w:hAnsi="Times New Roman" w:cs="仿宋_GB2312"/>
          <w:sz w:val="32"/>
          <w:szCs w:val="32"/>
        </w:rPr>
      </w:pPr>
      <w:bookmarkStart w:id="6" w:name="第三条"/>
      <w:bookmarkEnd w:id="6"/>
      <w:r>
        <w:rPr>
          <w:rFonts w:hint="eastAsia" w:ascii="Times New Roman" w:hAnsi="Times New Roman" w:eastAsia="黑体" w:cs="黑体"/>
          <w:sz w:val="32"/>
          <w:szCs w:val="32"/>
        </w:rPr>
        <w:t>第三条</w:t>
      </w:r>
      <w:r>
        <w:rPr>
          <w:rFonts w:hint="eastAsia" w:ascii="Times New Roman" w:hAnsi="Times New Roman" w:cs="仿宋_GB2312"/>
          <w:sz w:val="32"/>
          <w:szCs w:val="32"/>
        </w:rPr>
        <w:t>　农村集体经济组织是发展壮大新型农村集体经济、巩固社会主义公有制、促进共同富裕的重要主体，是健全乡村治理体系、实现乡村善治的重要力量，是提升中国共产党农村基层组织凝聚力、巩固党在农村执政根基的重要保障。</w:t>
      </w:r>
    </w:p>
    <w:p w14:paraId="3CC21FC8">
      <w:pPr>
        <w:ind w:firstLine="632" w:firstLineChars="200"/>
        <w:rPr>
          <w:rFonts w:ascii="Times New Roman" w:hAnsi="Times New Roman" w:cs="仿宋_GB2312"/>
          <w:sz w:val="32"/>
          <w:szCs w:val="32"/>
        </w:rPr>
      </w:pPr>
      <w:bookmarkStart w:id="7" w:name="第四条"/>
      <w:bookmarkEnd w:id="7"/>
      <w:r>
        <w:rPr>
          <w:rFonts w:hint="eastAsia" w:ascii="Times New Roman" w:hAnsi="Times New Roman" w:eastAsia="黑体" w:cs="黑体"/>
          <w:sz w:val="32"/>
          <w:szCs w:val="32"/>
        </w:rPr>
        <w:t>第四条</w:t>
      </w:r>
      <w:r>
        <w:rPr>
          <w:rFonts w:hint="eastAsia" w:ascii="Times New Roman" w:hAnsi="Times New Roman" w:cs="仿宋_GB2312"/>
          <w:sz w:val="32"/>
          <w:szCs w:val="32"/>
        </w:rPr>
        <w:t>　农村集体经济组织应当坚持以下原则：</w:t>
      </w:r>
    </w:p>
    <w:p w14:paraId="70BF3888">
      <w:pPr>
        <w:ind w:firstLine="632" w:firstLineChars="200"/>
        <w:rPr>
          <w:rFonts w:ascii="Times New Roman" w:hAnsi="Times New Roman" w:cs="仿宋_GB2312"/>
          <w:sz w:val="32"/>
          <w:szCs w:val="32"/>
        </w:rPr>
      </w:pPr>
      <w:r>
        <w:rPr>
          <w:rFonts w:hint="eastAsia" w:ascii="Times New Roman" w:hAnsi="Times New Roman" w:cs="仿宋_GB2312"/>
          <w:sz w:val="32"/>
          <w:szCs w:val="32"/>
        </w:rPr>
        <w:t>（一）坚持中国共产党的领导，在乡镇党委、街道党工委和村党组织的领导下依法履职；</w:t>
      </w:r>
    </w:p>
    <w:p w14:paraId="68FE3246">
      <w:pPr>
        <w:ind w:firstLine="632" w:firstLineChars="200"/>
        <w:rPr>
          <w:rFonts w:ascii="Times New Roman" w:hAnsi="Times New Roman" w:cs="仿宋_GB2312"/>
          <w:sz w:val="32"/>
          <w:szCs w:val="32"/>
        </w:rPr>
      </w:pPr>
      <w:r>
        <w:rPr>
          <w:rFonts w:hint="eastAsia" w:ascii="Times New Roman" w:hAnsi="Times New Roman" w:cs="仿宋_GB2312"/>
          <w:sz w:val="32"/>
          <w:szCs w:val="32"/>
        </w:rPr>
        <w:t>（二）坚持社会主义集体所有制，维护集体及其成员的合法权益；</w:t>
      </w:r>
    </w:p>
    <w:p w14:paraId="5E6715C4">
      <w:pPr>
        <w:ind w:firstLine="632" w:firstLineChars="200"/>
        <w:rPr>
          <w:rFonts w:ascii="Times New Roman" w:hAnsi="Times New Roman" w:cs="仿宋_GB2312"/>
          <w:sz w:val="32"/>
          <w:szCs w:val="32"/>
        </w:rPr>
      </w:pPr>
      <w:r>
        <w:rPr>
          <w:rFonts w:hint="eastAsia" w:ascii="Times New Roman" w:hAnsi="Times New Roman" w:cs="仿宋_GB2312"/>
          <w:sz w:val="32"/>
          <w:szCs w:val="32"/>
        </w:rPr>
        <w:t>（三）坚持民主管理，农村集体经济组织成员依照法律法规和农村集体经济组织章程平等享有权利、承担义务；</w:t>
      </w:r>
    </w:p>
    <w:p w14:paraId="36595BCB">
      <w:pPr>
        <w:ind w:firstLine="632" w:firstLineChars="200"/>
        <w:rPr>
          <w:rFonts w:ascii="Times New Roman" w:hAnsi="Times New Roman" w:cs="仿宋_GB2312"/>
          <w:sz w:val="32"/>
          <w:szCs w:val="32"/>
        </w:rPr>
      </w:pPr>
      <w:r>
        <w:rPr>
          <w:rFonts w:hint="eastAsia" w:ascii="Times New Roman" w:hAnsi="Times New Roman" w:cs="仿宋_GB2312"/>
          <w:sz w:val="32"/>
          <w:szCs w:val="32"/>
        </w:rPr>
        <w:t>（四）坚持按劳分配为主体、多种分配方式并存，促进农村共同富裕。</w:t>
      </w:r>
    </w:p>
    <w:p w14:paraId="1F385DF6">
      <w:pPr>
        <w:ind w:firstLine="632" w:firstLineChars="200"/>
        <w:rPr>
          <w:rFonts w:ascii="Times New Roman" w:hAnsi="Times New Roman" w:cs="仿宋_GB2312"/>
          <w:sz w:val="32"/>
          <w:szCs w:val="32"/>
        </w:rPr>
      </w:pPr>
      <w:bookmarkStart w:id="8" w:name="第五条"/>
      <w:bookmarkEnd w:id="8"/>
      <w:r>
        <w:rPr>
          <w:rFonts w:hint="eastAsia" w:ascii="Times New Roman" w:hAnsi="Times New Roman" w:eastAsia="黑体" w:cs="黑体"/>
          <w:sz w:val="32"/>
          <w:szCs w:val="32"/>
        </w:rPr>
        <w:t>第五条</w:t>
      </w:r>
      <w:r>
        <w:rPr>
          <w:rFonts w:hint="eastAsia" w:ascii="Times New Roman" w:hAnsi="Times New Roman" w:cs="仿宋_GB2312"/>
          <w:sz w:val="32"/>
          <w:szCs w:val="32"/>
        </w:rPr>
        <w:t>　农村集体经济组织依法代表成员集体行使所有权，履行下列职能：</w:t>
      </w:r>
    </w:p>
    <w:p w14:paraId="0CC061A2">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（一）发包农村土地；</w:t>
      </w:r>
    </w:p>
    <w:p w14:paraId="1C0CA75E">
      <w:pPr>
        <w:ind w:firstLine="632" w:firstLineChars="200"/>
        <w:rPr>
          <w:rFonts w:ascii="Times New Roman" w:hAnsi="Times New Roman" w:cs="仿宋_GB2312"/>
          <w:sz w:val="32"/>
          <w:szCs w:val="32"/>
        </w:rPr>
      </w:pPr>
      <w:r>
        <w:rPr>
          <w:rFonts w:hint="eastAsia" w:ascii="Times New Roman" w:hAnsi="Times New Roman" w:cs="仿宋_GB2312"/>
          <w:sz w:val="32"/>
          <w:szCs w:val="32"/>
        </w:rPr>
        <w:t>（二）办理农村宅基地申请、使用事项；</w:t>
      </w:r>
    </w:p>
    <w:p w14:paraId="08051770">
      <w:pPr>
        <w:ind w:firstLine="632" w:firstLineChars="200"/>
        <w:rPr>
          <w:rFonts w:ascii="Times New Roman" w:hAnsi="Times New Roman" w:cs="仿宋_GB2312"/>
          <w:sz w:val="32"/>
          <w:szCs w:val="32"/>
        </w:rPr>
      </w:pPr>
      <w:r>
        <w:rPr>
          <w:rFonts w:hint="eastAsia" w:ascii="Times New Roman" w:hAnsi="Times New Roman" w:cs="仿宋_GB2312"/>
          <w:sz w:val="32"/>
          <w:szCs w:val="32"/>
        </w:rPr>
        <w:t>（三）合理开发利用和保护耕地、林地、草地等土地资源并进行监督；</w:t>
      </w:r>
    </w:p>
    <w:p w14:paraId="1C018057">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（四）使用集体经营性建设用地或者通过出让、出租等方式交由单位、个人使用；</w:t>
      </w:r>
    </w:p>
    <w:p w14:paraId="07ACDC62">
      <w:pPr>
        <w:ind w:firstLine="632" w:firstLineChars="200"/>
        <w:rPr>
          <w:rFonts w:ascii="Times New Roman" w:hAnsi="Times New Roman" w:cs="仿宋_GB2312"/>
          <w:sz w:val="32"/>
          <w:szCs w:val="32"/>
        </w:rPr>
      </w:pPr>
      <w:r>
        <w:rPr>
          <w:rFonts w:hint="eastAsia" w:ascii="Times New Roman" w:hAnsi="Times New Roman" w:cs="仿宋_GB2312"/>
          <w:sz w:val="32"/>
          <w:szCs w:val="32"/>
        </w:rPr>
        <w:t>（五）组织开展集体财产经营、管理；</w:t>
      </w:r>
    </w:p>
    <w:p w14:paraId="0BF5419B">
      <w:pPr>
        <w:ind w:firstLine="632" w:firstLineChars="200"/>
        <w:rPr>
          <w:rFonts w:ascii="Times New Roman" w:hAnsi="Times New Roman" w:cs="仿宋_GB2312"/>
          <w:sz w:val="32"/>
          <w:szCs w:val="32"/>
        </w:rPr>
      </w:pPr>
      <w:r>
        <w:rPr>
          <w:rFonts w:hint="eastAsia" w:ascii="Times New Roman" w:hAnsi="Times New Roman" w:cs="仿宋_GB2312"/>
          <w:sz w:val="32"/>
          <w:szCs w:val="32"/>
        </w:rPr>
        <w:t>（六）决定集体出资的企业所有权变动；</w:t>
      </w:r>
    </w:p>
    <w:p w14:paraId="51301ECF">
      <w:pPr>
        <w:ind w:firstLine="632" w:firstLineChars="200"/>
        <w:rPr>
          <w:rFonts w:ascii="Times New Roman" w:hAnsi="Times New Roman" w:cs="仿宋_GB2312"/>
          <w:sz w:val="32"/>
          <w:szCs w:val="32"/>
        </w:rPr>
      </w:pPr>
      <w:r>
        <w:rPr>
          <w:rFonts w:hint="eastAsia" w:ascii="Times New Roman" w:hAnsi="Times New Roman" w:cs="仿宋_GB2312"/>
          <w:sz w:val="32"/>
          <w:szCs w:val="32"/>
        </w:rPr>
        <w:t>（七）分配、使用集体收益；</w:t>
      </w:r>
    </w:p>
    <w:p w14:paraId="6B855DCC">
      <w:pPr>
        <w:ind w:firstLine="632" w:firstLineChars="200"/>
        <w:rPr>
          <w:rFonts w:ascii="Times New Roman" w:hAnsi="Times New Roman" w:cs="仿宋_GB2312"/>
          <w:sz w:val="32"/>
          <w:szCs w:val="32"/>
        </w:rPr>
      </w:pPr>
      <w:r>
        <w:rPr>
          <w:rFonts w:hint="eastAsia" w:ascii="Times New Roman" w:hAnsi="Times New Roman" w:cs="仿宋_GB2312"/>
          <w:sz w:val="32"/>
          <w:szCs w:val="32"/>
        </w:rPr>
        <w:t>（八）分配、使用集体土地被征收征用的土地补偿费等；</w:t>
      </w:r>
    </w:p>
    <w:p w14:paraId="2D5074AD">
      <w:pPr>
        <w:ind w:firstLine="632" w:firstLineChars="200"/>
        <w:rPr>
          <w:rFonts w:ascii="Times New Roman" w:hAnsi="Times New Roman" w:cs="仿宋_GB2312"/>
          <w:sz w:val="32"/>
          <w:szCs w:val="32"/>
        </w:rPr>
      </w:pPr>
      <w:r>
        <w:rPr>
          <w:rFonts w:hint="eastAsia" w:ascii="Times New Roman" w:hAnsi="Times New Roman" w:cs="仿宋_GB2312"/>
          <w:sz w:val="32"/>
          <w:szCs w:val="32"/>
        </w:rPr>
        <w:t>（九）为成员的生产经营提供技术、信息等服务；</w:t>
      </w:r>
    </w:p>
    <w:p w14:paraId="146E7B05">
      <w:pPr>
        <w:ind w:firstLine="632" w:firstLineChars="200"/>
        <w:rPr>
          <w:rFonts w:ascii="Times New Roman" w:hAnsi="Times New Roman" w:cs="仿宋_GB2312"/>
          <w:sz w:val="32"/>
          <w:szCs w:val="32"/>
        </w:rPr>
      </w:pPr>
      <w:r>
        <w:rPr>
          <w:rFonts w:hint="eastAsia" w:ascii="Times New Roman" w:hAnsi="Times New Roman" w:cs="仿宋_GB2312"/>
          <w:sz w:val="32"/>
          <w:szCs w:val="32"/>
        </w:rPr>
        <w:t>（十）支持和配合村民委员会在村党组织领导下开展村民自治；</w:t>
      </w:r>
    </w:p>
    <w:p w14:paraId="701CC1D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（十一）支持农村其他经济组织、社会组织依法发挥作用；</w:t>
      </w:r>
    </w:p>
    <w:p w14:paraId="5E42EDB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（十二）法律法规和农村集体经济组织章程规定的其他职能。</w:t>
      </w:r>
    </w:p>
    <w:p w14:paraId="1B94393E">
      <w:pPr>
        <w:ind w:firstLine="632" w:firstLineChars="200"/>
        <w:rPr>
          <w:rFonts w:ascii="Times New Roman" w:hAnsi="Times New Roman" w:cs="仿宋_GB2312"/>
          <w:sz w:val="32"/>
          <w:szCs w:val="32"/>
        </w:rPr>
      </w:pPr>
      <w:bookmarkStart w:id="9" w:name="第六条"/>
      <w:bookmarkEnd w:id="9"/>
      <w:r>
        <w:rPr>
          <w:rFonts w:hint="eastAsia" w:ascii="Times New Roman" w:hAnsi="Times New Roman" w:eastAsia="黑体" w:cs="黑体"/>
          <w:sz w:val="32"/>
          <w:szCs w:val="32"/>
        </w:rPr>
        <w:t>第六条</w:t>
      </w:r>
      <w:r>
        <w:rPr>
          <w:rFonts w:hint="eastAsia" w:ascii="Times New Roman" w:hAnsi="Times New Roman" w:cs="仿宋_GB2312"/>
          <w:sz w:val="32"/>
          <w:szCs w:val="32"/>
        </w:rPr>
        <w:t>　农村集体经济组织依照本法登记，取得特别法人资格，依法从事与其履行职能相适应的民事活动。</w:t>
      </w:r>
    </w:p>
    <w:p w14:paraId="309D67BC">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农村集体经济组织不适用有关破产法律的规定。</w:t>
      </w:r>
    </w:p>
    <w:p w14:paraId="385CC02E">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农村集体经济组织可以依法出资设立或者参与设立公司、农民专业合作社等市场主体，以其出资为限对其设立或者参与设立的市场主体的债务承担责任。</w:t>
      </w:r>
    </w:p>
    <w:p w14:paraId="6E0CAFC0">
      <w:pPr>
        <w:ind w:firstLine="632" w:firstLineChars="200"/>
        <w:rPr>
          <w:rFonts w:ascii="Times New Roman" w:hAnsi="Times New Roman" w:cs="仿宋_GB2312"/>
          <w:sz w:val="32"/>
          <w:szCs w:val="32"/>
        </w:rPr>
      </w:pPr>
      <w:bookmarkStart w:id="10" w:name="第七条"/>
      <w:bookmarkEnd w:id="10"/>
      <w:r>
        <w:rPr>
          <w:rFonts w:hint="eastAsia" w:ascii="Times New Roman" w:hAnsi="Times New Roman" w:eastAsia="黑体" w:cs="黑体"/>
          <w:sz w:val="32"/>
          <w:szCs w:val="32"/>
        </w:rPr>
        <w:t>第七条</w:t>
      </w:r>
      <w:r>
        <w:rPr>
          <w:rFonts w:hint="eastAsia" w:ascii="Times New Roman" w:hAnsi="Times New Roman" w:cs="仿宋_GB2312"/>
          <w:sz w:val="32"/>
          <w:szCs w:val="32"/>
        </w:rPr>
        <w:t>　农村集体经济组织从事经营管理和服务活动，应当遵守法律法规，遵守社会公德、商业道德，诚实守信，承担社会责任。</w:t>
      </w:r>
    </w:p>
    <w:p w14:paraId="4AF03796">
      <w:pPr>
        <w:ind w:firstLine="632" w:firstLineChars="200"/>
        <w:rPr>
          <w:rFonts w:ascii="Times New Roman" w:hAnsi="Times New Roman" w:cs="仿宋_GB2312"/>
          <w:sz w:val="32"/>
          <w:szCs w:val="32"/>
        </w:rPr>
      </w:pPr>
      <w:bookmarkStart w:id="11" w:name="第八条"/>
      <w:bookmarkEnd w:id="11"/>
      <w:r>
        <w:rPr>
          <w:rFonts w:hint="eastAsia" w:ascii="Times New Roman" w:hAnsi="Times New Roman" w:eastAsia="黑体" w:cs="黑体"/>
          <w:sz w:val="32"/>
          <w:szCs w:val="32"/>
        </w:rPr>
        <w:t>第八条</w:t>
      </w:r>
      <w:r>
        <w:rPr>
          <w:rFonts w:hint="eastAsia" w:ascii="Times New Roman" w:hAnsi="Times New Roman" w:cs="仿宋_GB2312"/>
          <w:sz w:val="32"/>
          <w:szCs w:val="32"/>
        </w:rPr>
        <w:t>　国家保护农村集体经济组织及其成员的合法权益，任何组织和个人不得侵犯。</w:t>
      </w:r>
    </w:p>
    <w:p w14:paraId="21624EC4">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农村集体经济组织成员集体所有的财产受法律保护，任何组织和个人不得侵占、挪用、截留、哄抢、私分、破坏。</w:t>
      </w:r>
    </w:p>
    <w:p w14:paraId="531B2FBA">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妇女享有与男子平等的权利，不得以妇女未婚、结婚、离婚、丧偶、户无男性等为由，侵害妇女在农村集体经济组织中的各项权益。</w:t>
      </w:r>
    </w:p>
    <w:p w14:paraId="7022159A">
      <w:pPr>
        <w:ind w:firstLine="632" w:firstLineChars="200"/>
        <w:rPr>
          <w:rFonts w:ascii="Times New Roman" w:hAnsi="Times New Roman" w:cs="仿宋_GB2312"/>
          <w:sz w:val="32"/>
          <w:szCs w:val="32"/>
        </w:rPr>
      </w:pPr>
      <w:bookmarkStart w:id="12" w:name="第九条"/>
      <w:bookmarkEnd w:id="12"/>
      <w:r>
        <w:rPr>
          <w:rFonts w:hint="eastAsia" w:ascii="Times New Roman" w:hAnsi="Times New Roman" w:eastAsia="黑体" w:cs="黑体"/>
          <w:sz w:val="32"/>
          <w:szCs w:val="32"/>
        </w:rPr>
        <w:t>第九条</w:t>
      </w:r>
      <w:r>
        <w:rPr>
          <w:rFonts w:hint="eastAsia" w:ascii="Times New Roman" w:hAnsi="Times New Roman" w:cs="仿宋_GB2312"/>
          <w:sz w:val="32"/>
          <w:szCs w:val="32"/>
        </w:rPr>
        <w:t>　国家通过财政、税收、金融、土地、人才以及产业政策等扶持措施，促进农村集体经济组织发展，壮大新型农村集体经济。</w:t>
      </w:r>
    </w:p>
    <w:p w14:paraId="4956B06F">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国家鼓励和支持机关、企事业单位、社会团体等组织和个人为农村集体经济组织提供帮助和服务。</w:t>
      </w:r>
    </w:p>
    <w:p w14:paraId="427A9468">
      <w:pPr>
        <w:ind w:firstLine="632" w:firstLineChars="200"/>
        <w:rPr>
          <w:rFonts w:ascii="Times New Roman" w:hAnsi="Times New Roman" w:cs="仿宋_GB2312"/>
          <w:sz w:val="32"/>
          <w:szCs w:val="32"/>
        </w:rPr>
      </w:pPr>
      <w:r>
        <w:rPr>
          <w:rFonts w:hint="eastAsia" w:ascii="Times New Roman" w:hAnsi="Times New Roman" w:cs="仿宋_GB2312"/>
          <w:sz w:val="32"/>
          <w:szCs w:val="32"/>
        </w:rPr>
        <w:t>对发展农村集体经济组织事业做出突出贡献的组织和个人，按照国家规定给予表彰和奖励。</w:t>
      </w:r>
    </w:p>
    <w:p w14:paraId="158E6579">
      <w:pPr>
        <w:ind w:firstLine="632" w:firstLineChars="200"/>
        <w:rPr>
          <w:rFonts w:ascii="Times New Roman" w:hAnsi="Times New Roman" w:cs="仿宋_GB2312"/>
          <w:sz w:val="32"/>
          <w:szCs w:val="32"/>
        </w:rPr>
      </w:pPr>
      <w:bookmarkStart w:id="13" w:name="第十条"/>
      <w:bookmarkEnd w:id="13"/>
      <w:r>
        <w:rPr>
          <w:rFonts w:hint="eastAsia" w:ascii="Times New Roman" w:hAnsi="Times New Roman" w:eastAsia="黑体" w:cs="黑体"/>
          <w:sz w:val="32"/>
          <w:szCs w:val="32"/>
        </w:rPr>
        <w:t>第十条</w:t>
      </w:r>
      <w:r>
        <w:rPr>
          <w:rFonts w:hint="eastAsia" w:ascii="Times New Roman" w:hAnsi="Times New Roman" w:cs="仿宋_GB2312"/>
          <w:sz w:val="32"/>
          <w:szCs w:val="32"/>
        </w:rPr>
        <w:t>　国务院农业农村主管部门负责指导全国农村集体经济组织的建设和发展。国务院其他有关部门在各自职责范围内负责有关的工作。</w:t>
      </w:r>
    </w:p>
    <w:p w14:paraId="3E8F562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农业农村主管部门负责本行政区域内农村集体经济组织的登记管理、运行监督指导以及承包地、宅基地等集体财产管理和产权流转交易等的监督指导。县级以上地方人民政府其他有关部门在各自职责范围内负责有关的工作。</w:t>
      </w:r>
    </w:p>
    <w:p w14:paraId="36D01B31">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乡镇人民政府、街道办事处负责本行政区域内农村集体经济组织的监督管理等。</w:t>
      </w:r>
    </w:p>
    <w:p w14:paraId="31B3AC3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县级以上人民政府农业农村主管部门应当会同有关部门加强对农村集体经济组织工作的综合协调，指导、协调、扶持、推动农村集体经济组织的建设和发展。</w:t>
      </w:r>
    </w:p>
    <w:p w14:paraId="105D70B6">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地方各级人民政府和县级以上人民政府农业农村主管部门应当采取措施，建立健全集体财产监督管理服务体系，加强基层队伍建设，配备与集体财产监督管理工作相适应的专业人员。</w:t>
      </w:r>
    </w:p>
    <w:p w14:paraId="5392016F">
      <w:pPr>
        <w:rPr>
          <w:rFonts w:ascii="Times New Roman" w:hAnsi="Times New Roman" w:eastAsia="宋体" w:cs="宋体"/>
          <w:szCs w:val="32"/>
        </w:rPr>
      </w:pPr>
    </w:p>
    <w:p w14:paraId="518A39F6">
      <w:pPr>
        <w:jc w:val="center"/>
        <w:outlineLvl w:val="0"/>
        <w:rPr>
          <w:rFonts w:ascii="Times New Roman" w:hAnsi="Times New Roman" w:eastAsia="黑体" w:cs="黑体"/>
          <w:szCs w:val="32"/>
        </w:rPr>
      </w:pPr>
      <w:bookmarkStart w:id="14" w:name="第二章 成员"/>
      <w:bookmarkEnd w:id="14"/>
      <w:r>
        <w:rPr>
          <w:rFonts w:hint="eastAsia" w:ascii="Times New Roman" w:hAnsi="Times New Roman" w:eastAsia="黑体" w:cs="黑体"/>
          <w:szCs w:val="32"/>
        </w:rPr>
        <w:t>第二章　成　　员</w:t>
      </w:r>
    </w:p>
    <w:p w14:paraId="02EF2716">
      <w:pPr>
        <w:rPr>
          <w:rFonts w:ascii="Times New Roman" w:hAnsi="Times New Roman" w:eastAsia="宋体" w:cs="宋体"/>
          <w:szCs w:val="32"/>
        </w:rPr>
      </w:pPr>
    </w:p>
    <w:p w14:paraId="66A03153">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cs="仿宋_GB2312"/>
          <w:sz w:val="32"/>
          <w:szCs w:val="32"/>
        </w:rPr>
        <w:t>　户籍在或者曾经在农村集体经济组织并与农村集体经济组织形成稳定的权利义务关系，以农村集体经济组织成员集体所有的土地等财产为基本生活保障的居民，为农村集体经济组织成员。</w:t>
      </w:r>
    </w:p>
    <w:p w14:paraId="1D7F9AEA">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cs="仿宋_GB2312"/>
          <w:sz w:val="32"/>
          <w:szCs w:val="32"/>
        </w:rPr>
        <w:t>　农村集体经济组织通过成员大会，依据前条规定确认农村集体经济组织成员。</w:t>
      </w:r>
    </w:p>
    <w:p w14:paraId="28BB0E54">
      <w:pPr>
        <w:ind w:firstLine="632" w:firstLineChars="200"/>
        <w:rPr>
          <w:rFonts w:ascii="Times New Roman" w:hAnsi="Times New Roman" w:cs="仿宋_GB2312"/>
          <w:sz w:val="32"/>
          <w:szCs w:val="32"/>
        </w:rPr>
      </w:pPr>
      <w:r>
        <w:rPr>
          <w:rFonts w:hint="eastAsia" w:ascii="Times New Roman" w:hAnsi="Times New Roman" w:cs="仿宋_GB2312"/>
          <w:sz w:val="32"/>
          <w:szCs w:val="32"/>
        </w:rPr>
        <w:t>对因成员生育而增加的人员，农村集体经济组织应当确认为农村集体经济组织成员。对因成员结婚、收养或者因政策性移民而增加的人员，农村集体经济组织一般应当确认为农村集体经济组织成员。</w:t>
      </w:r>
    </w:p>
    <w:p w14:paraId="5BCB832A">
      <w:pPr>
        <w:ind w:firstLine="632" w:firstLineChars="200"/>
        <w:rPr>
          <w:rFonts w:ascii="Times New Roman" w:hAnsi="Times New Roman" w:cs="仿宋_GB2312"/>
          <w:sz w:val="32"/>
          <w:szCs w:val="32"/>
        </w:rPr>
      </w:pPr>
      <w:r>
        <w:rPr>
          <w:rFonts w:hint="eastAsia" w:ascii="Times New Roman" w:hAnsi="Times New Roman" w:cs="仿宋_GB2312"/>
          <w:sz w:val="32"/>
          <w:szCs w:val="32"/>
        </w:rPr>
        <w:t>确认农村集体经济组织成员，不得违反本法和其他法律法规的规定。</w:t>
      </w:r>
    </w:p>
    <w:p w14:paraId="437A9B16">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农村集体经济组织应当制作或者变更成员名册。成员名册应当报乡镇人民政府、街道办事处和县级人民政府农业农村主管部门备案。</w:t>
      </w:r>
    </w:p>
    <w:p w14:paraId="560A1B88">
      <w:pPr>
        <w:ind w:firstLine="632" w:firstLineChars="200"/>
        <w:rPr>
          <w:rFonts w:ascii="Times New Roman" w:hAnsi="Times New Roman" w:cs="仿宋_GB2312"/>
          <w:sz w:val="32"/>
          <w:szCs w:val="32"/>
        </w:rPr>
      </w:pPr>
      <w:r>
        <w:rPr>
          <w:rFonts w:hint="eastAsia" w:ascii="Times New Roman" w:hAnsi="Times New Roman" w:cs="仿宋_GB2312"/>
          <w:sz w:val="32"/>
          <w:szCs w:val="32"/>
        </w:rPr>
        <w:t>省、自治区、直辖市人民代表大会及其常务委员会可以根据本法，结合本行政区域实际情况，对农村集体经济组织的成员确认作出具体规定。</w:t>
      </w:r>
    </w:p>
    <w:p w14:paraId="582CFA70">
      <w:pPr>
        <w:ind w:firstLine="632" w:firstLineChars="200"/>
        <w:rPr>
          <w:rFonts w:ascii="Times New Roman" w:hAnsi="Times New Roman" w:cs="仿宋_GB2312"/>
          <w:sz w:val="32"/>
          <w:szCs w:val="32"/>
        </w:rPr>
      </w:pPr>
      <w:bookmarkStart w:id="17" w:name="第十三条"/>
      <w:bookmarkEnd w:id="17"/>
      <w:r>
        <w:rPr>
          <w:rFonts w:hint="eastAsia" w:ascii="Times New Roman" w:hAnsi="Times New Roman" w:eastAsia="黑体" w:cs="黑体"/>
          <w:sz w:val="32"/>
          <w:szCs w:val="32"/>
        </w:rPr>
        <w:t>第十三条</w:t>
      </w:r>
      <w:r>
        <w:rPr>
          <w:rFonts w:hint="eastAsia" w:ascii="Times New Roman" w:hAnsi="Times New Roman" w:cs="仿宋_GB2312"/>
          <w:sz w:val="32"/>
          <w:szCs w:val="32"/>
        </w:rPr>
        <w:t>　农村集体经济组织成员享有下列权利：</w:t>
      </w:r>
    </w:p>
    <w:p w14:paraId="1852E890">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（一）依照法律法规和农村集体经济组织章程选举和被选举为成员代表、理事会成员、监事会成员或者监事；</w:t>
      </w:r>
    </w:p>
    <w:p w14:paraId="18875DA2">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（二）依照法律法规和农村集体经济组织章程参加成员大会、成员代表大会，参与表决决定农村集体经济组织重大事项和重要事务；</w:t>
      </w:r>
    </w:p>
    <w:p w14:paraId="14AE10CE">
      <w:pPr>
        <w:ind w:firstLine="632" w:firstLineChars="200"/>
        <w:rPr>
          <w:rFonts w:ascii="Times New Roman" w:hAnsi="Times New Roman" w:cs="仿宋_GB2312"/>
          <w:sz w:val="32"/>
          <w:szCs w:val="32"/>
        </w:rPr>
      </w:pPr>
      <w:r>
        <w:rPr>
          <w:rFonts w:hint="eastAsia" w:ascii="Times New Roman" w:hAnsi="Times New Roman" w:cs="仿宋_GB2312"/>
          <w:sz w:val="32"/>
          <w:szCs w:val="32"/>
        </w:rPr>
        <w:t>（三）查阅、复制农村集体经济组织财务会计报告、会议记录等资料，了解有关情况；</w:t>
      </w:r>
    </w:p>
    <w:p w14:paraId="703020CD">
      <w:pPr>
        <w:ind w:firstLine="632" w:firstLineChars="200"/>
        <w:rPr>
          <w:rFonts w:ascii="Times New Roman" w:hAnsi="Times New Roman" w:cs="仿宋_GB2312"/>
          <w:sz w:val="32"/>
          <w:szCs w:val="32"/>
        </w:rPr>
      </w:pPr>
      <w:r>
        <w:rPr>
          <w:rFonts w:hint="eastAsia" w:ascii="Times New Roman" w:hAnsi="Times New Roman" w:cs="仿宋_GB2312"/>
          <w:sz w:val="32"/>
          <w:szCs w:val="32"/>
        </w:rPr>
        <w:t>（四）监督农村集体经济组织的生产经营管理活动和集体收益的分配、使用，并提出意见和建议；</w:t>
      </w:r>
    </w:p>
    <w:p w14:paraId="0EB8384F">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（五）依法承包农村集体经济组织发包的农村土地；</w:t>
      </w:r>
    </w:p>
    <w:p w14:paraId="7DCC439B">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（六）依法申请取得宅基地使用权；</w:t>
      </w:r>
    </w:p>
    <w:p w14:paraId="3D421D84">
      <w:pPr>
        <w:ind w:firstLine="632" w:firstLineChars="200"/>
        <w:rPr>
          <w:rFonts w:ascii="Times New Roman" w:hAnsi="Times New Roman" w:cs="仿宋_GB2312"/>
          <w:sz w:val="32"/>
          <w:szCs w:val="32"/>
        </w:rPr>
      </w:pPr>
      <w:r>
        <w:rPr>
          <w:rFonts w:hint="eastAsia" w:ascii="Times New Roman" w:hAnsi="Times New Roman" w:cs="仿宋_GB2312"/>
          <w:sz w:val="32"/>
          <w:szCs w:val="32"/>
        </w:rPr>
        <w:t>（七）参与分配集体收益；</w:t>
      </w:r>
    </w:p>
    <w:p w14:paraId="7E5BAF95">
      <w:pPr>
        <w:ind w:firstLine="632" w:firstLineChars="200"/>
        <w:rPr>
          <w:rFonts w:ascii="Times New Roman" w:hAnsi="Times New Roman" w:cs="仿宋_GB2312"/>
          <w:sz w:val="32"/>
          <w:szCs w:val="32"/>
        </w:rPr>
      </w:pPr>
      <w:r>
        <w:rPr>
          <w:rFonts w:hint="eastAsia" w:ascii="Times New Roman" w:hAnsi="Times New Roman" w:cs="仿宋_GB2312"/>
          <w:sz w:val="32"/>
          <w:szCs w:val="32"/>
        </w:rPr>
        <w:t>（八）集体土地被征收征用时参与分配土地补偿费等；</w:t>
      </w:r>
    </w:p>
    <w:p w14:paraId="476BF644">
      <w:pPr>
        <w:ind w:firstLine="632" w:firstLineChars="200"/>
        <w:rPr>
          <w:rFonts w:ascii="Times New Roman" w:hAnsi="Times New Roman" w:cs="仿宋_GB2312"/>
          <w:sz w:val="32"/>
          <w:szCs w:val="32"/>
        </w:rPr>
      </w:pPr>
      <w:r>
        <w:rPr>
          <w:rFonts w:hint="eastAsia" w:ascii="Times New Roman" w:hAnsi="Times New Roman" w:cs="仿宋_GB2312"/>
          <w:sz w:val="32"/>
          <w:szCs w:val="32"/>
        </w:rPr>
        <w:t>（九）享受农村集体经济组织提供的服务和福利；</w:t>
      </w:r>
    </w:p>
    <w:p w14:paraId="624C8E74">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（十）法律法规和农村集体经济组织章程规定的其他权利。</w:t>
      </w:r>
    </w:p>
    <w:p w14:paraId="3F09ABC3">
      <w:pPr>
        <w:ind w:firstLine="632" w:firstLineChars="200"/>
        <w:rPr>
          <w:rFonts w:ascii="Times New Roman" w:hAnsi="Times New Roman" w:cs="仿宋_GB2312"/>
          <w:sz w:val="32"/>
          <w:szCs w:val="32"/>
        </w:rPr>
      </w:pPr>
      <w:bookmarkStart w:id="18" w:name="第十四条"/>
      <w:bookmarkEnd w:id="18"/>
      <w:r>
        <w:rPr>
          <w:rFonts w:hint="eastAsia" w:ascii="Times New Roman" w:hAnsi="Times New Roman" w:eastAsia="黑体" w:cs="黑体"/>
          <w:sz w:val="32"/>
          <w:szCs w:val="32"/>
        </w:rPr>
        <w:t>第十四条</w:t>
      </w:r>
      <w:r>
        <w:rPr>
          <w:rFonts w:hint="eastAsia" w:ascii="Times New Roman" w:hAnsi="Times New Roman" w:cs="仿宋_GB2312"/>
          <w:sz w:val="32"/>
          <w:szCs w:val="32"/>
        </w:rPr>
        <w:t>　农村集体经济组织成员履行下列义务：</w:t>
      </w:r>
    </w:p>
    <w:p w14:paraId="6C8A82EB">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（一）遵守法律法规和农村集体经济组织章程；</w:t>
      </w:r>
    </w:p>
    <w:p w14:paraId="2A2959C7">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（二）执行农村集体经济组织依照法律法规和农村集体经济组织章程作出的决定；</w:t>
      </w:r>
    </w:p>
    <w:p w14:paraId="374A82D3">
      <w:pPr>
        <w:ind w:firstLine="632" w:firstLineChars="200"/>
        <w:rPr>
          <w:rFonts w:ascii="Times New Roman" w:hAnsi="Times New Roman" w:cs="仿宋_GB2312"/>
          <w:sz w:val="32"/>
          <w:szCs w:val="32"/>
        </w:rPr>
      </w:pPr>
      <w:r>
        <w:rPr>
          <w:rFonts w:hint="eastAsia" w:ascii="Times New Roman" w:hAnsi="Times New Roman" w:cs="仿宋_GB2312"/>
          <w:sz w:val="32"/>
          <w:szCs w:val="32"/>
        </w:rPr>
        <w:t>（三）维护农村集体经济组织合法权益；</w:t>
      </w:r>
    </w:p>
    <w:p w14:paraId="0831E893">
      <w:pPr>
        <w:ind w:firstLine="632" w:firstLineChars="200"/>
        <w:rPr>
          <w:rFonts w:ascii="Times New Roman" w:hAnsi="Times New Roman" w:cs="仿宋_GB2312"/>
          <w:sz w:val="32"/>
          <w:szCs w:val="32"/>
        </w:rPr>
      </w:pPr>
      <w:r>
        <w:rPr>
          <w:rFonts w:hint="eastAsia" w:ascii="Times New Roman" w:hAnsi="Times New Roman" w:cs="仿宋_GB2312"/>
          <w:sz w:val="32"/>
          <w:szCs w:val="32"/>
        </w:rPr>
        <w:t>（四）合理利用和保护集体土地等资源；</w:t>
      </w:r>
    </w:p>
    <w:p w14:paraId="1C17B6F7">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（五）参与、支持农村集体经济组织的生产经营管理活动和公益活动；</w:t>
      </w:r>
    </w:p>
    <w:p w14:paraId="0BBBAB7B">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（六）法律法规和农村集体经济组织章程规定的其他义务。</w:t>
      </w:r>
    </w:p>
    <w:p w14:paraId="027D441A">
      <w:pPr>
        <w:ind w:firstLine="632" w:firstLineChars="200"/>
        <w:rPr>
          <w:rFonts w:ascii="Times New Roman" w:hAnsi="Times New Roman" w:cs="仿宋_GB2312"/>
          <w:sz w:val="32"/>
          <w:szCs w:val="32"/>
        </w:rPr>
      </w:pPr>
      <w:bookmarkStart w:id="19" w:name="第十五条"/>
      <w:bookmarkEnd w:id="19"/>
      <w:r>
        <w:rPr>
          <w:rFonts w:hint="eastAsia" w:ascii="Times New Roman" w:hAnsi="Times New Roman" w:eastAsia="黑体" w:cs="黑体"/>
          <w:sz w:val="32"/>
          <w:szCs w:val="32"/>
        </w:rPr>
        <w:t>第十五条</w:t>
      </w:r>
      <w:r>
        <w:rPr>
          <w:rFonts w:hint="eastAsia" w:ascii="Times New Roman" w:hAnsi="Times New Roman" w:cs="仿宋_GB2312"/>
          <w:sz w:val="32"/>
          <w:szCs w:val="32"/>
        </w:rPr>
        <w:t>　非农村集体经济组织成员长期在农村集体经济组织工作，对集体做出贡献的，经农村集体经济组织成员大会全体成员四分之三以上同意，可以享有本法第十三条第七项、第九项、第十项规定的权利。</w:t>
      </w:r>
    </w:p>
    <w:p w14:paraId="42DF0A6E">
      <w:pPr>
        <w:ind w:firstLine="632" w:firstLineChars="200"/>
        <w:rPr>
          <w:rFonts w:ascii="Times New Roman" w:hAnsi="Times New Roman" w:cs="仿宋_GB2312"/>
          <w:sz w:val="32"/>
          <w:szCs w:val="32"/>
        </w:rPr>
      </w:pPr>
      <w:bookmarkStart w:id="20" w:name="第十六条"/>
      <w:bookmarkEnd w:id="20"/>
      <w:r>
        <w:rPr>
          <w:rFonts w:hint="eastAsia" w:ascii="Times New Roman" w:hAnsi="Times New Roman" w:eastAsia="黑体" w:cs="黑体"/>
          <w:sz w:val="32"/>
          <w:szCs w:val="32"/>
        </w:rPr>
        <w:t>第十六条</w:t>
      </w:r>
      <w:r>
        <w:rPr>
          <w:rFonts w:hint="eastAsia" w:ascii="Times New Roman" w:hAnsi="Times New Roman" w:cs="仿宋_GB2312"/>
          <w:sz w:val="32"/>
          <w:szCs w:val="32"/>
        </w:rPr>
        <w:t>　农村集体经济组织成员提出书面申请并经农村集体经济组织同意的，可以自愿退出农村集体经济组织。</w:t>
      </w:r>
    </w:p>
    <w:p w14:paraId="21C6F831">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农村集体经济组织成员自愿退出的，可以与农村集体经济组织协商获得适当补偿或者在一定期限内保留其已经享有的财产权益，但是不得要求分割集体财产。</w:t>
      </w:r>
    </w:p>
    <w:p w14:paraId="4C6CCA08">
      <w:pPr>
        <w:ind w:firstLine="632" w:firstLineChars="200"/>
        <w:rPr>
          <w:rFonts w:ascii="Times New Roman" w:hAnsi="Times New Roman" w:cs="仿宋_GB2312"/>
          <w:sz w:val="32"/>
          <w:szCs w:val="32"/>
        </w:rPr>
      </w:pPr>
      <w:bookmarkStart w:id="21" w:name="第十七条"/>
      <w:bookmarkEnd w:id="21"/>
      <w:r>
        <w:rPr>
          <w:rFonts w:hint="eastAsia" w:ascii="Times New Roman" w:hAnsi="Times New Roman" w:eastAsia="黑体" w:cs="黑体"/>
          <w:sz w:val="32"/>
          <w:szCs w:val="32"/>
        </w:rPr>
        <w:t>第十七条</w:t>
      </w:r>
      <w:r>
        <w:rPr>
          <w:rFonts w:hint="eastAsia" w:ascii="Times New Roman" w:hAnsi="Times New Roman" w:cs="仿宋_GB2312"/>
          <w:sz w:val="32"/>
          <w:szCs w:val="32"/>
        </w:rPr>
        <w:t>　有下列情形之一的，丧失农村集体经济组织成员身份：</w:t>
      </w:r>
    </w:p>
    <w:p w14:paraId="32EBC417">
      <w:pPr>
        <w:ind w:firstLine="632" w:firstLineChars="200"/>
        <w:rPr>
          <w:rFonts w:ascii="Times New Roman" w:hAnsi="Times New Roman" w:cs="仿宋_GB2312"/>
          <w:sz w:val="32"/>
          <w:szCs w:val="32"/>
        </w:rPr>
      </w:pPr>
      <w:r>
        <w:rPr>
          <w:rFonts w:hint="eastAsia" w:ascii="Times New Roman" w:hAnsi="Times New Roman" w:cs="仿宋_GB2312"/>
          <w:sz w:val="32"/>
          <w:szCs w:val="32"/>
        </w:rPr>
        <w:t>（一）死亡；</w:t>
      </w:r>
    </w:p>
    <w:p w14:paraId="5750DBFD">
      <w:pPr>
        <w:ind w:firstLine="632" w:firstLineChars="200"/>
        <w:rPr>
          <w:rFonts w:ascii="Times New Roman" w:hAnsi="Times New Roman" w:cs="仿宋_GB2312"/>
          <w:sz w:val="32"/>
          <w:szCs w:val="32"/>
        </w:rPr>
      </w:pPr>
      <w:r>
        <w:rPr>
          <w:rFonts w:hint="eastAsia" w:ascii="Times New Roman" w:hAnsi="Times New Roman" w:cs="仿宋_GB2312"/>
          <w:sz w:val="32"/>
          <w:szCs w:val="32"/>
        </w:rPr>
        <w:t>（二）丧失中华人民共和国国籍；</w:t>
      </w:r>
    </w:p>
    <w:p w14:paraId="7CC48434">
      <w:pPr>
        <w:ind w:firstLine="632" w:firstLineChars="200"/>
        <w:rPr>
          <w:rFonts w:ascii="Times New Roman" w:hAnsi="Times New Roman" w:cs="仿宋_GB2312"/>
          <w:sz w:val="32"/>
          <w:szCs w:val="32"/>
        </w:rPr>
      </w:pPr>
      <w:r>
        <w:rPr>
          <w:rFonts w:hint="eastAsia" w:ascii="Times New Roman" w:hAnsi="Times New Roman" w:cs="仿宋_GB2312"/>
          <w:sz w:val="32"/>
          <w:szCs w:val="32"/>
        </w:rPr>
        <w:t>（三）已经取得其他农村集体经济组织成员身份；</w:t>
      </w:r>
    </w:p>
    <w:p w14:paraId="0E68D9C3">
      <w:pPr>
        <w:ind w:firstLine="632" w:firstLineChars="200"/>
        <w:rPr>
          <w:rFonts w:ascii="Times New Roman" w:hAnsi="Times New Roman" w:cs="仿宋_GB2312"/>
          <w:sz w:val="32"/>
          <w:szCs w:val="32"/>
        </w:rPr>
      </w:pPr>
      <w:r>
        <w:rPr>
          <w:rFonts w:hint="eastAsia" w:ascii="Times New Roman" w:hAnsi="Times New Roman" w:cs="仿宋_GB2312"/>
          <w:sz w:val="32"/>
          <w:szCs w:val="32"/>
        </w:rPr>
        <w:t>（四）已经成为公务员，但是聘任制公务员除外；</w:t>
      </w:r>
    </w:p>
    <w:p w14:paraId="7225947F">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（五）法律法规和农村集体经济组织章程规定的其他情形。</w:t>
      </w:r>
    </w:p>
    <w:p w14:paraId="78CB8118">
      <w:pPr>
        <w:ind w:firstLine="632" w:firstLineChars="200"/>
        <w:rPr>
          <w:rFonts w:ascii="Times New Roman" w:hAnsi="Times New Roman" w:cs="仿宋_GB2312"/>
          <w:sz w:val="32"/>
          <w:szCs w:val="32"/>
        </w:rPr>
      </w:pPr>
      <w:r>
        <w:rPr>
          <w:rFonts w:hint="eastAsia" w:ascii="Times New Roman" w:hAnsi="Times New Roman" w:cs="仿宋_GB2312"/>
          <w:sz w:val="32"/>
          <w:szCs w:val="32"/>
        </w:rPr>
        <w:t>因前款第三项、第四项情形而丧失农村集体经济组织成员身份的，依照法律法规、国家有关规定和农村集体经济组织章程，经与农村集体经济组织协商，可以在一定期限内保留其已经享有的相关权益。</w:t>
      </w:r>
    </w:p>
    <w:p w14:paraId="495EC6DA">
      <w:pPr>
        <w:ind w:firstLine="632" w:firstLineChars="200"/>
        <w:rPr>
          <w:rFonts w:ascii="Times New Roman" w:hAnsi="Times New Roman" w:cs="仿宋_GB2312"/>
          <w:sz w:val="32"/>
          <w:szCs w:val="32"/>
        </w:rPr>
      </w:pPr>
      <w:bookmarkStart w:id="22" w:name="第十八条"/>
      <w:bookmarkEnd w:id="22"/>
      <w:r>
        <w:rPr>
          <w:rFonts w:hint="eastAsia" w:ascii="Times New Roman" w:hAnsi="Times New Roman" w:eastAsia="黑体" w:cs="黑体"/>
          <w:sz w:val="32"/>
          <w:szCs w:val="32"/>
        </w:rPr>
        <w:t>第十八条</w:t>
      </w:r>
      <w:r>
        <w:rPr>
          <w:rFonts w:hint="eastAsia" w:ascii="Times New Roman" w:hAnsi="Times New Roman" w:cs="仿宋_GB2312"/>
          <w:sz w:val="32"/>
          <w:szCs w:val="32"/>
        </w:rPr>
        <w:t>　农村集体经济组织成员不因就学、服役、务工、经商、离婚、丧偶、服刑等原因而丧失农村集体经济组织成员身份。</w:t>
      </w:r>
    </w:p>
    <w:p w14:paraId="1539AF46">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农村集体经济组织成员结婚，未取得其他农村集体经济组织成员身份的，原农村集体经济组织不得取消其成员身份。</w:t>
      </w:r>
    </w:p>
    <w:p w14:paraId="27838881">
      <w:pPr>
        <w:rPr>
          <w:rFonts w:ascii="Times New Roman" w:hAnsi="Times New Roman" w:eastAsia="宋体" w:cs="宋体"/>
          <w:szCs w:val="32"/>
        </w:rPr>
      </w:pPr>
    </w:p>
    <w:p w14:paraId="4C2ABAD0">
      <w:pPr>
        <w:jc w:val="center"/>
        <w:outlineLvl w:val="0"/>
        <w:rPr>
          <w:rFonts w:ascii="Times New Roman" w:hAnsi="Times New Roman" w:eastAsia="黑体" w:cs="黑体"/>
          <w:szCs w:val="32"/>
        </w:rPr>
      </w:pPr>
      <w:bookmarkStart w:id="23" w:name="第三章 组织登记"/>
      <w:bookmarkEnd w:id="23"/>
      <w:r>
        <w:rPr>
          <w:rFonts w:hint="eastAsia" w:ascii="Times New Roman" w:hAnsi="Times New Roman" w:eastAsia="黑体" w:cs="黑体"/>
          <w:szCs w:val="32"/>
        </w:rPr>
        <w:t>第三章　组织登记</w:t>
      </w:r>
    </w:p>
    <w:p w14:paraId="31335E14">
      <w:pPr>
        <w:rPr>
          <w:rFonts w:ascii="Times New Roman" w:hAnsi="Times New Roman" w:eastAsia="宋体" w:cs="宋体"/>
          <w:szCs w:val="32"/>
        </w:rPr>
      </w:pPr>
    </w:p>
    <w:p w14:paraId="4C1CB9E0">
      <w:pPr>
        <w:ind w:firstLine="632" w:firstLineChars="200"/>
        <w:rPr>
          <w:rFonts w:ascii="Times New Roman" w:hAnsi="Times New Roman" w:cs="仿宋_GB2312"/>
          <w:sz w:val="32"/>
          <w:szCs w:val="32"/>
        </w:rPr>
      </w:pPr>
      <w:bookmarkStart w:id="24" w:name="第十九条"/>
      <w:bookmarkEnd w:id="24"/>
      <w:r>
        <w:rPr>
          <w:rFonts w:hint="eastAsia" w:ascii="Times New Roman" w:hAnsi="Times New Roman" w:eastAsia="黑体" w:cs="黑体"/>
          <w:sz w:val="32"/>
          <w:szCs w:val="32"/>
        </w:rPr>
        <w:t>第十九条</w:t>
      </w:r>
      <w:r>
        <w:rPr>
          <w:rFonts w:hint="eastAsia" w:ascii="Times New Roman" w:hAnsi="Times New Roman" w:cs="仿宋_GB2312"/>
          <w:sz w:val="32"/>
          <w:szCs w:val="32"/>
        </w:rPr>
        <w:t>　农村集体经济组织应当具备下列条件：</w:t>
      </w:r>
    </w:p>
    <w:p w14:paraId="41205C6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（一）有符合本法规定的成员；</w:t>
      </w:r>
    </w:p>
    <w:p w14:paraId="466D7E5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（二）有符合本法规定的集体财产；</w:t>
      </w:r>
    </w:p>
    <w:p w14:paraId="41B2DF01">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（三）有符合本法规定的农村集体经济组织章程；</w:t>
      </w:r>
    </w:p>
    <w:p w14:paraId="61711A52">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（四）有符合本法规定的名称和住所；</w:t>
      </w:r>
    </w:p>
    <w:p w14:paraId="62CC02EE">
      <w:pPr>
        <w:ind w:firstLine="632" w:firstLineChars="200"/>
        <w:rPr>
          <w:rFonts w:ascii="Times New Roman" w:hAnsi="Times New Roman" w:cs="仿宋_GB2312"/>
          <w:sz w:val="32"/>
          <w:szCs w:val="32"/>
        </w:rPr>
      </w:pPr>
      <w:r>
        <w:rPr>
          <w:rFonts w:hint="eastAsia" w:ascii="Times New Roman" w:hAnsi="Times New Roman" w:cs="仿宋_GB2312"/>
          <w:sz w:val="32"/>
          <w:szCs w:val="32"/>
        </w:rPr>
        <w:t>（五）有符合本法规定的组织机构。</w:t>
      </w:r>
    </w:p>
    <w:p w14:paraId="0187E3E7">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符合前款规定条件的村一般应当设立农村集体经济组织，村民小组可以根据情况设立农村集体经济组织；乡镇确有需要的，可以设立农村集体经济组织。</w:t>
      </w:r>
    </w:p>
    <w:p w14:paraId="3E960FF7">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设立农村集体经济组织不得改变集体土地所有权。</w:t>
      </w:r>
    </w:p>
    <w:p w14:paraId="3513CBDF">
      <w:pPr>
        <w:ind w:firstLine="632" w:firstLineChars="200"/>
        <w:rPr>
          <w:rFonts w:ascii="Times New Roman" w:hAnsi="Times New Roman" w:cs="仿宋_GB2312"/>
          <w:sz w:val="32"/>
          <w:szCs w:val="32"/>
        </w:rPr>
      </w:pPr>
      <w:bookmarkStart w:id="25" w:name="第二十条"/>
      <w:bookmarkEnd w:id="25"/>
      <w:r>
        <w:rPr>
          <w:rFonts w:hint="eastAsia" w:ascii="Times New Roman" w:hAnsi="Times New Roman" w:eastAsia="黑体" w:cs="黑体"/>
          <w:sz w:val="32"/>
          <w:szCs w:val="32"/>
        </w:rPr>
        <w:t>第二十条</w:t>
      </w:r>
      <w:r>
        <w:rPr>
          <w:rFonts w:hint="eastAsia" w:ascii="Times New Roman" w:hAnsi="Times New Roman" w:cs="仿宋_GB2312"/>
          <w:sz w:val="32"/>
          <w:szCs w:val="32"/>
        </w:rPr>
        <w:t>　农村集体经济组织章程应当载明下列事项：</w:t>
      </w:r>
    </w:p>
    <w:p w14:paraId="130AB4A5">
      <w:pPr>
        <w:ind w:firstLine="632" w:firstLineChars="200"/>
        <w:rPr>
          <w:rFonts w:ascii="Times New Roman" w:hAnsi="Times New Roman" w:cs="仿宋_GB2312"/>
          <w:sz w:val="32"/>
          <w:szCs w:val="32"/>
        </w:rPr>
      </w:pPr>
      <w:r>
        <w:rPr>
          <w:rFonts w:hint="eastAsia" w:ascii="Times New Roman" w:hAnsi="Times New Roman" w:cs="仿宋_GB2312"/>
          <w:sz w:val="32"/>
          <w:szCs w:val="32"/>
        </w:rPr>
        <w:t>（一）农村集体经济组织的名称、法定代表人、住所和财产范围；</w:t>
      </w:r>
    </w:p>
    <w:p w14:paraId="41FB575F">
      <w:pPr>
        <w:ind w:firstLine="632" w:firstLineChars="200"/>
        <w:rPr>
          <w:rFonts w:ascii="Times New Roman" w:hAnsi="Times New Roman" w:cs="仿宋_GB2312"/>
          <w:sz w:val="32"/>
          <w:szCs w:val="32"/>
        </w:rPr>
      </w:pPr>
      <w:r>
        <w:rPr>
          <w:rFonts w:hint="eastAsia" w:ascii="Times New Roman" w:hAnsi="Times New Roman" w:cs="仿宋_GB2312"/>
          <w:sz w:val="32"/>
          <w:szCs w:val="32"/>
        </w:rPr>
        <w:t>（二）农村集体经济组织成员确认规则和程序；</w:t>
      </w:r>
    </w:p>
    <w:p w14:paraId="5E207A90">
      <w:pPr>
        <w:ind w:firstLine="632" w:firstLineChars="200"/>
        <w:rPr>
          <w:rFonts w:ascii="Times New Roman" w:hAnsi="Times New Roman" w:cs="仿宋_GB2312"/>
          <w:sz w:val="32"/>
          <w:szCs w:val="32"/>
        </w:rPr>
      </w:pPr>
      <w:r>
        <w:rPr>
          <w:rFonts w:hint="eastAsia" w:ascii="Times New Roman" w:hAnsi="Times New Roman" w:cs="仿宋_GB2312"/>
          <w:sz w:val="32"/>
          <w:szCs w:val="32"/>
        </w:rPr>
        <w:t>（三）农村集体经济组织的机构；</w:t>
      </w:r>
    </w:p>
    <w:p w14:paraId="068C6AB6">
      <w:pPr>
        <w:ind w:firstLine="632" w:firstLineChars="200"/>
        <w:rPr>
          <w:rFonts w:ascii="Times New Roman" w:hAnsi="Times New Roman" w:cs="仿宋_GB2312"/>
          <w:sz w:val="32"/>
          <w:szCs w:val="32"/>
        </w:rPr>
      </w:pPr>
      <w:r>
        <w:rPr>
          <w:rFonts w:hint="eastAsia" w:ascii="Times New Roman" w:hAnsi="Times New Roman" w:cs="仿宋_GB2312"/>
          <w:sz w:val="32"/>
          <w:szCs w:val="32"/>
        </w:rPr>
        <w:t>（四）集体财产经营和财务管理；</w:t>
      </w:r>
    </w:p>
    <w:p w14:paraId="63C57373">
      <w:pPr>
        <w:ind w:firstLine="632" w:firstLineChars="200"/>
        <w:rPr>
          <w:rFonts w:ascii="Times New Roman" w:hAnsi="Times New Roman" w:cs="仿宋_GB2312"/>
          <w:sz w:val="32"/>
          <w:szCs w:val="32"/>
        </w:rPr>
      </w:pPr>
      <w:r>
        <w:rPr>
          <w:rFonts w:hint="eastAsia" w:ascii="Times New Roman" w:hAnsi="Times New Roman" w:cs="仿宋_GB2312"/>
          <w:sz w:val="32"/>
          <w:szCs w:val="32"/>
        </w:rPr>
        <w:t>（五）集体经营性财产收益权的量化与分配；</w:t>
      </w:r>
    </w:p>
    <w:p w14:paraId="151CDA8E">
      <w:pPr>
        <w:ind w:firstLine="632" w:firstLineChars="200"/>
        <w:rPr>
          <w:rFonts w:ascii="Times New Roman" w:hAnsi="Times New Roman" w:cs="仿宋_GB2312"/>
          <w:sz w:val="32"/>
          <w:szCs w:val="32"/>
        </w:rPr>
      </w:pPr>
      <w:r>
        <w:rPr>
          <w:rFonts w:hint="eastAsia" w:ascii="Times New Roman" w:hAnsi="Times New Roman" w:cs="仿宋_GB2312"/>
          <w:sz w:val="32"/>
          <w:szCs w:val="32"/>
        </w:rPr>
        <w:t>（六）农村集体经济组织的变更和注销；</w:t>
      </w:r>
    </w:p>
    <w:p w14:paraId="151A2E41">
      <w:pPr>
        <w:ind w:firstLine="632" w:firstLineChars="200"/>
        <w:rPr>
          <w:rFonts w:ascii="Times New Roman" w:hAnsi="Times New Roman" w:cs="仿宋_GB2312"/>
          <w:sz w:val="32"/>
          <w:szCs w:val="32"/>
        </w:rPr>
      </w:pPr>
      <w:r>
        <w:rPr>
          <w:rFonts w:hint="eastAsia" w:ascii="Times New Roman" w:hAnsi="Times New Roman" w:cs="仿宋_GB2312"/>
          <w:sz w:val="32"/>
          <w:szCs w:val="32"/>
        </w:rPr>
        <w:t>（七）需要载明的其他事项。</w:t>
      </w:r>
    </w:p>
    <w:p w14:paraId="670E2195">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农村集体经济组织章程应当报乡镇人民政府、街道办事处和县级人民政府农业农村主管部门备案。</w:t>
      </w:r>
    </w:p>
    <w:p w14:paraId="3B2DADE2">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国务院农业农村主管部门根据本法和其他有关法律法规制定农村集体经济组织示范章程。</w:t>
      </w:r>
    </w:p>
    <w:p w14:paraId="20431646">
      <w:pPr>
        <w:ind w:firstLine="632" w:firstLineChars="200"/>
        <w:rPr>
          <w:rFonts w:ascii="Times New Roman" w:hAnsi="Times New Roman" w:cs="仿宋_GB2312"/>
          <w:sz w:val="32"/>
          <w:szCs w:val="32"/>
        </w:rPr>
      </w:pPr>
      <w:bookmarkStart w:id="26" w:name="第二十一条"/>
      <w:bookmarkEnd w:id="26"/>
      <w:r>
        <w:rPr>
          <w:rFonts w:hint="eastAsia" w:ascii="Times New Roman" w:hAnsi="Times New Roman" w:eastAsia="黑体" w:cs="黑体"/>
          <w:sz w:val="32"/>
          <w:szCs w:val="32"/>
        </w:rPr>
        <w:t>第二十一条</w:t>
      </w:r>
      <w:r>
        <w:rPr>
          <w:rFonts w:hint="eastAsia" w:ascii="Times New Roman" w:hAnsi="Times New Roman" w:cs="仿宋_GB2312"/>
          <w:sz w:val="32"/>
          <w:szCs w:val="32"/>
        </w:rPr>
        <w:t>　农村集体经济组织的名称中应当标明“集体经济组织”字样，以及所在县、不设区的市、市辖区、乡、民族乡、镇、村或者组的名称。</w:t>
      </w:r>
    </w:p>
    <w:p w14:paraId="4EAE3D20">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农村集体经济组织以其主要办事机构所在地为住所。</w:t>
      </w:r>
    </w:p>
    <w:p w14:paraId="79145A24">
      <w:pPr>
        <w:ind w:firstLine="632" w:firstLineChars="200"/>
        <w:rPr>
          <w:rFonts w:ascii="Times New Roman" w:hAnsi="Times New Roman" w:cs="仿宋_GB2312"/>
          <w:sz w:val="32"/>
          <w:szCs w:val="32"/>
        </w:rPr>
      </w:pPr>
      <w:bookmarkStart w:id="27" w:name="第二十二条"/>
      <w:bookmarkEnd w:id="27"/>
      <w:r>
        <w:rPr>
          <w:rFonts w:hint="eastAsia" w:ascii="Times New Roman" w:hAnsi="Times New Roman" w:eastAsia="黑体" w:cs="黑体"/>
          <w:sz w:val="32"/>
          <w:szCs w:val="32"/>
        </w:rPr>
        <w:t>第二十二条</w:t>
      </w:r>
      <w:r>
        <w:rPr>
          <w:rFonts w:hint="eastAsia" w:ascii="Times New Roman" w:hAnsi="Times New Roman" w:cs="仿宋_GB2312"/>
          <w:sz w:val="32"/>
          <w:szCs w:val="32"/>
        </w:rPr>
        <w:t>　农村集体经济组织成员大会表决通过本农村集体经济组织章程、确认本农村集体经济组织成员、选举本农村集体经济组织理事会成员、监事会成员或者监事后，应当及时向县级以上地方人民政府农业农村主管部门申请登记，取得农村集体经济组织登记证书。</w:t>
      </w:r>
    </w:p>
    <w:p w14:paraId="49BCAC98">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农村集体经济组织登记办法由国务院农业农村主管部门制定。</w:t>
      </w:r>
    </w:p>
    <w:p w14:paraId="202E3A47">
      <w:pPr>
        <w:ind w:firstLine="632" w:firstLineChars="200"/>
        <w:rPr>
          <w:rFonts w:ascii="Times New Roman" w:hAnsi="Times New Roman" w:cs="仿宋_GB2312"/>
          <w:sz w:val="32"/>
          <w:szCs w:val="32"/>
        </w:rPr>
      </w:pPr>
      <w:bookmarkStart w:id="28" w:name="第二十三条"/>
      <w:bookmarkEnd w:id="28"/>
      <w:r>
        <w:rPr>
          <w:rFonts w:hint="eastAsia" w:ascii="Times New Roman" w:hAnsi="Times New Roman" w:eastAsia="黑体" w:cs="黑体"/>
          <w:sz w:val="32"/>
          <w:szCs w:val="32"/>
        </w:rPr>
        <w:t>第二十三条</w:t>
      </w:r>
      <w:r>
        <w:rPr>
          <w:rFonts w:hint="eastAsia" w:ascii="Times New Roman" w:hAnsi="Times New Roman" w:cs="仿宋_GB2312"/>
          <w:sz w:val="32"/>
          <w:szCs w:val="32"/>
        </w:rPr>
        <w:t>　农村集体经济组织合并的，应当在清产核资的基础上编制资产负债表和财产清单。</w:t>
      </w:r>
    </w:p>
    <w:p w14:paraId="3A7509B9">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农村集体经济组织合并的，应当由各自的成员大会形成决定，经乡镇人民政府、街道办事处审核后，报县级以上地方人民政府批准。</w:t>
      </w:r>
    </w:p>
    <w:p w14:paraId="37ABDD95">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农村集体经济组织应当在获得批准合并之日起十日内通知债权人，债权人可以要求农村集体经济组织清偿债务或者提供相应担保。</w:t>
      </w:r>
    </w:p>
    <w:p w14:paraId="1A8824B3">
      <w:pPr>
        <w:ind w:firstLine="632" w:firstLineChars="200"/>
        <w:rPr>
          <w:rFonts w:ascii="Times New Roman" w:hAnsi="Times New Roman" w:cs="仿宋_GB2312"/>
          <w:sz w:val="32"/>
          <w:szCs w:val="32"/>
        </w:rPr>
      </w:pPr>
      <w:r>
        <w:rPr>
          <w:rFonts w:hint="eastAsia" w:ascii="Times New Roman" w:hAnsi="Times New Roman" w:cs="仿宋_GB2312"/>
          <w:sz w:val="32"/>
          <w:szCs w:val="32"/>
        </w:rPr>
        <w:t>合并各方的债权债务由合并后的农村集体经济组织承继。</w:t>
      </w:r>
    </w:p>
    <w:p w14:paraId="75DCF65E">
      <w:pPr>
        <w:ind w:firstLine="632" w:firstLineChars="200"/>
        <w:rPr>
          <w:rFonts w:ascii="Times New Roman" w:hAnsi="Times New Roman" w:cs="仿宋_GB2312"/>
          <w:sz w:val="32"/>
          <w:szCs w:val="32"/>
        </w:rPr>
      </w:pPr>
      <w:bookmarkStart w:id="29" w:name="第二十四条"/>
      <w:bookmarkEnd w:id="29"/>
      <w:r>
        <w:rPr>
          <w:rFonts w:hint="eastAsia" w:ascii="Times New Roman" w:hAnsi="Times New Roman" w:eastAsia="黑体" w:cs="黑体"/>
          <w:sz w:val="32"/>
          <w:szCs w:val="32"/>
        </w:rPr>
        <w:t>第二十四条</w:t>
      </w:r>
      <w:r>
        <w:rPr>
          <w:rFonts w:hint="eastAsia" w:ascii="Times New Roman" w:hAnsi="Times New Roman" w:cs="仿宋_GB2312"/>
          <w:sz w:val="32"/>
          <w:szCs w:val="32"/>
        </w:rPr>
        <w:t>　农村集体经济组织分立的，应当在清产核资的基础上分配财产、分解债权债务。</w:t>
      </w:r>
    </w:p>
    <w:p w14:paraId="213C2CE3">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农村集体经济组织分立的，应当由成员大会形成决定，经乡镇人民政府、街道办事处审核后，报县级以上地方人民政府批准。</w:t>
      </w:r>
    </w:p>
    <w:p w14:paraId="3657E8B0">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农村集体经济组织应当在获得批准分立之日起十日内通知债权人。</w:t>
      </w:r>
    </w:p>
    <w:p w14:paraId="5F14034B">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农村集体经济组织分立前的债权债务，由分立后的农村集体经济组织享有连带债权，承担连带债务，但是农村集体经济组织分立时已经与债权人或者债务人达成清偿债务的书面协议的，从其约定。</w:t>
      </w:r>
    </w:p>
    <w:p w14:paraId="75A269BA">
      <w:pPr>
        <w:ind w:firstLine="632" w:firstLineChars="200"/>
        <w:rPr>
          <w:rFonts w:ascii="Times New Roman" w:hAnsi="Times New Roman" w:cs="仿宋_GB2312"/>
          <w:sz w:val="32"/>
          <w:szCs w:val="32"/>
        </w:rPr>
      </w:pPr>
      <w:bookmarkStart w:id="30" w:name="第二十五条"/>
      <w:bookmarkEnd w:id="30"/>
      <w:r>
        <w:rPr>
          <w:rFonts w:hint="eastAsia" w:ascii="Times New Roman" w:hAnsi="Times New Roman" w:eastAsia="黑体" w:cs="黑体"/>
          <w:sz w:val="32"/>
          <w:szCs w:val="32"/>
        </w:rPr>
        <w:t>第二十五条</w:t>
      </w:r>
      <w:r>
        <w:rPr>
          <w:rFonts w:hint="eastAsia" w:ascii="Times New Roman" w:hAnsi="Times New Roman" w:cs="仿宋_GB2312"/>
          <w:sz w:val="32"/>
          <w:szCs w:val="32"/>
        </w:rPr>
        <w:t>　农村集体经济组织合并、分立或者登记事项变动的，应当办理变更登记。</w:t>
      </w:r>
    </w:p>
    <w:p w14:paraId="13AC3346">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农村集体经济组织因合并、分立等原因需要解散的，依法办理注销登记后终止。</w:t>
      </w:r>
    </w:p>
    <w:p w14:paraId="338BA1DF">
      <w:pPr>
        <w:rPr>
          <w:rFonts w:ascii="Times New Roman" w:hAnsi="Times New Roman" w:eastAsia="宋体" w:cs="宋体"/>
          <w:szCs w:val="32"/>
        </w:rPr>
      </w:pPr>
    </w:p>
    <w:p w14:paraId="11359B6A">
      <w:pPr>
        <w:jc w:val="center"/>
        <w:outlineLvl w:val="0"/>
        <w:rPr>
          <w:rFonts w:ascii="Times New Roman" w:hAnsi="Times New Roman" w:eastAsia="黑体" w:cs="黑体"/>
          <w:szCs w:val="32"/>
        </w:rPr>
      </w:pPr>
      <w:bookmarkStart w:id="31" w:name="第四章 组织机构"/>
      <w:bookmarkEnd w:id="31"/>
      <w:r>
        <w:rPr>
          <w:rFonts w:hint="eastAsia" w:ascii="Times New Roman" w:hAnsi="Times New Roman" w:eastAsia="黑体" w:cs="黑体"/>
          <w:szCs w:val="32"/>
        </w:rPr>
        <w:t>第四章　组织机构</w:t>
      </w:r>
    </w:p>
    <w:p w14:paraId="798B9D43">
      <w:pPr>
        <w:rPr>
          <w:rFonts w:ascii="Times New Roman" w:hAnsi="Times New Roman" w:eastAsia="宋体" w:cs="宋体"/>
          <w:szCs w:val="32"/>
        </w:rPr>
      </w:pPr>
    </w:p>
    <w:p w14:paraId="068487F3">
      <w:pPr>
        <w:ind w:firstLine="632" w:firstLineChars="200"/>
        <w:rPr>
          <w:rFonts w:ascii="Times New Roman" w:hAnsi="Times New Roman" w:cs="仿宋_GB2312"/>
          <w:sz w:val="32"/>
          <w:szCs w:val="32"/>
        </w:rPr>
      </w:pPr>
      <w:bookmarkStart w:id="32" w:name="第二十六条"/>
      <w:bookmarkEnd w:id="32"/>
      <w:r>
        <w:rPr>
          <w:rFonts w:hint="eastAsia" w:ascii="Times New Roman" w:hAnsi="Times New Roman" w:eastAsia="黑体" w:cs="黑体"/>
          <w:sz w:val="32"/>
          <w:szCs w:val="32"/>
        </w:rPr>
        <w:t>第二十六条</w:t>
      </w:r>
      <w:r>
        <w:rPr>
          <w:rFonts w:hint="eastAsia" w:ascii="Times New Roman" w:hAnsi="Times New Roman" w:cs="仿宋_GB2312"/>
          <w:sz w:val="32"/>
          <w:szCs w:val="32"/>
        </w:rPr>
        <w:t>　农村集体经济组织成员大会由具有完全民事行为能力的全体成员组成，是本农村集体经济组织的权力机构，依法行使下列职权：</w:t>
      </w:r>
    </w:p>
    <w:p w14:paraId="7EF7468A">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（一）制定、修改农村集体经济组织章程；</w:t>
      </w:r>
    </w:p>
    <w:p w14:paraId="7861DCCB">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（二）制定、修改农村集体经济组织内部管理制度；</w:t>
      </w:r>
    </w:p>
    <w:p w14:paraId="12FD585E">
      <w:pPr>
        <w:ind w:firstLine="632" w:firstLineChars="200"/>
        <w:rPr>
          <w:rFonts w:ascii="Times New Roman" w:hAnsi="Times New Roman" w:cs="仿宋_GB2312"/>
          <w:sz w:val="32"/>
          <w:szCs w:val="32"/>
        </w:rPr>
      </w:pPr>
      <w:r>
        <w:rPr>
          <w:rFonts w:hint="eastAsia" w:ascii="Times New Roman" w:hAnsi="Times New Roman" w:cs="仿宋_GB2312"/>
          <w:sz w:val="32"/>
          <w:szCs w:val="32"/>
        </w:rPr>
        <w:t>（三）确认农村集体经济组织成员；</w:t>
      </w:r>
    </w:p>
    <w:p w14:paraId="00260116">
      <w:pPr>
        <w:ind w:firstLine="632" w:firstLineChars="200"/>
        <w:rPr>
          <w:rFonts w:ascii="Times New Roman" w:hAnsi="Times New Roman" w:cs="仿宋_GB2312"/>
          <w:sz w:val="32"/>
          <w:szCs w:val="32"/>
        </w:rPr>
      </w:pPr>
      <w:r>
        <w:rPr>
          <w:rFonts w:hint="eastAsia" w:ascii="Times New Roman" w:hAnsi="Times New Roman" w:cs="仿宋_GB2312"/>
          <w:sz w:val="32"/>
          <w:szCs w:val="32"/>
        </w:rPr>
        <w:t>（四）选举、罢免农村集体经济组织理事会成员、监事会成员或者监事；</w:t>
      </w:r>
    </w:p>
    <w:p w14:paraId="7CFFE635">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（五）审议农村集体经济组织理事会、监事会或者监事的工作报告；</w:t>
      </w:r>
    </w:p>
    <w:p w14:paraId="4787DA43">
      <w:pPr>
        <w:ind w:firstLine="632" w:firstLineChars="200"/>
        <w:rPr>
          <w:rFonts w:ascii="Times New Roman" w:hAnsi="Times New Roman" w:cs="仿宋_GB2312"/>
          <w:sz w:val="32"/>
          <w:szCs w:val="32"/>
        </w:rPr>
      </w:pPr>
      <w:r>
        <w:rPr>
          <w:rFonts w:hint="eastAsia" w:ascii="Times New Roman" w:hAnsi="Times New Roman" w:cs="仿宋_GB2312"/>
          <w:sz w:val="32"/>
          <w:szCs w:val="32"/>
        </w:rPr>
        <w:t>（六）决定农村集体经济组织理事会成员、监事会成员或者监事的报酬及主要经营管理人员的聘任、解聘和报酬；</w:t>
      </w:r>
    </w:p>
    <w:p w14:paraId="6973FCA2">
      <w:pPr>
        <w:ind w:firstLine="632" w:firstLineChars="200"/>
        <w:rPr>
          <w:rFonts w:ascii="Times New Roman" w:hAnsi="Times New Roman" w:cs="仿宋_GB2312"/>
          <w:sz w:val="32"/>
          <w:szCs w:val="32"/>
        </w:rPr>
      </w:pPr>
      <w:r>
        <w:rPr>
          <w:rFonts w:hint="eastAsia" w:ascii="Times New Roman" w:hAnsi="Times New Roman" w:cs="仿宋_GB2312"/>
          <w:sz w:val="32"/>
          <w:szCs w:val="32"/>
        </w:rPr>
        <w:t>（七）批准农村集体经济组织的集体经济发展规划、业务经营计划、年度财务预决算、收益分配方案；</w:t>
      </w:r>
    </w:p>
    <w:p w14:paraId="3841C69F">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（八）对农村土地承包、宅基地使用和集体经营性财产收益权份额量化方案等事项作出决定；</w:t>
      </w:r>
    </w:p>
    <w:p w14:paraId="29DEC24D">
      <w:pPr>
        <w:ind w:firstLine="632" w:firstLineChars="200"/>
        <w:rPr>
          <w:rFonts w:ascii="Times New Roman" w:hAnsi="Times New Roman" w:cs="仿宋_GB2312"/>
          <w:sz w:val="32"/>
          <w:szCs w:val="32"/>
        </w:rPr>
      </w:pPr>
      <w:r>
        <w:rPr>
          <w:rFonts w:hint="eastAsia" w:ascii="Times New Roman" w:hAnsi="Times New Roman" w:cs="仿宋_GB2312"/>
          <w:sz w:val="32"/>
          <w:szCs w:val="32"/>
        </w:rPr>
        <w:t>（九）对集体经营性建设用地使用、出让、出租方案等事项作出决定；</w:t>
      </w:r>
    </w:p>
    <w:p w14:paraId="3AB3CFC6">
      <w:pPr>
        <w:ind w:firstLine="632" w:firstLineChars="200"/>
        <w:rPr>
          <w:rFonts w:ascii="Times New Roman" w:hAnsi="Times New Roman" w:cs="仿宋_GB2312"/>
          <w:sz w:val="32"/>
          <w:szCs w:val="32"/>
        </w:rPr>
      </w:pPr>
      <w:r>
        <w:rPr>
          <w:rFonts w:hint="eastAsia" w:ascii="Times New Roman" w:hAnsi="Times New Roman" w:cs="仿宋_GB2312"/>
          <w:sz w:val="32"/>
          <w:szCs w:val="32"/>
        </w:rPr>
        <w:t>（十）决定土地补偿费等的分配、使用办法；</w:t>
      </w:r>
    </w:p>
    <w:p w14:paraId="1F236CA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（十一）决定投资等重大事项；</w:t>
      </w:r>
    </w:p>
    <w:p w14:paraId="2C40E65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（十二）决定农村集体经济组织合并、分立等重大事项；</w:t>
      </w:r>
    </w:p>
    <w:p w14:paraId="492FD27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（十三）法律法规和农村集体经济组织章程规定的其他职权。</w:t>
      </w:r>
    </w:p>
    <w:p w14:paraId="5AD80047">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需由成员大会审议决定的重要事项，应当先经乡镇党委、街道党工委或者村党组织研究讨论。</w:t>
      </w:r>
    </w:p>
    <w:p w14:paraId="00E0C5E3">
      <w:pPr>
        <w:ind w:firstLine="632" w:firstLineChars="200"/>
        <w:rPr>
          <w:rFonts w:ascii="Times New Roman" w:hAnsi="Times New Roman" w:cs="仿宋_GB2312"/>
          <w:sz w:val="32"/>
          <w:szCs w:val="32"/>
        </w:rPr>
      </w:pPr>
      <w:bookmarkStart w:id="33" w:name="第二十七条"/>
      <w:bookmarkEnd w:id="33"/>
      <w:r>
        <w:rPr>
          <w:rFonts w:hint="eastAsia" w:ascii="Times New Roman" w:hAnsi="Times New Roman" w:eastAsia="黑体" w:cs="黑体"/>
          <w:sz w:val="32"/>
          <w:szCs w:val="32"/>
        </w:rPr>
        <w:t>第二十七条</w:t>
      </w:r>
      <w:r>
        <w:rPr>
          <w:rFonts w:hint="eastAsia" w:ascii="Times New Roman" w:hAnsi="Times New Roman" w:cs="仿宋_GB2312"/>
          <w:sz w:val="32"/>
          <w:szCs w:val="32"/>
        </w:rPr>
        <w:t>　农村集体经济组织召开成员大会，应当将会议召开的时间、地点和审议的事项于会议召开十日前通知全体成员，有三分之二以上具有完全民事行为能力的成员参加。成员无法在现场参加会议的，可以通过即时通讯工具在线参加会议，或者书面委托本农村集体经济组织同一户内具有完全民事行为能力的其他家庭成员代为参加会议。</w:t>
      </w:r>
    </w:p>
    <w:p w14:paraId="7E0AD424">
      <w:pPr>
        <w:ind w:firstLine="632" w:firstLineChars="200"/>
        <w:rPr>
          <w:rFonts w:ascii="Times New Roman" w:hAnsi="Times New Roman" w:cs="仿宋_GB2312"/>
          <w:sz w:val="32"/>
          <w:szCs w:val="32"/>
        </w:rPr>
      </w:pPr>
      <w:r>
        <w:rPr>
          <w:rFonts w:hint="eastAsia" w:ascii="Times New Roman" w:hAnsi="Times New Roman" w:cs="仿宋_GB2312"/>
          <w:sz w:val="32"/>
          <w:szCs w:val="32"/>
        </w:rPr>
        <w:t>成员大会每年至少召开一次，并由理事会召集，由理事长、副理事长或者理事长指定的成员主持。</w:t>
      </w:r>
    </w:p>
    <w:p w14:paraId="6C6A8D3A">
      <w:pPr>
        <w:ind w:firstLine="632" w:firstLineChars="200"/>
        <w:rPr>
          <w:rFonts w:ascii="Times New Roman" w:hAnsi="Times New Roman" w:cs="仿宋_GB2312"/>
          <w:sz w:val="32"/>
          <w:szCs w:val="32"/>
        </w:rPr>
      </w:pPr>
      <w:r>
        <w:rPr>
          <w:rFonts w:hint="eastAsia" w:ascii="Times New Roman" w:hAnsi="Times New Roman" w:cs="仿宋_GB2312"/>
          <w:sz w:val="32"/>
          <w:szCs w:val="32"/>
        </w:rPr>
        <w:t>成员大会实行一人一票的表决方式。成员大会作出决定，应当经本农村集体经济组织成员大会全体成员三分之二以上同意，本法或者其他法律法规、农村集体经济组织章程有更严格规定的，从其规定。</w:t>
      </w:r>
    </w:p>
    <w:p w14:paraId="27EECED7">
      <w:pPr>
        <w:ind w:firstLine="632" w:firstLineChars="200"/>
        <w:rPr>
          <w:rFonts w:ascii="Times New Roman" w:hAnsi="Times New Roman" w:cs="仿宋_GB2312"/>
          <w:sz w:val="32"/>
          <w:szCs w:val="32"/>
        </w:rPr>
      </w:pPr>
      <w:bookmarkStart w:id="34" w:name="第二十八条"/>
      <w:bookmarkEnd w:id="34"/>
      <w:r>
        <w:rPr>
          <w:rFonts w:hint="eastAsia" w:ascii="Times New Roman" w:hAnsi="Times New Roman" w:eastAsia="黑体" w:cs="黑体"/>
          <w:sz w:val="32"/>
          <w:szCs w:val="32"/>
        </w:rPr>
        <w:t>第二十八条</w:t>
      </w:r>
      <w:r>
        <w:rPr>
          <w:rFonts w:hint="eastAsia" w:ascii="Times New Roman" w:hAnsi="Times New Roman" w:cs="仿宋_GB2312"/>
          <w:sz w:val="32"/>
          <w:szCs w:val="32"/>
        </w:rPr>
        <w:t>　农村集体经济组织成员较多的，可以按照农村集体经济组织章程规定设立成员代表大会。</w:t>
      </w:r>
    </w:p>
    <w:p w14:paraId="7744096B">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设立成员代表大会的，一般每五户至十五户选举代表一人，代表人数应当多于二十人，并且有适当数量的妇女代表。</w:t>
      </w:r>
    </w:p>
    <w:p w14:paraId="2643AF67">
      <w:pPr>
        <w:ind w:firstLine="632" w:firstLineChars="200"/>
        <w:rPr>
          <w:rFonts w:ascii="Times New Roman" w:hAnsi="Times New Roman" w:cs="仿宋_GB2312"/>
          <w:sz w:val="32"/>
          <w:szCs w:val="32"/>
        </w:rPr>
      </w:pPr>
      <w:r>
        <w:rPr>
          <w:rFonts w:hint="eastAsia" w:ascii="Times New Roman" w:hAnsi="Times New Roman" w:cs="仿宋_GB2312"/>
          <w:sz w:val="32"/>
          <w:szCs w:val="32"/>
        </w:rPr>
        <w:t>成员代表的任期为五年，可以连选连任。</w:t>
      </w:r>
    </w:p>
    <w:p w14:paraId="20D0B208">
      <w:pPr>
        <w:ind w:firstLine="632" w:firstLineChars="200"/>
        <w:rPr>
          <w:rFonts w:ascii="Times New Roman" w:hAnsi="Times New Roman" w:cs="仿宋_GB2312"/>
          <w:sz w:val="32"/>
          <w:szCs w:val="32"/>
        </w:rPr>
      </w:pPr>
      <w:r>
        <w:rPr>
          <w:rFonts w:hint="eastAsia" w:ascii="Times New Roman" w:hAnsi="Times New Roman" w:cs="仿宋_GB2312"/>
          <w:sz w:val="32"/>
          <w:szCs w:val="32"/>
        </w:rPr>
        <w:t>成员代表大会按照农村集体经济组织章程规定行使本法第二十六条第一款规定的成员大会部分职权，但是第一项、第三项、第八项、第十项、第十二项规定的职权除外。</w:t>
      </w:r>
    </w:p>
    <w:p w14:paraId="55AD91E8">
      <w:pPr>
        <w:ind w:firstLine="632" w:firstLineChars="200"/>
        <w:rPr>
          <w:rFonts w:ascii="Times New Roman" w:hAnsi="Times New Roman" w:cs="仿宋_GB2312"/>
          <w:sz w:val="32"/>
          <w:szCs w:val="32"/>
        </w:rPr>
      </w:pPr>
      <w:r>
        <w:rPr>
          <w:rFonts w:hint="eastAsia" w:ascii="Times New Roman" w:hAnsi="Times New Roman" w:cs="仿宋_GB2312"/>
          <w:sz w:val="32"/>
          <w:szCs w:val="32"/>
        </w:rPr>
        <w:t>成员代表大会实行一人一票的表决方式。成员代表大会作出决定，应当经全体成员代表三分之二以上同意。</w:t>
      </w:r>
    </w:p>
    <w:p w14:paraId="5F42D84E">
      <w:pPr>
        <w:ind w:firstLine="632" w:firstLineChars="200"/>
        <w:rPr>
          <w:rFonts w:ascii="Times New Roman" w:hAnsi="Times New Roman" w:cs="仿宋_GB2312"/>
          <w:sz w:val="32"/>
          <w:szCs w:val="32"/>
        </w:rPr>
      </w:pPr>
      <w:bookmarkStart w:id="35" w:name="第二十九条"/>
      <w:bookmarkEnd w:id="35"/>
      <w:r>
        <w:rPr>
          <w:rFonts w:hint="eastAsia" w:ascii="Times New Roman" w:hAnsi="Times New Roman" w:eastAsia="黑体" w:cs="黑体"/>
          <w:sz w:val="32"/>
          <w:szCs w:val="32"/>
        </w:rPr>
        <w:t>第二十九条</w:t>
      </w:r>
      <w:r>
        <w:rPr>
          <w:rFonts w:hint="eastAsia" w:ascii="Times New Roman" w:hAnsi="Times New Roman" w:cs="仿宋_GB2312"/>
          <w:sz w:val="32"/>
          <w:szCs w:val="32"/>
        </w:rPr>
        <w:t>　农村集体经济组织设理事会，一般由三至七名单数成员组成。理事会设理事长一名，可以设副理事长。理事长、副理事长、理事的产生办法由农村集体经济组织章程规定。理事会成员之间应当实行近亲属回避。理事会成员的任期为五年，可以连选连任。</w:t>
      </w:r>
    </w:p>
    <w:p w14:paraId="6EE66734">
      <w:pPr>
        <w:ind w:firstLine="632" w:firstLineChars="200"/>
        <w:rPr>
          <w:rFonts w:ascii="Times New Roman" w:hAnsi="Times New Roman" w:cs="仿宋_GB2312"/>
          <w:sz w:val="32"/>
          <w:szCs w:val="32"/>
        </w:rPr>
      </w:pPr>
      <w:r>
        <w:rPr>
          <w:rFonts w:hint="eastAsia" w:ascii="Times New Roman" w:hAnsi="Times New Roman" w:cs="仿宋_GB2312"/>
          <w:sz w:val="32"/>
          <w:szCs w:val="32"/>
        </w:rPr>
        <w:t>理事长是农村集体经济组织的法定代表人。</w:t>
      </w:r>
    </w:p>
    <w:p w14:paraId="516D628C">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乡镇党委、街道党工委或者村党组织可以提名推荐农村集体经济组织理事会成员候选人，党组织负责人可以通过法定程序担任农村集体经济组织理事长。</w:t>
      </w:r>
    </w:p>
    <w:p w14:paraId="0D343D7F">
      <w:pPr>
        <w:ind w:firstLine="632" w:firstLineChars="200"/>
        <w:rPr>
          <w:rFonts w:ascii="Times New Roman" w:hAnsi="Times New Roman" w:cs="仿宋_GB2312"/>
          <w:sz w:val="32"/>
          <w:szCs w:val="32"/>
        </w:rPr>
      </w:pPr>
      <w:bookmarkStart w:id="36" w:name="第三十条"/>
      <w:bookmarkEnd w:id="36"/>
      <w:r>
        <w:rPr>
          <w:rFonts w:hint="eastAsia" w:ascii="Times New Roman" w:hAnsi="Times New Roman" w:eastAsia="黑体" w:cs="黑体"/>
          <w:sz w:val="32"/>
          <w:szCs w:val="32"/>
        </w:rPr>
        <w:t>第三十条</w:t>
      </w:r>
      <w:r>
        <w:rPr>
          <w:rFonts w:hint="eastAsia" w:ascii="Times New Roman" w:hAnsi="Times New Roman" w:cs="仿宋_GB2312"/>
          <w:sz w:val="32"/>
          <w:szCs w:val="32"/>
        </w:rPr>
        <w:t>　理事会对成员大会、成员代表大会负责，行使下列职权：</w:t>
      </w:r>
    </w:p>
    <w:p w14:paraId="623DDFDA">
      <w:pPr>
        <w:ind w:firstLine="632" w:firstLineChars="200"/>
        <w:rPr>
          <w:rFonts w:ascii="Times New Roman" w:hAnsi="Times New Roman" w:cs="仿宋_GB2312"/>
          <w:sz w:val="32"/>
          <w:szCs w:val="32"/>
        </w:rPr>
      </w:pPr>
      <w:r>
        <w:rPr>
          <w:rFonts w:hint="eastAsia" w:ascii="Times New Roman" w:hAnsi="Times New Roman" w:cs="仿宋_GB2312"/>
          <w:sz w:val="32"/>
          <w:szCs w:val="32"/>
        </w:rPr>
        <w:t>（一）召集、主持成员大会、成员代表大会，并向其报告工作；</w:t>
      </w:r>
    </w:p>
    <w:p w14:paraId="1133B44B">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（二）执行成员大会、成员代表大会的决定；</w:t>
      </w:r>
    </w:p>
    <w:p w14:paraId="2881C3CE">
      <w:pPr>
        <w:ind w:firstLine="632" w:firstLineChars="200"/>
        <w:rPr>
          <w:rFonts w:ascii="Times New Roman" w:hAnsi="Times New Roman" w:cs="仿宋_GB2312"/>
          <w:sz w:val="32"/>
          <w:szCs w:val="32"/>
        </w:rPr>
      </w:pPr>
      <w:r>
        <w:rPr>
          <w:rFonts w:hint="eastAsia" w:ascii="Times New Roman" w:hAnsi="Times New Roman" w:cs="仿宋_GB2312"/>
          <w:sz w:val="32"/>
          <w:szCs w:val="32"/>
        </w:rPr>
        <w:t>（三）起草农村集体经济组织章程修改草案；</w:t>
      </w:r>
    </w:p>
    <w:p w14:paraId="646E6514">
      <w:pPr>
        <w:ind w:firstLine="632" w:firstLineChars="200"/>
        <w:rPr>
          <w:rFonts w:ascii="Times New Roman" w:hAnsi="Times New Roman" w:cs="仿宋_GB2312"/>
          <w:sz w:val="32"/>
          <w:szCs w:val="32"/>
        </w:rPr>
      </w:pPr>
      <w:r>
        <w:rPr>
          <w:rFonts w:hint="eastAsia" w:ascii="Times New Roman" w:hAnsi="Times New Roman" w:cs="仿宋_GB2312"/>
          <w:sz w:val="32"/>
          <w:szCs w:val="32"/>
        </w:rPr>
        <w:t>（四）起草集体经济发展规划、业务经营计划、内部管理制度等；</w:t>
      </w:r>
    </w:p>
    <w:p w14:paraId="65F9FE26">
      <w:pPr>
        <w:ind w:firstLine="632" w:firstLineChars="200"/>
        <w:rPr>
          <w:rFonts w:ascii="Times New Roman" w:hAnsi="Times New Roman" w:cs="仿宋_GB2312"/>
          <w:sz w:val="32"/>
          <w:szCs w:val="32"/>
        </w:rPr>
      </w:pPr>
      <w:r>
        <w:rPr>
          <w:rFonts w:hint="eastAsia" w:ascii="Times New Roman" w:hAnsi="Times New Roman" w:cs="仿宋_GB2312"/>
          <w:sz w:val="32"/>
          <w:szCs w:val="32"/>
        </w:rPr>
        <w:t>（五）起草农村土地承包、宅基地使用、集体经营性财产收益权份额量化，以及集体经营性建设用地使用、出让或者出租等方案；</w:t>
      </w:r>
    </w:p>
    <w:p w14:paraId="5C1E7A23">
      <w:pPr>
        <w:ind w:firstLine="632" w:firstLineChars="200"/>
        <w:rPr>
          <w:rFonts w:ascii="Times New Roman" w:hAnsi="Times New Roman" w:cs="仿宋_GB2312"/>
          <w:sz w:val="32"/>
          <w:szCs w:val="32"/>
        </w:rPr>
      </w:pPr>
      <w:r>
        <w:rPr>
          <w:rFonts w:hint="eastAsia" w:ascii="Times New Roman" w:hAnsi="Times New Roman" w:cs="仿宋_GB2312"/>
          <w:sz w:val="32"/>
          <w:szCs w:val="32"/>
        </w:rPr>
        <w:t>（六）起草投资方案；</w:t>
      </w:r>
    </w:p>
    <w:p w14:paraId="1FDB1DBF">
      <w:pPr>
        <w:ind w:firstLine="632" w:firstLineChars="200"/>
        <w:rPr>
          <w:rFonts w:ascii="Times New Roman" w:hAnsi="Times New Roman" w:cs="仿宋_GB2312"/>
          <w:sz w:val="32"/>
          <w:szCs w:val="32"/>
        </w:rPr>
      </w:pPr>
      <w:r>
        <w:rPr>
          <w:rFonts w:hint="eastAsia" w:ascii="Times New Roman" w:hAnsi="Times New Roman" w:cs="仿宋_GB2312"/>
          <w:sz w:val="32"/>
          <w:szCs w:val="32"/>
        </w:rPr>
        <w:t>（七）起草年度财务预决算、收益分配方案等；</w:t>
      </w:r>
    </w:p>
    <w:p w14:paraId="279B450B">
      <w:pPr>
        <w:ind w:firstLine="632" w:firstLineChars="200"/>
        <w:rPr>
          <w:rFonts w:ascii="Times New Roman" w:hAnsi="Times New Roman" w:cs="仿宋_GB2312"/>
          <w:sz w:val="32"/>
          <w:szCs w:val="32"/>
        </w:rPr>
      </w:pPr>
      <w:r>
        <w:rPr>
          <w:rFonts w:hint="eastAsia" w:ascii="Times New Roman" w:hAnsi="Times New Roman" w:cs="仿宋_GB2312"/>
          <w:sz w:val="32"/>
          <w:szCs w:val="32"/>
        </w:rPr>
        <w:t>（八）提出聘任、解聘主要经营管理人员及决定其报酬的建议；</w:t>
      </w:r>
    </w:p>
    <w:p w14:paraId="62597AE5">
      <w:pPr>
        <w:ind w:firstLine="632" w:firstLineChars="200"/>
        <w:rPr>
          <w:rFonts w:ascii="Times New Roman" w:hAnsi="Times New Roman" w:cs="仿宋_GB2312"/>
          <w:sz w:val="32"/>
          <w:szCs w:val="32"/>
        </w:rPr>
      </w:pPr>
      <w:r>
        <w:rPr>
          <w:rFonts w:hint="eastAsia" w:ascii="Times New Roman" w:hAnsi="Times New Roman" w:cs="仿宋_GB2312"/>
          <w:sz w:val="32"/>
          <w:szCs w:val="32"/>
        </w:rPr>
        <w:t>（九）依照法律法规和农村集体经济组织章程管理集体财产和财务，保障集体财产安全；</w:t>
      </w:r>
    </w:p>
    <w:p w14:paraId="3BE97AD0">
      <w:pPr>
        <w:ind w:firstLine="632" w:firstLineChars="200"/>
        <w:rPr>
          <w:rFonts w:ascii="Times New Roman" w:hAnsi="Times New Roman" w:cs="仿宋_GB2312"/>
          <w:sz w:val="32"/>
          <w:szCs w:val="32"/>
        </w:rPr>
      </w:pPr>
      <w:r>
        <w:rPr>
          <w:rFonts w:hint="eastAsia" w:ascii="Times New Roman" w:hAnsi="Times New Roman" w:cs="仿宋_GB2312"/>
          <w:sz w:val="32"/>
          <w:szCs w:val="32"/>
        </w:rPr>
        <w:t>（十）代表农村集体经济组织签订承包、出租、入股等合同，监督、督促承包方、承租方、被投资方等履行合同；</w:t>
      </w:r>
    </w:p>
    <w:p w14:paraId="7CC55DD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（十一）接受、处理有关质询、建议并作出答复；</w:t>
      </w:r>
    </w:p>
    <w:p w14:paraId="6FC0A00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（十二）农村集体经济组织章程规定的其他职权。</w:t>
      </w:r>
    </w:p>
    <w:p w14:paraId="4D23F781">
      <w:pPr>
        <w:ind w:firstLine="632" w:firstLineChars="200"/>
        <w:rPr>
          <w:rFonts w:ascii="Times New Roman" w:hAnsi="Times New Roman" w:cs="仿宋_GB2312"/>
          <w:sz w:val="32"/>
          <w:szCs w:val="32"/>
        </w:rPr>
      </w:pPr>
      <w:bookmarkStart w:id="37" w:name="第三十一条"/>
      <w:bookmarkEnd w:id="37"/>
      <w:r>
        <w:rPr>
          <w:rFonts w:hint="eastAsia" w:ascii="Times New Roman" w:hAnsi="Times New Roman" w:eastAsia="黑体" w:cs="黑体"/>
          <w:sz w:val="32"/>
          <w:szCs w:val="32"/>
        </w:rPr>
        <w:t>第三十一条</w:t>
      </w:r>
      <w:r>
        <w:rPr>
          <w:rFonts w:hint="eastAsia" w:ascii="Times New Roman" w:hAnsi="Times New Roman" w:cs="仿宋_GB2312"/>
          <w:sz w:val="32"/>
          <w:szCs w:val="32"/>
        </w:rPr>
        <w:t>　理事会会议应当有三分之二以上的理事会成员出席。</w:t>
      </w:r>
    </w:p>
    <w:p w14:paraId="0BF8AC11">
      <w:pPr>
        <w:ind w:firstLine="632" w:firstLineChars="200"/>
        <w:rPr>
          <w:rFonts w:ascii="Times New Roman" w:hAnsi="Times New Roman" w:cs="仿宋_GB2312"/>
          <w:sz w:val="32"/>
          <w:szCs w:val="32"/>
        </w:rPr>
      </w:pPr>
      <w:r>
        <w:rPr>
          <w:rFonts w:hint="eastAsia" w:ascii="Times New Roman" w:hAnsi="Times New Roman" w:cs="仿宋_GB2312"/>
          <w:sz w:val="32"/>
          <w:szCs w:val="32"/>
        </w:rPr>
        <w:t>理事会实行一人一票的表决方式。理事会作出决定，应当经全体理事的过半数同意。</w:t>
      </w:r>
    </w:p>
    <w:p w14:paraId="5FDF48D1">
      <w:pPr>
        <w:ind w:firstLine="632" w:firstLineChars="200"/>
        <w:rPr>
          <w:rFonts w:ascii="Times New Roman" w:hAnsi="Times New Roman" w:cs="仿宋_GB2312"/>
          <w:sz w:val="32"/>
          <w:szCs w:val="32"/>
        </w:rPr>
      </w:pPr>
      <w:r>
        <w:rPr>
          <w:rFonts w:hint="eastAsia" w:ascii="Times New Roman" w:hAnsi="Times New Roman" w:cs="仿宋_GB2312"/>
          <w:sz w:val="32"/>
          <w:szCs w:val="32"/>
        </w:rPr>
        <w:t>理事会的议事方式和表决程序由农村集体经济组织章程具体规定。</w:t>
      </w:r>
    </w:p>
    <w:p w14:paraId="2162C702">
      <w:pPr>
        <w:ind w:firstLine="632" w:firstLineChars="200"/>
        <w:rPr>
          <w:rFonts w:ascii="Times New Roman" w:hAnsi="Times New Roman" w:cs="仿宋_GB2312"/>
          <w:sz w:val="32"/>
          <w:szCs w:val="32"/>
        </w:rPr>
      </w:pPr>
      <w:bookmarkStart w:id="38" w:name="第三十二条"/>
      <w:bookmarkEnd w:id="38"/>
      <w:r>
        <w:rPr>
          <w:rFonts w:hint="eastAsia" w:ascii="Times New Roman" w:hAnsi="Times New Roman" w:eastAsia="黑体" w:cs="黑体"/>
          <w:sz w:val="32"/>
          <w:szCs w:val="32"/>
        </w:rPr>
        <w:t>第三十二条</w:t>
      </w:r>
      <w:r>
        <w:rPr>
          <w:rFonts w:hint="eastAsia" w:ascii="Times New Roman" w:hAnsi="Times New Roman" w:cs="仿宋_GB2312"/>
          <w:sz w:val="32"/>
          <w:szCs w:val="32"/>
        </w:rPr>
        <w:t>　农村集体经济组织设监事会，成员较少的可以设一至二名监事，行使监督理事会执行成员大会和成员代表大会决定、监督检查集体财产经营管理情况、审核监督本农村集体经济组织财务状况等内部监督职权。必要时，监事会或者监事可以组织对本农村集体经济组织的财务进行内部审计，审计结果应当向成员大会、成员代表大会报告。</w:t>
      </w:r>
    </w:p>
    <w:p w14:paraId="4DF3138C">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监事会或者监事的产生办法、具体职权、议事方式和表决程序等，由农村集体经济组织章程规定。</w:t>
      </w:r>
    </w:p>
    <w:p w14:paraId="002E5D2C">
      <w:pPr>
        <w:ind w:firstLine="632" w:firstLineChars="200"/>
        <w:rPr>
          <w:rFonts w:ascii="Times New Roman" w:hAnsi="Times New Roman" w:cs="仿宋_GB2312"/>
          <w:sz w:val="32"/>
          <w:szCs w:val="32"/>
        </w:rPr>
      </w:pPr>
      <w:bookmarkStart w:id="39" w:name="第三十三条"/>
      <w:bookmarkEnd w:id="39"/>
      <w:r>
        <w:rPr>
          <w:rFonts w:hint="eastAsia" w:ascii="Times New Roman" w:hAnsi="Times New Roman" w:eastAsia="黑体" w:cs="黑体"/>
          <w:sz w:val="32"/>
          <w:szCs w:val="32"/>
        </w:rPr>
        <w:t>第三十三条</w:t>
      </w:r>
      <w:r>
        <w:rPr>
          <w:rFonts w:hint="eastAsia" w:ascii="Times New Roman" w:hAnsi="Times New Roman" w:cs="仿宋_GB2312"/>
          <w:sz w:val="32"/>
          <w:szCs w:val="32"/>
        </w:rPr>
        <w:t>　农村集体经济组织成员大会、成员代表大会、理事会、监事会或者监事召开会议，应当按照规定制作、保存会议记录。</w:t>
      </w:r>
    </w:p>
    <w:p w14:paraId="568B3E4F">
      <w:pPr>
        <w:ind w:firstLine="632" w:firstLineChars="200"/>
        <w:rPr>
          <w:rFonts w:ascii="Times New Roman" w:hAnsi="Times New Roman" w:cs="仿宋_GB2312"/>
          <w:sz w:val="32"/>
          <w:szCs w:val="32"/>
        </w:rPr>
      </w:pPr>
      <w:bookmarkStart w:id="40" w:name="第三十四条"/>
      <w:bookmarkEnd w:id="40"/>
      <w:r>
        <w:rPr>
          <w:rFonts w:hint="eastAsia" w:ascii="Times New Roman" w:hAnsi="Times New Roman" w:eastAsia="黑体" w:cs="黑体"/>
          <w:sz w:val="32"/>
          <w:szCs w:val="32"/>
        </w:rPr>
        <w:t>第三十四条</w:t>
      </w:r>
      <w:r>
        <w:rPr>
          <w:rFonts w:hint="eastAsia" w:ascii="Times New Roman" w:hAnsi="Times New Roman" w:cs="仿宋_GB2312"/>
          <w:sz w:val="32"/>
          <w:szCs w:val="32"/>
        </w:rPr>
        <w:t>　农村集体经济组织理事会成员、监事会成员或者监事与村党组织领导班子成员、村民委员会成员可以根据情况交叉任职。</w:t>
      </w:r>
    </w:p>
    <w:p w14:paraId="6FE89CF8">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农村集体经济组织理事会成员、财务人员、会计人员及其近亲属不得担任监事会成员或者监事。</w:t>
      </w:r>
    </w:p>
    <w:p w14:paraId="37F6618C">
      <w:pPr>
        <w:ind w:firstLine="632" w:firstLineChars="200"/>
        <w:rPr>
          <w:rFonts w:ascii="Times New Roman" w:hAnsi="Times New Roman" w:cs="仿宋_GB2312"/>
          <w:sz w:val="32"/>
          <w:szCs w:val="32"/>
        </w:rPr>
      </w:pPr>
      <w:bookmarkStart w:id="41" w:name="第三十五条"/>
      <w:bookmarkEnd w:id="41"/>
      <w:r>
        <w:rPr>
          <w:rFonts w:hint="eastAsia" w:ascii="Times New Roman" w:hAnsi="Times New Roman" w:eastAsia="黑体" w:cs="黑体"/>
          <w:sz w:val="32"/>
          <w:szCs w:val="32"/>
        </w:rPr>
        <w:t>第三十五条</w:t>
      </w:r>
      <w:r>
        <w:rPr>
          <w:rFonts w:hint="eastAsia" w:ascii="Times New Roman" w:hAnsi="Times New Roman" w:cs="仿宋_GB2312"/>
          <w:sz w:val="32"/>
          <w:szCs w:val="32"/>
        </w:rPr>
        <w:t>　农村集体经济组织理事会成员、监事会成员或者监事应当遵守法律法规和农村集体经济组织章程，履行诚实信用、勤勉谨慎的义务，为农村集体经济组织及其成员的利益管理集体财产，处理农村集体经济组织事务。</w:t>
      </w:r>
    </w:p>
    <w:p w14:paraId="03907D76">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农村集体经济组织理事会成员、监事会成员或者监事、主要经营管理人员不得有下列行为：</w:t>
      </w:r>
    </w:p>
    <w:p w14:paraId="332D2EBF">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（一）侵占、挪用、截留、哄抢、私分、破坏集体财产；</w:t>
      </w:r>
    </w:p>
    <w:p w14:paraId="65BC3645">
      <w:pPr>
        <w:ind w:firstLine="632" w:firstLineChars="200"/>
        <w:rPr>
          <w:rFonts w:ascii="Times New Roman" w:hAnsi="Times New Roman" w:cs="仿宋_GB2312"/>
          <w:sz w:val="32"/>
          <w:szCs w:val="32"/>
        </w:rPr>
      </w:pPr>
      <w:r>
        <w:rPr>
          <w:rFonts w:hint="eastAsia" w:ascii="Times New Roman" w:hAnsi="Times New Roman" w:cs="仿宋_GB2312"/>
          <w:sz w:val="32"/>
          <w:szCs w:val="32"/>
        </w:rPr>
        <w:t>（二）直接或者间接向农村集体经济组织借款；</w:t>
      </w:r>
    </w:p>
    <w:p w14:paraId="71496669">
      <w:pPr>
        <w:ind w:firstLine="632" w:firstLineChars="200"/>
        <w:rPr>
          <w:rFonts w:ascii="Times New Roman" w:hAnsi="Times New Roman" w:cs="仿宋_GB2312"/>
          <w:sz w:val="32"/>
          <w:szCs w:val="32"/>
        </w:rPr>
      </w:pPr>
      <w:r>
        <w:rPr>
          <w:rFonts w:hint="eastAsia" w:ascii="Times New Roman" w:hAnsi="Times New Roman" w:cs="仿宋_GB2312"/>
          <w:sz w:val="32"/>
          <w:szCs w:val="32"/>
        </w:rPr>
        <w:t>（三）以集体财产为本人或者他人债务提供担保；</w:t>
      </w:r>
    </w:p>
    <w:p w14:paraId="271979C4">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（四）违反法律法规或者国家有关规定为地方政府举借债务；</w:t>
      </w:r>
    </w:p>
    <w:p w14:paraId="21C75A9F">
      <w:pPr>
        <w:ind w:firstLine="632" w:firstLineChars="200"/>
        <w:rPr>
          <w:rFonts w:ascii="Times New Roman" w:hAnsi="Times New Roman" w:cs="仿宋_GB2312"/>
          <w:sz w:val="32"/>
          <w:szCs w:val="32"/>
        </w:rPr>
      </w:pPr>
      <w:r>
        <w:rPr>
          <w:rFonts w:hint="eastAsia" w:ascii="Times New Roman" w:hAnsi="Times New Roman" w:cs="仿宋_GB2312"/>
          <w:sz w:val="32"/>
          <w:szCs w:val="32"/>
        </w:rPr>
        <w:t>（五）以农村集体经济组织名义开展非法集资等非法金融活动；</w:t>
      </w:r>
    </w:p>
    <w:p w14:paraId="0E4EA7AE">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（六）将集体财产低价折股、转让、租赁；</w:t>
      </w:r>
    </w:p>
    <w:p w14:paraId="31430238">
      <w:pPr>
        <w:ind w:firstLine="632" w:firstLineChars="200"/>
        <w:rPr>
          <w:rFonts w:ascii="Times New Roman" w:hAnsi="Times New Roman" w:cs="仿宋_GB2312"/>
          <w:sz w:val="32"/>
          <w:szCs w:val="32"/>
        </w:rPr>
      </w:pPr>
      <w:r>
        <w:rPr>
          <w:rFonts w:hint="eastAsia" w:ascii="Times New Roman" w:hAnsi="Times New Roman" w:cs="仿宋_GB2312"/>
          <w:sz w:val="32"/>
          <w:szCs w:val="32"/>
        </w:rPr>
        <w:t>（七）以集体财产加入合伙企业成为普通合伙人；</w:t>
      </w:r>
    </w:p>
    <w:p w14:paraId="5E5EC10D">
      <w:pPr>
        <w:ind w:firstLine="632" w:firstLineChars="200"/>
        <w:rPr>
          <w:rFonts w:ascii="Times New Roman" w:hAnsi="Times New Roman" w:cs="仿宋_GB2312"/>
          <w:sz w:val="32"/>
          <w:szCs w:val="32"/>
        </w:rPr>
      </w:pPr>
      <w:r>
        <w:rPr>
          <w:rFonts w:hint="eastAsia" w:ascii="Times New Roman" w:hAnsi="Times New Roman" w:cs="仿宋_GB2312"/>
          <w:sz w:val="32"/>
          <w:szCs w:val="32"/>
        </w:rPr>
        <w:t>（八）接受他人与农村集体经济组织交易的佣金归为己有；</w:t>
      </w:r>
    </w:p>
    <w:p w14:paraId="74BB8406">
      <w:pPr>
        <w:ind w:firstLine="632" w:firstLineChars="200"/>
        <w:rPr>
          <w:rFonts w:ascii="Times New Roman" w:hAnsi="Times New Roman" w:cs="仿宋_GB2312"/>
          <w:sz w:val="32"/>
          <w:szCs w:val="32"/>
        </w:rPr>
      </w:pPr>
      <w:r>
        <w:rPr>
          <w:rFonts w:hint="eastAsia" w:ascii="Times New Roman" w:hAnsi="Times New Roman" w:cs="仿宋_GB2312"/>
          <w:sz w:val="32"/>
          <w:szCs w:val="32"/>
        </w:rPr>
        <w:t>（九）泄露农村集体经济组织的商业秘密；</w:t>
      </w:r>
    </w:p>
    <w:p w14:paraId="738E8A0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（十）其他损害农村集体经济组织合法权益的行为。</w:t>
      </w:r>
    </w:p>
    <w:p w14:paraId="42CCBB3D">
      <w:pPr>
        <w:rPr>
          <w:rFonts w:ascii="Times New Roman" w:hAnsi="Times New Roman" w:eastAsia="宋体" w:cs="宋体"/>
          <w:szCs w:val="32"/>
        </w:rPr>
      </w:pPr>
    </w:p>
    <w:p w14:paraId="204C2C43">
      <w:pPr>
        <w:jc w:val="center"/>
        <w:outlineLvl w:val="0"/>
        <w:rPr>
          <w:rFonts w:ascii="Times New Roman" w:hAnsi="Times New Roman" w:eastAsia="黑体" w:cs="黑体"/>
          <w:szCs w:val="32"/>
        </w:rPr>
      </w:pPr>
      <w:bookmarkStart w:id="42" w:name="第五章 财产经营管理和收益分配"/>
      <w:bookmarkEnd w:id="42"/>
      <w:r>
        <w:rPr>
          <w:rFonts w:hint="eastAsia" w:ascii="Times New Roman" w:hAnsi="Times New Roman" w:eastAsia="黑体" w:cs="黑体"/>
          <w:szCs w:val="32"/>
        </w:rPr>
        <w:t>第五章　财产经营管理和收益分配</w:t>
      </w:r>
    </w:p>
    <w:p w14:paraId="5536C60E">
      <w:pPr>
        <w:rPr>
          <w:rFonts w:ascii="Times New Roman" w:hAnsi="Times New Roman" w:eastAsia="宋体" w:cs="宋体"/>
          <w:szCs w:val="32"/>
        </w:rPr>
      </w:pPr>
    </w:p>
    <w:p w14:paraId="7E6588D8">
      <w:pPr>
        <w:ind w:firstLine="632" w:firstLineChars="200"/>
        <w:rPr>
          <w:rFonts w:ascii="Times New Roman" w:hAnsi="Times New Roman" w:cs="仿宋_GB2312"/>
          <w:sz w:val="32"/>
          <w:szCs w:val="32"/>
        </w:rPr>
      </w:pPr>
      <w:bookmarkStart w:id="43" w:name="第三十六条"/>
      <w:bookmarkEnd w:id="43"/>
      <w:r>
        <w:rPr>
          <w:rFonts w:hint="eastAsia" w:ascii="Times New Roman" w:hAnsi="Times New Roman" w:eastAsia="黑体" w:cs="黑体"/>
          <w:sz w:val="32"/>
          <w:szCs w:val="32"/>
        </w:rPr>
        <w:t>第三十六条</w:t>
      </w:r>
      <w:r>
        <w:rPr>
          <w:rFonts w:hint="eastAsia" w:ascii="Times New Roman" w:hAnsi="Times New Roman" w:cs="仿宋_GB2312"/>
          <w:sz w:val="32"/>
          <w:szCs w:val="32"/>
        </w:rPr>
        <w:t>　集体财产主要包括：</w:t>
      </w:r>
    </w:p>
    <w:p w14:paraId="111F3847">
      <w:pPr>
        <w:ind w:firstLine="632" w:firstLineChars="200"/>
        <w:rPr>
          <w:rFonts w:ascii="Times New Roman" w:hAnsi="Times New Roman" w:cs="仿宋_GB2312"/>
          <w:sz w:val="32"/>
          <w:szCs w:val="32"/>
        </w:rPr>
      </w:pPr>
      <w:r>
        <w:rPr>
          <w:rFonts w:hint="eastAsia" w:ascii="Times New Roman" w:hAnsi="Times New Roman" w:cs="仿宋_GB2312"/>
          <w:sz w:val="32"/>
          <w:szCs w:val="32"/>
        </w:rPr>
        <w:t>（一）集体所有的土地和森林、山岭、草原、荒地、滩涂；</w:t>
      </w:r>
    </w:p>
    <w:p w14:paraId="5844AF99">
      <w:pPr>
        <w:ind w:firstLine="632" w:firstLineChars="200"/>
        <w:rPr>
          <w:rFonts w:ascii="Times New Roman" w:hAnsi="Times New Roman" w:cs="仿宋_GB2312"/>
          <w:sz w:val="32"/>
          <w:szCs w:val="32"/>
        </w:rPr>
      </w:pPr>
      <w:r>
        <w:rPr>
          <w:rFonts w:hint="eastAsia" w:ascii="Times New Roman" w:hAnsi="Times New Roman" w:cs="仿宋_GB2312"/>
          <w:sz w:val="32"/>
          <w:szCs w:val="32"/>
        </w:rPr>
        <w:t>（二）集体所有的建筑物、生产设施、农田水利设施；</w:t>
      </w:r>
    </w:p>
    <w:p w14:paraId="29CFD690">
      <w:pPr>
        <w:ind w:firstLine="632" w:firstLineChars="200"/>
        <w:rPr>
          <w:rFonts w:ascii="Times New Roman" w:hAnsi="Times New Roman" w:cs="仿宋_GB2312"/>
          <w:sz w:val="32"/>
          <w:szCs w:val="32"/>
        </w:rPr>
      </w:pPr>
      <w:r>
        <w:rPr>
          <w:rFonts w:hint="eastAsia" w:ascii="Times New Roman" w:hAnsi="Times New Roman" w:cs="仿宋_GB2312"/>
          <w:sz w:val="32"/>
          <w:szCs w:val="32"/>
        </w:rPr>
        <w:t>（三）集体所有的教育、科技、文化、卫生、体育、交通等设施和农村人居环境基础设施；</w:t>
      </w:r>
    </w:p>
    <w:p w14:paraId="11FEAFB7">
      <w:pPr>
        <w:ind w:firstLine="632" w:firstLineChars="200"/>
        <w:rPr>
          <w:rFonts w:ascii="Times New Roman" w:hAnsi="Times New Roman" w:cs="仿宋_GB2312"/>
          <w:sz w:val="32"/>
          <w:szCs w:val="32"/>
        </w:rPr>
      </w:pPr>
      <w:r>
        <w:rPr>
          <w:rFonts w:hint="eastAsia" w:ascii="Times New Roman" w:hAnsi="Times New Roman" w:cs="仿宋_GB2312"/>
          <w:sz w:val="32"/>
          <w:szCs w:val="32"/>
        </w:rPr>
        <w:t>（四）集体所有的资金；</w:t>
      </w:r>
    </w:p>
    <w:p w14:paraId="18E0299C">
      <w:pPr>
        <w:ind w:firstLine="632" w:firstLineChars="200"/>
        <w:rPr>
          <w:rFonts w:ascii="Times New Roman" w:hAnsi="Times New Roman" w:cs="仿宋_GB2312"/>
          <w:sz w:val="32"/>
          <w:szCs w:val="32"/>
        </w:rPr>
      </w:pPr>
      <w:r>
        <w:rPr>
          <w:rFonts w:hint="eastAsia" w:ascii="Times New Roman" w:hAnsi="Times New Roman" w:cs="仿宋_GB2312"/>
          <w:sz w:val="32"/>
          <w:szCs w:val="32"/>
        </w:rPr>
        <w:t>（五）集体投资兴办的企业和集体持有的其他经济组织的股权及其他投资性权利；</w:t>
      </w:r>
    </w:p>
    <w:p w14:paraId="3CF6A0C6">
      <w:pPr>
        <w:ind w:firstLine="632" w:firstLineChars="200"/>
        <w:rPr>
          <w:rFonts w:ascii="Times New Roman" w:hAnsi="Times New Roman" w:cs="仿宋_GB2312"/>
          <w:sz w:val="32"/>
          <w:szCs w:val="32"/>
        </w:rPr>
      </w:pPr>
      <w:r>
        <w:rPr>
          <w:rFonts w:hint="eastAsia" w:ascii="Times New Roman" w:hAnsi="Times New Roman" w:cs="仿宋_GB2312"/>
          <w:sz w:val="32"/>
          <w:szCs w:val="32"/>
        </w:rPr>
        <w:t>（六）集体所有的无形资产；</w:t>
      </w:r>
    </w:p>
    <w:p w14:paraId="66CD12FD">
      <w:pPr>
        <w:ind w:firstLine="632" w:firstLineChars="200"/>
        <w:rPr>
          <w:rFonts w:ascii="Times New Roman" w:hAnsi="Times New Roman" w:cs="仿宋_GB2312"/>
          <w:sz w:val="32"/>
          <w:szCs w:val="32"/>
        </w:rPr>
      </w:pPr>
      <w:r>
        <w:rPr>
          <w:rFonts w:hint="eastAsia" w:ascii="Times New Roman" w:hAnsi="Times New Roman" w:cs="仿宋_GB2312"/>
          <w:sz w:val="32"/>
          <w:szCs w:val="32"/>
        </w:rPr>
        <w:t>（七）集体所有的接受国家扶持、社会捐赠、减免税费等形成的财产；</w:t>
      </w:r>
    </w:p>
    <w:p w14:paraId="3D054D5C">
      <w:pPr>
        <w:ind w:firstLine="632" w:firstLineChars="200"/>
        <w:rPr>
          <w:rFonts w:ascii="Times New Roman" w:hAnsi="Times New Roman" w:cs="仿宋_GB2312"/>
          <w:sz w:val="32"/>
          <w:szCs w:val="32"/>
        </w:rPr>
      </w:pPr>
      <w:r>
        <w:rPr>
          <w:rFonts w:hint="eastAsia" w:ascii="Times New Roman" w:hAnsi="Times New Roman" w:cs="仿宋_GB2312"/>
          <w:sz w:val="32"/>
          <w:szCs w:val="32"/>
        </w:rPr>
        <w:t>（八）集体所有的其他财产。</w:t>
      </w:r>
    </w:p>
    <w:p w14:paraId="53438DC5">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集体财产依法由农村集体经济组织成员集体所有，由农村集体经济组织依法代表成员集体行使所有权，不得分割到成员个人。</w:t>
      </w:r>
    </w:p>
    <w:p w14:paraId="1B17257D">
      <w:pPr>
        <w:ind w:firstLine="632" w:firstLineChars="200"/>
        <w:rPr>
          <w:rFonts w:ascii="Times New Roman" w:hAnsi="Times New Roman" w:cs="仿宋_GB2312"/>
          <w:sz w:val="32"/>
          <w:szCs w:val="32"/>
        </w:rPr>
      </w:pPr>
      <w:bookmarkStart w:id="44" w:name="第三十七条"/>
      <w:bookmarkEnd w:id="44"/>
      <w:r>
        <w:rPr>
          <w:rFonts w:hint="eastAsia" w:ascii="Times New Roman" w:hAnsi="Times New Roman" w:eastAsia="黑体" w:cs="黑体"/>
          <w:sz w:val="32"/>
          <w:szCs w:val="32"/>
        </w:rPr>
        <w:t>第三十七条</w:t>
      </w:r>
      <w:r>
        <w:rPr>
          <w:rFonts w:hint="eastAsia" w:ascii="Times New Roman" w:hAnsi="Times New Roman" w:cs="仿宋_GB2312"/>
          <w:sz w:val="32"/>
          <w:szCs w:val="32"/>
        </w:rPr>
        <w:t>　集体所有和国家所有依法由农民集体使用的耕地、林地、草地以及其他依法用于农业的土地，依照农村土地承包的法律实行承包经营。</w:t>
      </w:r>
    </w:p>
    <w:p w14:paraId="0CD0FDF8">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集体所有的宅基地等建设用地，依照法律、行政法规和国家有关规定取得、使用、管理。</w:t>
      </w:r>
    </w:p>
    <w:p w14:paraId="6AB48734">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集体所有的建筑物、生产设施、农田水利设施，由农村集体经济组织按照国家有关规定和农村集体经济组织章程使用、管理。</w:t>
      </w:r>
    </w:p>
    <w:p w14:paraId="31DBA8D2">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集体所有的教育、科技、文化、卫生、体育、交通等设施和农村人居环境基础设施，依照法律法规、国家有关规定和农村集体经济组织章程使用、管理。</w:t>
      </w:r>
    </w:p>
    <w:p w14:paraId="62978D06">
      <w:pPr>
        <w:ind w:firstLine="632" w:firstLineChars="200"/>
        <w:rPr>
          <w:rFonts w:ascii="Times New Roman" w:hAnsi="Times New Roman" w:cs="仿宋_GB2312"/>
          <w:sz w:val="32"/>
          <w:szCs w:val="32"/>
        </w:rPr>
      </w:pPr>
      <w:bookmarkStart w:id="45" w:name="第三十八条"/>
      <w:bookmarkEnd w:id="45"/>
      <w:r>
        <w:rPr>
          <w:rFonts w:hint="eastAsia" w:ascii="Times New Roman" w:hAnsi="Times New Roman" w:eastAsia="黑体" w:cs="黑体"/>
          <w:sz w:val="32"/>
          <w:szCs w:val="32"/>
        </w:rPr>
        <w:t>第三十八条</w:t>
      </w:r>
      <w:r>
        <w:rPr>
          <w:rFonts w:hint="eastAsia" w:ascii="Times New Roman" w:hAnsi="Times New Roman" w:cs="仿宋_GB2312"/>
          <w:sz w:val="32"/>
          <w:szCs w:val="32"/>
        </w:rPr>
        <w:t>　依法应当实行家庭承包的耕地、林地、草地以外的其他农村土地，农村集体经济组织可以直接组织经营或者依法实行承包经营，也可以依法采取土地经营权出租、入股等方式经营。</w:t>
      </w:r>
    </w:p>
    <w:p w14:paraId="0F3D61A1">
      <w:pPr>
        <w:ind w:firstLine="632" w:firstLineChars="200"/>
        <w:rPr>
          <w:rFonts w:ascii="Times New Roman" w:hAnsi="Times New Roman" w:cs="仿宋_GB2312"/>
          <w:sz w:val="32"/>
          <w:szCs w:val="32"/>
        </w:rPr>
      </w:pPr>
      <w:bookmarkStart w:id="46" w:name="第三十九条"/>
      <w:bookmarkEnd w:id="46"/>
      <w:r>
        <w:rPr>
          <w:rFonts w:hint="eastAsia" w:ascii="Times New Roman" w:hAnsi="Times New Roman" w:eastAsia="黑体" w:cs="黑体"/>
          <w:sz w:val="32"/>
          <w:szCs w:val="32"/>
        </w:rPr>
        <w:t>第三十九条</w:t>
      </w:r>
      <w:r>
        <w:rPr>
          <w:rFonts w:hint="eastAsia" w:ascii="Times New Roman" w:hAnsi="Times New Roman" w:cs="仿宋_GB2312"/>
          <w:sz w:val="32"/>
          <w:szCs w:val="32"/>
        </w:rPr>
        <w:t>　对符合国家规定的集体经营性建设用地，农村集体经济组织应当优先用于保障乡村产业发展和乡村建设，也可以依法通过出让、出租等方式交由单位或者个人有偿使用。</w:t>
      </w:r>
    </w:p>
    <w:p w14:paraId="515DFBEB">
      <w:pPr>
        <w:ind w:firstLine="632" w:firstLineChars="200"/>
        <w:rPr>
          <w:rFonts w:ascii="Times New Roman" w:hAnsi="Times New Roman" w:cs="仿宋_GB2312"/>
          <w:sz w:val="32"/>
          <w:szCs w:val="32"/>
        </w:rPr>
      </w:pPr>
      <w:bookmarkStart w:id="47" w:name="第四十条"/>
      <w:bookmarkEnd w:id="47"/>
      <w:r>
        <w:rPr>
          <w:rFonts w:hint="eastAsia" w:ascii="Times New Roman" w:hAnsi="Times New Roman" w:eastAsia="黑体" w:cs="黑体"/>
          <w:sz w:val="32"/>
          <w:szCs w:val="32"/>
        </w:rPr>
        <w:t>第四十条</w:t>
      </w:r>
      <w:r>
        <w:rPr>
          <w:rFonts w:hint="eastAsia" w:ascii="Times New Roman" w:hAnsi="Times New Roman" w:cs="仿宋_GB2312"/>
          <w:sz w:val="32"/>
          <w:szCs w:val="32"/>
        </w:rPr>
        <w:t>　农村集体经济组织可以将集体所有的经营性财产的收益权以份额形式量化到本农村集体经济组织成员，作为其参与集体收益分配的基本依据。</w:t>
      </w:r>
    </w:p>
    <w:p w14:paraId="4BF63691">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集体所有的经营性财产包括本法第三十六条第一款第一项中可以依法入市、流转的财产用益物权和第二项、第四项至第七项的财产。</w:t>
      </w:r>
    </w:p>
    <w:p w14:paraId="728322D0">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国务院农业农村主管部门可以根据本法制定集体经营性财产收益权量化的具体办法。</w:t>
      </w:r>
    </w:p>
    <w:p w14:paraId="2D1282A7">
      <w:pPr>
        <w:ind w:firstLine="632" w:firstLineChars="200"/>
        <w:rPr>
          <w:rFonts w:ascii="Times New Roman" w:hAnsi="Times New Roman" w:cs="仿宋_GB2312"/>
          <w:sz w:val="32"/>
          <w:szCs w:val="32"/>
        </w:rPr>
      </w:pPr>
      <w:bookmarkStart w:id="48" w:name="第四十一条"/>
      <w:bookmarkEnd w:id="48"/>
      <w:r>
        <w:rPr>
          <w:rFonts w:hint="eastAsia" w:ascii="Times New Roman" w:hAnsi="Times New Roman" w:eastAsia="黑体" w:cs="黑体"/>
          <w:sz w:val="32"/>
          <w:szCs w:val="32"/>
        </w:rPr>
        <w:t>第四十一条</w:t>
      </w:r>
      <w:r>
        <w:rPr>
          <w:rFonts w:hint="eastAsia" w:ascii="Times New Roman" w:hAnsi="Times New Roman" w:cs="仿宋_GB2312"/>
          <w:sz w:val="32"/>
          <w:szCs w:val="32"/>
        </w:rPr>
        <w:t>　农村集体经济组织可以探索通过资源发包、物业出租、居间服务、经营性财产参股等多样化途径发展新型农村集体经济。</w:t>
      </w:r>
    </w:p>
    <w:p w14:paraId="33AC930A">
      <w:pPr>
        <w:ind w:firstLine="632" w:firstLineChars="200"/>
        <w:rPr>
          <w:rFonts w:ascii="Times New Roman" w:hAnsi="Times New Roman" w:cs="仿宋_GB2312"/>
          <w:sz w:val="32"/>
          <w:szCs w:val="32"/>
        </w:rPr>
      </w:pPr>
      <w:bookmarkStart w:id="49" w:name="第四十二条"/>
      <w:bookmarkEnd w:id="49"/>
      <w:r>
        <w:rPr>
          <w:rFonts w:hint="eastAsia" w:ascii="Times New Roman" w:hAnsi="Times New Roman" w:eastAsia="黑体" w:cs="黑体"/>
          <w:sz w:val="32"/>
          <w:szCs w:val="32"/>
        </w:rPr>
        <w:t>第四十二条</w:t>
      </w:r>
      <w:r>
        <w:rPr>
          <w:rFonts w:hint="eastAsia" w:ascii="Times New Roman" w:hAnsi="Times New Roman" w:cs="仿宋_GB2312"/>
          <w:sz w:val="32"/>
          <w:szCs w:val="32"/>
        </w:rPr>
        <w:t>　农村集体经济组织当年收益应当按照农村集体经济组织章程规定提取公积公益金，用于弥补亏损、扩大生产经营等，剩余的可分配收益按照量化给农村集体经济组织成员的集体经营性财产收益权份额进行分配。</w:t>
      </w:r>
    </w:p>
    <w:p w14:paraId="26986619">
      <w:pPr>
        <w:ind w:firstLine="632" w:firstLineChars="200"/>
        <w:rPr>
          <w:rFonts w:ascii="Times New Roman" w:hAnsi="Times New Roman" w:cs="仿宋_GB2312"/>
          <w:sz w:val="32"/>
          <w:szCs w:val="32"/>
        </w:rPr>
      </w:pPr>
      <w:bookmarkStart w:id="50" w:name="第四十三条"/>
      <w:bookmarkEnd w:id="50"/>
      <w:r>
        <w:rPr>
          <w:rFonts w:hint="eastAsia" w:ascii="Times New Roman" w:hAnsi="Times New Roman" w:eastAsia="黑体" w:cs="黑体"/>
          <w:sz w:val="32"/>
          <w:szCs w:val="32"/>
        </w:rPr>
        <w:t>第四十三条</w:t>
      </w:r>
      <w:r>
        <w:rPr>
          <w:rFonts w:hint="eastAsia" w:ascii="Times New Roman" w:hAnsi="Times New Roman" w:cs="仿宋_GB2312"/>
          <w:sz w:val="32"/>
          <w:szCs w:val="32"/>
        </w:rPr>
        <w:t>　农村集体经济组织应当加强集体财产管理，建立集体财产清查、保管、使用、处置、公开等制度，促进集体财产保值增值。</w:t>
      </w:r>
    </w:p>
    <w:p w14:paraId="655885EC">
      <w:pPr>
        <w:ind w:firstLine="632" w:firstLineChars="200"/>
        <w:rPr>
          <w:rFonts w:ascii="Times New Roman" w:hAnsi="Times New Roman" w:cs="仿宋_GB2312"/>
          <w:sz w:val="32"/>
          <w:szCs w:val="32"/>
        </w:rPr>
      </w:pPr>
      <w:r>
        <w:rPr>
          <w:rFonts w:hint="eastAsia" w:ascii="Times New Roman" w:hAnsi="Times New Roman" w:cs="仿宋_GB2312"/>
          <w:sz w:val="32"/>
          <w:szCs w:val="32"/>
        </w:rPr>
        <w:t>省、自治区、直辖市可以根据实际情况，制定本行政区域农村集体财产管理具体办法，实现集体财产管理制度化、规范化和信息化。</w:t>
      </w:r>
    </w:p>
    <w:p w14:paraId="120C1DC1">
      <w:pPr>
        <w:ind w:firstLine="632" w:firstLineChars="200"/>
        <w:rPr>
          <w:rFonts w:ascii="Times New Roman" w:hAnsi="Times New Roman" w:cs="仿宋_GB2312"/>
          <w:sz w:val="32"/>
          <w:szCs w:val="32"/>
        </w:rPr>
      </w:pPr>
      <w:bookmarkStart w:id="51" w:name="第四十四条"/>
      <w:bookmarkEnd w:id="51"/>
      <w:r>
        <w:rPr>
          <w:rFonts w:hint="eastAsia" w:ascii="Times New Roman" w:hAnsi="Times New Roman" w:eastAsia="黑体" w:cs="黑体"/>
          <w:sz w:val="32"/>
          <w:szCs w:val="32"/>
        </w:rPr>
        <w:t>第四十四条</w:t>
      </w:r>
      <w:r>
        <w:rPr>
          <w:rFonts w:hint="eastAsia" w:ascii="Times New Roman" w:hAnsi="Times New Roman" w:cs="仿宋_GB2312"/>
          <w:sz w:val="32"/>
          <w:szCs w:val="32"/>
        </w:rPr>
        <w:t>　农村集体经济组织应当按照国务院有关部门制定的农村集体经济组织财务会计制度进行财务管理和会计核算。</w:t>
      </w:r>
    </w:p>
    <w:p w14:paraId="5851374C">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农村集体经济组织应当根据会计业务的需要，设置会计机构，或者设置会计人员并指定会计主管人员，也可以按照规定委托代理记账。</w:t>
      </w:r>
    </w:p>
    <w:p w14:paraId="57DD8D00">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集体所有的资金不得存入以个人名义开立的账户。</w:t>
      </w:r>
    </w:p>
    <w:p w14:paraId="13C3BBAF">
      <w:pPr>
        <w:ind w:firstLine="632" w:firstLineChars="200"/>
        <w:rPr>
          <w:rFonts w:ascii="Times New Roman" w:hAnsi="Times New Roman" w:cs="仿宋_GB2312"/>
          <w:sz w:val="32"/>
          <w:szCs w:val="32"/>
        </w:rPr>
      </w:pPr>
      <w:bookmarkStart w:id="52" w:name="第四十五条"/>
      <w:bookmarkEnd w:id="52"/>
      <w:r>
        <w:rPr>
          <w:rFonts w:hint="eastAsia" w:ascii="Times New Roman" w:hAnsi="Times New Roman" w:eastAsia="黑体" w:cs="黑体"/>
          <w:sz w:val="32"/>
          <w:szCs w:val="32"/>
        </w:rPr>
        <w:t>第四十五条</w:t>
      </w:r>
      <w:r>
        <w:rPr>
          <w:rFonts w:hint="eastAsia" w:ascii="Times New Roman" w:hAnsi="Times New Roman" w:cs="仿宋_GB2312"/>
          <w:sz w:val="32"/>
          <w:szCs w:val="32"/>
        </w:rPr>
        <w:t>　农村集体经济组织应当定期将财务情况向农村集体经济组织成员公布。集体财产使用管理情况、涉及农村集体经济组织及其成员利益的重大事项应当及时公布。农村集体经济组织理事会应当保证所公布事项的真实性。</w:t>
      </w:r>
    </w:p>
    <w:p w14:paraId="51AB3073">
      <w:pPr>
        <w:ind w:firstLine="632" w:firstLineChars="200"/>
        <w:rPr>
          <w:rFonts w:ascii="Times New Roman" w:hAnsi="Times New Roman" w:cs="仿宋_GB2312"/>
          <w:sz w:val="32"/>
          <w:szCs w:val="32"/>
        </w:rPr>
      </w:pPr>
      <w:bookmarkStart w:id="53" w:name="第四十六条"/>
      <w:bookmarkEnd w:id="53"/>
      <w:r>
        <w:rPr>
          <w:rFonts w:hint="eastAsia" w:ascii="Times New Roman" w:hAnsi="Times New Roman" w:eastAsia="黑体" w:cs="黑体"/>
          <w:sz w:val="32"/>
          <w:szCs w:val="32"/>
        </w:rPr>
        <w:t>第四十六条</w:t>
      </w:r>
      <w:r>
        <w:rPr>
          <w:rFonts w:hint="eastAsia" w:ascii="Times New Roman" w:hAnsi="Times New Roman" w:cs="仿宋_GB2312"/>
          <w:sz w:val="32"/>
          <w:szCs w:val="32"/>
        </w:rPr>
        <w:t>　农村集体经济组织应当编制年度经营报告、年度财务会计报告和收益分配方案，并于成员大会、成员代表大会召开十日前，提供给农村集体经济组织成员查阅。</w:t>
      </w:r>
    </w:p>
    <w:p w14:paraId="2CEBA6DB">
      <w:pPr>
        <w:ind w:firstLine="632" w:firstLineChars="200"/>
        <w:rPr>
          <w:rFonts w:ascii="Times New Roman" w:hAnsi="Times New Roman" w:cs="仿宋_GB2312"/>
          <w:sz w:val="32"/>
          <w:szCs w:val="32"/>
        </w:rPr>
      </w:pPr>
      <w:bookmarkStart w:id="54" w:name="第四十七条"/>
      <w:bookmarkEnd w:id="54"/>
      <w:r>
        <w:rPr>
          <w:rFonts w:hint="eastAsia" w:ascii="Times New Roman" w:hAnsi="Times New Roman" w:eastAsia="黑体" w:cs="黑体"/>
          <w:sz w:val="32"/>
          <w:szCs w:val="32"/>
        </w:rPr>
        <w:t>第四十七条</w:t>
      </w:r>
      <w:r>
        <w:rPr>
          <w:rFonts w:hint="eastAsia" w:ascii="Times New Roman" w:hAnsi="Times New Roman" w:cs="仿宋_GB2312"/>
          <w:sz w:val="32"/>
          <w:szCs w:val="32"/>
        </w:rPr>
        <w:t>　农村集体经济组织应当依法接受审计监督。</w:t>
      </w:r>
    </w:p>
    <w:p w14:paraId="4848FC0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县级以上地方人民政府农业农村主管部门和乡镇人民政府、街道办事处根据情况对农村集体经济组织开展定期审计、专项审计。审计办法由国务院农业农村主管部门制定。</w:t>
      </w:r>
    </w:p>
    <w:p w14:paraId="7F87E521">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审计机关依法对农村集体经济组织接受、运用财政资金的真实、合法和效益情况进行审计监督。</w:t>
      </w:r>
    </w:p>
    <w:p w14:paraId="7C67C322">
      <w:pPr>
        <w:ind w:firstLine="632" w:firstLineChars="200"/>
        <w:rPr>
          <w:rFonts w:ascii="Times New Roman" w:hAnsi="Times New Roman" w:cs="仿宋_GB2312"/>
          <w:sz w:val="32"/>
          <w:szCs w:val="32"/>
        </w:rPr>
      </w:pPr>
      <w:bookmarkStart w:id="55" w:name="第四十八条"/>
      <w:bookmarkEnd w:id="55"/>
      <w:r>
        <w:rPr>
          <w:rFonts w:hint="eastAsia" w:ascii="Times New Roman" w:hAnsi="Times New Roman" w:eastAsia="黑体" w:cs="黑体"/>
          <w:sz w:val="32"/>
          <w:szCs w:val="32"/>
        </w:rPr>
        <w:t>第四十八条</w:t>
      </w:r>
      <w:r>
        <w:rPr>
          <w:rFonts w:hint="eastAsia" w:ascii="Times New Roman" w:hAnsi="Times New Roman" w:cs="仿宋_GB2312"/>
          <w:sz w:val="32"/>
          <w:szCs w:val="32"/>
        </w:rPr>
        <w:t>　农村集体经济组织应当自觉接受有关机关和组织对集体财产使用管理情况的监督。</w:t>
      </w:r>
    </w:p>
    <w:p w14:paraId="4099DFA3">
      <w:pPr>
        <w:rPr>
          <w:rFonts w:ascii="Times New Roman" w:hAnsi="Times New Roman" w:eastAsia="宋体" w:cs="宋体"/>
          <w:szCs w:val="32"/>
        </w:rPr>
      </w:pPr>
    </w:p>
    <w:p w14:paraId="50C2D809">
      <w:pPr>
        <w:jc w:val="center"/>
        <w:outlineLvl w:val="0"/>
        <w:rPr>
          <w:rFonts w:ascii="Times New Roman" w:hAnsi="Times New Roman" w:eastAsia="黑体" w:cs="黑体"/>
          <w:szCs w:val="32"/>
        </w:rPr>
      </w:pPr>
      <w:bookmarkStart w:id="56" w:name="第六章 扶持措施"/>
      <w:bookmarkEnd w:id="56"/>
      <w:r>
        <w:rPr>
          <w:rFonts w:hint="eastAsia" w:ascii="Times New Roman" w:hAnsi="Times New Roman" w:eastAsia="黑体" w:cs="黑体"/>
          <w:szCs w:val="32"/>
        </w:rPr>
        <w:t>第六章　扶持措施</w:t>
      </w:r>
    </w:p>
    <w:p w14:paraId="28789326">
      <w:pPr>
        <w:rPr>
          <w:rFonts w:ascii="Times New Roman" w:hAnsi="Times New Roman" w:eastAsia="宋体" w:cs="宋体"/>
          <w:szCs w:val="32"/>
        </w:rPr>
      </w:pPr>
    </w:p>
    <w:p w14:paraId="64A39D16">
      <w:pPr>
        <w:ind w:firstLine="632" w:firstLineChars="200"/>
        <w:rPr>
          <w:rFonts w:ascii="Times New Roman" w:hAnsi="Times New Roman" w:cs="仿宋_GB2312"/>
          <w:sz w:val="32"/>
          <w:szCs w:val="32"/>
        </w:rPr>
      </w:pPr>
      <w:bookmarkStart w:id="57" w:name="第四十九条"/>
      <w:bookmarkEnd w:id="57"/>
      <w:r>
        <w:rPr>
          <w:rFonts w:hint="eastAsia" w:ascii="Times New Roman" w:hAnsi="Times New Roman" w:eastAsia="黑体" w:cs="黑体"/>
          <w:sz w:val="32"/>
          <w:szCs w:val="32"/>
        </w:rPr>
        <w:t>第四十九条</w:t>
      </w:r>
      <w:r>
        <w:rPr>
          <w:rFonts w:hint="eastAsia" w:ascii="Times New Roman" w:hAnsi="Times New Roman" w:cs="仿宋_GB2312"/>
          <w:sz w:val="32"/>
          <w:szCs w:val="32"/>
        </w:rPr>
        <w:t>　县级以上人民政府应当合理安排资金，支持农村集体经济组织发展新型农村集体经济、服务集体成员。</w:t>
      </w:r>
    </w:p>
    <w:p w14:paraId="34FA7B74">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各级财政支持的农业发展和农村建设项目，依法将适宜的项目优先交由符合条件的农村集体经济组织承担。国家对欠发达地区和革命老区、民族地区、边疆地区的农村集体经济组织给予优先扶助。</w:t>
      </w:r>
    </w:p>
    <w:p w14:paraId="0129B64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县级以上人民政府有关部门应当依法加强对财政补助资金使用情况的监督。</w:t>
      </w:r>
    </w:p>
    <w:p w14:paraId="0FEA1857">
      <w:pPr>
        <w:ind w:firstLine="632" w:firstLineChars="200"/>
        <w:rPr>
          <w:rFonts w:ascii="Times New Roman" w:hAnsi="Times New Roman" w:cs="仿宋_GB2312"/>
          <w:sz w:val="32"/>
          <w:szCs w:val="32"/>
        </w:rPr>
      </w:pPr>
      <w:bookmarkStart w:id="58" w:name="第五十条"/>
      <w:bookmarkEnd w:id="58"/>
      <w:r>
        <w:rPr>
          <w:rFonts w:hint="eastAsia" w:ascii="Times New Roman" w:hAnsi="Times New Roman" w:eastAsia="黑体" w:cs="黑体"/>
          <w:sz w:val="32"/>
          <w:szCs w:val="32"/>
        </w:rPr>
        <w:t>第五十条</w:t>
      </w:r>
      <w:r>
        <w:rPr>
          <w:rFonts w:hint="eastAsia" w:ascii="Times New Roman" w:hAnsi="Times New Roman" w:cs="仿宋_GB2312"/>
          <w:sz w:val="32"/>
          <w:szCs w:val="32"/>
        </w:rPr>
        <w:t>　农村集体经济组织依法履行纳税义务，依法享受税收优惠。</w:t>
      </w:r>
    </w:p>
    <w:p w14:paraId="27519451">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农村集体经济组织开展生产经营管理活动或者因开展农村集体产权制度改革办理土地、房屋权属变更，按照国家规定享受税收优惠。</w:t>
      </w:r>
    </w:p>
    <w:p w14:paraId="2BF19500">
      <w:pPr>
        <w:ind w:firstLine="632" w:firstLineChars="200"/>
        <w:rPr>
          <w:rFonts w:ascii="Times New Roman" w:hAnsi="Times New Roman" w:cs="仿宋_GB2312"/>
          <w:sz w:val="32"/>
          <w:szCs w:val="32"/>
        </w:rPr>
      </w:pPr>
      <w:bookmarkStart w:id="59" w:name="第五十一条"/>
      <w:bookmarkEnd w:id="59"/>
      <w:r>
        <w:rPr>
          <w:rFonts w:hint="eastAsia" w:ascii="Times New Roman" w:hAnsi="Times New Roman" w:eastAsia="黑体" w:cs="黑体"/>
          <w:sz w:val="32"/>
          <w:szCs w:val="32"/>
        </w:rPr>
        <w:t>第五十一条</w:t>
      </w:r>
      <w:r>
        <w:rPr>
          <w:rFonts w:hint="eastAsia" w:ascii="Times New Roman" w:hAnsi="Times New Roman" w:cs="仿宋_GB2312"/>
          <w:sz w:val="32"/>
          <w:szCs w:val="32"/>
        </w:rPr>
        <w:t>　农村集体经济组织用于集体公益和综合服务、保障村级组织和村务运转等支出，按照国家规定计入相应成本。</w:t>
      </w:r>
    </w:p>
    <w:p w14:paraId="101074D4">
      <w:pPr>
        <w:ind w:firstLine="632" w:firstLineChars="200"/>
        <w:rPr>
          <w:rFonts w:ascii="Times New Roman" w:hAnsi="Times New Roman" w:cs="仿宋_GB2312"/>
          <w:sz w:val="32"/>
          <w:szCs w:val="32"/>
        </w:rPr>
      </w:pPr>
      <w:bookmarkStart w:id="60" w:name="第五十二条"/>
      <w:bookmarkEnd w:id="60"/>
      <w:r>
        <w:rPr>
          <w:rFonts w:hint="eastAsia" w:ascii="Times New Roman" w:hAnsi="Times New Roman" w:eastAsia="黑体" w:cs="黑体"/>
          <w:sz w:val="32"/>
          <w:szCs w:val="32"/>
        </w:rPr>
        <w:t>第五十二条</w:t>
      </w:r>
      <w:r>
        <w:rPr>
          <w:rFonts w:hint="eastAsia" w:ascii="Times New Roman" w:hAnsi="Times New Roman" w:cs="仿宋_GB2312"/>
          <w:sz w:val="32"/>
          <w:szCs w:val="32"/>
        </w:rPr>
        <w:t>　国家鼓励政策性金融机构立足职能定位，在业务范围内采取多种形式对农村集体经济组织发展新型农村集体经济提供多渠道资金支持。</w:t>
      </w:r>
    </w:p>
    <w:p w14:paraId="2BB2846B">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鼓励商业性金融机构为农村集体经济组织及其成员提供多样化金融服务，优先支持符合条件的农村集体经济发展项目，支持农村集体经济组织开展集体经营性财产股权质押贷款；鼓励融资担保机构为农村集体经济组织提供融资担保服务；鼓励保险机构为农村集体经济组织提供保险服务。</w:t>
      </w:r>
    </w:p>
    <w:p w14:paraId="1115B2BD">
      <w:pPr>
        <w:ind w:firstLine="632" w:firstLineChars="200"/>
        <w:rPr>
          <w:rFonts w:ascii="Times New Roman" w:hAnsi="Times New Roman" w:cs="仿宋_GB2312"/>
          <w:sz w:val="32"/>
          <w:szCs w:val="32"/>
        </w:rPr>
      </w:pPr>
      <w:bookmarkStart w:id="61" w:name="第五十三条"/>
      <w:bookmarkEnd w:id="61"/>
      <w:r>
        <w:rPr>
          <w:rFonts w:hint="eastAsia" w:ascii="Times New Roman" w:hAnsi="Times New Roman" w:eastAsia="黑体" w:cs="黑体"/>
          <w:sz w:val="32"/>
          <w:szCs w:val="32"/>
        </w:rPr>
        <w:t>第五十三条</w:t>
      </w:r>
      <w:r>
        <w:rPr>
          <w:rFonts w:hint="eastAsia" w:ascii="Times New Roman" w:hAnsi="Times New Roman" w:cs="仿宋_GB2312"/>
          <w:sz w:val="32"/>
          <w:szCs w:val="32"/>
        </w:rPr>
        <w:t>　乡镇人民政府编制村庄规划应当根据实际需要合理安排集体经济发展各项建设用地。</w:t>
      </w:r>
    </w:p>
    <w:p w14:paraId="6F30C7BE">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土地整理新增耕地形成土地指标交易的收益，应当保障农村集体经济组织和相关权利人的合法权益。</w:t>
      </w:r>
    </w:p>
    <w:p w14:paraId="1521898A">
      <w:pPr>
        <w:ind w:firstLine="632" w:firstLineChars="200"/>
        <w:rPr>
          <w:rFonts w:ascii="Times New Roman" w:hAnsi="Times New Roman" w:cs="仿宋_GB2312"/>
          <w:sz w:val="32"/>
          <w:szCs w:val="32"/>
        </w:rPr>
      </w:pPr>
      <w:bookmarkStart w:id="62" w:name="第五十四条"/>
      <w:bookmarkEnd w:id="62"/>
      <w:r>
        <w:rPr>
          <w:rFonts w:hint="eastAsia" w:ascii="Times New Roman" w:hAnsi="Times New Roman" w:eastAsia="黑体" w:cs="黑体"/>
          <w:sz w:val="32"/>
          <w:szCs w:val="32"/>
        </w:rPr>
        <w:t>第五十四条</w:t>
      </w:r>
      <w:r>
        <w:rPr>
          <w:rFonts w:hint="eastAsia" w:ascii="Times New Roman" w:hAnsi="Times New Roman" w:cs="仿宋_GB2312"/>
          <w:sz w:val="32"/>
          <w:szCs w:val="32"/>
        </w:rPr>
        <w:t>　县级人民政府和乡镇人民政府、街道办事处应当加强农村集体经济组织经营管理队伍建设，制定农村集体经济组织人才培养计划，完善激励机制，支持和引导各类人才服务新型农村集体经济发展。</w:t>
      </w:r>
    </w:p>
    <w:p w14:paraId="4DFB4B2D">
      <w:pPr>
        <w:ind w:firstLine="632" w:firstLineChars="200"/>
        <w:rPr>
          <w:rFonts w:ascii="Times New Roman" w:hAnsi="Times New Roman" w:cs="仿宋_GB2312"/>
          <w:sz w:val="32"/>
          <w:szCs w:val="32"/>
        </w:rPr>
      </w:pPr>
      <w:bookmarkStart w:id="63" w:name="第五十五条"/>
      <w:bookmarkEnd w:id="63"/>
      <w:r>
        <w:rPr>
          <w:rFonts w:hint="eastAsia" w:ascii="Times New Roman" w:hAnsi="Times New Roman" w:eastAsia="黑体" w:cs="黑体"/>
          <w:sz w:val="32"/>
          <w:szCs w:val="32"/>
        </w:rPr>
        <w:t>第五十五条</w:t>
      </w:r>
      <w:r>
        <w:rPr>
          <w:rFonts w:hint="eastAsia" w:ascii="Times New Roman" w:hAnsi="Times New Roman" w:cs="仿宋_GB2312"/>
          <w:sz w:val="32"/>
          <w:szCs w:val="32"/>
        </w:rPr>
        <w:t>　各级人民政府应当在用水、用电、用气以及网络、交通等公共设施和农村人居环境基础设施配置方面为农村集体经济组织建设发展提供支持。</w:t>
      </w:r>
    </w:p>
    <w:p w14:paraId="15F654B4">
      <w:pPr>
        <w:rPr>
          <w:rFonts w:ascii="Times New Roman" w:hAnsi="Times New Roman" w:eastAsia="宋体" w:cs="宋体"/>
          <w:szCs w:val="32"/>
        </w:rPr>
      </w:pPr>
    </w:p>
    <w:p w14:paraId="00580721">
      <w:pPr>
        <w:jc w:val="center"/>
        <w:outlineLvl w:val="0"/>
        <w:rPr>
          <w:rFonts w:ascii="Times New Roman" w:hAnsi="Times New Roman" w:eastAsia="黑体" w:cs="黑体"/>
          <w:szCs w:val="32"/>
        </w:rPr>
      </w:pPr>
      <w:bookmarkStart w:id="64" w:name="第七章 争议的解决和法律责任"/>
      <w:bookmarkEnd w:id="64"/>
      <w:r>
        <w:rPr>
          <w:rFonts w:hint="eastAsia" w:ascii="Times New Roman" w:hAnsi="Times New Roman" w:eastAsia="黑体" w:cs="黑体"/>
          <w:szCs w:val="32"/>
        </w:rPr>
        <w:t>第七章　争议的解决和法律责任</w:t>
      </w:r>
    </w:p>
    <w:p w14:paraId="03D683AB">
      <w:pPr>
        <w:rPr>
          <w:rFonts w:ascii="Times New Roman" w:hAnsi="Times New Roman" w:eastAsia="宋体" w:cs="宋体"/>
          <w:szCs w:val="32"/>
        </w:rPr>
      </w:pPr>
    </w:p>
    <w:p w14:paraId="347789B5">
      <w:pPr>
        <w:ind w:firstLine="632" w:firstLineChars="200"/>
        <w:rPr>
          <w:rFonts w:ascii="Times New Roman" w:hAnsi="Times New Roman" w:cs="仿宋_GB2312"/>
          <w:sz w:val="32"/>
          <w:szCs w:val="32"/>
        </w:rPr>
      </w:pPr>
      <w:bookmarkStart w:id="65" w:name="第五十六条"/>
      <w:bookmarkEnd w:id="65"/>
      <w:r>
        <w:rPr>
          <w:rFonts w:hint="eastAsia" w:ascii="Times New Roman" w:hAnsi="Times New Roman" w:eastAsia="黑体" w:cs="黑体"/>
          <w:sz w:val="32"/>
          <w:szCs w:val="32"/>
        </w:rPr>
        <w:t>第五十六条</w:t>
      </w:r>
      <w:r>
        <w:rPr>
          <w:rFonts w:hint="eastAsia" w:ascii="Times New Roman" w:hAnsi="Times New Roman" w:cs="仿宋_GB2312"/>
          <w:sz w:val="32"/>
          <w:szCs w:val="32"/>
        </w:rPr>
        <w:t>　对确认农村集体经济组织成员身份有异议，或者农村集体经济组织因内部管理、运行、收益分配等发生纠纷的，当事人可以请求乡镇人民政府、街道办事处或者县级人民政府农业农村主管部门调解解决；不愿调解或者调解不成的，可以向农村土地承包仲裁机构申请仲裁，也可以直接向人民法院提起诉讼。</w:t>
      </w:r>
    </w:p>
    <w:p w14:paraId="0AA21DA0">
      <w:pPr>
        <w:ind w:firstLine="632" w:firstLineChars="200"/>
        <w:rPr>
          <w:rFonts w:ascii="Times New Roman" w:hAnsi="Times New Roman" w:cs="仿宋_GB2312"/>
          <w:sz w:val="32"/>
          <w:szCs w:val="32"/>
        </w:rPr>
      </w:pPr>
      <w:r>
        <w:rPr>
          <w:rFonts w:hint="eastAsia" w:ascii="Times New Roman" w:hAnsi="Times New Roman" w:cs="仿宋_GB2312"/>
          <w:sz w:val="32"/>
          <w:szCs w:val="32"/>
        </w:rPr>
        <w:t>确认农村集体经济组织成员身份时侵害妇女合法权益，导致社会公共利益受损的，检察机关可以发出检察建议或者依法提起公益诉讼。</w:t>
      </w:r>
    </w:p>
    <w:p w14:paraId="1689457D">
      <w:pPr>
        <w:ind w:firstLine="632" w:firstLineChars="200"/>
        <w:rPr>
          <w:rFonts w:ascii="Times New Roman" w:hAnsi="Times New Roman" w:cs="仿宋_GB2312"/>
          <w:sz w:val="32"/>
          <w:szCs w:val="32"/>
        </w:rPr>
      </w:pPr>
      <w:bookmarkStart w:id="66" w:name="第五十七条"/>
      <w:bookmarkEnd w:id="66"/>
      <w:r>
        <w:rPr>
          <w:rFonts w:hint="eastAsia" w:ascii="Times New Roman" w:hAnsi="Times New Roman" w:eastAsia="黑体" w:cs="黑体"/>
          <w:sz w:val="32"/>
          <w:szCs w:val="32"/>
        </w:rPr>
        <w:t>第五十七条</w:t>
      </w:r>
      <w:r>
        <w:rPr>
          <w:rFonts w:hint="eastAsia" w:ascii="Times New Roman" w:hAnsi="Times New Roman" w:cs="仿宋_GB2312"/>
          <w:sz w:val="32"/>
          <w:szCs w:val="32"/>
        </w:rPr>
        <w:t>　农村集体经济组织成员大会、成员代表大会、理事会或者农村集体经济组织负责人作出的决定侵害农村集体经济组织成员合法权益的，受侵害的农村集体经济组织成员可以请求人民法院予以撤销。但是，农村集体经济组织按照该决定与善意相对人形成的民事法律关系不受影响。</w:t>
      </w:r>
    </w:p>
    <w:p w14:paraId="7191A007">
      <w:pPr>
        <w:ind w:firstLine="632" w:firstLineChars="200"/>
        <w:rPr>
          <w:rFonts w:ascii="Times New Roman" w:hAnsi="Times New Roman" w:cs="仿宋_GB2312"/>
          <w:sz w:val="32"/>
          <w:szCs w:val="32"/>
        </w:rPr>
      </w:pPr>
      <w:r>
        <w:rPr>
          <w:rFonts w:hint="eastAsia" w:ascii="Times New Roman" w:hAnsi="Times New Roman" w:cs="仿宋_GB2312"/>
          <w:sz w:val="32"/>
          <w:szCs w:val="32"/>
        </w:rPr>
        <w:t>受侵害的农村集体经济组织成员自知道或者应当知道撤销事由之日起一年内或者自该决定作出之日起五年内未行使撤销权的，撤销权消灭。</w:t>
      </w:r>
    </w:p>
    <w:p w14:paraId="4B9E7E65">
      <w:pPr>
        <w:ind w:firstLine="632" w:firstLineChars="200"/>
        <w:rPr>
          <w:rFonts w:ascii="Times New Roman" w:hAnsi="Times New Roman" w:cs="仿宋_GB2312"/>
          <w:sz w:val="32"/>
          <w:szCs w:val="32"/>
        </w:rPr>
      </w:pPr>
      <w:bookmarkStart w:id="67" w:name="第五十八条"/>
      <w:bookmarkEnd w:id="67"/>
      <w:r>
        <w:rPr>
          <w:rFonts w:hint="eastAsia" w:ascii="Times New Roman" w:hAnsi="Times New Roman" w:eastAsia="黑体" w:cs="黑体"/>
          <w:sz w:val="32"/>
          <w:szCs w:val="32"/>
        </w:rPr>
        <w:t>第五十八条</w:t>
      </w:r>
      <w:r>
        <w:rPr>
          <w:rFonts w:hint="eastAsia" w:ascii="Times New Roman" w:hAnsi="Times New Roman" w:cs="仿宋_GB2312"/>
          <w:sz w:val="32"/>
          <w:szCs w:val="32"/>
        </w:rPr>
        <w:t>　农村集体经济组织理事会成员、监事会成员或者监事、主要经营管理人员有本法第三十五条第二款规定行为的，由乡镇人民政府、街道办事处或者县级人民政府农业农村主管部门责令限期改正；情节严重的，依法给予处分或者行政处罚；造成集体财产损失的，依法承担赔偿责任；构成犯罪的，依法追究刑事责任。</w:t>
      </w:r>
    </w:p>
    <w:p w14:paraId="1C2CA7F4">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前款规定的人员违反本法规定，以集体财产为本人或者他人债务提供担保的，该担保无效。</w:t>
      </w:r>
    </w:p>
    <w:p w14:paraId="6E1C7527">
      <w:pPr>
        <w:ind w:firstLine="632" w:firstLineChars="200"/>
        <w:rPr>
          <w:rFonts w:ascii="Times New Roman" w:hAnsi="Times New Roman" w:cs="仿宋_GB2312"/>
          <w:sz w:val="32"/>
          <w:szCs w:val="32"/>
        </w:rPr>
      </w:pPr>
      <w:bookmarkStart w:id="68" w:name="第五十九条"/>
      <w:bookmarkEnd w:id="68"/>
      <w:r>
        <w:rPr>
          <w:rFonts w:hint="eastAsia" w:ascii="Times New Roman" w:hAnsi="Times New Roman" w:eastAsia="黑体" w:cs="黑体"/>
          <w:sz w:val="32"/>
          <w:szCs w:val="32"/>
        </w:rPr>
        <w:t>第五十九条</w:t>
      </w:r>
      <w:r>
        <w:rPr>
          <w:rFonts w:hint="eastAsia" w:ascii="Times New Roman" w:hAnsi="Times New Roman" w:cs="仿宋_GB2312"/>
          <w:sz w:val="32"/>
          <w:szCs w:val="32"/>
        </w:rPr>
        <w:t>　对于侵害农村集体经济组织合法权益的行为，农村集体经济组织可以依法向人民法院提起诉讼。</w:t>
      </w:r>
    </w:p>
    <w:p w14:paraId="5699AFA9">
      <w:pPr>
        <w:ind w:firstLine="632" w:firstLineChars="200"/>
        <w:rPr>
          <w:rFonts w:ascii="Times New Roman" w:hAnsi="Times New Roman" w:cs="仿宋_GB2312"/>
          <w:sz w:val="32"/>
          <w:szCs w:val="32"/>
        </w:rPr>
      </w:pPr>
      <w:bookmarkStart w:id="69" w:name="第六十条"/>
      <w:bookmarkEnd w:id="69"/>
      <w:r>
        <w:rPr>
          <w:rFonts w:hint="eastAsia" w:ascii="Times New Roman" w:hAnsi="Times New Roman" w:eastAsia="黑体" w:cs="黑体"/>
          <w:sz w:val="32"/>
          <w:szCs w:val="32"/>
        </w:rPr>
        <w:t>第六十条</w:t>
      </w:r>
      <w:r>
        <w:rPr>
          <w:rFonts w:hint="eastAsia" w:ascii="Times New Roman" w:hAnsi="Times New Roman" w:cs="仿宋_GB2312"/>
          <w:sz w:val="32"/>
          <w:szCs w:val="32"/>
        </w:rPr>
        <w:t>　农村集体经济组织理事会成员、监事会成员或者监事、主要经营管理人员执行职务时违反法律法规或者农村集体经济组织章程的规定，给农村集体经济组织造成损失的，应当依法承担赔偿责任。</w:t>
      </w:r>
    </w:p>
    <w:p w14:paraId="5374213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人员有前款行为的，农村集体经济组织理事会、监事会或者监事应当向人民法院提起诉讼；未及时提起诉讼的，十名以上具有完全民事行为能力的农村集体经济组织成员可以书面请求监事会或者监事向人民法院提起诉讼。</w:t>
      </w:r>
    </w:p>
    <w:p w14:paraId="0AA21F59">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或者监事收到书面请求后拒绝提起诉讼或者自收到请求之日起十五日内未提起诉讼的，前款规定的提出书面请求的农村集体经济组织成员可以为农村集体经济组织的利益，以自己的名义向人民法院提起诉讼。</w:t>
      </w:r>
    </w:p>
    <w:p w14:paraId="58C4C367">
      <w:pPr>
        <w:ind w:firstLine="632" w:firstLineChars="200"/>
        <w:rPr>
          <w:rFonts w:ascii="Times New Roman" w:hAnsi="Times New Roman" w:cs="仿宋_GB2312"/>
          <w:sz w:val="32"/>
          <w:szCs w:val="32"/>
        </w:rPr>
      </w:pPr>
      <w:bookmarkStart w:id="70" w:name="第六十一条"/>
      <w:bookmarkEnd w:id="70"/>
      <w:r>
        <w:rPr>
          <w:rFonts w:hint="eastAsia" w:ascii="Times New Roman" w:hAnsi="Times New Roman" w:eastAsia="黑体" w:cs="黑体"/>
          <w:sz w:val="32"/>
          <w:szCs w:val="32"/>
        </w:rPr>
        <w:t>第六十一条</w:t>
      </w:r>
      <w:r>
        <w:rPr>
          <w:rFonts w:hint="eastAsia" w:ascii="Times New Roman" w:hAnsi="Times New Roman" w:cs="仿宋_GB2312"/>
          <w:sz w:val="32"/>
          <w:szCs w:val="32"/>
        </w:rPr>
        <w:t>　农村集体经济组织章程或者农村集体经济组织成员大会、成员代表大会所作的决定违反本法或者其他法律法规规定的，由乡镇人民政府、街道办事处或者县级人民政府农业农村主管部门责令限期改正。</w:t>
      </w:r>
    </w:p>
    <w:p w14:paraId="41119B55">
      <w:pPr>
        <w:ind w:firstLine="632" w:firstLineChars="200"/>
        <w:rPr>
          <w:rFonts w:ascii="Times New Roman" w:hAnsi="Times New Roman" w:cs="仿宋_GB2312"/>
          <w:sz w:val="32"/>
          <w:szCs w:val="32"/>
        </w:rPr>
      </w:pPr>
      <w:bookmarkStart w:id="71" w:name="第六十二条"/>
      <w:bookmarkEnd w:id="71"/>
      <w:r>
        <w:rPr>
          <w:rFonts w:hint="eastAsia" w:ascii="Times New Roman" w:hAnsi="Times New Roman" w:eastAsia="黑体" w:cs="黑体"/>
          <w:sz w:val="32"/>
          <w:szCs w:val="32"/>
        </w:rPr>
        <w:t>第六十二条</w:t>
      </w:r>
      <w:r>
        <w:rPr>
          <w:rFonts w:hint="eastAsia" w:ascii="Times New Roman" w:hAnsi="Times New Roman" w:cs="仿宋_GB2312"/>
          <w:sz w:val="32"/>
          <w:szCs w:val="32"/>
        </w:rPr>
        <w:t>　地方人民政府及其有关部门非法干预农村集体经济组织经营管理和财产管理活动或者未依法履行相应监管职责的，由上级人民政府责令限期改正；情节严重的，依法追究相关责任人员的法律责任。</w:t>
      </w:r>
    </w:p>
    <w:p w14:paraId="76309663">
      <w:pPr>
        <w:ind w:firstLine="632" w:firstLineChars="200"/>
        <w:rPr>
          <w:rFonts w:ascii="Times New Roman" w:hAnsi="Times New Roman" w:cs="仿宋_GB2312"/>
          <w:sz w:val="32"/>
          <w:szCs w:val="32"/>
        </w:rPr>
      </w:pPr>
      <w:bookmarkStart w:id="72" w:name="第六十三条"/>
      <w:bookmarkEnd w:id="72"/>
      <w:r>
        <w:rPr>
          <w:rFonts w:hint="eastAsia" w:ascii="Times New Roman" w:hAnsi="Times New Roman" w:eastAsia="黑体" w:cs="黑体"/>
          <w:sz w:val="32"/>
          <w:szCs w:val="32"/>
        </w:rPr>
        <w:t>第六十三条</w:t>
      </w:r>
      <w:r>
        <w:rPr>
          <w:rFonts w:hint="eastAsia" w:ascii="Times New Roman" w:hAnsi="Times New Roman" w:cs="仿宋_GB2312"/>
          <w:sz w:val="32"/>
          <w:szCs w:val="32"/>
        </w:rPr>
        <w:t>　农村集体经济组织对行政机关的行政行为不服的，可以依法申请行政复议或者提起行政诉讼。</w:t>
      </w:r>
    </w:p>
    <w:p w14:paraId="11E64BC5">
      <w:pPr>
        <w:rPr>
          <w:rFonts w:ascii="Times New Roman" w:hAnsi="Times New Roman" w:eastAsia="宋体" w:cs="宋体"/>
          <w:szCs w:val="32"/>
        </w:rPr>
      </w:pPr>
    </w:p>
    <w:p w14:paraId="50A417E4">
      <w:pPr>
        <w:jc w:val="center"/>
        <w:outlineLvl w:val="0"/>
        <w:rPr>
          <w:rFonts w:ascii="Times New Roman" w:hAnsi="Times New Roman" w:eastAsia="黑体" w:cs="黑体"/>
          <w:szCs w:val="32"/>
        </w:rPr>
      </w:pPr>
      <w:bookmarkStart w:id="73" w:name="第八章 附则"/>
      <w:bookmarkEnd w:id="73"/>
      <w:r>
        <w:rPr>
          <w:rFonts w:hint="eastAsia" w:ascii="Times New Roman" w:hAnsi="Times New Roman" w:eastAsia="黑体" w:cs="黑体"/>
          <w:szCs w:val="32"/>
        </w:rPr>
        <w:t>第八章　附　　则</w:t>
      </w:r>
    </w:p>
    <w:p w14:paraId="3891B816">
      <w:pPr>
        <w:rPr>
          <w:rFonts w:ascii="Times New Roman" w:hAnsi="Times New Roman" w:eastAsia="宋体" w:cs="宋体"/>
          <w:szCs w:val="32"/>
        </w:rPr>
      </w:pPr>
    </w:p>
    <w:p w14:paraId="2644C58F">
      <w:pPr>
        <w:ind w:firstLine="632" w:firstLineChars="200"/>
        <w:rPr>
          <w:rFonts w:ascii="Times New Roman" w:hAnsi="Times New Roman" w:cs="仿宋_GB2312"/>
          <w:sz w:val="32"/>
          <w:szCs w:val="32"/>
        </w:rPr>
      </w:pPr>
      <w:bookmarkStart w:id="74" w:name="第六十四条"/>
      <w:bookmarkEnd w:id="74"/>
      <w:r>
        <w:rPr>
          <w:rFonts w:hint="eastAsia" w:ascii="Times New Roman" w:hAnsi="Times New Roman" w:eastAsia="黑体" w:cs="黑体"/>
          <w:sz w:val="32"/>
          <w:szCs w:val="32"/>
        </w:rPr>
        <w:t>第六十四条</w:t>
      </w:r>
      <w:r>
        <w:rPr>
          <w:rFonts w:hint="eastAsia" w:ascii="Times New Roman" w:hAnsi="Times New Roman" w:cs="仿宋_GB2312"/>
          <w:sz w:val="32"/>
          <w:szCs w:val="32"/>
        </w:rPr>
        <w:t>　未设立农村集体经济组织的，村民委员会、村民小组可以依法代行农村集体经济组织的职能。</w:t>
      </w:r>
    </w:p>
    <w:p w14:paraId="3FF8F13B">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村民委员会、村民小组依法代行农村集体经济组织职能的，讨论决定有关集体财产和成员权益的事项参照适用本法的相关规定。</w:t>
      </w:r>
    </w:p>
    <w:p w14:paraId="64C2663B">
      <w:pPr>
        <w:ind w:firstLine="632" w:firstLineChars="200"/>
        <w:rPr>
          <w:rFonts w:ascii="Times New Roman" w:hAnsi="Times New Roman" w:cs="仿宋_GB2312"/>
          <w:sz w:val="32"/>
          <w:szCs w:val="32"/>
        </w:rPr>
      </w:pPr>
      <w:bookmarkStart w:id="75" w:name="第六十五条"/>
      <w:bookmarkEnd w:id="75"/>
      <w:r>
        <w:rPr>
          <w:rFonts w:hint="eastAsia" w:ascii="Times New Roman" w:hAnsi="Times New Roman" w:eastAsia="黑体" w:cs="黑体"/>
          <w:sz w:val="32"/>
          <w:szCs w:val="32"/>
        </w:rPr>
        <w:t>第六十五条</w:t>
      </w:r>
      <w:r>
        <w:rPr>
          <w:rFonts w:hint="eastAsia" w:ascii="Times New Roman" w:hAnsi="Times New Roman" w:cs="仿宋_GB2312"/>
          <w:sz w:val="32"/>
          <w:szCs w:val="32"/>
        </w:rPr>
        <w:t>　本法施行前已经按照国家规定登记的农村集体经济组织及其名称，本法施行后在法人登记证书有效期限内继续有效。</w:t>
      </w:r>
    </w:p>
    <w:p w14:paraId="66A75524">
      <w:pPr>
        <w:ind w:firstLine="632" w:firstLineChars="200"/>
        <w:rPr>
          <w:rFonts w:ascii="Times New Roman" w:hAnsi="Times New Roman" w:cs="仿宋_GB2312"/>
          <w:sz w:val="32"/>
          <w:szCs w:val="32"/>
        </w:rPr>
      </w:pPr>
      <w:bookmarkStart w:id="76" w:name="第六十六条"/>
      <w:bookmarkEnd w:id="76"/>
      <w:r>
        <w:rPr>
          <w:rFonts w:hint="eastAsia" w:ascii="Times New Roman" w:hAnsi="Times New Roman" w:eastAsia="黑体" w:cs="黑体"/>
          <w:sz w:val="32"/>
          <w:szCs w:val="32"/>
        </w:rPr>
        <w:t>第六十六条</w:t>
      </w:r>
      <w:r>
        <w:rPr>
          <w:rFonts w:hint="eastAsia" w:ascii="Times New Roman" w:hAnsi="Times New Roman" w:cs="仿宋_GB2312"/>
          <w:sz w:val="32"/>
          <w:szCs w:val="32"/>
        </w:rPr>
        <w:t>　本法施行前农村集体经济组织开展农村集体产权制度改革时已经被确认的成员，本法施行后不需要重新确认。</w:t>
      </w:r>
    </w:p>
    <w:p w14:paraId="1CBA4C4F">
      <w:pPr>
        <w:ind w:firstLine="632" w:firstLineChars="200"/>
        <w:rPr>
          <w:rFonts w:ascii="Times New Roman" w:hAnsi="Times New Roman" w:cs="仿宋_GB2312"/>
          <w:sz w:val="32"/>
          <w:szCs w:val="32"/>
        </w:rPr>
      </w:pPr>
      <w:bookmarkStart w:id="77" w:name="第六十七条"/>
      <w:bookmarkEnd w:id="77"/>
      <w:r>
        <w:rPr>
          <w:rFonts w:hint="eastAsia" w:ascii="Times New Roman" w:hAnsi="Times New Roman" w:eastAsia="黑体" w:cs="黑体"/>
          <w:sz w:val="32"/>
          <w:szCs w:val="32"/>
        </w:rPr>
        <w:t>第六十七条</w:t>
      </w:r>
      <w:r>
        <w:rPr>
          <w:rFonts w:hint="eastAsia" w:ascii="Times New Roman" w:hAnsi="Times New Roman" w:cs="仿宋_GB2312"/>
          <w:sz w:val="32"/>
          <w:szCs w:val="32"/>
        </w:rPr>
        <w:t>　本法自2025年5月1日起施行。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6D0FDE2-D18E-4DE3-B558-9EC60831C7C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582E13B1-AC8B-4109-9B5E-B52301A39883}"/>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embedRegular r:id="rId3" w:fontKey="{BCFE07DE-11E0-434E-9229-289291263C8B}"/>
  </w:font>
  <w:font w:name="方正小标宋简体">
    <w:panose1 w:val="02000000000000000000"/>
    <w:charset w:val="86"/>
    <w:family w:val="auto"/>
    <w:pitch w:val="default"/>
    <w:sig w:usb0="00000001" w:usb1="080E0000" w:usb2="00000000" w:usb3="00000000" w:csb0="00040000" w:csb1="00000000"/>
    <w:embedRegular r:id="rId4" w:fontKey="{81698094-B620-42DB-99A8-54FBA1A2652F}"/>
  </w:font>
  <w:font w:name="楷体_GB2312">
    <w:panose1 w:val="02010609030101010101"/>
    <w:charset w:val="86"/>
    <w:family w:val="auto"/>
    <w:pitch w:val="default"/>
    <w:sig w:usb0="00000001" w:usb1="080E0000" w:usb2="00000000" w:usb3="00000000" w:csb0="00040000" w:csb1="00000000"/>
    <w:embedRegular r:id="rId5" w:fontKey="{A717F7BC-A6B4-491E-93E6-DA240A5120B0}"/>
  </w:font>
  <w:font w:name="方正公文小标宋">
    <w:panose1 w:val="02000500000000000000"/>
    <w:charset w:val="86"/>
    <w:family w:val="auto"/>
    <w:pitch w:val="default"/>
    <w:sig w:usb0="A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2B21060"/>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10381</Words>
  <Characters>10388</Characters>
  <Lines>87</Lines>
  <Paragraphs>24</Paragraphs>
  <TotalTime>3</TotalTime>
  <ScaleCrop>false</ScaleCrop>
  <LinksUpToDate>false</LinksUpToDate>
  <CharactersWithSpaces>10485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小煤球云丹</cp:lastModifiedBy>
  <cp:lastPrinted>2024-07-19T01:09:00Z</cp:lastPrinted>
  <dcterms:modified xsi:type="dcterms:W3CDTF">2026-08-31T13:03:45Z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eyJoZGlkIjoiZTViNWI5YmIwZmVhNDE3OTlmMDMwZjI3ZjBlNTliYjAiLCJ1c2VySWQiOiIyNDQyMzI1MTQifQ==</vt:lpwstr>
  </property>
</Properties>
</file>