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643" w:rsidRPr="00EC5643" w:rsidRDefault="00EC5643" w:rsidP="00EC5643">
      <w:pPr>
        <w:ind w:firstLineChars="600" w:firstLine="2640"/>
        <w:rPr>
          <w:b/>
          <w:bCs/>
          <w:color w:val="4472C4" w:themeColor="accent1"/>
          <w:sz w:val="28"/>
          <w:szCs w:val="28"/>
        </w:rPr>
      </w:pPr>
      <w:bookmarkStart w:id="0" w:name="_GoBack"/>
      <w:bookmarkEnd w:id="0"/>
      <w:r w:rsidRPr="00EC5643">
        <w:rPr>
          <w:b/>
          <w:bCs/>
          <w:sz w:val="44"/>
          <w:szCs w:val="44"/>
        </w:rPr>
        <w:t>实验报告五</w:t>
      </w:r>
      <w:r w:rsidRPr="00EC5643">
        <w:rPr>
          <w:b/>
          <w:bCs/>
          <w:sz w:val="44"/>
          <w:szCs w:val="44"/>
        </w:rPr>
        <w:br/>
      </w:r>
      <w:r w:rsidRPr="00EC5643">
        <w:rPr>
          <w:b/>
          <w:bCs/>
          <w:color w:val="4472C4" w:themeColor="accent1"/>
          <w:sz w:val="28"/>
          <w:szCs w:val="28"/>
        </w:rPr>
        <w:t>实验目的：</w:t>
      </w:r>
    </w:p>
    <w:p w:rsidR="00F82C1E" w:rsidRPr="00EC5643" w:rsidRDefault="00EC5643">
      <w:pPr>
        <w:rPr>
          <w:b/>
          <w:bCs/>
          <w:sz w:val="28"/>
          <w:szCs w:val="28"/>
        </w:rPr>
      </w:pPr>
      <w:r w:rsidRPr="00EC5643">
        <w:rPr>
          <w:b/>
          <w:bCs/>
          <w:sz w:val="28"/>
          <w:szCs w:val="28"/>
        </w:rPr>
        <w:t>掌握程序的基本结构，进行简单的程序设计。</w:t>
      </w:r>
      <w:r w:rsidRPr="00EC5643">
        <w:rPr>
          <w:b/>
          <w:bCs/>
          <w:sz w:val="28"/>
          <w:szCs w:val="28"/>
        </w:rPr>
        <w:br/>
      </w:r>
      <w:r w:rsidRPr="00EC5643">
        <w:rPr>
          <w:b/>
          <w:bCs/>
          <w:color w:val="4472C4" w:themeColor="accent1"/>
          <w:sz w:val="28"/>
          <w:szCs w:val="28"/>
        </w:rPr>
        <w:t>实验要求：</w:t>
      </w:r>
      <w:r w:rsidRPr="00EC5643">
        <w:rPr>
          <w:b/>
          <w:bCs/>
          <w:color w:val="4472C4" w:themeColor="accent1"/>
          <w:sz w:val="28"/>
          <w:szCs w:val="28"/>
        </w:rPr>
        <w:br/>
      </w:r>
      <w:r w:rsidRPr="00EC5643">
        <w:rPr>
          <w:b/>
          <w:bCs/>
          <w:sz w:val="28"/>
          <w:szCs w:val="28"/>
        </w:rPr>
        <w:t>1. 掌握分支结构（选择结构）基本语法，完成相应的程序练习题。</w:t>
      </w:r>
      <w:r w:rsidRPr="00EC5643">
        <w:rPr>
          <w:b/>
          <w:bCs/>
          <w:sz w:val="28"/>
          <w:szCs w:val="28"/>
        </w:rPr>
        <w:br/>
        <w:t>2. 掌握循环结构，完成相应的程序练习题。</w:t>
      </w:r>
      <w:r w:rsidRPr="00EC5643">
        <w:rPr>
          <w:b/>
          <w:bCs/>
          <w:sz w:val="28"/>
          <w:szCs w:val="28"/>
        </w:rPr>
        <w:br/>
        <w:t>3. 掌握异常处理语句。</w:t>
      </w:r>
      <w:r w:rsidRPr="00EC5643">
        <w:rPr>
          <w:b/>
          <w:bCs/>
          <w:sz w:val="28"/>
          <w:szCs w:val="28"/>
        </w:rPr>
        <w:br/>
        <w:t>实验操作与心得</w:t>
      </w:r>
      <w:r w:rsidRPr="00EC5643">
        <w:rPr>
          <w:b/>
          <w:bCs/>
          <w:sz w:val="28"/>
          <w:szCs w:val="28"/>
        </w:rPr>
        <w:br/>
        <w:t>1.田字格的输出</w:t>
      </w:r>
      <w:r w:rsidRPr="00EC5643">
        <w:rPr>
          <w:b/>
          <w:bCs/>
          <w:sz w:val="28"/>
          <w:szCs w:val="28"/>
        </w:rPr>
        <w:br/>
        <w:t>实验心得：使用循环结构，并结合分支结构。图形特点：供21行输出，行号能整除5的行输出“+”和“-”，其它行输出3个“|”和相应的空格。</w:t>
      </w:r>
      <w:r w:rsidRPr="00EC5643">
        <w:rPr>
          <w:b/>
          <w:bCs/>
          <w:sz w:val="28"/>
          <w:szCs w:val="28"/>
        </w:rPr>
        <w:br/>
        <w:t>2.</w:t>
      </w:r>
      <w:proofErr w:type="gramStart"/>
      <w:r w:rsidRPr="00EC5643">
        <w:rPr>
          <w:b/>
          <w:bCs/>
          <w:sz w:val="28"/>
          <w:szCs w:val="28"/>
        </w:rPr>
        <w:t>猜数游戏</w:t>
      </w:r>
      <w:proofErr w:type="gramEnd"/>
      <w:r w:rsidRPr="00EC5643">
        <w:rPr>
          <w:b/>
          <w:bCs/>
          <w:sz w:val="28"/>
          <w:szCs w:val="28"/>
        </w:rPr>
        <w:br/>
        <w:t>实验心得：</w:t>
      </w:r>
      <w:r w:rsidRPr="00EC5643">
        <w:rPr>
          <w:b/>
          <w:bCs/>
          <w:sz w:val="28"/>
          <w:szCs w:val="28"/>
        </w:rPr>
        <w:br/>
        <w:t>不考虑非法的输入。使用循环结构和选择结构；使用break退出循环。</w:t>
      </w:r>
      <w:r w:rsidRPr="00EC5643">
        <w:rPr>
          <w:b/>
          <w:bCs/>
          <w:sz w:val="28"/>
          <w:szCs w:val="28"/>
        </w:rPr>
        <w:br/>
        <w:t>3.</w:t>
      </w:r>
      <w:proofErr w:type="gramStart"/>
      <w:r w:rsidRPr="00EC5643">
        <w:rPr>
          <w:b/>
          <w:bCs/>
          <w:sz w:val="28"/>
          <w:szCs w:val="28"/>
        </w:rPr>
        <w:t>猜数游戏</w:t>
      </w:r>
      <w:proofErr w:type="gramEnd"/>
      <w:r w:rsidRPr="00EC5643">
        <w:rPr>
          <w:b/>
          <w:bCs/>
          <w:sz w:val="28"/>
          <w:szCs w:val="28"/>
        </w:rPr>
        <w:t>续</w:t>
      </w:r>
      <w:r w:rsidRPr="00EC5643">
        <w:rPr>
          <w:b/>
          <w:bCs/>
          <w:sz w:val="28"/>
          <w:szCs w:val="28"/>
        </w:rPr>
        <w:br/>
        <w:t>实验心得：</w:t>
      </w:r>
      <w:proofErr w:type="gramStart"/>
      <w:r w:rsidRPr="00EC5643">
        <w:rPr>
          <w:b/>
          <w:bCs/>
          <w:sz w:val="28"/>
          <w:szCs w:val="28"/>
        </w:rPr>
        <w:t>修改猜数游戏</w:t>
      </w:r>
      <w:proofErr w:type="gramEnd"/>
      <w:r w:rsidRPr="00EC5643">
        <w:rPr>
          <w:b/>
          <w:bCs/>
          <w:sz w:val="28"/>
          <w:szCs w:val="28"/>
        </w:rPr>
        <w:t>，预设数由</w:t>
      </w:r>
      <w:proofErr w:type="spellStart"/>
      <w:r w:rsidRPr="00EC5643">
        <w:rPr>
          <w:b/>
          <w:bCs/>
          <w:sz w:val="28"/>
          <w:szCs w:val="28"/>
        </w:rPr>
        <w:t>randint</w:t>
      </w:r>
      <w:proofErr w:type="spellEnd"/>
      <w:r w:rsidRPr="00EC5643">
        <w:rPr>
          <w:b/>
          <w:bCs/>
          <w:sz w:val="28"/>
          <w:szCs w:val="28"/>
        </w:rPr>
        <w:t>(0,100)函数获得</w:t>
      </w:r>
      <w:r w:rsidRPr="00EC5643">
        <w:rPr>
          <w:b/>
          <w:bCs/>
          <w:sz w:val="28"/>
          <w:szCs w:val="28"/>
        </w:rPr>
        <w:br/>
        <w:t>4.</w:t>
      </w:r>
      <w:proofErr w:type="gramStart"/>
      <w:r w:rsidRPr="00EC5643">
        <w:rPr>
          <w:b/>
          <w:bCs/>
          <w:sz w:val="28"/>
          <w:szCs w:val="28"/>
        </w:rPr>
        <w:t>猜数游戏</w:t>
      </w:r>
      <w:proofErr w:type="gramEnd"/>
      <w:r w:rsidRPr="00EC5643">
        <w:rPr>
          <w:b/>
          <w:bCs/>
          <w:sz w:val="28"/>
          <w:szCs w:val="28"/>
        </w:rPr>
        <w:t>续</w:t>
      </w:r>
      <w:r w:rsidRPr="00EC5643">
        <w:rPr>
          <w:b/>
          <w:bCs/>
          <w:sz w:val="28"/>
          <w:szCs w:val="28"/>
        </w:rPr>
        <w:br/>
        <w:t>实验心得：使用异常处理;  使用continue</w:t>
      </w:r>
      <w:r w:rsidRPr="00EC5643">
        <w:rPr>
          <w:b/>
          <w:bCs/>
          <w:sz w:val="28"/>
          <w:szCs w:val="28"/>
        </w:rPr>
        <w:br/>
        <w:t>5.羊车门问题</w:t>
      </w:r>
      <w:r w:rsidRPr="00EC5643">
        <w:rPr>
          <w:b/>
          <w:bCs/>
          <w:sz w:val="28"/>
          <w:szCs w:val="28"/>
        </w:rPr>
        <w:br/>
        <w:t>实验心得：</w:t>
      </w:r>
      <w:r w:rsidRPr="00EC5643">
        <w:rPr>
          <w:b/>
          <w:bCs/>
          <w:sz w:val="28"/>
          <w:szCs w:val="28"/>
        </w:rPr>
        <w:br/>
        <w:t>仿照实例6</w:t>
      </w:r>
      <w:proofErr w:type="gramStart"/>
      <w:r w:rsidRPr="00EC5643">
        <w:rPr>
          <w:b/>
          <w:bCs/>
          <w:sz w:val="28"/>
          <w:szCs w:val="28"/>
        </w:rPr>
        <w:t>兀</w:t>
      </w:r>
      <w:proofErr w:type="gramEnd"/>
      <w:r w:rsidRPr="00EC5643">
        <w:rPr>
          <w:b/>
          <w:bCs/>
          <w:sz w:val="28"/>
          <w:szCs w:val="28"/>
        </w:rPr>
        <w:t>的计算，使用蒙特卡罗方法。模拟N（N=10,000或</w:t>
      </w:r>
      <w:r w:rsidRPr="00EC5643">
        <w:rPr>
          <w:b/>
          <w:bCs/>
          <w:sz w:val="28"/>
          <w:szCs w:val="28"/>
        </w:rPr>
        <w:lastRenderedPageBreak/>
        <w:t>100,000）次游戏。使用函数choice来模拟随机选择。</w:t>
      </w:r>
      <w:r w:rsidRPr="00EC5643">
        <w:rPr>
          <w:b/>
          <w:bCs/>
          <w:sz w:val="28"/>
          <w:szCs w:val="28"/>
        </w:rPr>
        <w:br/>
        <w:t>总结：此次上机做了较多的实验，不仅锻炼了我的指法，同时也提高了我的python程序设计思维，真的很不错啦</w:t>
      </w:r>
      <w:r w:rsidRPr="00EC5643">
        <w:rPr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5EC42EB7" wp14:editId="03A6EBE9">
                <wp:extent cx="304800" cy="304800"/>
                <wp:effectExtent l="0" t="0" r="0" b="0"/>
                <wp:docPr id="5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FD72F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Ga/EzoAQAAxA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sectPr w:rsidR="00F82C1E" w:rsidRPr="00EC5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43"/>
    <w:rsid w:val="00EC5643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241B"/>
  <w15:chartTrackingRefBased/>
  <w15:docId w15:val="{BEFA1765-3BF9-4143-A143-E26F0F3E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2019-12-02T14:31:00Z</dcterms:created>
  <dcterms:modified xsi:type="dcterms:W3CDTF">2019-12-02T14:36:00Z</dcterms:modified>
</cp:coreProperties>
</file>