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  <w:r>
        <w:rPr>
          <w:sz w:val="18"/>
          <w:szCs w:val="18"/>
        </w:rPr>
        <w:t>今天学了leyou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乐优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sz w:val="18"/>
          <w:szCs w:val="18"/>
        </w:rPr>
        <w:t>项目搭建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.首先我们创建一个父工程leyou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为project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而不是module</w:t>
      </w:r>
      <w:r>
        <w:rPr>
          <w:rFonts w:hint="eastAsia"/>
          <w:sz w:val="18"/>
          <w:szCs w:val="18"/>
        </w:rPr>
        <w:t>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然后pom文件</w:t>
      </w:r>
      <w:r>
        <w:rPr>
          <w:rFonts w:hint="eastAsia"/>
          <w:sz w:val="18"/>
          <w:szCs w:val="18"/>
        </w:rPr>
        <w:t>引</w:t>
      </w:r>
      <w:r>
        <w:rPr>
          <w:sz w:val="18"/>
          <w:szCs w:val="18"/>
        </w:rPr>
        <w:t>入依赖</w:t>
      </w:r>
      <w:r>
        <w:rPr>
          <w:rFonts w:hint="eastAsia"/>
          <w:sz w:val="18"/>
          <w:szCs w:val="18"/>
        </w:rPr>
        <w:t>，可以删除src目录（父工程中引入了Spring</w:t>
      </w:r>
      <w:r>
        <w:rPr>
          <w:sz w:val="18"/>
          <w:szCs w:val="18"/>
        </w:rPr>
        <w:t>Cloud等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很多以后需要用到的依赖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以后创建的子工程就不需要自己引入了</w:t>
      </w:r>
      <w:r>
        <w:rPr>
          <w:rFonts w:hint="eastAsia"/>
          <w:sz w:val="18"/>
          <w:szCs w:val="18"/>
        </w:rPr>
        <w:t>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.创建</w:t>
      </w:r>
      <w:r>
        <w:rPr>
          <w:rFonts w:hint="eastAsia"/>
          <w:sz w:val="18"/>
          <w:szCs w:val="18"/>
        </w:rPr>
        <w:t>Eureka</w:t>
      </w:r>
      <w:r>
        <w:rPr>
          <w:sz w:val="18"/>
          <w:szCs w:val="18"/>
        </w:rPr>
        <w:t>Server</w:t>
      </w:r>
      <w:r>
        <w:rPr>
          <w:rFonts w:hint="eastAsia"/>
          <w:sz w:val="18"/>
          <w:szCs w:val="18"/>
        </w:rPr>
        <w:t>（命名leyou</w:t>
      </w:r>
      <w:r>
        <w:rPr>
          <w:sz w:val="18"/>
          <w:szCs w:val="18"/>
        </w:rPr>
        <w:t>-registry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服务的注册中心（EurekaServer）</w:t>
      </w:r>
      <w:r>
        <w:rPr>
          <w:rFonts w:hint="eastAsia"/>
          <w:sz w:val="18"/>
          <w:szCs w:val="18"/>
        </w:rPr>
        <w:t>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注意：是在父工程leyou的下面。</w:t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sz w:val="18"/>
          <w:szCs w:val="18"/>
        </w:rPr>
        <w:t>然后添加依赖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编写启动类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加入配置文件</w:t>
      </w:r>
      <w:r>
        <w:rPr>
          <w:rFonts w:hint="eastAsia"/>
          <w:sz w:val="18"/>
          <w:szCs w:val="18"/>
        </w:rPr>
        <w:t>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.创建</w:t>
      </w:r>
      <w:r>
        <w:rPr>
          <w:rFonts w:hint="eastAsia"/>
          <w:sz w:val="18"/>
          <w:szCs w:val="18"/>
        </w:rPr>
        <w:t>Zuul网关（命名为leyou</w:t>
      </w:r>
      <w:r>
        <w:rPr>
          <w:sz w:val="18"/>
          <w:szCs w:val="18"/>
        </w:rPr>
        <w:t>-gateway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服务网关（Zuul）</w:t>
      </w:r>
      <w:r>
        <w:rPr>
          <w:rFonts w:hint="eastAsia"/>
          <w:sz w:val="18"/>
          <w:szCs w:val="18"/>
        </w:rPr>
        <w:t>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注意：是在父工程leyou的下面。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添加依赖。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编写启动类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配置文件</w:t>
      </w:r>
      <w:r>
        <w:rPr>
          <w:rFonts w:hint="eastAsia"/>
          <w:sz w:val="18"/>
          <w:szCs w:val="18"/>
        </w:rPr>
        <w:t>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.创建商品微服务</w:t>
      </w:r>
      <w:r>
        <w:rPr>
          <w:rFonts w:hint="eastAsia"/>
          <w:sz w:val="18"/>
          <w:szCs w:val="18"/>
        </w:rPr>
        <w:t>（命名为leyou-item）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我们会在leyou-item中创建两个子工程：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leyou-item-interface：主要是对外暴露的接口及相关实体类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leyou-item-service：所有业务逻辑及内部使用接口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吧leyou-item项目的打包方式设置为pom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（1）在leyou</w:t>
      </w:r>
      <w:r>
        <w:rPr>
          <w:sz w:val="18"/>
          <w:szCs w:val="18"/>
        </w:rPr>
        <w:t>-item工程上点击右键</w:t>
      </w:r>
      <w:r>
        <w:rPr>
          <w:rFonts w:hint="eastAsia"/>
          <w:sz w:val="18"/>
          <w:szCs w:val="18"/>
        </w:rPr>
        <w:t>，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选择new</w:t>
      </w:r>
      <w:r>
        <w:rPr>
          <w:sz w:val="18"/>
          <w:szCs w:val="18"/>
        </w:rPr>
        <w:sym w:font="Wingdings" w:char="F0E0"/>
      </w:r>
      <w:r>
        <w:rPr>
          <w:sz w:val="18"/>
          <w:szCs w:val="18"/>
        </w:rPr>
        <w:t>module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依然使用maven构建</w:t>
      </w:r>
      <w:r>
        <w:rPr>
          <w:rFonts w:hint="eastAsia"/>
          <w:sz w:val="18"/>
          <w:szCs w:val="18"/>
        </w:rPr>
        <w:t>（注意父工程是leyou</w:t>
      </w:r>
      <w:r>
        <w:rPr>
          <w:sz w:val="18"/>
          <w:szCs w:val="18"/>
        </w:rPr>
        <w:t>-item</w:t>
      </w:r>
      <w:r>
        <w:rPr>
          <w:rFonts w:hint="eastAsia"/>
          <w:sz w:val="18"/>
          <w:szCs w:val="18"/>
        </w:rPr>
        <w:t>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（2）与</w:t>
      </w:r>
      <w:r>
        <w:rPr>
          <w:sz w:val="18"/>
          <w:szCs w:val="18"/>
        </w:rPr>
        <w:t>leyou-item-interface</w:t>
      </w:r>
      <w:r>
        <w:rPr>
          <w:sz w:val="18"/>
          <w:szCs w:val="18"/>
        </w:rPr>
        <w:t>类似</w:t>
      </w:r>
      <w:r>
        <w:rPr>
          <w:rFonts w:hint="eastAsia"/>
          <w:sz w:val="18"/>
          <w:szCs w:val="18"/>
        </w:rPr>
        <w:t>，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选择leyou-item上右键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新建module</w:t>
      </w:r>
      <w:r>
        <w:rPr>
          <w:rFonts w:hint="eastAsia"/>
          <w:sz w:val="18"/>
          <w:szCs w:val="18"/>
        </w:rPr>
        <w:t>（注意父工程是leyou</w:t>
      </w:r>
      <w:r>
        <w:rPr>
          <w:sz w:val="18"/>
          <w:szCs w:val="18"/>
        </w:rPr>
        <w:t>-item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.添加依赖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leyou-item-service中添加依赖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这些依赖，我们在顶级父工程：leyou中已经添加好了。所以直接引入即可</w:t>
      </w:r>
      <w:r>
        <w:rPr>
          <w:rFonts w:hint="eastAsia"/>
          <w:sz w:val="18"/>
          <w:szCs w:val="18"/>
        </w:rPr>
        <w:t>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编写启动和配置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在整个</w:t>
      </w:r>
      <w:r>
        <w:rPr>
          <w:sz w:val="18"/>
          <w:szCs w:val="18"/>
        </w:rPr>
        <w:t>leyou-item工程</w:t>
      </w:r>
      <w:r>
        <w:rPr>
          <w:sz w:val="18"/>
          <w:szCs w:val="18"/>
        </w:rPr>
        <w:t>中，只有</w:t>
      </w:r>
      <w:r>
        <w:rPr>
          <w:sz w:val="18"/>
          <w:szCs w:val="18"/>
        </w:rPr>
        <w:t>leyou-item-service</w:t>
      </w:r>
      <w:r>
        <w:rPr>
          <w:sz w:val="18"/>
          <w:szCs w:val="18"/>
        </w:rPr>
        <w:t>是需要启动的。因此在其中编写启动类即可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然后是全局属性文件</w:t>
      </w:r>
      <w:r>
        <w:rPr>
          <w:rFonts w:hint="eastAsia"/>
          <w:sz w:val="18"/>
          <w:szCs w:val="18"/>
        </w:rPr>
        <w:t>（application</w:t>
      </w:r>
      <w:r>
        <w:rPr>
          <w:sz w:val="18"/>
          <w:szCs w:val="18"/>
        </w:rPr>
        <w:t>.yml</w:t>
      </w:r>
      <w:r>
        <w:rPr>
          <w:rFonts w:hint="eastAsia"/>
          <w:sz w:val="18"/>
          <w:szCs w:val="18"/>
        </w:rPr>
        <w:t>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.添加商品微服务的路由规则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既然商品微服务已经创建，接下来肯定要添加路由规则到Zuul中，我们不使用默认的路由规则。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修改leyou-gateway工程的application.yml配置文件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8.启动测试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我们分别启动：leyou-registry，leyou-gateway，leyou-item-service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《</w:t>
      </w:r>
      <w:r>
        <w:rPr>
          <w:rFonts w:hint="eastAsia"/>
          <w:sz w:val="18"/>
          <w:szCs w:val="18"/>
          <w:lang w:val="en-US" w:eastAsia="zh-CN"/>
        </w:rPr>
        <w:t>==========================================================================================</w:t>
      </w:r>
      <w:r>
        <w:rPr>
          <w:rFonts w:hint="eastAsia"/>
          <w:sz w:val="18"/>
          <w:szCs w:val="18"/>
          <w:lang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6B"/>
    <w:rsid w:val="000A3E97"/>
    <w:rsid w:val="0035430E"/>
    <w:rsid w:val="00576B94"/>
    <w:rsid w:val="00E9746B"/>
    <w:rsid w:val="00F206B1"/>
    <w:rsid w:val="023C5956"/>
    <w:rsid w:val="15E102A8"/>
    <w:rsid w:val="1F4F658B"/>
    <w:rsid w:val="31640529"/>
    <w:rsid w:val="54434A7E"/>
    <w:rsid w:val="751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md-line"/>
    <w:basedOn w:val="5"/>
    <w:uiPriority w:val="0"/>
  </w:style>
  <w:style w:type="character" w:customStyle="1" w:styleId="8">
    <w:name w:val="md-expand"/>
    <w:basedOn w:val="5"/>
    <w:qFormat/>
    <w:uiPriority w:val="0"/>
  </w:style>
  <w:style w:type="character" w:customStyle="1" w:styleId="9">
    <w:name w:val="标题 3 Char"/>
    <w:basedOn w:val="5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151</Words>
  <Characters>867</Characters>
  <Lines>7</Lines>
  <Paragraphs>2</Paragraphs>
  <TotalTime>1</TotalTime>
  <ScaleCrop>false</ScaleCrop>
  <LinksUpToDate>false</LinksUpToDate>
  <CharactersWithSpaces>1016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2020-09-07T15:47:00Z</dcterms:created>
  <dc:creator>NCS</dc:creator>
  <cp:lastModifiedBy>凡。注定不凡</cp:lastModifiedBy>
  <dcterms:modified xsi:type="dcterms:W3CDTF">2020-09-07T23:35:24Z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