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4b876e368ab4076a30844af77c7d539">
    <vt:lpwstr>CWMAMxQg7Iwpr67qiK2cwF56FLKC3a6fdJ2cV0d3rxqbNkfFheezbOgQSzuU9idKOU/roIcW0sRumPjUKDe4+5kUw==</vt:lpwstr>
  </property>
</Properties>
</file>