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4A7E9" w14:textId="77777777" w:rsidR="003D6378" w:rsidRPr="0073622C" w:rsidRDefault="00000000" w:rsidP="0024650D">
      <w:pPr>
        <w:pStyle w:val="Heading1"/>
        <w:jc w:val="center"/>
        <w:rPr>
          <w:rFonts w:ascii="微软雅黑" w:eastAsia="微软雅黑" w:hAnsi="微软雅黑"/>
          <w:sz w:val="32"/>
          <w:szCs w:val="32"/>
        </w:rPr>
      </w:pPr>
      <w:r w:rsidRPr="0073622C">
        <w:rPr>
          <w:rFonts w:ascii="微软雅黑" w:eastAsia="微软雅黑" w:hAnsi="微软雅黑"/>
          <w:sz w:val="32"/>
          <w:szCs w:val="32"/>
        </w:rPr>
        <w:t>202</w:t>
      </w:r>
      <w:r w:rsidRPr="0073622C">
        <w:rPr>
          <w:rFonts w:ascii="微软雅黑" w:eastAsia="微软雅黑" w:hAnsi="微软雅黑" w:hint="eastAsia"/>
          <w:sz w:val="32"/>
          <w:szCs w:val="32"/>
        </w:rPr>
        <w:t>4编译课程设计竞速排名及M</w:t>
      </w:r>
      <w:r w:rsidRPr="0073622C">
        <w:rPr>
          <w:rFonts w:ascii="微软雅黑" w:eastAsia="微软雅黑" w:hAnsi="微软雅黑"/>
          <w:sz w:val="32"/>
          <w:szCs w:val="32"/>
        </w:rPr>
        <w:t>ARS</w:t>
      </w:r>
      <w:r w:rsidRPr="0073622C">
        <w:rPr>
          <w:rFonts w:ascii="微软雅黑" w:eastAsia="微软雅黑" w:hAnsi="微软雅黑" w:hint="eastAsia"/>
          <w:sz w:val="32"/>
          <w:szCs w:val="32"/>
        </w:rPr>
        <w:t>仿真器使用说明</w:t>
      </w:r>
    </w:p>
    <w:p w14:paraId="22CA64B2" w14:textId="77777777" w:rsidR="003D6378" w:rsidRPr="0073622C" w:rsidRDefault="00000000">
      <w:pPr>
        <w:wordWrap w:val="0"/>
        <w:jc w:val="right"/>
        <w:rPr>
          <w:rFonts w:ascii="微软雅黑" w:eastAsia="微软雅黑" w:hAnsi="微软雅黑"/>
          <w:sz w:val="24"/>
          <w:szCs w:val="24"/>
        </w:rPr>
      </w:pPr>
      <w:r w:rsidRPr="0073622C">
        <w:rPr>
          <w:rFonts w:ascii="微软雅黑" w:eastAsia="微软雅黑" w:hAnsi="微软雅黑" w:hint="eastAsia"/>
          <w:sz w:val="24"/>
          <w:szCs w:val="24"/>
        </w:rPr>
        <w:t>北京航空航天大学 编译技术课程组</w:t>
      </w:r>
    </w:p>
    <w:p w14:paraId="2CFD10FB" w14:textId="77777777" w:rsidR="003D6378" w:rsidRPr="0073622C" w:rsidRDefault="003D6378">
      <w:pPr>
        <w:jc w:val="right"/>
        <w:rPr>
          <w:rFonts w:ascii="微软雅黑" w:eastAsia="微软雅黑" w:hAnsi="微软雅黑"/>
          <w:sz w:val="24"/>
          <w:szCs w:val="24"/>
        </w:rPr>
      </w:pPr>
    </w:p>
    <w:p w14:paraId="03812BD4" w14:textId="65266374" w:rsidR="003D6378" w:rsidRPr="0073622C" w:rsidRDefault="00000000" w:rsidP="00974EA7">
      <w:pPr>
        <w:pStyle w:val="ListParagraph"/>
        <w:numPr>
          <w:ilvl w:val="0"/>
          <w:numId w:val="1"/>
        </w:numPr>
        <w:ind w:left="426" w:firstLineChars="0" w:hanging="426"/>
        <w:rPr>
          <w:rFonts w:ascii="微软雅黑" w:eastAsia="微软雅黑" w:hAnsi="微软雅黑"/>
          <w:sz w:val="24"/>
          <w:szCs w:val="24"/>
        </w:rPr>
      </w:pPr>
      <w:r w:rsidRPr="0073622C">
        <w:rPr>
          <w:rFonts w:ascii="微软雅黑" w:eastAsia="微软雅黑" w:hAnsi="微软雅黑" w:hint="eastAsia"/>
          <w:sz w:val="24"/>
          <w:szCs w:val="24"/>
        </w:rPr>
        <w:t>M</w:t>
      </w:r>
      <w:r w:rsidRPr="0073622C">
        <w:rPr>
          <w:rFonts w:ascii="微软雅黑" w:eastAsia="微软雅黑" w:hAnsi="微软雅黑"/>
          <w:sz w:val="24"/>
          <w:szCs w:val="24"/>
        </w:rPr>
        <w:t>ARS</w:t>
      </w:r>
      <w:r w:rsidRPr="0073622C">
        <w:rPr>
          <w:rFonts w:ascii="微软雅黑" w:eastAsia="微软雅黑" w:hAnsi="微软雅黑" w:hint="eastAsia"/>
          <w:sz w:val="24"/>
          <w:szCs w:val="24"/>
        </w:rPr>
        <w:t>使用课程组修改过的4</w:t>
      </w:r>
      <w:r w:rsidRPr="0073622C">
        <w:rPr>
          <w:rFonts w:ascii="微软雅黑" w:eastAsia="微软雅黑" w:hAnsi="微软雅黑"/>
          <w:sz w:val="24"/>
          <w:szCs w:val="24"/>
        </w:rPr>
        <w:t>.5</w:t>
      </w:r>
      <w:r w:rsidRPr="0073622C">
        <w:rPr>
          <w:rFonts w:ascii="微软雅黑" w:eastAsia="微软雅黑" w:hAnsi="微软雅黑" w:hint="eastAsia"/>
          <w:sz w:val="24"/>
          <w:szCs w:val="24"/>
        </w:rPr>
        <w:t>版本，请到课程平台</w:t>
      </w:r>
      <w:r w:rsidR="0046391A" w:rsidRPr="00671148">
        <w:rPr>
          <w:rFonts w:ascii="微软雅黑" w:eastAsia="微软雅黑" w:hAnsi="微软雅黑"/>
          <w:color w:val="4472C4" w:themeColor="accent1"/>
          <w:sz w:val="24"/>
          <w:szCs w:val="24"/>
        </w:rPr>
        <w:fldChar w:fldCharType="begin"/>
      </w:r>
      <w:r w:rsidR="0046391A" w:rsidRPr="00671148">
        <w:rPr>
          <w:rFonts w:ascii="微软雅黑" w:eastAsia="微软雅黑" w:hAnsi="微软雅黑"/>
          <w:color w:val="4472C4" w:themeColor="accent1"/>
          <w:sz w:val="24"/>
          <w:szCs w:val="24"/>
        </w:rPr>
        <w:instrText>HYPERLINK "https://judge.buaa.edu.cn/"</w:instrText>
      </w:r>
      <w:r w:rsidR="0046391A" w:rsidRPr="00671148">
        <w:rPr>
          <w:rFonts w:ascii="微软雅黑" w:eastAsia="微软雅黑" w:hAnsi="微软雅黑"/>
          <w:color w:val="4472C4" w:themeColor="accent1"/>
          <w:sz w:val="24"/>
          <w:szCs w:val="24"/>
        </w:rPr>
      </w:r>
      <w:r w:rsidR="0046391A" w:rsidRPr="00671148">
        <w:rPr>
          <w:rFonts w:ascii="微软雅黑" w:eastAsia="微软雅黑" w:hAnsi="微软雅黑"/>
          <w:color w:val="4472C4" w:themeColor="accent1"/>
          <w:sz w:val="24"/>
          <w:szCs w:val="24"/>
        </w:rPr>
        <w:fldChar w:fldCharType="separate"/>
      </w:r>
      <w:r w:rsidR="0046391A" w:rsidRPr="00671148">
        <w:rPr>
          <w:rStyle w:val="Hyperlink"/>
          <w:rFonts w:ascii="微软雅黑" w:eastAsia="微软雅黑" w:hAnsi="微软雅黑"/>
          <w:color w:val="4472C4" w:themeColor="accent1"/>
          <w:sz w:val="24"/>
          <w:szCs w:val="24"/>
        </w:rPr>
        <w:t>https://judge.buaa.edu.cn/</w:t>
      </w:r>
      <w:r w:rsidR="0046391A" w:rsidRPr="00671148">
        <w:rPr>
          <w:rFonts w:ascii="微软雅黑" w:eastAsia="微软雅黑" w:hAnsi="微软雅黑"/>
          <w:color w:val="4472C4" w:themeColor="accent1"/>
          <w:sz w:val="24"/>
          <w:szCs w:val="24"/>
        </w:rPr>
        <w:fldChar w:fldCharType="end"/>
      </w:r>
      <w:r w:rsidR="0046391A" w:rsidRPr="0073622C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73622C">
        <w:rPr>
          <w:rFonts w:ascii="微软雅黑" w:eastAsia="微软雅黑" w:hAnsi="微软雅黑" w:hint="eastAsia"/>
          <w:sz w:val="24"/>
          <w:szCs w:val="24"/>
        </w:rPr>
        <w:t>的“课程资料”中获取（</w:t>
      </w:r>
      <w:r w:rsidR="00845042" w:rsidRPr="0073622C">
        <w:rPr>
          <w:rFonts w:ascii="微软雅黑" w:eastAsia="微软雅黑" w:hAnsi="微软雅黑"/>
        </w:rPr>
        <w:t>M</w:t>
      </w:r>
      <w:r w:rsidR="0085082D" w:rsidRPr="0073622C">
        <w:rPr>
          <w:rFonts w:ascii="微软雅黑" w:eastAsia="微软雅黑" w:hAnsi="微软雅黑" w:hint="eastAsia"/>
        </w:rPr>
        <w:t>ARS</w:t>
      </w:r>
      <w:r w:rsidR="00845042" w:rsidRPr="0073622C">
        <w:rPr>
          <w:rFonts w:ascii="微软雅黑" w:eastAsia="微软雅黑" w:hAnsi="微软雅黑"/>
        </w:rPr>
        <w:t>-2024</w:t>
      </w:r>
      <w:r w:rsidRPr="0073622C">
        <w:rPr>
          <w:rFonts w:ascii="微软雅黑" w:eastAsia="微软雅黑" w:hAnsi="微软雅黑" w:hint="eastAsia"/>
          <w:sz w:val="24"/>
          <w:szCs w:val="24"/>
        </w:rPr>
        <w:t>）</w:t>
      </w:r>
      <w:r w:rsidR="0085082D" w:rsidRPr="0073622C">
        <w:rPr>
          <w:rFonts w:ascii="微软雅黑" w:eastAsia="微软雅黑" w:hAnsi="微软雅黑" w:hint="eastAsia"/>
          <w:sz w:val="24"/>
          <w:szCs w:val="24"/>
        </w:rPr>
        <w:t>。</w:t>
      </w:r>
    </w:p>
    <w:p w14:paraId="0D7B11CD" w14:textId="22FDB448" w:rsidR="003D6378" w:rsidRPr="0073622C" w:rsidRDefault="00000000">
      <w:pPr>
        <w:pStyle w:val="ListParagraph"/>
        <w:numPr>
          <w:ilvl w:val="0"/>
          <w:numId w:val="1"/>
        </w:numPr>
        <w:ind w:left="426" w:firstLineChars="0" w:hanging="426"/>
        <w:rPr>
          <w:rFonts w:ascii="微软雅黑" w:eastAsia="微软雅黑" w:hAnsi="微软雅黑"/>
          <w:sz w:val="24"/>
          <w:szCs w:val="24"/>
        </w:rPr>
      </w:pPr>
      <w:r w:rsidRPr="0073622C">
        <w:rPr>
          <w:rFonts w:ascii="微软雅黑" w:eastAsia="微软雅黑" w:hAnsi="微软雅黑" w:hint="eastAsia"/>
          <w:sz w:val="24"/>
          <w:szCs w:val="24"/>
        </w:rPr>
        <w:t>编译器生成代码可以选择基础指令及伪指令，不能选择宏指令</w:t>
      </w:r>
      <w:r w:rsidR="0085082D" w:rsidRPr="0073622C">
        <w:rPr>
          <w:rFonts w:ascii="微软雅黑" w:eastAsia="微软雅黑" w:hAnsi="微软雅黑" w:hint="eastAsia"/>
          <w:sz w:val="24"/>
          <w:szCs w:val="24"/>
        </w:rPr>
        <w:t>。</w:t>
      </w:r>
    </w:p>
    <w:p w14:paraId="45669846" w14:textId="77777777" w:rsidR="003D6378" w:rsidRPr="0073622C" w:rsidRDefault="00000000">
      <w:pPr>
        <w:pStyle w:val="ListParagraph"/>
        <w:numPr>
          <w:ilvl w:val="0"/>
          <w:numId w:val="1"/>
        </w:numPr>
        <w:ind w:left="426" w:firstLineChars="0" w:hanging="426"/>
        <w:rPr>
          <w:rFonts w:ascii="微软雅黑" w:eastAsia="微软雅黑" w:hAnsi="微软雅黑"/>
          <w:sz w:val="24"/>
          <w:szCs w:val="24"/>
        </w:rPr>
      </w:pPr>
      <w:r w:rsidRPr="0073622C">
        <w:rPr>
          <w:rFonts w:ascii="微软雅黑" w:eastAsia="微软雅黑" w:hAnsi="微软雅黑" w:hint="eastAsia"/>
          <w:sz w:val="24"/>
          <w:szCs w:val="24"/>
        </w:rPr>
        <w:t>关闭延迟槽。</w:t>
      </w:r>
    </w:p>
    <w:p w14:paraId="0BEC951E" w14:textId="77777777" w:rsidR="003D6378" w:rsidRPr="0073622C" w:rsidRDefault="00000000">
      <w:pPr>
        <w:pStyle w:val="ListParagraph"/>
        <w:numPr>
          <w:ilvl w:val="0"/>
          <w:numId w:val="1"/>
        </w:numPr>
        <w:ind w:left="426" w:firstLineChars="0" w:hanging="426"/>
        <w:rPr>
          <w:rFonts w:ascii="微软雅黑" w:eastAsia="微软雅黑" w:hAnsi="微软雅黑"/>
          <w:sz w:val="24"/>
          <w:szCs w:val="24"/>
        </w:rPr>
      </w:pPr>
      <w:r w:rsidRPr="0073622C">
        <w:rPr>
          <w:rFonts w:ascii="微软雅黑" w:eastAsia="微软雅黑" w:hAnsi="微软雅黑" w:hint="eastAsia"/>
          <w:sz w:val="24"/>
          <w:szCs w:val="24"/>
        </w:rPr>
        <w:t>寄存器按照下表说明使用：</w:t>
      </w:r>
    </w:p>
    <w:tbl>
      <w:tblPr>
        <w:tblW w:w="96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1701"/>
        <w:gridCol w:w="6378"/>
      </w:tblGrid>
      <w:tr w:rsidR="007A08D1" w:rsidRPr="0073622C" w14:paraId="123BA7D1" w14:textId="77777777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2151A7" w14:textId="77777777" w:rsidR="003D6378" w:rsidRPr="0073622C" w:rsidRDefault="0000000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73622C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REGISTER</w:t>
            </w:r>
          </w:p>
        </w:tc>
        <w:tc>
          <w:tcPr>
            <w:tcW w:w="1701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463E86" w14:textId="77777777" w:rsidR="003D6378" w:rsidRPr="0073622C" w:rsidRDefault="0000000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73622C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NAME</w:t>
            </w:r>
          </w:p>
        </w:tc>
        <w:tc>
          <w:tcPr>
            <w:tcW w:w="6378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D95FC4" w14:textId="77777777" w:rsidR="003D6378" w:rsidRPr="0073622C" w:rsidRDefault="00000000">
            <w:pPr>
              <w:widowControl/>
              <w:ind w:rightChars="1446" w:right="3037"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73622C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USAGE</w:t>
            </w:r>
          </w:p>
        </w:tc>
      </w:tr>
      <w:tr w:rsidR="007A08D1" w:rsidRPr="0073622C" w14:paraId="1CFE1B34" w14:textId="77777777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A1A697" w14:textId="77777777" w:rsidR="003D6378" w:rsidRPr="0073622C" w:rsidRDefault="0000000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73622C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$0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80A207" w14:textId="77777777" w:rsidR="003D6378" w:rsidRPr="0073622C" w:rsidRDefault="0000000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73622C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$zero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D4E911" w14:textId="77777777" w:rsidR="003D6378" w:rsidRPr="0073622C" w:rsidRDefault="00000000">
            <w:pPr>
              <w:widowControl/>
              <w:ind w:rightChars="1446" w:right="3037"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73622C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常量</w:t>
            </w:r>
            <w:r w:rsidRPr="0073622C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0</w:t>
            </w:r>
          </w:p>
        </w:tc>
      </w:tr>
      <w:tr w:rsidR="007A08D1" w:rsidRPr="0073622C" w14:paraId="5C5FA0AA" w14:textId="77777777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664E30" w14:textId="77777777" w:rsidR="003D6378" w:rsidRPr="0073622C" w:rsidRDefault="0000000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73622C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$1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D27F65" w14:textId="77777777" w:rsidR="003D6378" w:rsidRPr="0073622C" w:rsidRDefault="0000000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73622C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$at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6E3E79" w14:textId="77777777" w:rsidR="003D6378" w:rsidRPr="0073622C" w:rsidRDefault="00000000">
            <w:pPr>
              <w:widowControl/>
              <w:ind w:rightChars="1446" w:right="3037"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73622C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保留给汇编器</w:t>
            </w:r>
          </w:p>
        </w:tc>
      </w:tr>
      <w:tr w:rsidR="007A08D1" w:rsidRPr="0073622C" w14:paraId="652D4679" w14:textId="77777777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38B93" w14:textId="77777777" w:rsidR="003D6378" w:rsidRPr="0073622C" w:rsidRDefault="0000000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73622C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$2-$3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2E5CDF" w14:textId="77777777" w:rsidR="003D6378" w:rsidRPr="0073622C" w:rsidRDefault="0000000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73622C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$v0-$v1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ADA205" w14:textId="77777777" w:rsidR="003D6378" w:rsidRPr="0073622C" w:rsidRDefault="00000000">
            <w:pPr>
              <w:widowControl/>
              <w:ind w:rightChars="1446" w:right="3037"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73622C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函数调用返回值</w:t>
            </w:r>
          </w:p>
        </w:tc>
      </w:tr>
      <w:tr w:rsidR="007A08D1" w:rsidRPr="0073622C" w14:paraId="701D0759" w14:textId="77777777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F573B1" w14:textId="77777777" w:rsidR="003D6378" w:rsidRPr="0073622C" w:rsidRDefault="0000000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73622C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$4-$7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63F7B6" w14:textId="77777777" w:rsidR="003D6378" w:rsidRPr="0073622C" w:rsidRDefault="0000000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73622C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$a0-$a3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22D39D" w14:textId="77777777" w:rsidR="003D6378" w:rsidRPr="0073622C" w:rsidRDefault="00000000">
            <w:pPr>
              <w:widowControl/>
              <w:ind w:rightChars="1446" w:right="3037"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73622C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函数调用参数寄存器，从左到右依次分配，未取得寄存器的实参（&gt;</w:t>
            </w:r>
            <w:r w:rsidRPr="0073622C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4</w:t>
            </w:r>
            <w:r w:rsidRPr="0073622C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的参数）使用运行栈传参</w:t>
            </w:r>
          </w:p>
        </w:tc>
      </w:tr>
      <w:tr w:rsidR="007A08D1" w:rsidRPr="0073622C" w14:paraId="021362E2" w14:textId="77777777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AFCEF4" w14:textId="77777777" w:rsidR="003D6378" w:rsidRPr="0073622C" w:rsidRDefault="0000000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73622C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$8-$15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A33698" w14:textId="77777777" w:rsidR="003D6378" w:rsidRPr="0073622C" w:rsidRDefault="0000000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73622C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$t0-$t7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72116E" w14:textId="77777777" w:rsidR="003D6378" w:rsidRPr="0073622C" w:rsidRDefault="00000000">
            <w:pPr>
              <w:widowControl/>
              <w:ind w:rightChars="1446" w:right="3037"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73622C">
              <w:rPr>
                <w:rFonts w:ascii="微软雅黑" w:eastAsia="微软雅黑" w:hAnsi="微软雅黑" w:cs="Arial" w:hint="eastAsia"/>
                <w:kern w:val="0"/>
                <w:szCs w:val="21"/>
              </w:rPr>
              <w:t>临时寄存器</w:t>
            </w:r>
          </w:p>
        </w:tc>
      </w:tr>
      <w:tr w:rsidR="007A08D1" w:rsidRPr="0073622C" w14:paraId="1FCEA83E" w14:textId="77777777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C53B3D" w14:textId="77777777" w:rsidR="003D6378" w:rsidRPr="0073622C" w:rsidRDefault="0000000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73622C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$16-$23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7E6368" w14:textId="77777777" w:rsidR="003D6378" w:rsidRPr="0073622C" w:rsidRDefault="0000000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73622C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$s0-$s7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B8923B" w14:textId="77777777" w:rsidR="003D6378" w:rsidRPr="0073622C" w:rsidRDefault="00000000">
            <w:pPr>
              <w:widowControl/>
              <w:ind w:rightChars="1446" w:right="3037"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73622C">
              <w:rPr>
                <w:rFonts w:ascii="微软雅黑" w:eastAsia="微软雅黑" w:hAnsi="微软雅黑" w:cs="Arial" w:hint="eastAsia"/>
                <w:kern w:val="0"/>
                <w:szCs w:val="21"/>
              </w:rPr>
              <w:t>全局寄存器，分配给局部变量和形参</w:t>
            </w:r>
          </w:p>
        </w:tc>
      </w:tr>
      <w:tr w:rsidR="007A08D1" w:rsidRPr="0073622C" w14:paraId="4D9EAD1F" w14:textId="77777777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191EF3" w14:textId="77777777" w:rsidR="003D6378" w:rsidRPr="0073622C" w:rsidRDefault="0000000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73622C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$24-$25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C5349C" w14:textId="77777777" w:rsidR="003D6378" w:rsidRPr="0073622C" w:rsidRDefault="0000000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73622C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$t8-$t9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800077" w14:textId="77777777" w:rsidR="003D6378" w:rsidRPr="0073622C" w:rsidRDefault="00000000">
            <w:pPr>
              <w:widowControl/>
              <w:ind w:rightChars="1446" w:right="3037"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73622C">
              <w:rPr>
                <w:rFonts w:ascii="微软雅黑" w:eastAsia="微软雅黑" w:hAnsi="微软雅黑" w:cs="Arial" w:hint="eastAsia"/>
                <w:kern w:val="0"/>
                <w:szCs w:val="21"/>
              </w:rPr>
              <w:t>临时寄存器</w:t>
            </w:r>
          </w:p>
        </w:tc>
      </w:tr>
      <w:tr w:rsidR="007A08D1" w:rsidRPr="0073622C" w14:paraId="463B9ACD" w14:textId="77777777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645A92" w14:textId="77777777" w:rsidR="003D6378" w:rsidRPr="0073622C" w:rsidRDefault="0000000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73622C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$28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F38ADA" w14:textId="77777777" w:rsidR="003D6378" w:rsidRPr="0073622C" w:rsidRDefault="0000000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73622C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$</w:t>
            </w:r>
            <w:proofErr w:type="spellStart"/>
            <w:r w:rsidRPr="0073622C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gp</w:t>
            </w:r>
            <w:proofErr w:type="spellEnd"/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2291AF" w14:textId="77777777" w:rsidR="003D6378" w:rsidRPr="0073622C" w:rsidRDefault="00000000">
            <w:pPr>
              <w:widowControl/>
              <w:ind w:rightChars="1446" w:right="3037"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73622C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全局指针</w:t>
            </w:r>
            <w:r w:rsidRPr="0073622C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(Global Pointer)</w:t>
            </w:r>
          </w:p>
        </w:tc>
      </w:tr>
      <w:tr w:rsidR="007A08D1" w:rsidRPr="0073622C" w14:paraId="346397F3" w14:textId="77777777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AE7519" w14:textId="77777777" w:rsidR="003D6378" w:rsidRPr="0073622C" w:rsidRDefault="0000000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73622C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$29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CF3CFC" w14:textId="77777777" w:rsidR="003D6378" w:rsidRPr="0073622C" w:rsidRDefault="0000000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73622C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$</w:t>
            </w:r>
            <w:proofErr w:type="spellStart"/>
            <w:r w:rsidRPr="0073622C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sp</w:t>
            </w:r>
            <w:proofErr w:type="spellEnd"/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6387F4" w14:textId="77777777" w:rsidR="003D6378" w:rsidRPr="0073622C" w:rsidRDefault="00000000">
            <w:pPr>
              <w:widowControl/>
              <w:ind w:rightChars="1446" w:right="3037"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73622C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堆栈指针</w:t>
            </w:r>
            <w:r w:rsidRPr="0073622C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(Stack Pointer)</w:t>
            </w:r>
          </w:p>
        </w:tc>
      </w:tr>
      <w:tr w:rsidR="007A08D1" w:rsidRPr="0073622C" w14:paraId="4B00C2CC" w14:textId="77777777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C905F0" w14:textId="77777777" w:rsidR="003D6378" w:rsidRPr="0073622C" w:rsidRDefault="0000000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73622C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lastRenderedPageBreak/>
              <w:t>$30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F5BF07" w14:textId="77777777" w:rsidR="003D6378" w:rsidRPr="0073622C" w:rsidRDefault="0000000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73622C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$</w:t>
            </w:r>
            <w:proofErr w:type="spellStart"/>
            <w:r w:rsidRPr="0073622C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fp</w:t>
            </w:r>
            <w:proofErr w:type="spellEnd"/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AE2652" w14:textId="77777777" w:rsidR="003D6378" w:rsidRPr="0073622C" w:rsidRDefault="00000000">
            <w:pPr>
              <w:widowControl/>
              <w:ind w:rightChars="1446" w:right="3037"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73622C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帧指针</w:t>
            </w:r>
            <w:r w:rsidRPr="0073622C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(Frame Pointer)</w:t>
            </w:r>
          </w:p>
        </w:tc>
      </w:tr>
      <w:tr w:rsidR="007A08D1" w:rsidRPr="0073622C" w14:paraId="2B438C85" w14:textId="77777777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3DEFFC" w14:textId="77777777" w:rsidR="003D6378" w:rsidRPr="0073622C" w:rsidRDefault="0000000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73622C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$31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2C9B9F" w14:textId="77777777" w:rsidR="003D6378" w:rsidRPr="0073622C" w:rsidRDefault="0000000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73622C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$</w:t>
            </w:r>
            <w:proofErr w:type="spellStart"/>
            <w:r w:rsidRPr="0073622C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ra</w:t>
            </w:r>
            <w:proofErr w:type="spellEnd"/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5AED04" w14:textId="77777777" w:rsidR="003D6378" w:rsidRPr="0073622C" w:rsidRDefault="00000000">
            <w:pPr>
              <w:widowControl/>
              <w:ind w:rightChars="1446" w:right="3037"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73622C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返回地址</w:t>
            </w:r>
            <w:r w:rsidRPr="0073622C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(return address)</w:t>
            </w:r>
          </w:p>
        </w:tc>
      </w:tr>
    </w:tbl>
    <w:p w14:paraId="59728A87" w14:textId="77777777" w:rsidR="003D6378" w:rsidRPr="0073622C" w:rsidRDefault="003D6378">
      <w:pPr>
        <w:rPr>
          <w:rFonts w:ascii="微软雅黑" w:eastAsia="微软雅黑" w:hAnsi="微软雅黑"/>
          <w:sz w:val="24"/>
          <w:szCs w:val="24"/>
        </w:rPr>
      </w:pPr>
    </w:p>
    <w:p w14:paraId="1A39506F" w14:textId="77777777" w:rsidR="003D6378" w:rsidRPr="0073622C" w:rsidRDefault="00000000">
      <w:pPr>
        <w:pStyle w:val="ListParagraph"/>
        <w:numPr>
          <w:ilvl w:val="0"/>
          <w:numId w:val="1"/>
        </w:numPr>
        <w:ind w:left="426" w:firstLineChars="0" w:hanging="426"/>
        <w:rPr>
          <w:rFonts w:ascii="微软雅黑" w:eastAsia="微软雅黑" w:hAnsi="微软雅黑"/>
          <w:sz w:val="24"/>
          <w:szCs w:val="24"/>
        </w:rPr>
      </w:pPr>
      <w:r w:rsidRPr="0073622C">
        <w:rPr>
          <w:rFonts w:ascii="微软雅黑" w:eastAsia="微软雅黑" w:hAnsi="微软雅黑" w:hint="eastAsia"/>
          <w:sz w:val="24"/>
          <w:szCs w:val="24"/>
        </w:rPr>
        <w:t>竞速排名根据程序运行后的统计信息，加权计算后排名。</w:t>
      </w:r>
    </w:p>
    <w:p w14:paraId="23CF81AD" w14:textId="77777777" w:rsidR="003D6378" w:rsidRPr="0073622C" w:rsidRDefault="00000000" w:rsidP="00C2491C">
      <w:pPr>
        <w:jc w:val="center"/>
        <w:rPr>
          <w:rFonts w:ascii="微软雅黑" w:eastAsia="微软雅黑" w:hAnsi="微软雅黑"/>
          <w:sz w:val="24"/>
          <w:szCs w:val="24"/>
        </w:rPr>
      </w:pPr>
      <w:r w:rsidRPr="0073622C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114300" distR="114300" wp14:anchorId="649B30A4" wp14:editId="44BAC8BA">
            <wp:extent cx="3639820" cy="27078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820" cy="270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8B08" w14:textId="0838CC36" w:rsidR="003D6378" w:rsidRPr="0073622C" w:rsidRDefault="00000000">
      <w:pPr>
        <w:rPr>
          <w:rFonts w:ascii="微软雅黑" w:eastAsia="微软雅黑" w:hAnsi="微软雅黑"/>
          <w:sz w:val="24"/>
          <w:szCs w:val="24"/>
        </w:rPr>
      </w:pPr>
      <w:r w:rsidRPr="0073622C">
        <w:rPr>
          <w:rFonts w:ascii="微软雅黑" w:eastAsia="微软雅黑" w:hAnsi="微软雅黑" w:hint="eastAsia"/>
          <w:sz w:val="24"/>
          <w:szCs w:val="24"/>
        </w:rPr>
        <w:t>其中T</w:t>
      </w:r>
      <w:r w:rsidRPr="0073622C">
        <w:rPr>
          <w:rFonts w:ascii="微软雅黑" w:eastAsia="微软雅黑" w:hAnsi="微软雅黑"/>
          <w:sz w:val="24"/>
          <w:szCs w:val="24"/>
        </w:rPr>
        <w:t xml:space="preserve">otal </w:t>
      </w:r>
      <w:r w:rsidRPr="0073622C">
        <w:rPr>
          <w:rFonts w:ascii="微软雅黑" w:eastAsia="微软雅黑" w:hAnsi="微软雅黑" w:hint="eastAsia"/>
          <w:sz w:val="24"/>
          <w:szCs w:val="24"/>
        </w:rPr>
        <w:t>=</w:t>
      </w:r>
      <w:r w:rsidRPr="0073622C">
        <w:rPr>
          <w:rFonts w:ascii="微软雅黑" w:eastAsia="微软雅黑" w:hAnsi="微软雅黑"/>
          <w:sz w:val="24"/>
          <w:szCs w:val="24"/>
        </w:rPr>
        <w:t xml:space="preserve"> ALU + JUMP + BRANCH + MEMORY + OTHER</w:t>
      </w:r>
      <w:r w:rsidRPr="0073622C">
        <w:rPr>
          <w:rFonts w:ascii="微软雅黑" w:eastAsia="微软雅黑" w:hAnsi="微软雅黑" w:hint="eastAsia"/>
          <w:sz w:val="24"/>
          <w:szCs w:val="24"/>
        </w:rPr>
        <w:t>，其中A</w:t>
      </w:r>
      <w:r w:rsidRPr="0073622C">
        <w:rPr>
          <w:rFonts w:ascii="微软雅黑" w:eastAsia="微软雅黑" w:hAnsi="微软雅黑"/>
          <w:sz w:val="24"/>
          <w:szCs w:val="24"/>
        </w:rPr>
        <w:t>LU</w:t>
      </w:r>
      <w:r w:rsidRPr="0073622C">
        <w:rPr>
          <w:rFonts w:ascii="微软雅黑" w:eastAsia="微软雅黑" w:hAnsi="微软雅黑" w:hint="eastAsia"/>
          <w:sz w:val="24"/>
          <w:szCs w:val="24"/>
        </w:rPr>
        <w:t>中的D</w:t>
      </w:r>
      <w:r w:rsidRPr="0073622C">
        <w:rPr>
          <w:rFonts w:ascii="微软雅黑" w:eastAsia="微软雅黑" w:hAnsi="微软雅黑"/>
          <w:sz w:val="24"/>
          <w:szCs w:val="24"/>
        </w:rPr>
        <w:t>IV</w:t>
      </w:r>
      <w:r w:rsidRPr="0073622C">
        <w:rPr>
          <w:rFonts w:ascii="微软雅黑" w:eastAsia="微软雅黑" w:hAnsi="微软雅黑" w:hint="eastAsia"/>
          <w:sz w:val="24"/>
          <w:szCs w:val="24"/>
        </w:rPr>
        <w:t>和M</w:t>
      </w:r>
      <w:r w:rsidRPr="0073622C">
        <w:rPr>
          <w:rFonts w:ascii="微软雅黑" w:eastAsia="微软雅黑" w:hAnsi="微软雅黑"/>
          <w:sz w:val="24"/>
          <w:szCs w:val="24"/>
        </w:rPr>
        <w:t>ULT</w:t>
      </w:r>
      <w:r w:rsidRPr="0073622C">
        <w:rPr>
          <w:rFonts w:ascii="微软雅黑" w:eastAsia="微软雅黑" w:hAnsi="微软雅黑" w:hint="eastAsia"/>
          <w:sz w:val="24"/>
          <w:szCs w:val="24"/>
        </w:rPr>
        <w:t>单独计算，将其按照</w:t>
      </w:r>
      <w:r w:rsidRPr="0073622C">
        <w:rPr>
          <w:rFonts w:ascii="微软雅黑" w:eastAsia="微软雅黑" w:hAnsi="微软雅黑"/>
          <w:sz w:val="24"/>
          <w:szCs w:val="24"/>
        </w:rPr>
        <w:t>DIV</w:t>
      </w:r>
      <w:r w:rsidRPr="0073622C">
        <w:rPr>
          <w:rFonts w:ascii="微软雅黑" w:eastAsia="微软雅黑" w:hAnsi="微软雅黑" w:hint="eastAsia"/>
          <w:sz w:val="24"/>
          <w:szCs w:val="24"/>
        </w:rPr>
        <w:t>权重50，M</w:t>
      </w:r>
      <w:r w:rsidRPr="0073622C">
        <w:rPr>
          <w:rFonts w:ascii="微软雅黑" w:eastAsia="微软雅黑" w:hAnsi="微软雅黑"/>
          <w:sz w:val="24"/>
          <w:szCs w:val="24"/>
        </w:rPr>
        <w:t>ULT</w:t>
      </w:r>
      <w:r w:rsidRPr="0073622C">
        <w:rPr>
          <w:rFonts w:ascii="微软雅黑" w:eastAsia="微软雅黑" w:hAnsi="微软雅黑" w:hint="eastAsia"/>
          <w:sz w:val="24"/>
          <w:szCs w:val="24"/>
        </w:rPr>
        <w:t>权重3，J</w:t>
      </w:r>
      <w:r w:rsidRPr="0073622C">
        <w:rPr>
          <w:rFonts w:ascii="微软雅黑" w:eastAsia="微软雅黑" w:hAnsi="微软雅黑"/>
          <w:sz w:val="24"/>
          <w:szCs w:val="24"/>
        </w:rPr>
        <w:t>UMP/BRANCH</w:t>
      </w:r>
      <w:r w:rsidRPr="0073622C">
        <w:rPr>
          <w:rFonts w:ascii="微软雅黑" w:eastAsia="微软雅黑" w:hAnsi="微软雅黑" w:hint="eastAsia"/>
          <w:sz w:val="24"/>
          <w:szCs w:val="24"/>
        </w:rPr>
        <w:t>权重3，</w:t>
      </w:r>
      <w:r w:rsidRPr="0073622C">
        <w:rPr>
          <w:rFonts w:ascii="微软雅黑" w:eastAsia="微软雅黑" w:hAnsi="微软雅黑"/>
          <w:sz w:val="24"/>
          <w:szCs w:val="24"/>
        </w:rPr>
        <w:t>MEMORY</w:t>
      </w:r>
      <w:r w:rsidRPr="0073622C">
        <w:rPr>
          <w:rFonts w:ascii="微软雅黑" w:eastAsia="微软雅黑" w:hAnsi="微软雅黑" w:hint="eastAsia"/>
          <w:sz w:val="24"/>
          <w:szCs w:val="24"/>
        </w:rPr>
        <w:t>权重4，</w:t>
      </w:r>
      <w:r w:rsidRPr="0073622C">
        <w:rPr>
          <w:rFonts w:ascii="微软雅黑" w:eastAsia="微软雅黑" w:hAnsi="微软雅黑"/>
          <w:sz w:val="24"/>
          <w:szCs w:val="24"/>
        </w:rPr>
        <w:t>OTHER</w:t>
      </w:r>
      <w:r w:rsidRPr="0073622C">
        <w:rPr>
          <w:rFonts w:ascii="微软雅黑" w:eastAsia="微软雅黑" w:hAnsi="微软雅黑" w:hint="eastAsia"/>
          <w:sz w:val="24"/>
          <w:szCs w:val="24"/>
        </w:rPr>
        <w:t xml:space="preserve">权重1的比例重新计算后，得到 </w:t>
      </w:r>
      <w:proofErr w:type="spellStart"/>
      <w:r w:rsidRPr="0073622C">
        <w:rPr>
          <w:rFonts w:ascii="微软雅黑" w:eastAsia="微软雅黑" w:hAnsi="微软雅黑"/>
          <w:sz w:val="24"/>
          <w:szCs w:val="24"/>
        </w:rPr>
        <w:t>Final</w:t>
      </w:r>
      <w:r w:rsidRPr="0073622C">
        <w:rPr>
          <w:rFonts w:ascii="微软雅黑" w:eastAsia="微软雅黑" w:hAnsi="微软雅黑" w:hint="eastAsia"/>
          <w:sz w:val="24"/>
          <w:szCs w:val="24"/>
        </w:rPr>
        <w:t>Cycle</w:t>
      </w:r>
      <w:proofErr w:type="spellEnd"/>
      <w:r w:rsidRPr="0073622C">
        <w:rPr>
          <w:rFonts w:ascii="微软雅黑" w:eastAsia="微软雅黑" w:hAnsi="微软雅黑"/>
          <w:sz w:val="24"/>
          <w:szCs w:val="24"/>
        </w:rPr>
        <w:t xml:space="preserve"> = DIV*</w:t>
      </w:r>
      <w:r w:rsidRPr="0073622C">
        <w:rPr>
          <w:rFonts w:ascii="微软雅黑" w:eastAsia="微软雅黑" w:hAnsi="微软雅黑" w:hint="eastAsia"/>
          <w:sz w:val="24"/>
          <w:szCs w:val="24"/>
        </w:rPr>
        <w:t>50</w:t>
      </w:r>
      <w:r w:rsidRPr="0073622C">
        <w:rPr>
          <w:rFonts w:ascii="微软雅黑" w:eastAsia="微软雅黑" w:hAnsi="微软雅黑"/>
          <w:sz w:val="24"/>
          <w:szCs w:val="24"/>
        </w:rPr>
        <w:t>+MULT*</w:t>
      </w:r>
      <w:r w:rsidRPr="0073622C">
        <w:rPr>
          <w:rFonts w:ascii="微软雅黑" w:eastAsia="微软雅黑" w:hAnsi="微软雅黑" w:hint="eastAsia"/>
          <w:sz w:val="24"/>
          <w:szCs w:val="24"/>
        </w:rPr>
        <w:t>3</w:t>
      </w:r>
      <w:r w:rsidRPr="0073622C">
        <w:rPr>
          <w:rFonts w:ascii="微软雅黑" w:eastAsia="微软雅黑" w:hAnsi="微软雅黑"/>
          <w:sz w:val="24"/>
          <w:szCs w:val="24"/>
        </w:rPr>
        <w:t xml:space="preserve"> + JUMP/BRANCH * </w:t>
      </w:r>
      <w:r w:rsidRPr="0073622C">
        <w:rPr>
          <w:rFonts w:ascii="微软雅黑" w:eastAsia="微软雅黑" w:hAnsi="微软雅黑" w:hint="eastAsia"/>
          <w:sz w:val="24"/>
          <w:szCs w:val="24"/>
        </w:rPr>
        <w:t>3</w:t>
      </w:r>
      <w:r w:rsidRPr="0073622C">
        <w:rPr>
          <w:rFonts w:ascii="微软雅黑" w:eastAsia="微软雅黑" w:hAnsi="微软雅黑"/>
          <w:sz w:val="24"/>
          <w:szCs w:val="24"/>
        </w:rPr>
        <w:t xml:space="preserve"> + MEM * </w:t>
      </w:r>
      <w:r w:rsidRPr="0073622C">
        <w:rPr>
          <w:rFonts w:ascii="微软雅黑" w:eastAsia="微软雅黑" w:hAnsi="微软雅黑" w:hint="eastAsia"/>
          <w:sz w:val="24"/>
          <w:szCs w:val="24"/>
        </w:rPr>
        <w:t>4</w:t>
      </w:r>
      <w:r w:rsidRPr="0073622C">
        <w:rPr>
          <w:rFonts w:ascii="微软雅黑" w:eastAsia="微软雅黑" w:hAnsi="微软雅黑"/>
          <w:sz w:val="24"/>
          <w:szCs w:val="24"/>
        </w:rPr>
        <w:t xml:space="preserve"> + OTHER * 1</w:t>
      </w:r>
      <w:r w:rsidRPr="0073622C">
        <w:rPr>
          <w:rFonts w:ascii="微软雅黑" w:eastAsia="微软雅黑" w:hAnsi="微软雅黑" w:hint="eastAsia"/>
          <w:sz w:val="24"/>
          <w:szCs w:val="24"/>
        </w:rPr>
        <w:t>进行排名。在运行正确的前提下，F</w:t>
      </w:r>
      <w:r w:rsidRPr="0073622C">
        <w:rPr>
          <w:rFonts w:ascii="微软雅黑" w:eastAsia="微软雅黑" w:hAnsi="微软雅黑"/>
          <w:sz w:val="24"/>
          <w:szCs w:val="24"/>
        </w:rPr>
        <w:t>inal</w:t>
      </w:r>
      <w:r w:rsidR="00A01FCD" w:rsidRPr="0073622C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73622C">
        <w:rPr>
          <w:rFonts w:ascii="微软雅黑" w:eastAsia="微软雅黑" w:hAnsi="微软雅黑"/>
          <w:sz w:val="24"/>
          <w:szCs w:val="24"/>
        </w:rPr>
        <w:t>Cycle</w:t>
      </w:r>
      <w:r w:rsidRPr="0073622C">
        <w:rPr>
          <w:rFonts w:ascii="微软雅黑" w:eastAsia="微软雅黑" w:hAnsi="微软雅黑" w:hint="eastAsia"/>
          <w:sz w:val="24"/>
          <w:szCs w:val="24"/>
        </w:rPr>
        <w:t>越小排名越靠前。</w:t>
      </w:r>
    </w:p>
    <w:p w14:paraId="4518B328" w14:textId="77777777" w:rsidR="003D6378" w:rsidRPr="0073622C" w:rsidRDefault="00000000">
      <w:pPr>
        <w:pStyle w:val="ListParagraph"/>
        <w:numPr>
          <w:ilvl w:val="0"/>
          <w:numId w:val="1"/>
        </w:numPr>
        <w:ind w:left="426" w:firstLineChars="0" w:hanging="426"/>
        <w:rPr>
          <w:rFonts w:ascii="微软雅黑" w:eastAsia="微软雅黑" w:hAnsi="微软雅黑"/>
          <w:sz w:val="24"/>
          <w:szCs w:val="24"/>
        </w:rPr>
      </w:pPr>
      <w:r w:rsidRPr="0073622C">
        <w:rPr>
          <w:rFonts w:ascii="微软雅黑" w:eastAsia="微软雅黑" w:hAnsi="微软雅黑" w:hint="eastAsia"/>
          <w:sz w:val="24"/>
          <w:szCs w:val="24"/>
        </w:rPr>
        <w:t>违反上述要求的，取消竞速排名资格。</w:t>
      </w:r>
    </w:p>
    <w:p w14:paraId="5F9DEC08" w14:textId="77777777" w:rsidR="003D6378" w:rsidRPr="0073622C" w:rsidRDefault="003D6378">
      <w:pPr>
        <w:rPr>
          <w:rFonts w:ascii="微软雅黑" w:eastAsia="微软雅黑" w:hAnsi="微软雅黑"/>
          <w:sz w:val="24"/>
          <w:szCs w:val="24"/>
        </w:rPr>
      </w:pPr>
    </w:p>
    <w:p w14:paraId="4874DB54" w14:textId="77777777" w:rsidR="003D6378" w:rsidRPr="0073622C" w:rsidRDefault="003D6378">
      <w:pPr>
        <w:rPr>
          <w:rFonts w:ascii="微软雅黑" w:eastAsia="微软雅黑" w:hAnsi="微软雅黑"/>
          <w:sz w:val="24"/>
          <w:szCs w:val="24"/>
        </w:rPr>
      </w:pPr>
    </w:p>
    <w:p w14:paraId="460EF8FC" w14:textId="77777777" w:rsidR="003D6378" w:rsidRPr="0073622C" w:rsidRDefault="003D6378">
      <w:pPr>
        <w:rPr>
          <w:rFonts w:ascii="微软雅黑" w:eastAsia="微软雅黑" w:hAnsi="微软雅黑"/>
          <w:sz w:val="24"/>
          <w:szCs w:val="24"/>
        </w:rPr>
      </w:pPr>
    </w:p>
    <w:p w14:paraId="2442761E" w14:textId="77777777" w:rsidR="004933BF" w:rsidRPr="0073622C" w:rsidRDefault="004933BF">
      <w:pPr>
        <w:widowControl/>
        <w:jc w:val="left"/>
        <w:rPr>
          <w:rFonts w:ascii="微软雅黑" w:eastAsia="微软雅黑" w:hAnsi="微软雅黑" w:cstheme="majorBidi"/>
          <w:b/>
          <w:bCs/>
          <w:sz w:val="32"/>
          <w:szCs w:val="32"/>
        </w:rPr>
      </w:pPr>
      <w:r w:rsidRPr="0073622C">
        <w:rPr>
          <w:rFonts w:ascii="微软雅黑" w:eastAsia="微软雅黑" w:hAnsi="微软雅黑"/>
        </w:rPr>
        <w:br w:type="page"/>
      </w:r>
    </w:p>
    <w:p w14:paraId="4772C2B9" w14:textId="33F19701" w:rsidR="003D6378" w:rsidRPr="0073622C" w:rsidRDefault="00000000">
      <w:pPr>
        <w:pStyle w:val="Title"/>
        <w:rPr>
          <w:rFonts w:ascii="微软雅黑" w:eastAsia="微软雅黑" w:hAnsi="微软雅黑"/>
        </w:rPr>
      </w:pPr>
      <w:r w:rsidRPr="0073622C">
        <w:rPr>
          <w:rFonts w:ascii="微软雅黑" w:eastAsia="微软雅黑" w:hAnsi="微软雅黑" w:hint="eastAsia"/>
        </w:rPr>
        <w:lastRenderedPageBreak/>
        <w:t>M</w:t>
      </w:r>
      <w:r w:rsidR="003A4ADD">
        <w:rPr>
          <w:rFonts w:ascii="微软雅黑" w:eastAsia="微软雅黑" w:hAnsi="微软雅黑" w:hint="eastAsia"/>
        </w:rPr>
        <w:t>ARS</w:t>
      </w:r>
      <w:r w:rsidRPr="0073622C">
        <w:rPr>
          <w:rFonts w:ascii="微软雅黑" w:eastAsia="微软雅黑" w:hAnsi="微软雅黑" w:hint="eastAsia"/>
        </w:rPr>
        <w:t>仿真器指令统计操作说明</w:t>
      </w:r>
    </w:p>
    <w:p w14:paraId="18A5119F" w14:textId="61C2F805" w:rsidR="003D6378" w:rsidRPr="0073622C" w:rsidRDefault="00000000">
      <w:pPr>
        <w:pStyle w:val="ListParagraph"/>
        <w:numPr>
          <w:ilvl w:val="0"/>
          <w:numId w:val="2"/>
        </w:numPr>
        <w:ind w:firstLineChars="0"/>
        <w:rPr>
          <w:rFonts w:ascii="微软雅黑" w:eastAsia="微软雅黑" w:hAnsi="微软雅黑" w:cs="Segoe UI"/>
          <w:sz w:val="24"/>
        </w:rPr>
      </w:pPr>
      <w:r w:rsidRPr="0073622C">
        <w:rPr>
          <w:rFonts w:ascii="微软雅黑" w:eastAsia="微软雅黑" w:hAnsi="微软雅黑" w:cs="Segoe UI" w:hint="eastAsia"/>
          <w:sz w:val="24"/>
        </w:rPr>
        <w:t>从</w:t>
      </w:r>
      <w:r w:rsidR="004C23DB">
        <w:rPr>
          <w:rFonts w:ascii="微软雅黑" w:eastAsia="微软雅黑" w:hAnsi="微软雅黑" w:cs="Segoe UI" w:hint="eastAsia"/>
          <w:sz w:val="24"/>
        </w:rPr>
        <w:t>菜单栏的</w:t>
      </w:r>
      <w:r w:rsidRPr="0073622C">
        <w:rPr>
          <w:rFonts w:ascii="微软雅黑" w:eastAsia="微软雅黑" w:hAnsi="微软雅黑" w:cs="Segoe UI"/>
          <w:sz w:val="24"/>
        </w:rPr>
        <w:t>Tools</w:t>
      </w:r>
      <w:r w:rsidRPr="0073622C">
        <w:rPr>
          <w:rFonts w:ascii="微软雅黑" w:eastAsia="微软雅黑" w:hAnsi="微软雅黑" w:cs="Segoe UI" w:hint="eastAsia"/>
          <w:sz w:val="24"/>
        </w:rPr>
        <w:t>中打开In</w:t>
      </w:r>
      <w:r w:rsidRPr="0073622C">
        <w:rPr>
          <w:rFonts w:ascii="微软雅黑" w:eastAsia="微软雅黑" w:hAnsi="微软雅黑" w:cs="Segoe UI"/>
          <w:sz w:val="24"/>
        </w:rPr>
        <w:t>struction Statistics</w:t>
      </w:r>
      <w:r w:rsidRPr="0073622C">
        <w:rPr>
          <w:rFonts w:ascii="微软雅黑" w:eastAsia="微软雅黑" w:hAnsi="微软雅黑" w:cs="Segoe UI" w:hint="eastAsia"/>
          <w:sz w:val="24"/>
        </w:rPr>
        <w:t>。</w:t>
      </w:r>
    </w:p>
    <w:p w14:paraId="48C8E2A0" w14:textId="2A6A39AE" w:rsidR="003D6378" w:rsidRPr="0073622C" w:rsidRDefault="00000000" w:rsidP="006B0A77">
      <w:pPr>
        <w:jc w:val="center"/>
        <w:rPr>
          <w:rFonts w:ascii="微软雅黑" w:eastAsia="微软雅黑" w:hAnsi="微软雅黑"/>
          <w:sz w:val="24"/>
        </w:rPr>
      </w:pPr>
      <w:r w:rsidRPr="0073622C">
        <w:rPr>
          <w:rFonts w:ascii="微软雅黑" w:eastAsia="微软雅黑" w:hAnsi="微软雅黑"/>
          <w:noProof/>
        </w:rPr>
        <w:drawing>
          <wp:inline distT="0" distB="0" distL="0" distR="0" wp14:anchorId="67851406" wp14:editId="4CB373C4">
            <wp:extent cx="2467665" cy="234315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66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1B02" w14:textId="3306F9ED" w:rsidR="003D6378" w:rsidRPr="0073622C" w:rsidRDefault="00000000" w:rsidP="002071F5">
      <w:pPr>
        <w:pStyle w:val="ListParagraph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73622C">
        <w:rPr>
          <w:rFonts w:ascii="微软雅黑" w:eastAsia="微软雅黑" w:hAnsi="微软雅黑" w:hint="eastAsia"/>
          <w:sz w:val="24"/>
        </w:rPr>
        <w:t>在弹出的</w:t>
      </w:r>
      <w:r w:rsidRPr="0073622C">
        <w:rPr>
          <w:rFonts w:ascii="微软雅黑" w:eastAsia="微软雅黑" w:hAnsi="微软雅黑"/>
          <w:sz w:val="24"/>
        </w:rPr>
        <w:t>Instruction Statistics</w:t>
      </w:r>
      <w:r w:rsidRPr="0073622C">
        <w:rPr>
          <w:rFonts w:ascii="微软雅黑" w:eastAsia="微软雅黑" w:hAnsi="微软雅黑" w:hint="eastAsia"/>
          <w:sz w:val="24"/>
        </w:rPr>
        <w:t>窗口中，点击C</w:t>
      </w:r>
      <w:r w:rsidRPr="0073622C">
        <w:rPr>
          <w:rFonts w:ascii="微软雅黑" w:eastAsia="微软雅黑" w:hAnsi="微软雅黑"/>
          <w:sz w:val="24"/>
        </w:rPr>
        <w:t>onnect to M</w:t>
      </w:r>
      <w:r w:rsidR="008373C8" w:rsidRPr="0073622C">
        <w:rPr>
          <w:rFonts w:ascii="微软雅黑" w:eastAsia="微软雅黑" w:hAnsi="微软雅黑"/>
          <w:sz w:val="24"/>
        </w:rPr>
        <w:t>IPS</w:t>
      </w:r>
      <w:r w:rsidRPr="0073622C">
        <w:rPr>
          <w:rFonts w:ascii="微软雅黑" w:eastAsia="微软雅黑" w:hAnsi="微软雅黑" w:hint="eastAsia"/>
          <w:sz w:val="24"/>
        </w:rPr>
        <w:t>按钮</w:t>
      </w:r>
      <w:r w:rsidR="002071F5" w:rsidRPr="0073622C">
        <w:rPr>
          <w:rFonts w:ascii="微软雅黑" w:eastAsia="微软雅黑" w:hAnsi="微软雅黑" w:hint="eastAsia"/>
          <w:sz w:val="24"/>
        </w:rPr>
        <w:t>。</w:t>
      </w:r>
    </w:p>
    <w:p w14:paraId="0E43CA69" w14:textId="77777777" w:rsidR="003D6378" w:rsidRPr="0073622C" w:rsidRDefault="00000000" w:rsidP="008373C8">
      <w:pPr>
        <w:jc w:val="center"/>
        <w:rPr>
          <w:rFonts w:ascii="微软雅黑" w:eastAsia="微软雅黑" w:hAnsi="微软雅黑"/>
          <w:sz w:val="24"/>
        </w:rPr>
      </w:pPr>
      <w:r w:rsidRPr="0073622C">
        <w:rPr>
          <w:rFonts w:ascii="微软雅黑" w:eastAsia="微软雅黑" w:hAnsi="微软雅黑"/>
          <w:noProof/>
        </w:rPr>
        <w:drawing>
          <wp:inline distT="0" distB="0" distL="0" distR="0" wp14:anchorId="6D5CBF05" wp14:editId="1B6D0B22">
            <wp:extent cx="3676650" cy="2735249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3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3EB4" w14:textId="3185ECC1" w:rsidR="003D6378" w:rsidRPr="0073622C" w:rsidRDefault="00000000">
      <w:pPr>
        <w:pStyle w:val="ListParagraph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73622C">
        <w:rPr>
          <w:rFonts w:ascii="微软雅黑" w:eastAsia="微软雅黑" w:hAnsi="微软雅黑" w:hint="eastAsia"/>
          <w:sz w:val="24"/>
        </w:rPr>
        <w:t>编译</w:t>
      </w:r>
      <w:r w:rsidR="004F21D5" w:rsidRPr="0073622C">
        <w:rPr>
          <w:rFonts w:ascii="微软雅黑" w:eastAsia="微软雅黑" w:hAnsi="微软雅黑" w:hint="eastAsia"/>
          <w:sz w:val="24"/>
        </w:rPr>
        <w:t>并</w:t>
      </w:r>
      <w:r w:rsidRPr="0073622C">
        <w:rPr>
          <w:rFonts w:ascii="微软雅黑" w:eastAsia="微软雅黑" w:hAnsi="微软雅黑" w:hint="eastAsia"/>
          <w:sz w:val="24"/>
        </w:rPr>
        <w:t>运行汇编代码</w:t>
      </w:r>
      <w:r w:rsidR="00695D2D" w:rsidRPr="0073622C">
        <w:rPr>
          <w:rFonts w:ascii="微软雅黑" w:eastAsia="微软雅黑" w:hAnsi="微软雅黑" w:hint="eastAsia"/>
          <w:sz w:val="24"/>
        </w:rPr>
        <w:t>，会实时更新指令数据。</w:t>
      </w:r>
    </w:p>
    <w:p w14:paraId="7F9B52EF" w14:textId="0C25FF28" w:rsidR="003D6378" w:rsidRPr="0073622C" w:rsidRDefault="004F21D5">
      <w:pPr>
        <w:jc w:val="left"/>
        <w:rPr>
          <w:rFonts w:ascii="微软雅黑" w:eastAsia="微软雅黑" w:hAnsi="微软雅黑"/>
          <w:sz w:val="24"/>
        </w:rPr>
      </w:pPr>
      <w:r w:rsidRPr="0073622C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8BA480C" wp14:editId="4150E487">
            <wp:extent cx="5273413" cy="2623185"/>
            <wp:effectExtent l="0" t="0" r="3810" b="5715"/>
            <wp:docPr id="1409143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43922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13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88F9" w14:textId="02394196" w:rsidR="003D6378" w:rsidRPr="0073622C" w:rsidRDefault="00820D4D">
      <w:pPr>
        <w:jc w:val="left"/>
        <w:rPr>
          <w:rFonts w:ascii="微软雅黑" w:eastAsia="微软雅黑" w:hAnsi="微软雅黑"/>
          <w:sz w:val="24"/>
        </w:rPr>
      </w:pPr>
      <w:r w:rsidRPr="0073622C">
        <w:rPr>
          <w:rFonts w:ascii="微软雅黑" w:eastAsia="微软雅黑" w:hAnsi="微软雅黑"/>
          <w:noProof/>
        </w:rPr>
        <w:drawing>
          <wp:inline distT="0" distB="0" distL="0" distR="0" wp14:anchorId="6995BFCD" wp14:editId="575BEC54">
            <wp:extent cx="5274310" cy="2681605"/>
            <wp:effectExtent l="0" t="0" r="2540" b="4445"/>
            <wp:docPr id="12696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85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73D7" w14:textId="77777777" w:rsidR="00E62638" w:rsidRPr="0073622C" w:rsidRDefault="00820D4D" w:rsidP="00820D4D">
      <w:pPr>
        <w:pStyle w:val="ListParagraph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73622C">
        <w:rPr>
          <w:rFonts w:ascii="微软雅黑" w:eastAsia="微软雅黑" w:hAnsi="微软雅黑" w:hint="eastAsia"/>
          <w:sz w:val="24"/>
        </w:rPr>
        <w:t>再次运行前，点击Reset按钮重置</w:t>
      </w:r>
      <w:r w:rsidR="008815FA" w:rsidRPr="0073622C">
        <w:rPr>
          <w:rFonts w:ascii="微软雅黑" w:eastAsia="微软雅黑" w:hAnsi="微软雅黑" w:hint="eastAsia"/>
          <w:sz w:val="24"/>
        </w:rPr>
        <w:t>指令</w:t>
      </w:r>
      <w:r w:rsidR="00675F64" w:rsidRPr="0073622C">
        <w:rPr>
          <w:rFonts w:ascii="微软雅黑" w:eastAsia="微软雅黑" w:hAnsi="微软雅黑" w:hint="eastAsia"/>
          <w:sz w:val="24"/>
        </w:rPr>
        <w:t>统计。</w:t>
      </w:r>
    </w:p>
    <w:p w14:paraId="7BD990F6" w14:textId="4DF7E463" w:rsidR="003D6378" w:rsidRPr="00BC51C9" w:rsidRDefault="00427418" w:rsidP="00BC51C9">
      <w:pPr>
        <w:pStyle w:val="ListParagraph"/>
        <w:ind w:left="360" w:firstLineChars="0" w:firstLine="0"/>
        <w:jc w:val="center"/>
        <w:rPr>
          <w:rFonts w:ascii="微软雅黑" w:eastAsia="微软雅黑" w:hAnsi="微软雅黑"/>
          <w:sz w:val="24"/>
        </w:rPr>
      </w:pPr>
      <w:r w:rsidRPr="0073622C">
        <w:rPr>
          <w:rFonts w:ascii="微软雅黑" w:eastAsia="微软雅黑" w:hAnsi="微软雅黑"/>
          <w:noProof/>
        </w:rPr>
        <w:drawing>
          <wp:inline distT="0" distB="0" distL="0" distR="0" wp14:anchorId="5F31510A" wp14:editId="7C8631D2">
            <wp:extent cx="3779848" cy="2812024"/>
            <wp:effectExtent l="0" t="0" r="0" b="7620"/>
            <wp:docPr id="1917538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38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378" w:rsidRPr="00BC5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C6651"/>
    <w:multiLevelType w:val="multilevel"/>
    <w:tmpl w:val="0CEC6651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881C39"/>
    <w:multiLevelType w:val="multilevel"/>
    <w:tmpl w:val="28881C3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908343766">
    <w:abstractNumId w:val="0"/>
  </w:num>
  <w:num w:numId="2" w16cid:durableId="1214075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ExZDBhMTNkN2Q3MTYzZGQxZGE1YWE0MTE5OWY4Y2EifQ=="/>
  </w:docVars>
  <w:rsids>
    <w:rsidRoot w:val="000664AD"/>
    <w:rsid w:val="0006588E"/>
    <w:rsid w:val="000664AD"/>
    <w:rsid w:val="00084A05"/>
    <w:rsid w:val="00091A8C"/>
    <w:rsid w:val="000A637B"/>
    <w:rsid w:val="000B4CBB"/>
    <w:rsid w:val="000D474B"/>
    <w:rsid w:val="000F6CDB"/>
    <w:rsid w:val="000F7FB4"/>
    <w:rsid w:val="001417B9"/>
    <w:rsid w:val="00144E8F"/>
    <w:rsid w:val="00192C10"/>
    <w:rsid w:val="002071F5"/>
    <w:rsid w:val="002228F1"/>
    <w:rsid w:val="0024650D"/>
    <w:rsid w:val="002719F1"/>
    <w:rsid w:val="002F2647"/>
    <w:rsid w:val="00360C74"/>
    <w:rsid w:val="0037301E"/>
    <w:rsid w:val="0038409E"/>
    <w:rsid w:val="003A4ADD"/>
    <w:rsid w:val="003D6378"/>
    <w:rsid w:val="003E283A"/>
    <w:rsid w:val="003F2E0D"/>
    <w:rsid w:val="00422316"/>
    <w:rsid w:val="00427418"/>
    <w:rsid w:val="00435FEF"/>
    <w:rsid w:val="00450BE7"/>
    <w:rsid w:val="0046391A"/>
    <w:rsid w:val="00476529"/>
    <w:rsid w:val="004933BF"/>
    <w:rsid w:val="0049351D"/>
    <w:rsid w:val="004B2534"/>
    <w:rsid w:val="004C23DB"/>
    <w:rsid w:val="004F21D5"/>
    <w:rsid w:val="0060499A"/>
    <w:rsid w:val="00671148"/>
    <w:rsid w:val="00675F64"/>
    <w:rsid w:val="00695D2D"/>
    <w:rsid w:val="006973F6"/>
    <w:rsid w:val="006B0A77"/>
    <w:rsid w:val="006E2C76"/>
    <w:rsid w:val="0070631D"/>
    <w:rsid w:val="00730044"/>
    <w:rsid w:val="0073622C"/>
    <w:rsid w:val="007565EC"/>
    <w:rsid w:val="00783AFF"/>
    <w:rsid w:val="007A08D1"/>
    <w:rsid w:val="007A19B8"/>
    <w:rsid w:val="007B7515"/>
    <w:rsid w:val="00820D4D"/>
    <w:rsid w:val="008373C8"/>
    <w:rsid w:val="00845042"/>
    <w:rsid w:val="0085082D"/>
    <w:rsid w:val="008815FA"/>
    <w:rsid w:val="008A004D"/>
    <w:rsid w:val="008D0E04"/>
    <w:rsid w:val="00907E9C"/>
    <w:rsid w:val="00966F2E"/>
    <w:rsid w:val="009740E3"/>
    <w:rsid w:val="00974EA7"/>
    <w:rsid w:val="00A01FCD"/>
    <w:rsid w:val="00A13487"/>
    <w:rsid w:val="00AB531A"/>
    <w:rsid w:val="00AF3957"/>
    <w:rsid w:val="00B35878"/>
    <w:rsid w:val="00BC51C9"/>
    <w:rsid w:val="00C2491C"/>
    <w:rsid w:val="00C31230"/>
    <w:rsid w:val="00C408B9"/>
    <w:rsid w:val="00C61252"/>
    <w:rsid w:val="00C65788"/>
    <w:rsid w:val="00CB1953"/>
    <w:rsid w:val="00CD1AF1"/>
    <w:rsid w:val="00CD71B5"/>
    <w:rsid w:val="00CF40C9"/>
    <w:rsid w:val="00D51422"/>
    <w:rsid w:val="00D5308B"/>
    <w:rsid w:val="00D97A44"/>
    <w:rsid w:val="00DA4AEC"/>
    <w:rsid w:val="00DD7F6D"/>
    <w:rsid w:val="00E06DE8"/>
    <w:rsid w:val="00E10E65"/>
    <w:rsid w:val="00E62638"/>
    <w:rsid w:val="00E92F27"/>
    <w:rsid w:val="00EF44CD"/>
    <w:rsid w:val="00F61504"/>
    <w:rsid w:val="00F63076"/>
    <w:rsid w:val="00F97E2F"/>
    <w:rsid w:val="39010264"/>
    <w:rsid w:val="41A1711E"/>
    <w:rsid w:val="452550AE"/>
    <w:rsid w:val="4E057E10"/>
    <w:rsid w:val="4E0E773B"/>
    <w:rsid w:val="56D9511C"/>
    <w:rsid w:val="7053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3ABEBC"/>
  <w15:docId w15:val="{D151132A-3BB8-421F-8BDA-D0D0D642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1">
    <w:name w:val="未处理的提及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63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enorite"/>
        <a:ea typeface="Microsoft YaHei UI"/>
        <a:cs typeface=""/>
      </a:majorFont>
      <a:minorFont>
        <a:latin typeface="Tenorite"/>
        <a:ea typeface="Microsoft YaHei UI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 Xiaohua</dc:creator>
  <cp:lastModifiedBy>Tony Skywalker</cp:lastModifiedBy>
  <cp:revision>50</cp:revision>
  <dcterms:created xsi:type="dcterms:W3CDTF">2022-08-30T00:35:00Z</dcterms:created>
  <dcterms:modified xsi:type="dcterms:W3CDTF">2024-09-11T03:14:00Z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5257AC5FA5F24ABD9D661439D990A39C_13</vt:lpwstr>
  </property>
  <property fmtid="{D5CDD505-2E9C-101B-9397-08002B2CF9AE}" pid="4" name="GrammarlyDocumentId">
    <vt:lpwstr>4465fa5a023432645b257535a83a1c5fa3b825cac1ea807e52292f5ad4019889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2024-09-11T02:25:58Z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31b254c1-4918-4374-a8c5-6d3c7d8f639d</vt:lpwstr>
  </property>
  <property fmtid="{D5CDD505-2E9C-101B-9397-08002B2CF9AE}" pid="10" name="MSIP_Label_defa4170-0d19-0005-0004-bc88714345d2_ActionId">
    <vt:lpwstr>45ca9f93-c0c4-4f50-8404-4e63b332cb98</vt:lpwstr>
  </property>
  <property fmtid="{D5CDD505-2E9C-101B-9397-08002B2CF9AE}" pid="11" name="MSIP_Label_defa4170-0d19-0005-0004-bc88714345d2_ContentBits">
    <vt:lpwstr>0</vt:lpwstr>
  </property>
</Properties>
</file>