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6272A" w14:textId="2308B983" w:rsidR="003B4EDE" w:rsidRDefault="00C32CE6" w:rsidP="00C32CE6">
      <w:pPr>
        <w:pStyle w:val="1"/>
        <w:jc w:val="center"/>
      </w:pPr>
      <w:r w:rsidRPr="00C32CE6">
        <w:rPr>
          <w:rFonts w:hint="eastAsia"/>
        </w:rPr>
        <w:t>计算机网络复习提纲</w:t>
      </w:r>
    </w:p>
    <w:p w14:paraId="20C1899E" w14:textId="00BC6FD7" w:rsidR="00C32CE6" w:rsidRDefault="00C32CE6" w:rsidP="00C32C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第一章</w:t>
      </w:r>
    </w:p>
    <w:p w14:paraId="581B4ED7" w14:textId="28AB3393" w:rsidR="00C32CE6" w:rsidRDefault="00C32CE6" w:rsidP="00C32CE6">
      <w:r>
        <w:rPr>
          <w:rFonts w:hint="eastAsia"/>
        </w:rPr>
        <w:t>1）计算机网络向用户提供的两个最重要的功能：连通性和共享</w:t>
      </w:r>
    </w:p>
    <w:p w14:paraId="589702BF" w14:textId="47CABC8D" w:rsidR="00C32CE6" w:rsidRDefault="00C32CE6" w:rsidP="00C32CE6">
      <w:r>
        <w:t>2</w:t>
      </w:r>
      <w:r>
        <w:rPr>
          <w:rFonts w:hint="eastAsia"/>
        </w:rPr>
        <w:t>）</w:t>
      </w:r>
      <w:r w:rsidRPr="00C32CE6">
        <w:t>边缘部分</w:t>
      </w:r>
      <w:r w:rsidR="0002265E">
        <w:rPr>
          <w:rFonts w:hint="eastAsia"/>
        </w:rPr>
        <w:t>，</w:t>
      </w:r>
      <w:r w:rsidRPr="00C32CE6">
        <w:t>核心部分</w:t>
      </w:r>
      <w:r w:rsidR="0002265E">
        <w:rPr>
          <w:rFonts w:hint="eastAsia"/>
        </w:rPr>
        <w:t>，</w:t>
      </w:r>
      <w:r>
        <w:rPr>
          <w:rFonts w:hint="eastAsia"/>
        </w:rPr>
        <w:t>电路交换、分组交换、报文交换的特点。</w:t>
      </w:r>
    </w:p>
    <w:p w14:paraId="36A83C15" w14:textId="700D9F2C" w:rsidR="00C32CE6" w:rsidRDefault="00C32CE6" w:rsidP="00C32CE6">
      <w:r>
        <w:rPr>
          <w:rFonts w:hint="eastAsia"/>
        </w:rPr>
        <w:t>3）计算机网络的分类，7个性能指标的含义</w:t>
      </w:r>
    </w:p>
    <w:p w14:paraId="6C62C964" w14:textId="77777777" w:rsidR="00C32CE6" w:rsidRDefault="00C32CE6" w:rsidP="00C32CE6">
      <w:r>
        <w:rPr>
          <w:rFonts w:hint="eastAsia"/>
        </w:rPr>
        <w:t>4）计算机网络体系结构（O</w:t>
      </w:r>
      <w:r>
        <w:t>SI,TCP/IP,5</w:t>
      </w:r>
      <w:r>
        <w:rPr>
          <w:rFonts w:hint="eastAsia"/>
        </w:rPr>
        <w:t>层）</w:t>
      </w:r>
    </w:p>
    <w:p w14:paraId="2D732149" w14:textId="7A8C3CD4" w:rsidR="00C32CE6" w:rsidRDefault="0002265E" w:rsidP="00C32CE6">
      <w:r>
        <w:rPr>
          <w:rFonts w:hint="eastAsia"/>
        </w:rPr>
        <w:t>5）</w:t>
      </w:r>
      <w:r w:rsidR="00C32CE6">
        <w:rPr>
          <w:rFonts w:hint="eastAsia"/>
        </w:rPr>
        <w:t>网络协议</w:t>
      </w:r>
      <w:r>
        <w:rPr>
          <w:rFonts w:hint="eastAsia"/>
        </w:rPr>
        <w:t>，</w:t>
      </w:r>
      <w:r w:rsidR="00C32CE6">
        <w:rPr>
          <w:rFonts w:hint="eastAsia"/>
        </w:rPr>
        <w:t>网络协议的三要素</w:t>
      </w:r>
      <w:r>
        <w:rPr>
          <w:rFonts w:hint="eastAsia"/>
        </w:rPr>
        <w:t>，</w:t>
      </w:r>
      <w:r w:rsidR="00C32CE6">
        <w:rPr>
          <w:rFonts w:hint="eastAsia"/>
        </w:rPr>
        <w:t>体系结构</w:t>
      </w:r>
      <w:r>
        <w:rPr>
          <w:rFonts w:hint="eastAsia"/>
        </w:rPr>
        <w:t>的概念</w:t>
      </w:r>
    </w:p>
    <w:p w14:paraId="71B7C51B" w14:textId="321190B9" w:rsidR="00C32CE6" w:rsidRDefault="00C32CE6" w:rsidP="00C32CE6"/>
    <w:p w14:paraId="66E9E30B" w14:textId="7848166E" w:rsidR="00C32CE6" w:rsidRDefault="00C32CE6" w:rsidP="009C78CE">
      <w:r>
        <w:rPr>
          <w:rFonts w:hint="eastAsia"/>
        </w:rPr>
        <w:t>习题：</w:t>
      </w:r>
      <w:r w:rsidR="009C78CE" w:rsidRPr="009C78CE">
        <w:t>1-03, 1</w:t>
      </w:r>
      <w:r w:rsidR="009C78CE" w:rsidRPr="00BD2F26">
        <w:t>-10, 1-11, 1-19</w:t>
      </w:r>
      <w:r w:rsidR="009C78CE" w:rsidRPr="00BD2F26">
        <w:rPr>
          <w:rFonts w:hint="eastAsia"/>
        </w:rPr>
        <w:t>，</w:t>
      </w:r>
      <w:r w:rsidR="009C78CE" w:rsidRPr="009C78CE">
        <w:t>1-22, 1-28, 1-29, 1-30</w:t>
      </w:r>
    </w:p>
    <w:p w14:paraId="009163EA" w14:textId="64B2B57D" w:rsidR="009C78CE" w:rsidRDefault="009C78CE" w:rsidP="009C78CE"/>
    <w:p w14:paraId="1D697079" w14:textId="78BC0AD5" w:rsidR="009C78CE" w:rsidRDefault="009C78CE" w:rsidP="009C78C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第二章</w:t>
      </w:r>
    </w:p>
    <w:p w14:paraId="652F02FE" w14:textId="40B4D82F" w:rsidR="00936691" w:rsidRDefault="00936691" w:rsidP="009366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物理层的四个特性</w:t>
      </w:r>
    </w:p>
    <w:p w14:paraId="60E7D576" w14:textId="0B2BC647" w:rsidR="00936691" w:rsidRDefault="00936691" w:rsidP="009366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数据通信的基本知识，里面的一些名词</w:t>
      </w:r>
    </w:p>
    <w:p w14:paraId="3C6F5E10" w14:textId="360D578E" w:rsidR="00936691" w:rsidRDefault="00936691" w:rsidP="009366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信道的基本概念，单工，半双工，全双工；编码和调制；调频，调幅和调相</w:t>
      </w:r>
    </w:p>
    <w:p w14:paraId="38E4BD66" w14:textId="2877D077" w:rsidR="00936691" w:rsidRDefault="00936691" w:rsidP="009366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香农公式，奈奎斯特准则，码元和比特的关系</w:t>
      </w:r>
    </w:p>
    <w:p w14:paraId="17852645" w14:textId="28B6107D" w:rsidR="00936691" w:rsidRDefault="00936691" w:rsidP="009366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导引型传输和非导引型传输</w:t>
      </w:r>
    </w:p>
    <w:p w14:paraId="36E96011" w14:textId="471CBFD4" w:rsidR="009C78CE" w:rsidRDefault="00936691" w:rsidP="0093669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信道的复用技术，F</w:t>
      </w:r>
      <w:r>
        <w:t>DM,TDM,CDM,</w:t>
      </w:r>
      <w:r>
        <w:rPr>
          <w:rFonts w:hint="eastAsia"/>
        </w:rPr>
        <w:t>尤其是C</w:t>
      </w:r>
      <w:r>
        <w:t>DMA</w:t>
      </w:r>
      <w:r w:rsidR="007575FB">
        <w:rPr>
          <w:rFonts w:hint="eastAsia"/>
        </w:rPr>
        <w:t>的原理</w:t>
      </w:r>
    </w:p>
    <w:p w14:paraId="138D15B2" w14:textId="6C64C7BF" w:rsidR="00936691" w:rsidRDefault="00936691" w:rsidP="00936691"/>
    <w:p w14:paraId="714FE5A4" w14:textId="5D863DA7" w:rsidR="00936691" w:rsidRDefault="005B1ECB" w:rsidP="00936691">
      <w:r>
        <w:rPr>
          <w:rFonts w:hint="eastAsia"/>
        </w:rPr>
        <w:t>习题：</w:t>
      </w:r>
      <w:r w:rsidR="00936691" w:rsidRPr="00936691">
        <w:t>2-06，2-07, 2-09，2-16</w:t>
      </w:r>
      <w:r w:rsidR="00936691">
        <w:rPr>
          <w:rFonts w:hint="eastAsia"/>
        </w:rPr>
        <w:t>。 名词记忆：</w:t>
      </w:r>
      <w:r w:rsidR="00936691" w:rsidRPr="00936691">
        <w:t>2-04, 2-14</w:t>
      </w:r>
    </w:p>
    <w:p w14:paraId="08B24AE1" w14:textId="3AEF4EDD" w:rsidR="005B1ECB" w:rsidRDefault="005B1ECB" w:rsidP="00936691"/>
    <w:p w14:paraId="09B145D0" w14:textId="2486BFF3" w:rsidR="005B1ECB" w:rsidRDefault="005B1ECB" w:rsidP="005B1E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第三章</w:t>
      </w:r>
    </w:p>
    <w:p w14:paraId="607E85FF" w14:textId="461241F9" w:rsidR="005B1ECB" w:rsidRDefault="005B1ECB" w:rsidP="005B1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数据链路层的3个基本问题</w:t>
      </w:r>
    </w:p>
    <w:p w14:paraId="1D4DA07B" w14:textId="7BDFBC5A" w:rsidR="005B1ECB" w:rsidRDefault="005B1ECB" w:rsidP="005B1ECB">
      <w:pPr>
        <w:pStyle w:val="a3"/>
        <w:numPr>
          <w:ilvl w:val="0"/>
          <w:numId w:val="4"/>
        </w:numPr>
        <w:ind w:firstLineChars="0"/>
      </w:pPr>
      <w:r>
        <w:t>CRC</w:t>
      </w:r>
      <w:r>
        <w:rPr>
          <w:rFonts w:hint="eastAsia"/>
        </w:rPr>
        <w:t>校验的题目</w:t>
      </w:r>
    </w:p>
    <w:p w14:paraId="5149D26A" w14:textId="6D0C3931" w:rsidR="005B1ECB" w:rsidRDefault="005B1ECB" w:rsidP="005B1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PP</w:t>
      </w:r>
      <w:r>
        <w:rPr>
          <w:rFonts w:hint="eastAsia"/>
        </w:rPr>
        <w:t>协议的组成，字节填充和零比特填充</w:t>
      </w:r>
    </w:p>
    <w:p w14:paraId="08FAEC0A" w14:textId="33471F0E" w:rsidR="005B1ECB" w:rsidRDefault="005B1ECB" w:rsidP="005B1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SMA/CD</w:t>
      </w:r>
      <w:r>
        <w:rPr>
          <w:rFonts w:hint="eastAsia"/>
        </w:rPr>
        <w:t>协议的原理，信道利用率</w:t>
      </w:r>
    </w:p>
    <w:p w14:paraId="4A7F3C85" w14:textId="7D52E9FB" w:rsidR="005B1ECB" w:rsidRDefault="005B1ECB" w:rsidP="005B1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帧格式</w:t>
      </w:r>
    </w:p>
    <w:p w14:paraId="70E72E27" w14:textId="7F1FC5C5" w:rsidR="005B1ECB" w:rsidRDefault="005B1ECB" w:rsidP="005B1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交换器和集线器扩展以太网的区别，吞吐量有何不同</w:t>
      </w:r>
    </w:p>
    <w:p w14:paraId="00F31367" w14:textId="34872DED" w:rsidR="005B1ECB" w:rsidRDefault="005B1ECB" w:rsidP="005B1EC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以太网交换机自学习算法</w:t>
      </w:r>
    </w:p>
    <w:p w14:paraId="40F9B2AB" w14:textId="01F823D0" w:rsidR="005B1ECB" w:rsidRDefault="005B1ECB" w:rsidP="005B1ECB"/>
    <w:p w14:paraId="27828482" w14:textId="2E914F83" w:rsidR="005B1ECB" w:rsidRDefault="005B1ECB" w:rsidP="005B1ECB">
      <w:r>
        <w:rPr>
          <w:rFonts w:hint="eastAsia"/>
        </w:rPr>
        <w:t>习题：</w:t>
      </w:r>
      <w:r w:rsidR="0055623A" w:rsidRPr="0055623A">
        <w:t>3-07，3-20</w:t>
      </w:r>
      <w:r w:rsidR="0055623A" w:rsidRPr="00716FF8">
        <w:rPr>
          <w:color w:val="FF0000"/>
        </w:rPr>
        <w:t>，</w:t>
      </w:r>
      <w:r w:rsidR="0055623A" w:rsidRPr="0055623A">
        <w:t>3-30, 3-33</w:t>
      </w:r>
    </w:p>
    <w:p w14:paraId="4E16F588" w14:textId="61D6422A" w:rsidR="004E13ED" w:rsidRDefault="004E13ED" w:rsidP="005B1ECB"/>
    <w:p w14:paraId="73B52457" w14:textId="51FD592C" w:rsidR="004E13ED" w:rsidRDefault="004E13ED" w:rsidP="004E13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第四章</w:t>
      </w:r>
    </w:p>
    <w:p w14:paraId="7F52CF5D" w14:textId="6735DD6D" w:rsidR="004E13ED" w:rsidRDefault="004E13ED" w:rsidP="004E1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网络层的两种服务</w:t>
      </w:r>
    </w:p>
    <w:p w14:paraId="1ADE8F8D" w14:textId="24D0BFEC" w:rsidR="004E13ED" w:rsidRDefault="004E13ED" w:rsidP="004E1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地址，分类的I</w:t>
      </w:r>
      <w:r>
        <w:t>P</w:t>
      </w:r>
      <w:r>
        <w:rPr>
          <w:rFonts w:hint="eastAsia"/>
        </w:rPr>
        <w:t>地址，子网掩码</w:t>
      </w:r>
      <w:r w:rsidR="007575FB">
        <w:rPr>
          <w:rFonts w:hint="eastAsia"/>
        </w:rPr>
        <w:t>，如何划分子网</w:t>
      </w:r>
    </w:p>
    <w:p w14:paraId="2A7DAF5E" w14:textId="775F8298" w:rsidR="004E13ED" w:rsidRDefault="004E13ED" w:rsidP="004E1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无分类编址</w:t>
      </w:r>
      <w:r>
        <w:t>CIDR</w:t>
      </w:r>
      <w:r w:rsidR="007575FB">
        <w:rPr>
          <w:rFonts w:hint="eastAsia"/>
        </w:rPr>
        <w:t>，地址掩码，路由的聚合</w:t>
      </w:r>
    </w:p>
    <w:p w14:paraId="77C93418" w14:textId="6117CA93" w:rsidR="007575FB" w:rsidRDefault="007575FB" w:rsidP="004E13ED">
      <w:pPr>
        <w:pStyle w:val="a3"/>
        <w:numPr>
          <w:ilvl w:val="0"/>
          <w:numId w:val="5"/>
        </w:numPr>
        <w:ind w:firstLineChars="0"/>
      </w:pPr>
      <w:r>
        <w:t>IP</w:t>
      </w:r>
      <w:r>
        <w:rPr>
          <w:rFonts w:hint="eastAsia"/>
        </w:rPr>
        <w:t>地址和M</w:t>
      </w:r>
      <w:r>
        <w:t>AC</w:t>
      </w:r>
      <w:r>
        <w:rPr>
          <w:rFonts w:hint="eastAsia"/>
        </w:rPr>
        <w:t>地址，A</w:t>
      </w:r>
      <w:r>
        <w:t>RP</w:t>
      </w:r>
      <w:r>
        <w:rPr>
          <w:rFonts w:hint="eastAsia"/>
        </w:rPr>
        <w:t>协议原理，过程</w:t>
      </w:r>
    </w:p>
    <w:p w14:paraId="68C35E70" w14:textId="3E90AE63" w:rsidR="007575FB" w:rsidRDefault="007575FB" w:rsidP="004E1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数据包的格式，片偏移，如何分片，M</w:t>
      </w:r>
      <w:r>
        <w:t>TU</w:t>
      </w:r>
      <w:r>
        <w:rPr>
          <w:rFonts w:hint="eastAsia"/>
        </w:rPr>
        <w:t>等概念，首部检验和如何算</w:t>
      </w:r>
    </w:p>
    <w:p w14:paraId="4F7ED1A6" w14:textId="0DCAE4FE" w:rsidR="007575FB" w:rsidRDefault="007575FB" w:rsidP="004E1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P</w:t>
      </w:r>
      <w:r>
        <w:rPr>
          <w:rFonts w:hint="eastAsia"/>
        </w:rPr>
        <w:t>转发分组的过程</w:t>
      </w:r>
    </w:p>
    <w:p w14:paraId="3BBFA35D" w14:textId="5C312C4A" w:rsidR="007575FB" w:rsidRDefault="007575FB" w:rsidP="004E1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</w:t>
      </w:r>
      <w:r>
        <w:t>CMP</w:t>
      </w:r>
      <w:r>
        <w:rPr>
          <w:rFonts w:hint="eastAsia"/>
        </w:rPr>
        <w:t>报文中ping和tracert的原理</w:t>
      </w:r>
    </w:p>
    <w:p w14:paraId="657CF88F" w14:textId="1A92862B" w:rsidR="007575FB" w:rsidRDefault="007575FB" w:rsidP="004E1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IPv</w:t>
      </w:r>
      <w:r>
        <w:t>6</w:t>
      </w:r>
      <w:r>
        <w:rPr>
          <w:rFonts w:hint="eastAsia"/>
        </w:rPr>
        <w:t>的长度，零压缩的方法</w:t>
      </w:r>
    </w:p>
    <w:p w14:paraId="0231D905" w14:textId="3942F507" w:rsidR="007575FB" w:rsidRDefault="007575FB" w:rsidP="004E13E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路由协议，R</w:t>
      </w:r>
      <w:r>
        <w:t>IP</w:t>
      </w:r>
      <w:r>
        <w:rPr>
          <w:rFonts w:hint="eastAsia"/>
        </w:rPr>
        <w:t>的原理，O</w:t>
      </w:r>
      <w:r>
        <w:t>SPF</w:t>
      </w:r>
      <w:r>
        <w:rPr>
          <w:rFonts w:hint="eastAsia"/>
        </w:rPr>
        <w:t>的原理，B</w:t>
      </w:r>
      <w:r>
        <w:t>GP</w:t>
      </w:r>
      <w:r>
        <w:rPr>
          <w:rFonts w:hint="eastAsia"/>
        </w:rPr>
        <w:t>的原理</w:t>
      </w:r>
    </w:p>
    <w:p w14:paraId="58BED4A6" w14:textId="0E1D9A34" w:rsidR="007575FB" w:rsidRDefault="007575FB" w:rsidP="007575FB">
      <w:pPr>
        <w:ind w:left="360"/>
      </w:pPr>
    </w:p>
    <w:p w14:paraId="20B187AC" w14:textId="70EB2186" w:rsidR="007575FB" w:rsidRDefault="007575FB" w:rsidP="007575FB">
      <w:pPr>
        <w:ind w:left="360"/>
      </w:pPr>
      <w:r>
        <w:rPr>
          <w:rFonts w:hint="eastAsia"/>
        </w:rPr>
        <w:t>习题：</w:t>
      </w:r>
      <w:r w:rsidRPr="007575FB">
        <w:t>4-15,4-18,4-25, 4-26, 4-33,4-37, 4-48, 4-58</w:t>
      </w:r>
    </w:p>
    <w:p w14:paraId="5C7BEDDF" w14:textId="1961698B" w:rsidR="0002265E" w:rsidRDefault="0002265E" w:rsidP="007575FB">
      <w:pPr>
        <w:ind w:left="360"/>
      </w:pPr>
    </w:p>
    <w:p w14:paraId="491AB1B1" w14:textId="0AB2D860" w:rsidR="0002265E" w:rsidRDefault="0002265E" w:rsidP="000226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第五章</w:t>
      </w:r>
    </w:p>
    <w:p w14:paraId="0A239F5D" w14:textId="23D99CBE" w:rsidR="00C91B2C" w:rsidRDefault="00C91B2C" w:rsidP="00C91B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和U</w:t>
      </w:r>
      <w:r>
        <w:t>DP</w:t>
      </w:r>
      <w:r>
        <w:rPr>
          <w:rFonts w:hint="eastAsia"/>
        </w:rPr>
        <w:t>的常用的熟知端口，使用T</w:t>
      </w:r>
      <w:r>
        <w:t>CP</w:t>
      </w:r>
      <w:r>
        <w:rPr>
          <w:rFonts w:hint="eastAsia"/>
        </w:rPr>
        <w:t>和U</w:t>
      </w:r>
      <w:r>
        <w:t>PD</w:t>
      </w:r>
      <w:r>
        <w:rPr>
          <w:rFonts w:hint="eastAsia"/>
        </w:rPr>
        <w:t>应用层常用的协议，复用和分用</w:t>
      </w:r>
    </w:p>
    <w:p w14:paraId="4BD41FED" w14:textId="7DFCB091" w:rsidR="00C91B2C" w:rsidRDefault="00C91B2C" w:rsidP="00C91B2C">
      <w:pPr>
        <w:pStyle w:val="a3"/>
        <w:numPr>
          <w:ilvl w:val="0"/>
          <w:numId w:val="6"/>
        </w:numPr>
        <w:ind w:firstLineChars="0"/>
      </w:pPr>
      <w:r>
        <w:t>UDP</w:t>
      </w:r>
      <w:r>
        <w:rPr>
          <w:rFonts w:hint="eastAsia"/>
        </w:rPr>
        <w:t>的首部格式</w:t>
      </w:r>
      <w:r w:rsidR="009A2325">
        <w:rPr>
          <w:rFonts w:hint="eastAsia"/>
        </w:rPr>
        <w:t>，U</w:t>
      </w:r>
      <w:r w:rsidR="009A2325">
        <w:t>DP</w:t>
      </w:r>
      <w:r w:rsidR="009A2325">
        <w:rPr>
          <w:rFonts w:hint="eastAsia"/>
        </w:rPr>
        <w:t>数据包的分片</w:t>
      </w:r>
    </w:p>
    <w:p w14:paraId="0B8FFF60" w14:textId="1B39CEC1" w:rsidR="00027BC8" w:rsidRDefault="00027BC8" w:rsidP="00C91B2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的连接，Socket的含义</w:t>
      </w:r>
    </w:p>
    <w:p w14:paraId="5DD669CA" w14:textId="2063D928" w:rsidR="00027BC8" w:rsidRDefault="00027BC8" w:rsidP="00027B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停等协议的原理，信道利用率，连续A</w:t>
      </w:r>
      <w:r>
        <w:t>RQ</w:t>
      </w:r>
      <w:r>
        <w:rPr>
          <w:rFonts w:hint="eastAsia"/>
        </w:rPr>
        <w:t>的原理</w:t>
      </w:r>
      <w:r w:rsidR="009A2325">
        <w:rPr>
          <w:rFonts w:hint="eastAsia"/>
        </w:rPr>
        <w:t>，窗口的变化</w:t>
      </w:r>
    </w:p>
    <w:p w14:paraId="492DC42D" w14:textId="16B169D1" w:rsidR="00027BC8" w:rsidRDefault="00027BC8" w:rsidP="00027B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的首部格式，序号，确认号的含义，窗口的用法</w:t>
      </w:r>
      <w:r w:rsidR="009A2325">
        <w:rPr>
          <w:rFonts w:hint="eastAsia"/>
        </w:rPr>
        <w:t>，T</w:t>
      </w:r>
      <w:r w:rsidR="009A2325">
        <w:t>CP</w:t>
      </w:r>
      <w:r w:rsidR="009A2325">
        <w:rPr>
          <w:rFonts w:hint="eastAsia"/>
        </w:rPr>
        <w:t>和I</w:t>
      </w:r>
      <w:r w:rsidR="009A2325">
        <w:t>P</w:t>
      </w:r>
      <w:r w:rsidR="009A2325">
        <w:rPr>
          <w:rFonts w:hint="eastAsia"/>
        </w:rPr>
        <w:t>等数据包的分片</w:t>
      </w:r>
    </w:p>
    <w:p w14:paraId="7774300A" w14:textId="70B0CF49" w:rsidR="00027BC8" w:rsidRDefault="00027BC8" w:rsidP="00027B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滑动窗口的机制，超时重传，R</w:t>
      </w:r>
      <w:r>
        <w:t>TT,RTO</w:t>
      </w:r>
      <w:r>
        <w:rPr>
          <w:rFonts w:hint="eastAsia"/>
        </w:rPr>
        <w:t>如何计算</w:t>
      </w:r>
      <w:bookmarkStart w:id="0" w:name="_GoBack"/>
      <w:bookmarkEnd w:id="0"/>
    </w:p>
    <w:p w14:paraId="60DB88D4" w14:textId="6472D36A" w:rsidR="00027BC8" w:rsidRDefault="00027BC8" w:rsidP="00027B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流量控制的原理，窗口的变化</w:t>
      </w:r>
    </w:p>
    <w:p w14:paraId="23391926" w14:textId="0E36DEF7" w:rsidR="00027BC8" w:rsidRDefault="00027BC8" w:rsidP="00027B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拥塞控制的原理，慢开始，拥塞避免，快重传，快恢复算法的原理</w:t>
      </w:r>
    </w:p>
    <w:p w14:paraId="4792207E" w14:textId="24257C9A" w:rsidR="00027BC8" w:rsidRDefault="00027BC8" w:rsidP="00027B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建立连接和释放连接的过程</w:t>
      </w:r>
    </w:p>
    <w:p w14:paraId="4D29D36C" w14:textId="17CC6DCC" w:rsidR="00027BC8" w:rsidRDefault="00027BC8" w:rsidP="00027BC8"/>
    <w:p w14:paraId="189CD945" w14:textId="2082F2E3" w:rsidR="00027BC8" w:rsidRDefault="00027BC8" w:rsidP="00027BC8">
      <w:r>
        <w:rPr>
          <w:rFonts w:hint="eastAsia"/>
        </w:rPr>
        <w:t>习题：</w:t>
      </w:r>
      <w:r w:rsidR="00B546B7" w:rsidRPr="00B546B7">
        <w:t>5-13，5-21，5-24，5-31，5-33，5-39， 5-41，5-49</w:t>
      </w:r>
    </w:p>
    <w:p w14:paraId="6A2FA951" w14:textId="417F6902" w:rsidR="00002F08" w:rsidRDefault="00002F08" w:rsidP="00027BC8"/>
    <w:p w14:paraId="4FEC50BC" w14:textId="26F0E9E5" w:rsidR="00002F08" w:rsidRDefault="00002F08" w:rsidP="00002F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第六章</w:t>
      </w:r>
    </w:p>
    <w:p w14:paraId="0349AC12" w14:textId="52E987A6" w:rsidR="00002F08" w:rsidRDefault="00002F08" w:rsidP="00002F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域名系统的概念，互联网的域名结构，域名服务器，域名解析的过程</w:t>
      </w:r>
    </w:p>
    <w:p w14:paraId="1E5235E0" w14:textId="50486730" w:rsidR="00002F08" w:rsidRDefault="00002F08" w:rsidP="00002F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文件传输协议和简单文件传输协议的概念</w:t>
      </w:r>
    </w:p>
    <w:p w14:paraId="04AB82DE" w14:textId="659C6D36" w:rsidR="00002F08" w:rsidRDefault="00002F08" w:rsidP="00002F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ELNET</w:t>
      </w:r>
      <w:r>
        <w:rPr>
          <w:rFonts w:hint="eastAsia"/>
        </w:rPr>
        <w:t>的概念</w:t>
      </w:r>
    </w:p>
    <w:p w14:paraId="3D169BFD" w14:textId="4183689C" w:rsidR="00002F08" w:rsidRDefault="00002F08" w:rsidP="00002F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W</w:t>
      </w:r>
      <w:r>
        <w:t>WW</w:t>
      </w:r>
      <w:r>
        <w:rPr>
          <w:rFonts w:hint="eastAsia"/>
        </w:rPr>
        <w:t>的四个基本问题，U</w:t>
      </w:r>
      <w:r>
        <w:t>RL</w:t>
      </w:r>
      <w:r>
        <w:rPr>
          <w:rFonts w:hint="eastAsia"/>
        </w:rPr>
        <w:t>概念，H</w:t>
      </w:r>
      <w:r>
        <w:t>TTP</w:t>
      </w:r>
      <w:r>
        <w:rPr>
          <w:rFonts w:hint="eastAsia"/>
        </w:rPr>
        <w:t>原理，持续连接，H</w:t>
      </w:r>
      <w:r>
        <w:t>TTP/1.1</w:t>
      </w:r>
      <w:r>
        <w:rPr>
          <w:rFonts w:hint="eastAsia"/>
        </w:rPr>
        <w:t>的非流水线方式和流水线方式原理，H</w:t>
      </w:r>
      <w:r>
        <w:t>TTP</w:t>
      </w:r>
      <w:r>
        <w:rPr>
          <w:rFonts w:hint="eastAsia"/>
        </w:rPr>
        <w:t>报文格式，H</w:t>
      </w:r>
      <w:r>
        <w:t>TML</w:t>
      </w:r>
      <w:r>
        <w:rPr>
          <w:rFonts w:hint="eastAsia"/>
        </w:rPr>
        <w:t>的概念</w:t>
      </w:r>
    </w:p>
    <w:p w14:paraId="6950FD6A" w14:textId="0CA8C937" w:rsidR="00002F08" w:rsidRDefault="00002F08" w:rsidP="00002F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电子邮件的概念，S</w:t>
      </w:r>
      <w:r>
        <w:t>MTP,POP3,IMAP</w:t>
      </w:r>
      <w:r>
        <w:rPr>
          <w:rFonts w:hint="eastAsia"/>
        </w:rPr>
        <w:t>的概念</w:t>
      </w:r>
    </w:p>
    <w:p w14:paraId="423BFB07" w14:textId="55833DBF" w:rsidR="00002F08" w:rsidRDefault="00002F08" w:rsidP="00002F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D</w:t>
      </w:r>
      <w:r>
        <w:t>HCP</w:t>
      </w:r>
      <w:r>
        <w:rPr>
          <w:rFonts w:hint="eastAsia"/>
        </w:rPr>
        <w:t>的工作过程</w:t>
      </w:r>
    </w:p>
    <w:p w14:paraId="18513BDC" w14:textId="0365483F" w:rsidR="000E37E4" w:rsidRDefault="000E37E4" w:rsidP="000E37E4"/>
    <w:p w14:paraId="5F914FA8" w14:textId="46BFF685" w:rsidR="000E37E4" w:rsidRDefault="000E37E4" w:rsidP="000E37E4">
      <w:r>
        <w:rPr>
          <w:rFonts w:hint="eastAsia"/>
        </w:rPr>
        <w:t>习题：</w:t>
      </w:r>
      <w:r w:rsidRPr="000E37E4">
        <w:t>6-5, 6-14, 6-15,6-18</w:t>
      </w:r>
    </w:p>
    <w:p w14:paraId="4BEF9DC2" w14:textId="77777777" w:rsidR="005B1ECB" w:rsidRDefault="005B1ECB" w:rsidP="005B1ECB"/>
    <w:sectPr w:rsidR="005B1E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B2974" w14:textId="77777777" w:rsidR="00AC1535" w:rsidRDefault="00AC1535" w:rsidP="00151A72">
      <w:r>
        <w:separator/>
      </w:r>
    </w:p>
  </w:endnote>
  <w:endnote w:type="continuationSeparator" w:id="0">
    <w:p w14:paraId="0042CB7F" w14:textId="77777777" w:rsidR="00AC1535" w:rsidRDefault="00AC1535" w:rsidP="00151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4CDE6" w14:textId="77777777" w:rsidR="00AC1535" w:rsidRDefault="00AC1535" w:rsidP="00151A72">
      <w:r>
        <w:separator/>
      </w:r>
    </w:p>
  </w:footnote>
  <w:footnote w:type="continuationSeparator" w:id="0">
    <w:p w14:paraId="5E93768C" w14:textId="77777777" w:rsidR="00AC1535" w:rsidRDefault="00AC1535" w:rsidP="00151A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7BCE"/>
    <w:multiLevelType w:val="hybridMultilevel"/>
    <w:tmpl w:val="FAF42414"/>
    <w:lvl w:ilvl="0" w:tplc="4BB49DA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06202C"/>
    <w:multiLevelType w:val="hybridMultilevel"/>
    <w:tmpl w:val="1FAEE03E"/>
    <w:lvl w:ilvl="0" w:tplc="3B7A35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857B50"/>
    <w:multiLevelType w:val="multilevel"/>
    <w:tmpl w:val="EE0E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8D50FB"/>
    <w:multiLevelType w:val="hybridMultilevel"/>
    <w:tmpl w:val="271252B4"/>
    <w:lvl w:ilvl="0" w:tplc="490E2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CB6AC7"/>
    <w:multiLevelType w:val="hybridMultilevel"/>
    <w:tmpl w:val="0E0E9AEE"/>
    <w:lvl w:ilvl="0" w:tplc="BA4699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AD23E0"/>
    <w:multiLevelType w:val="hybridMultilevel"/>
    <w:tmpl w:val="B9A2F71E"/>
    <w:lvl w:ilvl="0" w:tplc="D5BC1EE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7B280B24"/>
    <w:multiLevelType w:val="hybridMultilevel"/>
    <w:tmpl w:val="CC66EEE6"/>
    <w:lvl w:ilvl="0" w:tplc="AF6E90F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27"/>
    <w:rsid w:val="00002F08"/>
    <w:rsid w:val="0002265E"/>
    <w:rsid w:val="00027BC8"/>
    <w:rsid w:val="000E37E4"/>
    <w:rsid w:val="00151A72"/>
    <w:rsid w:val="00206B91"/>
    <w:rsid w:val="004E13ED"/>
    <w:rsid w:val="0055623A"/>
    <w:rsid w:val="005B1ECB"/>
    <w:rsid w:val="006C4337"/>
    <w:rsid w:val="00716FF8"/>
    <w:rsid w:val="007575FB"/>
    <w:rsid w:val="00835517"/>
    <w:rsid w:val="008D6D57"/>
    <w:rsid w:val="00936691"/>
    <w:rsid w:val="00980527"/>
    <w:rsid w:val="009A2325"/>
    <w:rsid w:val="009C78CE"/>
    <w:rsid w:val="009E534A"/>
    <w:rsid w:val="00AC1535"/>
    <w:rsid w:val="00B546B7"/>
    <w:rsid w:val="00BD2F26"/>
    <w:rsid w:val="00C32CE6"/>
    <w:rsid w:val="00C91B2C"/>
    <w:rsid w:val="00D12170"/>
    <w:rsid w:val="00D7079A"/>
    <w:rsid w:val="00DF2822"/>
    <w:rsid w:val="00E4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A5C4B"/>
  <w15:chartTrackingRefBased/>
  <w15:docId w15:val="{7E777492-FA8E-4B9A-85EA-86755C8A3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2C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2CE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32CE6"/>
    <w:pPr>
      <w:ind w:firstLineChars="200" w:firstLine="420"/>
    </w:pPr>
  </w:style>
  <w:style w:type="character" w:styleId="a4">
    <w:name w:val="Strong"/>
    <w:basedOn w:val="a0"/>
    <w:uiPriority w:val="22"/>
    <w:qFormat/>
    <w:rsid w:val="00C32CE6"/>
    <w:rPr>
      <w:b/>
      <w:bCs/>
    </w:rPr>
  </w:style>
  <w:style w:type="paragraph" w:styleId="a5">
    <w:name w:val="header"/>
    <w:basedOn w:val="a"/>
    <w:link w:val="a6"/>
    <w:uiPriority w:val="99"/>
    <w:unhideWhenUsed/>
    <w:rsid w:val="00151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51A7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51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51A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251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lipeng@wust.edu.cn</dc:creator>
  <cp:keywords/>
  <dc:description/>
  <cp:lastModifiedBy>黄 家湖</cp:lastModifiedBy>
  <cp:revision>23</cp:revision>
  <dcterms:created xsi:type="dcterms:W3CDTF">2022-12-05T13:42:00Z</dcterms:created>
  <dcterms:modified xsi:type="dcterms:W3CDTF">2022-12-12T09:00:00Z</dcterms:modified>
</cp:coreProperties>
</file>