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/>
          <w:lang w:eastAsia="zh-CN"/>
        </w:rPr>
        <w:t>单片机实验</w:t>
      </w:r>
      <w:r>
        <w:rPr>
          <w:rFonts w:hint="eastAsia"/>
        </w:rPr>
        <w:t>步骤</w:t>
      </w:r>
      <w:bookmarkEnd w:id="0"/>
      <w:r>
        <w:rPr>
          <w:rFonts w:hint="eastAsia"/>
        </w:rPr>
        <w:t>：</w:t>
      </w:r>
      <w:r>
        <w:rPr>
          <w:rFonts w:hint="eastAsia"/>
          <w:lang w:eastAsia="zh-CN"/>
        </w:rPr>
        <w:t>（最好自备笔记本）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首先下载并安装ccs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打开ccs</w:t>
      </w:r>
      <w:r>
        <w:t xml:space="preserve"> </w:t>
      </w:r>
      <w:r>
        <w:rPr>
          <w:rFonts w:hint="eastAsia"/>
        </w:rPr>
        <w:t>点击 File-</w:t>
      </w:r>
      <w:r>
        <w:t xml:space="preserve">&gt;New-&gt;CCS Project </w:t>
      </w:r>
      <w:r>
        <w:rPr>
          <w:rFonts w:hint="eastAsia"/>
        </w:rPr>
        <w:t>创建项目</w:t>
      </w:r>
    </w:p>
    <w:p>
      <w:pPr>
        <w:jc w:val="center"/>
      </w:pPr>
      <w:r>
        <w:drawing>
          <wp:inline distT="0" distB="0" distL="0" distR="0">
            <wp:extent cx="4366895" cy="364934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0454" cy="365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选择MSP</w:t>
      </w:r>
      <w:r>
        <w:t xml:space="preserve">430F6638 </w:t>
      </w:r>
      <w:r>
        <w:rPr>
          <w:rFonts w:hint="eastAsia"/>
        </w:rPr>
        <w:t xml:space="preserve">型号 对标实验室的芯片 </w:t>
      </w:r>
      <w:r>
        <w:t xml:space="preserve"> </w:t>
      </w:r>
      <w:r>
        <w:rPr>
          <w:rFonts w:hint="eastAsia"/>
        </w:rPr>
        <w:t>项目名自己起。</w:t>
      </w:r>
    </w:p>
    <w:p>
      <w:pPr>
        <w:jc w:val="center"/>
      </w:pPr>
      <w:r>
        <w:drawing>
          <wp:inline distT="0" distB="0" distL="0" distR="0">
            <wp:extent cx="3259455" cy="41986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023" cy="42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把电脑和单片机连接起来</w:t>
      </w:r>
    </w:p>
    <w:p/>
    <w:p>
      <w:r>
        <w:rPr>
          <w:rFonts w:hint="eastAsia"/>
        </w:rPr>
        <w:t>5、写入代码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#include&lt;msp430f6638.h&gt;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main(void)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volatile unsigned int i,j;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WDTCTL=WDTPW+WDTHOLD;//关闭看门狗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P4DIR |= BIT4+BIT5+BIT6;</w:t>
      </w:r>
      <w:r>
        <w:rPr>
          <w:rFonts w:hint="eastAsia" w:ascii="Courier New" w:hAnsi="Courier New" w:cs="Courier New"/>
        </w:rPr>
        <w:t>//对应MSP430F</w:t>
      </w:r>
      <w:r>
        <w:rPr>
          <w:rFonts w:ascii="Courier New" w:hAnsi="Courier New" w:cs="Courier New"/>
        </w:rPr>
        <w:t>6648</w:t>
      </w:r>
      <w:r>
        <w:rPr>
          <w:rFonts w:hint="eastAsia" w:ascii="Courier New" w:hAnsi="Courier New" w:cs="Courier New"/>
        </w:rPr>
        <w:t>引脚</w:t>
      </w:r>
    </w:p>
    <w:p>
      <w:pPr>
        <w:rPr>
          <w:rFonts w:ascii="Courier New" w:hAnsi="Courier New" w:cs="Courier New"/>
        </w:rPr>
      </w:pPr>
    </w:p>
    <w:p>
      <w:pPr>
        <w:rPr>
          <w:rFonts w:ascii="黑体" w:hAnsi="黑体" w:eastAsia="黑体" w:cs="Courier New"/>
        </w:rPr>
      </w:pPr>
      <w:r>
        <w:rPr>
          <w:rFonts w:ascii="Courier New" w:hAnsi="Courier New" w:cs="Courier New"/>
        </w:rPr>
        <w:t xml:space="preserve">    while(1)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P4OUT = 0x20 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for(j=0;j&lt;15;j++)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i=30000;                //延时初值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do{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i--;            //延时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}while(i);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}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P4OUT = 0x40  ;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for(j=0;j&lt;5;j++)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i=30000;                //延时初值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do{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i--;               //延时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}while(i);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P4OUT = 0x10   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for(j=0;j&lt;15;j++)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i=30000;                //延时初值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do{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i--;               //延时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}while(i);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/>
    <w:p/>
    <w:p>
      <w:pPr>
        <w:pStyle w:val="6"/>
        <w:numPr>
          <w:ilvl w:val="0"/>
          <w:numId w:val="2"/>
        </w:numPr>
        <w:ind w:firstLineChars="0"/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2029460</wp:posOffset>
            </wp:positionH>
            <wp:positionV relativeFrom="paragraph">
              <wp:posOffset>612140</wp:posOffset>
            </wp:positionV>
            <wp:extent cx="146050" cy="166370"/>
            <wp:effectExtent l="0" t="0" r="6350" b="508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1989455</wp:posOffset>
            </wp:positionH>
            <wp:positionV relativeFrom="paragraph">
              <wp:posOffset>413385</wp:posOffset>
            </wp:positionV>
            <wp:extent cx="922020" cy="174625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396875</wp:posOffset>
            </wp:positionV>
            <wp:extent cx="187325" cy="166370"/>
            <wp:effectExtent l="0" t="0" r="3175" b="508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1814830</wp:posOffset>
            </wp:positionH>
            <wp:positionV relativeFrom="paragraph">
              <wp:posOffset>238125</wp:posOffset>
            </wp:positionV>
            <wp:extent cx="182880" cy="141605"/>
            <wp:effectExtent l="0" t="0" r="762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4763770</wp:posOffset>
            </wp:positionH>
            <wp:positionV relativeFrom="paragraph">
              <wp:posOffset>15875</wp:posOffset>
            </wp:positionV>
            <wp:extent cx="274320" cy="15875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1392555</wp:posOffset>
            </wp:positionH>
            <wp:positionV relativeFrom="paragraph">
              <wp:posOffset>15875</wp:posOffset>
            </wp:positionV>
            <wp:extent cx="230505" cy="149225"/>
            <wp:effectExtent l="0" t="0" r="0" b="317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保存文件。</w:t>
      </w:r>
      <w:r>
        <w:t>选择 对该工程进行编译链接，生成.out 文件。然后选择</w:t>
      </w:r>
      <w:r>
        <w:rPr>
          <w:rFonts w:hint="eastAsia"/>
        </w:rPr>
        <w:t>进行单片机连接，再点击</w:t>
      </w:r>
      <w:r>
        <w:t>将程序下载到实验板中。程序下载完毕之后，可以选择 全速运行程序，也可以选择 单步调试程序，选择 F3 查看具体函数。也可以程序下载之后，按下</w:t>
      </w:r>
      <w:r>
        <w:rPr>
          <w:rFonts w:hint="eastAsia"/>
        </w:rPr>
        <w:t xml:space="preserve"> </w:t>
      </w:r>
      <w:r>
        <w:t>软件界面恢复到原编辑程序的画面。再按下实验板的复位键，运 行程序。（调试方式下的全速运行和直接上电运行程序在时序有少许差别，建议上电运行程序）。</w:t>
      </w:r>
    </w:p>
    <w:p>
      <w:pPr>
        <w:jc w:val="center"/>
      </w:pPr>
      <w:r>
        <w:drawing>
          <wp:inline distT="0" distB="0" distL="0" distR="0">
            <wp:extent cx="5274310" cy="316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7、运行开始后，观察</w:t>
      </w:r>
      <w:r>
        <w:t>开发板上 3 个 LED 定时翻转，实现闪烁的效果。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152266"/>
    <w:multiLevelType w:val="multilevel"/>
    <w:tmpl w:val="5315226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0C6B38"/>
    <w:multiLevelType w:val="multilevel"/>
    <w:tmpl w:val="6F0C6B38"/>
    <w:lvl w:ilvl="0" w:tentative="0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M0NzBkNGMyNTIzMmRiYzYwZTVmZGQ4ZjMwNTY1MDUifQ=="/>
  </w:docVars>
  <w:rsids>
    <w:rsidRoot w:val="00062AF2"/>
    <w:rsid w:val="00062AF2"/>
    <w:rsid w:val="001313EF"/>
    <w:rsid w:val="00162387"/>
    <w:rsid w:val="002010FE"/>
    <w:rsid w:val="0024242B"/>
    <w:rsid w:val="003728BA"/>
    <w:rsid w:val="005F43DE"/>
    <w:rsid w:val="00AB5995"/>
    <w:rsid w:val="00B72DA4"/>
    <w:rsid w:val="00C14A3C"/>
    <w:rsid w:val="00EB3198"/>
    <w:rsid w:val="48E8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字符"/>
    <w:basedOn w:val="4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348</Words>
  <Characters>637</Characters>
  <Lines>8</Lines>
  <Paragraphs>2</Paragraphs>
  <TotalTime>50</TotalTime>
  <ScaleCrop>false</ScaleCrop>
  <LinksUpToDate>false</LinksUpToDate>
  <CharactersWithSpaces>1146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2022-10-28T04:52:00Z</dcterms:created>
  <dc:creator>定福</dc:creator>
  <cp:lastModifiedBy>陈姚节</cp:lastModifiedBy>
  <dcterms:modified xsi:type="dcterms:W3CDTF">2022-10-28T06:23:05Z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C047FF8C83F94F84A788CEA52AEED005</vt:lpwstr>
  </property>
</Properties>
</file>