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45F03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本文档界定和覆盖范围：</w:t>
      </w:r>
    </w:p>
    <w:p w14:paraId="1964E902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1、细化拆解 Aaas 验证平台的工作事项和计划</w:t>
      </w:r>
    </w:p>
    <w:p w14:paraId="6B31E9C5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2、产品侧作为验证平台的上游输出，定义好给测试团队的标准数据和交付物</w:t>
      </w:r>
    </w:p>
    <w:p w14:paraId="44925C0C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3、梳理并定义清楚上下游工作边界和关键指标输出</w:t>
      </w:r>
    </w:p>
    <w:p w14:paraId="3A37298A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4、定义好 Aaas 输入输出格式标准：观测存储标准、数据集标准、评测集标准</w:t>
      </w:r>
    </w:p>
    <w:p w14:paraId="7897D271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5、技术方案和观测工具的技术方案设计</w:t>
      </w:r>
    </w:p>
    <w:p w14:paraId="7A3BC63B">
      <w:pPr>
        <w:keepNext w:val="0"/>
        <w:keepLines w:val="0"/>
        <w:widowControl/>
        <w:suppressLineNumbers w:val="0"/>
        <w:jc w:val="left"/>
      </w:pPr>
    </w:p>
    <w:p w14:paraId="5FC12D58">
      <w:pPr>
        <w:pStyle w:val="4"/>
        <w:keepNext w:val="0"/>
        <w:keepLines w:val="0"/>
        <w:widowControl/>
        <w:suppressLineNumbers w:val="0"/>
      </w:pPr>
      <w:r>
        <w:t>*总体目标</w:t>
      </w:r>
    </w:p>
    <w:p w14:paraId="5E73D63B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D83931"/>
          <w:kern w:val="0"/>
          <w:sz w:val="24"/>
          <w:szCs w:val="24"/>
          <w:u w:val="single"/>
          <w:lang w:val="en-US" w:eastAsia="zh-CN" w:bidi="ar"/>
        </w:rPr>
        <w:t>围绕核心目标：支撑2027年底KA客户5万卡销售量</w:t>
      </w:r>
    </w:p>
    <w:p w14:paraId="65DBB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■ Agent 核心验证场景：AI Coding、百万长上下文（多Agent）、视频理解、视频生成</w:t>
      </w:r>
    </w:p>
    <w:p w14:paraId="7BBECF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■ Agent 场景化负载场景的还原，围绕几个深度场景验证-定好验证目标、测试高效完成验证支撑。</w:t>
      </w:r>
    </w:p>
    <w:p w14:paraId="57FE51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■ Agent 验证平台的定义和输出，包含可观测指标平台，沉淀在 Aaas 层，输出对外场景统计指标，效果指标，成本指标，性能指标，最佳实践实践在自研算力的资源分配。</w:t>
      </w:r>
    </w:p>
    <w:p w14:paraId="19B236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■ 持续调研、挖掘行业内领先的主要 Agent 范式场景，并还原部署（模拟千卡、万卡集群、高并发，高流量的场景），输出验证指标</w:t>
      </w:r>
    </w:p>
    <w:p w14:paraId="7A6CF4F0">
      <w:pPr>
        <w:keepNext w:val="0"/>
        <w:keepLines w:val="0"/>
        <w:widowControl/>
        <w:suppressLineNumbers w:val="0"/>
        <w:jc w:val="left"/>
      </w:pPr>
    </w:p>
    <w:p w14:paraId="7163479E">
      <w:pPr>
        <w:pStyle w:val="4"/>
        <w:keepNext w:val="0"/>
        <w:keepLines w:val="0"/>
        <w:widowControl/>
        <w:suppressLineNumbers w:val="0"/>
      </w:pPr>
      <w:r>
        <w:t>*Aaas 价值与定位</w:t>
      </w:r>
    </w:p>
    <w:p w14:paraId="42EBDA33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AaaS 验证平台的核心价值，核心定位是：芯片商用前质量出口，即以“NGU800芯片是否满足商用”为验证出发点，围绕芯片商用的重点目标场景(如AI Coding、长上下文、视频理解、视频生成等重点场景等)，系统性还原 Agent 在不同算力与集群环境下的真实任务负载，形成可量化、可复现、可对比的验证体系。</w:t>
      </w:r>
    </w:p>
    <w:p w14:paraId="102ED6C6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第一方面是为芯片的商用决策提供质量验证方面的依据</w:t>
      </w:r>
    </w:p>
    <w:p w14:paraId="2A4E7DBE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第二方面是为自研芯片在 Agent 场景下的性能优化、成本优化和瓶颈定位提供依</w:t>
      </w:r>
    </w:p>
    <w:p w14:paraId="0574C8D4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第三方面是方面为 KA 客户提供前置验证能力，支撑方案设计和 PoC 落地。</w:t>
      </w:r>
    </w:p>
    <w:p w14:paraId="64EE870C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核心输出在于构建真实场景、沉淀验证标准、打通全链路观测，并持续输出面向芯片、平台和客户的高价值验证报告。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9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AaaS验证平台定位：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面向芯片商用目标，Agent粒度场景的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系统化验证与评估平台，验证自研芯片在主流Agent场景下可商用性问题(包括不限于效率、成本、稳定性等)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深度理解并还原 Agent 在真实场景下、不同集群算力上的任务负载特征，形成可量化、可复现、可对比的验证体系，并形成面向内部优化和外部客户验证的标准化能力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9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内部验证核心价值：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1.为芯片可商用化提供质量出口真实依据 芯片在目标商用场景(以Agent为粒度)的效率，成本 ，稳定性等各个质量维度的量化数据 2.为芯片与平台优化提供真实依据：帮助判断： 自研芯片在 Agent 场景下是否真正高效 与其他先进算力相比差距在哪里 哪些场景最值得优先突破 3.真实agent场景建模者：负责把行业中的 Agent 场景，从概念层面转化为可部署、可运行、可测量的真实负载模型。帮助公司理解下一代 AI 工作负载。 4.芯片与平台能力的放大器：通过验证平台，把“芯片能力、推理框架能力、集群调度能力、网络存储能力”拉通到同一套场景中验证。帮助团队内部及时发现短板、定位瓶颈、指导优化优先级。 5.支撑未来大客户场景适配、PoC 设计和方案销售 </w:t>
      </w:r>
      <w:r>
        <w:rPr>
          <w:rStyle w:val="9"/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Aaas 目标：验证自研芯片在 Agent 场景下的效率、稳定性问题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平台围绕重点 Agent 场景进行部署、还原、监测和压测，输出一整套关键验证数据，为以下两类目标服务： 内部目标：指导自研芯片在 Agent 场景下的优化方向与能力建设 外部目标：支撑 KA 客户在 Agent 场景中的前置验证和方案沟通 1、先完成Aaas在先进算力（A800、910B、4090）的验证，包括通用Agent 部署、监测工具选型部署、模型部署、场景数据集收集与构造、 定义好观测链路日志的标准数据格式和存储方案。 2、进一步部署 coding Agent 场景，完善标准的 BenchMark和 Case 数据集，结合 Maas 平台的监测数据，进一步细化存储 Agent 运行的全流程链路的轨迹数据。开始在内部先进算力进行验证（X6000s）。 3、持续调研、挖掘行业内领先的主要 Agent 范式场景，还原部署（模拟千卡、万卡集群、高并发，高流量的场景），输出验证指标报告。</w:t>
      </w:r>
    </w:p>
    <w:p w14:paraId="0D944D32">
      <w:pPr>
        <w:keepNext w:val="0"/>
        <w:keepLines w:val="0"/>
        <w:widowControl/>
        <w:suppressLineNumbers w:val="0"/>
        <w:jc w:val="left"/>
      </w:pPr>
    </w:p>
    <w:p w14:paraId="185E0B09">
      <w:pPr>
        <w:keepNext w:val="0"/>
        <w:keepLines w:val="0"/>
        <w:widowControl/>
        <w:suppressLineNumbers w:val="0"/>
        <w:jc w:val="left"/>
      </w:pPr>
    </w:p>
    <w:p w14:paraId="52CA3C96">
      <w:pPr>
        <w:pStyle w:val="4"/>
        <w:keepNext w:val="0"/>
        <w:keepLines w:val="0"/>
        <w:widowControl/>
        <w:suppressLineNumbers w:val="0"/>
      </w:pPr>
      <w:r>
        <w:t>*Aaas 与 Maas 的分工边界</w:t>
      </w:r>
    </w:p>
    <w:p w14:paraId="2043253F">
      <w:pPr>
        <w:keepNext w:val="0"/>
        <w:keepLines w:val="0"/>
        <w:widowControl/>
        <w:suppressLineNumbers w:val="0"/>
        <w:jc w:val="left"/>
      </w:pPr>
    </w:p>
    <w:p w14:paraId="20E094FA">
      <w:pPr>
        <w:keepNext w:val="0"/>
        <w:keepLines w:val="0"/>
        <w:widowControl/>
        <w:suppressLineNumbers w:val="0"/>
        <w:jc w:val="left"/>
      </w:pPr>
    </w:p>
    <w:p w14:paraId="15693875">
      <w:pPr>
        <w:keepNext w:val="0"/>
        <w:keepLines w:val="0"/>
        <w:widowControl/>
        <w:suppressLineNumbers w:val="0"/>
        <w:jc w:val="left"/>
      </w:pPr>
    </w:p>
    <w:p w14:paraId="494D574C">
      <w:pPr>
        <w:pStyle w:val="4"/>
        <w:keepNext w:val="0"/>
        <w:keepLines w:val="0"/>
        <w:widowControl/>
        <w:suppressLineNumbers w:val="0"/>
      </w:pPr>
      <w:r>
        <w:t>*团队分工</w:t>
      </w:r>
    </w:p>
    <w:p w14:paraId="3F282C4F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PM：蔡杭洲、康锦涛</w:t>
      </w:r>
    </w:p>
    <w:p w14:paraId="08325537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245BDB"/>
          <w:kern w:val="0"/>
          <w:sz w:val="24"/>
          <w:szCs w:val="24"/>
          <w:lang w:val="en-US" w:eastAsia="zh-CN" w:bidi="ar"/>
        </w:rPr>
        <w:t>Test：张勇俊、赵通、陈程</w:t>
      </w:r>
    </w:p>
    <w:p w14:paraId="78A558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核心职责：验证不同场景的Agent 在自研集群推理可行性和性能指标，深度调研第三方开源工具和测试框架，挖掘 Agent场景（Coding/视频生成/多 Agent），内部不关心 Agent 工程化内容，但是整体 Agent效果指标是前提条件，但不是关键指标。核心关注运行在推理集群的效率指标。</w:t>
      </w:r>
    </w:p>
    <w:p w14:paraId="19B8E88D">
      <w:pPr>
        <w:keepNext w:val="0"/>
        <w:keepLines w:val="0"/>
        <w:widowControl/>
        <w:suppressLineNumbers w:val="0"/>
        <w:jc w:val="left"/>
      </w:pPr>
    </w:p>
    <w:p w14:paraId="095583A0">
      <w:pPr>
        <w:pStyle w:val="4"/>
        <w:keepNext w:val="0"/>
        <w:keepLines w:val="0"/>
        <w:widowControl/>
        <w:suppressLineNumbers w:val="0"/>
      </w:pPr>
      <w:r>
        <w:t>*重点覆盖场景</w:t>
      </w:r>
    </w:p>
    <w:p w14:paraId="36626B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■ 百万长上下文（Multi-Agent）</w:t>
      </w:r>
    </w:p>
    <w:p w14:paraId="69CA21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■ Al Coding（Coding-Agent）</w:t>
      </w:r>
    </w:p>
    <w:p w14:paraId="0067CB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■ 视频理解（视频多模态理解）</w:t>
      </w:r>
    </w:p>
    <w:p w14:paraId="51BD4B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■ 视频生成（组合/参考生成、局部修改、轨道补全）</w:t>
      </w:r>
    </w:p>
    <w:p w14:paraId="5AE4F5BD">
      <w:pPr>
        <w:keepNext w:val="0"/>
        <w:keepLines w:val="0"/>
        <w:widowControl/>
        <w:suppressLineNumbers w:val="0"/>
        <w:jc w:val="left"/>
      </w:pPr>
    </w:p>
    <w:p w14:paraId="0D277F82">
      <w:pPr>
        <w:pStyle w:val="4"/>
        <w:keepNext w:val="0"/>
        <w:keepLines w:val="0"/>
        <w:widowControl/>
        <w:suppressLineNumbers w:val="0"/>
      </w:pPr>
      <w:r>
        <w:t>*Agent 评估流程步骤</w:t>
      </w:r>
    </w:p>
    <w:p w14:paraId="0698A9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63143871">
      <w:pPr>
        <w:keepNext w:val="0"/>
        <w:keepLines w:val="0"/>
        <w:widowControl/>
        <w:suppressLineNumbers w:val="0"/>
        <w:jc w:val="left"/>
      </w:pPr>
    </w:p>
    <w:p w14:paraId="5401DC57">
      <w:pPr>
        <w:keepNext w:val="0"/>
        <w:keepLines w:val="0"/>
        <w:widowControl/>
        <w:suppressLineNumbers w:val="0"/>
        <w:jc w:val="left"/>
      </w:pPr>
    </w:p>
    <w:p w14:paraId="78079C0A">
      <w:pPr>
        <w:pStyle w:val="2"/>
        <w:keepNext w:val="0"/>
        <w:keepLines w:val="0"/>
        <w:widowControl/>
        <w:suppressLineNumbers w:val="0"/>
      </w:pPr>
      <w:r>
        <w:t>一：Aaas验证平台（验证管理载体）</w:t>
      </w:r>
    </w:p>
    <w:p w14:paraId="5D6571E1">
      <w:pPr>
        <w:pStyle w:val="4"/>
        <w:keepNext w:val="0"/>
        <w:keepLines w:val="0"/>
        <w:widowControl/>
        <w:suppressLineNumbers w:val="0"/>
      </w:pPr>
      <w:r>
        <w:t>Aaas 验证平台定位</w:t>
      </w:r>
    </w:p>
    <w:p w14:paraId="2714B5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1、统一纳管不同行业场景的 Agent 应用，并管理 Agent 环境。</w:t>
      </w:r>
    </w:p>
    <w:p w14:paraId="0CA57F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2、管理并存储不同 Agent-Case 每次完成评测数据集任务相关的节点时序日志和结构化数据</w:t>
      </w:r>
    </w:p>
    <w:p w14:paraId="47B933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3、管理评测集（评测 Agent任务）、验证集数据（基础对话数据集）、评测比对历史版本管理</w:t>
      </w:r>
    </w:p>
    <w:p w14:paraId="6800D4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4、Agent 可观测指标的报告输出</w:t>
      </w:r>
    </w:p>
    <w:p w14:paraId="11C70C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5、标准化对接 Mass 的 API 接口管理，用于对接内部和外部 Maas 平台进行验证测试</w:t>
      </w:r>
    </w:p>
    <w:p w14:paraId="68E58D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6、里面会集成 Langfuse（可观测 Tool）、压测框架</w:t>
      </w:r>
    </w:p>
    <w:p w14:paraId="23E4D4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7、E2E 自动化测试</w:t>
      </w:r>
    </w:p>
    <w:p w14:paraId="73FD7604">
      <w:pPr>
        <w:keepNext w:val="0"/>
        <w:keepLines w:val="0"/>
        <w:widowControl/>
        <w:suppressLineNumbers w:val="0"/>
        <w:jc w:val="left"/>
      </w:pPr>
    </w:p>
    <w:p w14:paraId="34C74FA8">
      <w:pPr>
        <w:pStyle w:val="4"/>
        <w:keepNext w:val="0"/>
        <w:keepLines w:val="0"/>
        <w:widowControl/>
        <w:suppressLineNumbers w:val="0"/>
      </w:pPr>
      <w:r>
        <w:t>Aaas 验证平台架构</w:t>
      </w:r>
    </w:p>
    <w:p w14:paraId="7E5110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37267DD6">
      <w:pPr>
        <w:keepNext w:val="0"/>
        <w:keepLines w:val="0"/>
        <w:widowControl/>
        <w:suppressLineNumbers w:val="0"/>
        <w:jc w:val="left"/>
      </w:pPr>
    </w:p>
    <w:p w14:paraId="317900B2">
      <w:pPr>
        <w:keepNext w:val="0"/>
        <w:keepLines w:val="0"/>
        <w:widowControl/>
        <w:suppressLineNumbers w:val="0"/>
        <w:jc w:val="left"/>
      </w:pPr>
    </w:p>
    <w:p w14:paraId="62FAE4E1">
      <w:pPr>
        <w:pStyle w:val="4"/>
        <w:keepNext w:val="0"/>
        <w:keepLines w:val="0"/>
        <w:widowControl/>
        <w:suppressLineNumbers w:val="0"/>
      </w:pPr>
      <w:r>
        <w:t>Aaas 验证平台功能清单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788"/>
        <w:gridCol w:w="899"/>
        <w:gridCol w:w="1195"/>
        <w:gridCol w:w="3347"/>
        <w:gridCol w:w="494"/>
      </w:tblGrid>
      <w:tr w14:paraId="12A9A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0B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一级分类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BE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90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1B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E25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8C8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功能平台集成</w:t>
            </w:r>
          </w:p>
        </w:tc>
      </w:tr>
      <w:tr w14:paraId="350CC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E6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应用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45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应用管理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3AC4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Agent应用管理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03F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列表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2A9B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9B59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48FF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8F86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946C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7A1C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新建Agent应用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B13E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应用详情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B4C6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094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A3E6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62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评估管理</w:t>
            </w:r>
          </w:p>
          <w:p w14:paraId="585E7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49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评测数据集管理</w:t>
            </w:r>
          </w:p>
          <w:p w14:paraId="3E119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B9D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评测集管理列表</w:t>
            </w:r>
          </w:p>
          <w:p w14:paraId="71B72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A7E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D73F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评测集是一个精心设计的标准化测试数据集，用于系统化地评测 AI Agent 的性能。评测集通常包含输入样本和预期输出。输入样本作为评估对象的输入数据，预期输出提供了评估基准。</w:t>
            </w:r>
          </w:p>
          <w:p w14:paraId="20A54FA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5FA5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输入数据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：提供给评测对象的标准化测试输入，用于评估其在不同场景下的表现。 </w:t>
            </w:r>
          </w:p>
          <w:p w14:paraId="72CDE56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0AC62F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7292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预期输出（可选）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：理想的输出结果，作为评估基准，作为某些评估器的参考输入。 </w:t>
            </w:r>
          </w:p>
          <w:p w14:paraId="613000C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781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0499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4915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7853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C62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创建评测集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DDE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0A82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1、名称</w:t>
            </w:r>
          </w:p>
          <w:p w14:paraId="07B33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2、描述</w:t>
            </w:r>
          </w:p>
          <w:p w14:paraId="1B225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3、配置列：</w:t>
            </w:r>
          </w:p>
          <w:p w14:paraId="5D54E6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指定输入样本列配置/指定数据集中期望输出列配置</w:t>
            </w:r>
          </w:p>
          <w:p w14:paraId="61B6A16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D8BF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名称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：输入列名称。必须以英文字母开头，支持添加字母、数字和下划线。 </w:t>
            </w:r>
          </w:p>
          <w:p w14:paraId="4E770B4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6B364F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D4A6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数据类型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：选择一种数据类型。通过校验数据类型，避免导入数据不匹配的情况，保证评测的数据质量；同时可以提高数据的消费和存储成本。 </w:t>
            </w:r>
          </w:p>
          <w:p w14:paraId="30E6C67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C41652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A03A7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查看格式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：选择一种渲染评测数据的格式，提高数据的可读性和维护性。 </w:t>
            </w:r>
          </w:p>
          <w:p w14:paraId="279E5E4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D3DC6E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F5395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描述信息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：提供描述信息，帮助评测对象理解这个输入数据。</w:t>
            </w:r>
          </w:p>
          <w:p w14:paraId="65D52E3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FB1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6579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73FA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651F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F0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添加测试数据/导入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C5A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本地导入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B23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根据模板导入数据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7AE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4021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E11E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9111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50AB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6D0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手动添加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7AF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支持添加单独数据项字段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164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F5A4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6260B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4D53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639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修改评测集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616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修改评测集数据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075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可以在评测集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草稿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状态下，修改评测集的列配置。</w:t>
            </w:r>
          </w:p>
          <w:p w14:paraId="1D250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可以在评测集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草稿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状态下，修改评测集数据。 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23D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D44F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C25D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F3A5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1B5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评测集版本管理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0981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版本管理</w:t>
            </w:r>
          </w:p>
          <w:p w14:paraId="4A43C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105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用于满足持续迭代评测数据以提高数据质量。 </w:t>
            </w:r>
          </w:p>
          <w:p w14:paraId="52BE83F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F6FBF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数据完备阶段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：完成测试数据导入后，可提交首个测试版本并关联实验任务，系统将基于该版本进行全量评估。 </w:t>
            </w:r>
          </w:p>
          <w:p w14:paraId="39C61B5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B04FE9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73D80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评估验证阶段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：通过实验报告分析当前版本的数据表现，定位待优化数据样本。 </w:t>
            </w:r>
          </w:p>
          <w:p w14:paraId="68D16FA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7BBDFD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8969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优化升级阶段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：根据评估结果修正数据集后，提交升级版本并重新关联实验，开启新一轮验证循环。 </w:t>
            </w:r>
          </w:p>
          <w:p w14:paraId="7B15B41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CE2D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D9CB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634F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4699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BB50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88E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新建评测集版本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D23A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在添加测试数据后，单击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提交新版本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。 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F4E8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D112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F950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0872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B475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4580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查看评测集历史版本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3B2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版本记录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区域会显示全部已提交的版本，单击一个目标历史版本，就可以切换到该评测集的历史版本。 </w:t>
            </w:r>
          </w:p>
          <w:p w14:paraId="4B2CA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不支持修改历史版本的测试集数据。 </w:t>
            </w:r>
          </w:p>
          <w:p w14:paraId="5BF0F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6EDE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FF33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CADB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C4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DA2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创建评估任务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F90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8BAF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9CE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ABCF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1CE7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89D3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49F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实验比对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EBB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369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2AB2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45C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5E67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4DAB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3F7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DB80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E5A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529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AB40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64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 对接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8E0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 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D64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E3C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493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F95D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79E2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25FE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8525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501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B494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F6C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D5B9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9F3D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FA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可观测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80B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监控详情</w:t>
            </w:r>
          </w:p>
          <w:p w14:paraId="25AB7D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运行时总览</w:t>
            </w:r>
          </w:p>
          <w:p w14:paraId="14A1E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4A3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运行总览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2E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Runtime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15C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AgentKit 中创建的 Runtime 总数。提供 Runtime 列表，支持查看 Runtime 相关详细信息。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EF0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B5B8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06261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C16B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F90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80F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849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指定时间段内存在调用的会话总数。提供监控看板，方便查看数据趋势。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45D8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DAC4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49FF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BD4F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546D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A67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消耗数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7B2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指定时间段内调用大模型消耗的 Token 总数，包含输入和输出 Token 数量。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66DC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8514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EFFB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4F1C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3D8A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F67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CCB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指定时间段内所有 Runtime 实例的调用数。提供监控看板，方便查看数据趋势。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BBE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549B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068B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70ED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2323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006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516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指定时间段内发生的失败请求总数。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B23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6E3B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A704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CD96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BBFE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AF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A1B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指定时间段内失败请求数占总调用数的比例，错误率 = 错误数 / 调用数。提供监控看板，方便查看数据趋势。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5603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7BB2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852A3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0E44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E8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运行时监控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67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 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3B4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 Runtime 实例在指定时间段内某个时刻消耗的 CPU 时间，包括：用户态 CPU 耗时和内核态 CPU 耗时。CPU 耗时可直观反映当前运行时的执行效率。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AD1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3EB3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6A10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E852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990D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C8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 使用率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C373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 Runtime 实例在指定时间段内某个时刻的 CPU 使用率总和。如果当前运行时同时使用多个 CPU 核心进行计算，最终结果可能大于 100%。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B73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1B6C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01B3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737F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4EB1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BB1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内存使用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CBF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 Runtime 实例在指定时间段内某个时刻的内存使用情况，包括：RSS 内存（Resident Set Size）和 VMS 内存（Virtual Memory Size）。内存使用趋势可用于检测内存分配、识别内存溢出等。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98A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D0BC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E781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D9507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88E9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7F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GC 对象数量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EA2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 Runtime 实例在指定时间段内某个时刻的 GC 对象数量，表示垃圾计数器每一代自上次垃圾回收后新增的对象数量，目前分别统计第 0、1、2 代的 GC 对象数量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结合内存数据可用于评估系统稳定性，预防系统崩溃。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7DF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1AA2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AF55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E807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DACB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18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线程数量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4DA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 Runtime 实例在指定时间段内某个时刻的线程数量，线程数量趋势可用于发现线程资源瓶颈、优化线程并发度。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10EF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81E0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DB4D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D078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675A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D6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上下文切换数量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82E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 Runtime 实例在指定时间段内某个时刻的上下文切换数量，包括：Voluntary 切换数和 Involuntary 切换数。可结合 CPU 使用情况，分析系统运行性能，优化线程调度等。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3E7D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C4E5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DA708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542F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D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6E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分析列表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C03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可通过 Runtime 名称、会话 ID、用户 ID、耗时等条件进行会话筛选。会话列表支持查看会话相关基础信息，包括：会话 ID、耗时、Total Tokens、Input Tokens、Output Tokens、调用链数、用户 ID、开始时间等。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A5C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77CF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FA85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5C79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6855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D4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AF0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可查看每条调用链的开始时间、Input、Ouput 详细信息，以及 Total tokens、调用链数，调用链 ID、用户 ID、模型名称等详细信息。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C28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1623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3946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D8B4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C1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49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列表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B87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 Runtime 相关 Trace 列表及上报量趋势，支持通过 Span 属性、Trace ID、模型名称等多维度筛选；可按 Token 数（总 / 输入 / 输出）、开始时间、耗时排序，快速定位错误和慢查询。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751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F18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39820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8C8E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7E90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8D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</w:t>
            </w:r>
          </w:p>
          <w:p w14:paraId="08EC8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792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聚合筛选后的链路列表，展示各节点耗时数据及分布，帮助定位性能瓶颈；需至少填写 Span 类型、Runtime 名称、接口名三个筛选条件。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B17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793B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3E5C1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83BF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0C84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7DD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错误传播分析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BDE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聚合筛选后的链路列表，分析错误节点的传播源头及上下游影响，可视化错误影响面和根源；需至少填写 Span 类型、Runtime 名称、接口名三个筛选条件。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60A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9A95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67AF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9B6E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670F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60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单链路详情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D2B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可查看当前链路追踪相关的服务以及大模型数据，例如：大模型调用 QPS、大模型调用次数、Token 使用量、大模型响应耗时、TTFT、TPOT 监控看板。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F0A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6F59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B419B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2B3C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4B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日志分析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EFB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Runtime 日志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6FD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Runtime 运行过程产生的日志，可用于运行过程的故障排查和行为追踪。提供分词检索，以及通过 Runtime 名称、日志级别、Trace ID 进行数据筛选。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76C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7B86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A72E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BFCD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B557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F3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Runtime 构建日志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50A4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通过持续交付流水线构建 Runtime 过程的日志，可用于构建过程的故障排查和行为追踪。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E6E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C5AC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973E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02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记忆库分析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99A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Memory分析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B1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 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E8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指定时间段内通过 SDK 调用记忆库相关操作的总次数。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3E7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2EF4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9BCC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98FD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7B46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1E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747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指定时间段内通过 SDK 调用记忆库操作的平均响应时间。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F85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DD54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E0B4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B3BB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7E67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78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FEB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指定时间段内通过 SDK 调用记忆库操作中发生错误的比例，总错误率 = 错误操作数 / 总操作次数。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2E8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2446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577F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2445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01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监控详情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FE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单链路详情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CCC2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可查看当前链路调用模型的基础数据，例如：Input/Output 数据，Request 的系统、模型、类型，Response 的模型、Input 缓存命中 Token、Input Token 消耗、Output Token 消耗、总 Token 消耗。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E08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A285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B8610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0B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知识库分析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A5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分析概览</w:t>
            </w:r>
          </w:p>
          <w:p w14:paraId="08B16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0E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 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3A9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指定时间段内通过 SDK 调用知识库相关操作的总次数。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D9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29FA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3938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C4A0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2B4E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B1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1A5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指定时间段内通过 SDK 调用知识库操作的平均响应时间。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6E6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30C0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452C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11EB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3C22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DD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53F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指定时间段内通过 SDK 调用知识库操作中发生错误的比例，总错误率 = 错误操作数 / 总操作次数。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6EE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D2A2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2ED58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0707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B3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知识库监控详情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B6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88C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可查看当前相关 Trace 列表和 Trace 上报量趋势，支持通过 Span 属性、Trace ID、模型名称、Span 类型、AI Span 类型、接口名等进行数据筛选。除此之外，还支持按照 Total Tokens、Input Tokens、Output Tokens、开始时间和耗时进行排序，用于快速定位错误和慢查询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C79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8B57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08DA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49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DB4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会话分析列表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40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分析列表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D70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可通过 Runtime 名称、会话 ID、用户 ID、耗时等条件进行会话筛选。会话列表支持查看会话相关基础信息，包括：会话 ID、耗时、Total Tokens、Input Tokens、Output Tokens、调用链数、用户 ID、开始时间等。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445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2D90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256B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F26C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8F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会话详情中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41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666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可查看当前链路调用模型的基础数据，例如：Input/Output 数据，Request 的系统、模型、类型，Response 的模型、Input 缓存命中 Token、Input Token 消耗、Output Token 消耗、总 Token 消耗。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61C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6C9F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7D4B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788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分析</w:t>
            </w:r>
          </w:p>
          <w:p w14:paraId="7CED7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调用链详情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35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链路详情</w:t>
            </w:r>
          </w:p>
          <w:p w14:paraId="6EA10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可视化展示</w:t>
            </w:r>
          </w:p>
          <w:p w14:paraId="462C9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D2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接口维度展示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289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瀑布图将对展示内容进行精简，只有调用角色为 Server 或 Consumer 的 Span 会被展示。该展示方式从服务端以及消费者的角度衡量应用性能，在调用关系比较复杂时，可以从链路中快速提取重要的信息。在使用接口维度展示的情况下，可以在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接口名称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列点击绿色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⊕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符号，在弹出的对话框中查看该应用的所有调用。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54D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C0F6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AFAB1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3EA7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5ECA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AA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全链路展示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DA1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瀑布图将展示该链路的所有 Span。通过全链路展示，可以更全面的了解链路中每个环节的细节。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07F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2803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DCDC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5A36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156E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3F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查看鸟瞰图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BE6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体现链路中的关键环节的调用耗时。在调用关系比较复杂的时候，通过鸟瞰图可以更快速的掌握链路的全貌。在鸟瞰视图开启的情况下，可以单击页面右上方的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收起鸟瞰图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关闭鸟瞰视图。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FD42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7AAC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6183C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7BA4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21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列表</w:t>
            </w:r>
          </w:p>
          <w:p w14:paraId="12391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EC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列表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5B0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可查看所有 Trace 列表和 Trace 上报量趋势。支持通过 Span 属性、Trace ID、模型名称、Span 类型、AI Span 类型、接口名等进行数据筛选。除此之外，还支持按照 Total Tokens、Input Tokens、Output Tokens、开始时间和耗时进行排序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2DE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75D2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9440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08EA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04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ID详情</w:t>
            </w:r>
          </w:p>
          <w:p w14:paraId="305F7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A2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数据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A1B8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可查看当前链路调用模型的基础数据，例如：Input/Output 数据，Request 的系统、模型、类型，Response 的模型、Input 缓存命中 Token、Input Token 消耗、Output Token 消耗、总 Token 消耗。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D13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A9E7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63308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90E7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56F9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3D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DF8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可查看当前链路追踪相关的服务以及大模型数据，例如：大模型调用 QPS、大模型调用次数、Token 使用量、大模型响应耗时、TTFT、TPOT 监控看板。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667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EE32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AA43C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B22B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E0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41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耗时分布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7D4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可查看聚合服务接口某时间段内符合筛选要求的链路列表，获得调用链中各个节点的耗时数据，可视化展示耗时分布和链路耗时列表，方便用户快速定位性能瓶颈点。至少完善 Span 类型、Runtime名称、接口名 3 个筛选后即可获取性能分析数据。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E11E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196C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57BF8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8BC0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83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错误传播链分析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11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1F2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可查看聚合服务接口某时间段内符合筛选要求的链路列表，获得错误节点的可能传播源头以及上下游节点影响，可视化展示错误影响面分析和错误源分析，方便用户快速分析错误的传播情况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669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8CB2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924C0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7867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F3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导出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2C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导出关键指标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17A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EE8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54E9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BA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性能观测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80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3CC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28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71F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统计指定时间范围内，应用发起的 LLM 服务调用总次数，直观反映 LLM 应用的业务访问热度。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FB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5E62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6A8A1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0ABF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BB2B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18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调用平均耗时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CAA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指定时间内所有 LLM 调用的总耗时除以调用次数，是衡量 LLM 服务整体响应效率的基础指标。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C38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9E7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5542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4990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D6A2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D22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调用耗时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897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将指定时间内的 LLM 调用耗时按升序排列后，第99百分位对应的耗时值，反映99%的调用不会超过的耗时上限，用于评估极端场景下的性能。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8EDE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6EED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AD81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0D0E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AE72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0F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调用耗时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8FF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按升序排列所有 LLM 调用耗时后，第95百分位对应的耗时值，代表95%的调用耗时不超过该数值，体现大部分场景下的性能稳定性。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AA9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0713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6254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748C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5BBC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B2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LLM 调用耗时 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8A7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又称中位数耗时，按升序排列所有 LLM 调用耗时后，第50百分位对应的耗时值，反映 LLM 调用的平均性能基准水平。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BB0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8BE6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0E51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85FA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CD217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00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C0E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统计指定时间内，LLM 模型的调用总次数，体现模型的实际使用频率。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E26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C88B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0642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911C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81CB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55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 Token 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BED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从发起 LLM 调用到接收返回的第一个 Token 的平均时间，是衡量 LLM 响应即时性的核心指标，直接影响用户交互体验。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F35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905F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7524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C290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CCAE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B29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976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指定时间内大模型调用总耗时除以模型的调用次数，用于衡量模型的整体运行效率。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4997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DDE8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A1E8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1A8B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7AB0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24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13C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指定时间内模型调用失败的次数占总调用次数的比例，直观反映 LLM 模型服务的稳定性与可用性。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DE0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7F6B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E9E03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1A04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1143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AF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049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统计指定时间内 LLM 调用过程中输入 Token 与输出 Token 的总数量（或分别统计），是计算模型使用成本与评估资源消耗的关键指标。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CB5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9E6D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4C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观测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794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模型监控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EC7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监控指标汇总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AF0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模型调用总次数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EBF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调用指定模型的总次数。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F7E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9646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BB8B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3587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9639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50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7C26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调用指定模型的平均耗时。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A25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89A3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DF26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E1AD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626C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F5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660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调用指定模型失败的次数。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B77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AE83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1631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15557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D2A5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9C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使用总量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4F65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指定模型 Token 消耗总量（input + output）。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262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5D91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2865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E114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A322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C1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25C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调用指定模型的次数趋势。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CE69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440C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51EB3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69B5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4988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31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BE0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调用指定模型的平均耗时趋势。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499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A296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11300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EDCC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AD20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457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980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调用指定模型失败的次数趋势。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F1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3656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1DF6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8ECD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E325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36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B6E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指定模型 Token 消耗总量（input + output）趋势。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EC4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A79F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F1B5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B46C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0DF7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30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 Runtime 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7ED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调用指定模型次数排名前 5 的运行时列表。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45D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0478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7663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FBDC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F631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2A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 Runtime 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3E1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调用指定模型平均耗时排名前 5 的运行时列表。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060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935A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DCBF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DC98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0D1C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236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 Runtime 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36FB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调用指定模型错误次数排名前 5 的运行时列表。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783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594C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BEB3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8150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CC8D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43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 Runtime 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0BF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调用指定模型消耗 Token 排名前 5 的运行时列表。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0EE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18D3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47791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D666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9023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EB5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模型请求耗时分位数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09B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调用指定模型耗时分位数 P99/P90/P75/P50。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0B3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1B6C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2918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E957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B875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413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TTFT 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CB4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调用指定模型返回首包数据的平均耗时分位数 P99/P90/P75/P50。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D47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132B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A7A3C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24C4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B6F4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9F5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TPOT 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3E1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调用模型在首个 Token 输出后，后续输出每个 Token 所需的时间分位数。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355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519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C2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工具调用观测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AE3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工具分析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3D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数据概览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AA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8E3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指定时间段内查询到的工具总数。提供工具列表，可查看工具清单和工具相关基础信息。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44C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520F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43C60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1AA8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E217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15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3CA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指定时间段内所有工具的调用数量。提供调用数趋势图，方便了解不同时间段内工具的使用频率，合理规划资源。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065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0D22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0D87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2DC4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8FDA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18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3F41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指定时间段内工具调用失败的数量。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CF6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9B65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522D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DC31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136A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47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642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指定时间段内工具调用失败的错误率，错误率 = 错误数 / 调用数。提供错误率趋势图，方便检测系统稳定性，保障用户体验。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122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BC4C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AEDF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A3AB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D82B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28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平均响应时间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245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指定时间段内调用工具的平均响应时间，平均响应时间 = 所有工具调用的响应时间之和 / 调用总数。提供平均响应时间趋势图，方便进行性能评估和服务质量保障。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E94A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5EB0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68F0C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04B3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36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DE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B6B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可前往单链路详情查看当前工具相关的完整链路和 Trace 完整日志。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C52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51B7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6D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数据看板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55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数据洞察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40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总览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82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AI 应用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5C6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选择链路数据来源时必填。选择目标 AI 应用。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CD0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04E4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C51B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4C4E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4076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48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AgentKit 调用数（分布）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B36B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通过环形图形式展示指定时间段内的 AgentKit 调用数分布情况。</w:t>
            </w:r>
          </w:p>
          <w:p w14:paraId="393A6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92F7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0C90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57FA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7CB6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212B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6C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AgentKit 调用数据趋势图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052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指定时间段内的 AgentKit 调用数趋势图，可用于流量分析、异常检测、性能优化等。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532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4E09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A2E2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0852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D1BA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76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AgentKit 会话数趋势图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078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指定时间段内的 AgentKit 会话数趋势图，可用于异常行为分析等。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C67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ED84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B5ED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7057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D6AD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212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AgentKit 调用平均延时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7259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指定时间段内的 AgentKit 调用平均延时统计，可用于性能分析、系统优化等。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5724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8DC4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6AF23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80E2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C8D6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C5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AgentKit 调用错误率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901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指定时间段内的 AgentKit 调用错误率统计，可用于健康度检查、故障排查等。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A7E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4D05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B818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BE4A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879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执行分析</w:t>
            </w:r>
          </w:p>
          <w:p w14:paraId="78A4D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A3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执行步数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A031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通过饼图形式统计指定时间段内 Agent 不同流程的执行步数，可用于检查执行效率和资源消耗等。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C9B4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0BCC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D180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49D5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B1A1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66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分布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E9D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通过饼图形式统计指定时间段内 Agent 的 Token 分布，可用于成本控制检查和上下文利用率度量。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315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52BB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423B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401F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E9FF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F9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耗时分布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44F1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通过饼图形式统计指定时间段内 Agent 的耗时分布，可用于性能分析和用户体验分析。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B55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9C57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E849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8E4F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C4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729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21C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指定时间段内所有工具的调用次数和趋势分析。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55F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C347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0854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0BA7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0817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9F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 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04B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指定时间段内所有工具的调用 Token 数和趋势分析。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3EB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7DB7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364EB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632E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63C3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4E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6F7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指定时间段内所有工具的调用耗时和趋势分析。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251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FF7B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C5A5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AD04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AECE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B14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工具调用次数 - 分工具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D56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分工具展示指定时间段内所有工具的调用次数和趋势分析，可根据实际需求显示或隐藏部分数据和图表。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03D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56C4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9451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C451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BE70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01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 Token - 分工具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9D6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分工具展示指定时间段内所有工具的调用 Token 数和趋势分析，可根据实际需求显示或隐藏部分数据和图表。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5DE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2880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503A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73D5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48F4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4F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工具调用耗时 - 分工具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835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分工具展示指定时间段内所有工具的调用耗时和趋势图，可根据实际需求显示或隐藏部分数据和图表。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D76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C961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73B60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7323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53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5C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9B7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指定时间段内记忆库工具的调用次数和趋势分析。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DC4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3C57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8036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8F4C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793E7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2A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 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2EC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指定时间段内记忆库工具的用 Token 数和趋势分析。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D2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61F2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A675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1849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37C7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9A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32C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指定时间段内记忆库工具的调用耗时和趋势分析。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52AC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A95F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7AAD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AACA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E61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知识库工具分析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03C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B3D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指定时间段内知识库工具的调用次数和趋势分析。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06C5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1548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E549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7E60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67B3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43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 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BA55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指定时间段内知识库工具的用 Token 数和趋势分析。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8D7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573D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4459B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996D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FE2F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89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C02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指定时间段内知识库工具的调用耗时和趋势分析。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B32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7673C512">
      <w:pPr>
        <w:keepNext w:val="0"/>
        <w:keepLines w:val="0"/>
        <w:widowControl/>
        <w:suppressLineNumbers w:val="0"/>
        <w:jc w:val="left"/>
      </w:pPr>
    </w:p>
    <w:p w14:paraId="4FC5C873">
      <w:pPr>
        <w:keepNext w:val="0"/>
        <w:keepLines w:val="0"/>
        <w:widowControl/>
        <w:suppressLineNumbers w:val="0"/>
        <w:jc w:val="left"/>
      </w:pPr>
    </w:p>
    <w:p w14:paraId="4DB50A57">
      <w:pPr>
        <w:pStyle w:val="2"/>
        <w:keepNext w:val="0"/>
        <w:keepLines w:val="0"/>
        <w:widowControl/>
        <w:suppressLineNumbers w:val="0"/>
      </w:pPr>
      <w:r>
        <w:t>二：BenchMark 与Case数据集（输入）</w:t>
      </w:r>
    </w:p>
    <w:p w14:paraId="684F13A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1377315"/>
            <wp:effectExtent l="0" t="0" r="0" b="1333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C446AD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围绕千卡、万卡集群的 Infra 规模，应该构建自己的评测集： 考验测试Agent在集群运行上性能、成本、效率的使用情况。核心还是解决智能体评测与KA现实应用间存在巨大鸿沟。</w:t>
      </w:r>
    </w:p>
    <w:p w14:paraId="35AC60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自建Agent 和集群性能评测体系旨在为 内部提供标准化评估工具，帮助其量化评估智能体性能、成本、能力、可以对比不同解决方案并制定实施路径。</w:t>
      </w:r>
    </w:p>
    <w:p w14:paraId="2C8911BE">
      <w:pPr>
        <w:keepNext w:val="0"/>
        <w:keepLines w:val="0"/>
        <w:widowControl/>
        <w:suppressLineNumbers w:val="0"/>
        <w:jc w:val="left"/>
      </w:pPr>
    </w:p>
    <w:p w14:paraId="0B36EC03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核心输出-针对性能效率的BenchMark 体系文档（脚本脚手架、数据集、Moniter、参考结果、判决器、调度器）</w:t>
      </w:r>
    </w:p>
    <w:p w14:paraId="4A4B7E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 评测体系构建，客观、准确、全面的评估模型真实价值并驱动模型/产品优化，产出评估报告。</w:t>
      </w:r>
    </w:p>
    <w:p w14:paraId="7ADDEF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 设计一套测试LLM输出质量的标准：定义指标、设计测试用例、建自动化工作流</w:t>
      </w:r>
    </w:p>
    <w:p w14:paraId="6CA483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 细化到到对硬件整体算力使用效果的理想态定义和评测体系的构建；持续迭代/完善评估体系，包括但不限于评估方法论、标准、Benchmark与指标口径等，对模型效果与关键业务指标负责。</w:t>
      </w:r>
    </w:p>
    <w:p w14:paraId="2E2DBC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 建立 badcase 机制与问题归因框架，推动问题定位、方案设计、验证上线与线上监控闭环，持续提升算力集群的可用性、稳定性与可控性。</w:t>
      </w:r>
    </w:p>
    <w:p w14:paraId="5D792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 定义性能/评测数据标准、流程及效果衡量指标，保障模型迭代的科学性与有效性。</w:t>
      </w:r>
    </w:p>
    <w:p w14:paraId="500C4BC8">
      <w:pPr>
        <w:keepNext w:val="0"/>
        <w:keepLines w:val="0"/>
        <w:widowControl/>
        <w:suppressLineNumbers w:val="0"/>
        <w:jc w:val="left"/>
      </w:pPr>
    </w:p>
    <w:p w14:paraId="7E537196">
      <w:pPr>
        <w:keepNext w:val="0"/>
        <w:keepLines w:val="0"/>
        <w:widowControl/>
        <w:suppressLineNumbers w:val="0"/>
        <w:jc w:val="left"/>
      </w:pPr>
    </w:p>
    <w:p w14:paraId="48FCFB6B">
      <w:pPr>
        <w:pStyle w:val="4"/>
        <w:keepNext w:val="0"/>
        <w:keepLines w:val="0"/>
        <w:widowControl/>
        <w:suppressLineNumbers w:val="0"/>
      </w:pPr>
      <w:r>
        <w:t>2.1、评测指标与开源BenchMark 汇总</w:t>
      </w:r>
    </w:p>
    <w:p w14:paraId="4A7733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Benchmark的核心由3部分组成：数据集、工作负载、度量指标。</w:t>
      </w:r>
    </w:p>
    <w:p w14:paraId="66263E19">
      <w:pPr>
        <w:pStyle w:val="5"/>
        <w:keepNext w:val="0"/>
        <w:keepLines w:val="0"/>
        <w:widowControl/>
        <w:suppressLineNumbers w:val="0"/>
      </w:pPr>
      <w:r>
        <w:rPr>
          <w:color w:val="2EA121"/>
        </w:rPr>
        <w:t>推理性能基准测试-BenchMark-内部核心构建</w:t>
      </w:r>
    </w:p>
    <w:p w14:paraId="2E8CFEE0">
      <w:pPr>
        <w:keepNext w:val="0"/>
        <w:keepLines w:val="0"/>
        <w:widowControl/>
        <w:suppressLineNumbers w:val="0"/>
        <w:jc w:val="left"/>
      </w:pPr>
    </w:p>
    <w:p w14:paraId="1CFEA7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五大核心性能指标</w:t>
      </w:r>
    </w:p>
    <w:p w14:paraId="5C845B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B7A06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首Token延迟：反映系统初始响应速度，行业标杆：≤2秒（中等长度文本），影响因素：P节点负载、KV Cache计算</w:t>
      </w:r>
    </w:p>
    <w:p w14:paraId="402466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7F82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0750A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吐字率(Token/s)：反映文本生成效率，行业标杆：≥40 Token/s，计算公式：吐字率 = 输出Token数/(结束时间-首Token时间)</w:t>
      </w:r>
    </w:p>
    <w:p w14:paraId="3C7E1A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11B7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42D77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QPM：系统吞吐能力，计算公式：QPM = 成功请求数/(测试时长/60)</w:t>
      </w:r>
    </w:p>
    <w:p w14:paraId="599AE4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90E9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8C8F6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输入Token数：影响计算复杂度，包括：System指令+用户问题+上下文历史</w:t>
      </w:r>
    </w:p>
    <w:p w14:paraId="205E67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9419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E6180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输出Token数：影响生成时间，测试时需保持不同测试轮次输出量级一致</w:t>
      </w:r>
    </w:p>
    <w:p w14:paraId="35E88B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64EAFA">
      <w:pPr>
        <w:keepNext w:val="0"/>
        <w:keepLines w:val="0"/>
        <w:widowControl/>
        <w:suppressLineNumbers w:val="0"/>
        <w:jc w:val="left"/>
      </w:pP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481"/>
        <w:gridCol w:w="361"/>
        <w:gridCol w:w="481"/>
        <w:gridCol w:w="6441"/>
      </w:tblGrid>
      <w:tr w14:paraId="61AE1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625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性能基准测试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0ED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简介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4A2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能力类型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88D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核心测试能力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419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镜像</w:t>
            </w:r>
          </w:p>
        </w:tc>
      </w:tr>
      <w:tr w14:paraId="4EC20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0FE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EvalScope模型推理性能压测框架</w:t>
            </w:r>
          </w:p>
          <w:p w14:paraId="3A37C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D5A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一套“可比、可复现、可扩展”的压测方案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E1E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推理压测</w:t>
            </w:r>
          </w:p>
          <w:p w14:paraId="7E117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186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支持多并发场景下的吞吐量、延迟、稳定性等核心指标测试。</w:t>
            </w:r>
          </w:p>
          <w:p w14:paraId="652BD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可模拟真实业务负载，验证模型服务在不同上下文场景下的性能表现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C63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https://evalscope.readthedocs.io/zh-cn/latest/user_guides/stress_test/quick_start.html</w:t>
            </w:r>
          </w:p>
        </w:tc>
      </w:tr>
      <w:tr w14:paraId="56510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99F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MindIE Benchmark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4F3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昇腾的专门评测框架-能够测量并记录模型在各个阶段的推理耗时（HW 内部生态闭源框架，仅用于参考比对）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DF7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推理压测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C86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支持端到端的推理测试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CCC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https://www.hiascend.com/document/detail/zh/mindie/100/mindieservice/servicedev/mindie_service0151.html</w:t>
            </w:r>
          </w:p>
        </w:tc>
      </w:tr>
    </w:tbl>
    <w:p w14:paraId="74F1ABF0">
      <w:pPr>
        <w:keepNext w:val="0"/>
        <w:keepLines w:val="0"/>
        <w:widowControl/>
        <w:suppressLineNumbers w:val="0"/>
        <w:jc w:val="left"/>
      </w:pPr>
    </w:p>
    <w:p w14:paraId="4D28DA5C">
      <w:pPr>
        <w:pStyle w:val="5"/>
        <w:keepNext w:val="0"/>
        <w:keepLines w:val="0"/>
        <w:widowControl/>
        <w:suppressLineNumbers w:val="0"/>
      </w:pPr>
      <w:r>
        <w:t>Agent-BenchMark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672"/>
        <w:gridCol w:w="636"/>
        <w:gridCol w:w="3229"/>
        <w:gridCol w:w="3229"/>
      </w:tblGrid>
      <w:tr w14:paraId="37351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79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评测集名称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D93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数据集简介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FFD9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能力类型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D5D0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核心测试能力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AF6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镜像</w:t>
            </w:r>
          </w:p>
        </w:tc>
      </w:tr>
      <w:tr w14:paraId="1CA5B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7B2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GAIA基准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E21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GAIA （General Al Assistants） 是由Meta Al 和 Hugging Face 联合推出的评估基准，专注于评估 AI助手的通用能力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2280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通用能力评估：</w:t>
            </w:r>
          </w:p>
          <w:p w14:paraId="62DC5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通用 AI 助手能力评估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57FDF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2E34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多步推理：将复杂问题分解为多个子问题</w:t>
            </w:r>
          </w:p>
          <w:p w14:paraId="28D73B8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CAF0CD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94B9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知识运用：利用内置知识和外部知识库</w:t>
            </w:r>
          </w:p>
          <w:p w14:paraId="3463E57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71A2DB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6FD4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多模态理解：处理文本、图片、文件等多种输入</w:t>
            </w:r>
          </w:p>
          <w:p w14:paraId="3475143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6E117B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75D8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网页浏览：从互联网获取最新信息</w:t>
            </w:r>
          </w:p>
          <w:p w14:paraId="568612C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DAF7AA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186D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文件操作：读取和处理各种格式的文件</w:t>
            </w:r>
          </w:p>
          <w:p w14:paraId="01AF383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F39C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https://huggingface.co/datasets/gaia-benchmark/GAIA</w:t>
            </w:r>
          </w:p>
        </w:tc>
      </w:tr>
      <w:tr w14:paraId="4E580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1E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BFCL-v4基准</w:t>
            </w:r>
          </w:p>
          <w:p w14:paraId="57E965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0CA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函数调用能力评估基准</w:t>
            </w:r>
          </w:p>
          <w:p w14:paraId="6D648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073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工具调用能力评估，UC Berkeley 推出，包含 1120+测试样本，涵盖 simple、multiple、parallel、irrelevance 四个类别，使用 AST 匹配算法评估，数据集规模适中，社区活跃。</w:t>
            </w:r>
          </w:p>
          <w:p w14:paraId="0AF67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3C314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4E05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理解任务需求：从用户的自然语言描述中提取关键信息</w:t>
            </w:r>
          </w:p>
          <w:p w14:paraId="6BC8287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414528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611E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选择合适工具：从可用工具集中选择最适合的工具</w:t>
            </w:r>
          </w:p>
          <w:p w14:paraId="319E7F5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B86A46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FD44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构造函数调用：正确填写函数名和参数</w:t>
            </w:r>
          </w:p>
          <w:p w14:paraId="23F07F1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4F2224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32C67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处理复杂场景：支持多函数调用、并行调用等高级场景</w:t>
            </w:r>
          </w:p>
          <w:p w14:paraId="284AE1D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3F5A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72405" cy="5464810"/>
                  <wp:effectExtent l="0" t="0" r="4445" b="2540"/>
                  <wp:docPr id="1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464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03A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https://github.com/ShishirPatil/gorilla.git</w:t>
            </w:r>
          </w:p>
          <w:p w14:paraId="534C0F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71135" cy="803910"/>
                  <wp:effectExtent l="0" t="0" r="5715" b="15240"/>
                  <wp:docPr id="2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80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A8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EC7B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A27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MultiAgentBench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9CD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用于评估多智能体系统在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多种交互场景中的协作与竞争能力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174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评估多Agent系统的团队表现，衡量协作、竞争质量</w:t>
            </w:r>
          </w:p>
          <w:p w14:paraId="01C6A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782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任务成功率</w:t>
            </w:r>
          </w:p>
          <w:p w14:paraId="33B31D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正确的函数调用使用</w:t>
            </w:r>
          </w:p>
          <w:p w14:paraId="6BE7F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高级 BFCL 评测</w:t>
            </w:r>
          </w:p>
          <w:p w14:paraId="4B4A22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吞吐量/延迟变化</w:t>
            </w:r>
          </w:p>
          <w:p w14:paraId="208B4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任务分配准确性</w:t>
            </w:r>
          </w:p>
          <w:p w14:paraId="7924D6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协调成功率</w:t>
            </w:r>
          </w:p>
          <w:p w14:paraId="2BA96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通信开销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：跟踪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每个任务的消息数量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，以防止新增Agent导致过多的协调成本，从而拖慢系统。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3D6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FC9D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07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AgentBoard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9B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通过细粒度的能力拆解、轨迹回放和可视化分析，帮助深入理解和优化 AI Agent 的行为表现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7AE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轨迹回放与环境模拟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39319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0D95A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Success Rate（任务成功率）：衡量 Agent 在规定最大交互步数内“完全达到”环境目标的比例</w:t>
            </w:r>
          </w:p>
          <w:p w14:paraId="2D4C459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BF641C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56DA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Progress Rate（进度率）：衡量 Agent 在多步任务中已完成子目标的比例，反映累进式推进能力</w:t>
            </w:r>
          </w:p>
          <w:p w14:paraId="79FECE7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32FE47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ED19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Grounding Accuracy（落地准确率）：衡量 Agent 在每步操作（如点击、API 调用）中生成“合法、可执行”动作的比例，用于评估动作的有效性及环境交互质量</w:t>
            </w:r>
          </w:p>
          <w:p w14:paraId="34D0253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51EA6A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16819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维度能力评分 AgentBoard 进一步将 Agent 能力拆解为以下六大维度，并分别打分：</w:t>
            </w:r>
          </w:p>
          <w:p w14:paraId="4BE2FA9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A7B76F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4329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Memory（记忆）：长程上下文信息的利用能力</w:t>
            </w:r>
          </w:p>
          <w:p w14:paraId="70D197F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AFF74A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0B9C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Planning（规划）：将整体目标分解为可执行子目标的能力</w:t>
            </w:r>
          </w:p>
          <w:p w14:paraId="35F7DC3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E6AF4D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E35C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World Modeling（建模）：推断并维护环境隐状态的能力</w:t>
            </w:r>
          </w:p>
          <w:p w14:paraId="4A91F37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754F24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C31D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Retrospection（回顾）：基于环境反馈自我反思并修正行为的能力</w:t>
            </w:r>
          </w:p>
          <w:p w14:paraId="67E4D43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4D1A0A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0C68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Grounding（落地）：生成有效动作并成功执行的能力</w:t>
            </w:r>
          </w:p>
          <w:p w14:paraId="55143B7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DCD22C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37D5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Spatial Navigation（空间导航）：在需要移动或定位的任务中，高效到达目标的能力</w:t>
            </w:r>
          </w:p>
          <w:p w14:paraId="4ADA71D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A9EBB6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F3C2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难度分层分析</w:t>
            </w:r>
          </w:p>
          <w:p w14:paraId="7D13952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036592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5158E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Easy/Hard Breakdown：分别统计“易”“难”子集上的 Success Rate 与 Progress Rate，帮助识别在不同难度样本上的性能差异</w:t>
            </w:r>
          </w:p>
          <w:p w14:paraId="024610E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82F8BF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9B2D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长程交互趋势</w:t>
            </w:r>
          </w:p>
          <w:p w14:paraId="76CB59B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07B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73040" cy="3802380"/>
                  <wp:effectExtent l="0" t="0" r="3810" b="7620"/>
                  <wp:docPr id="3" name="图片 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802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ECF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6190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B4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AgentBench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A81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衡量大语言模型（LLM）驱动的 Agent 在多场景下的泛化能力和实际表现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40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通用能力评估</w:t>
            </w:r>
          </w:p>
          <w:p w14:paraId="5EE50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清华大学推出，包含 8 个不同领域的任务，全面评估智能体的通用能力。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B3AE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0F8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79D00B61">
      <w:pPr>
        <w:keepNext w:val="0"/>
        <w:keepLines w:val="0"/>
        <w:widowControl/>
        <w:suppressLineNumbers w:val="0"/>
        <w:jc w:val="left"/>
      </w:pPr>
    </w:p>
    <w:p w14:paraId="4D3226A9">
      <w:pPr>
        <w:pStyle w:val="5"/>
        <w:keepNext w:val="0"/>
        <w:keepLines w:val="0"/>
        <w:widowControl/>
        <w:suppressLineNumbers w:val="0"/>
      </w:pPr>
      <w:r>
        <w:t>AI Coding-BenchMark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864"/>
        <w:gridCol w:w="397"/>
        <w:gridCol w:w="869"/>
        <w:gridCol w:w="4997"/>
      </w:tblGrid>
      <w:tr w14:paraId="24110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607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评测集名称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15DA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数据集简介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F92F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能力类型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FCC4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核心测试能力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6C5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镜像</w:t>
            </w:r>
          </w:p>
        </w:tc>
      </w:tr>
      <w:tr w14:paraId="323C8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796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SWE-bench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385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用于评估大型语言模型（LLMs）在软件工程任务中性能的基准测试套件。它包含各种编程挑战，涵盖从代码生成到调试和优化的多个方面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F8B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代码生成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1139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D1E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https://www.swebench.com/</w:t>
            </w:r>
          </w:p>
          <w:p w14:paraId="51B88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FB07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E6B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OctoCodingBench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F5D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MiniMax 开源的编程基准</w:t>
            </w:r>
          </w:p>
          <w:p w14:paraId="5DD1EF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74A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系统性代码生成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04F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压力测试：多重指令冲突与记忆干扰。包含 72 个精心设计的测试用例，覆盖 Python、Java、C++ 等多语言。每个用例都针对一个特定的「过程遵循」场景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2FB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https://www.huggingface.co/datasets/MiniMaxAI/OctoCodingBench</w:t>
            </w:r>
          </w:p>
          <w:p w14:paraId="5FDC7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8A34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9F76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Coding Agent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D844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AD2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386C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BC8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25183438">
      <w:pPr>
        <w:keepNext w:val="0"/>
        <w:keepLines w:val="0"/>
        <w:widowControl/>
        <w:suppressLineNumbers w:val="0"/>
        <w:jc w:val="left"/>
      </w:pPr>
    </w:p>
    <w:p w14:paraId="205F5059">
      <w:pPr>
        <w:pStyle w:val="5"/>
        <w:keepNext w:val="0"/>
        <w:keepLines w:val="0"/>
        <w:widowControl/>
        <w:suppressLineNumbers w:val="0"/>
      </w:pPr>
      <w:r>
        <w:t>视频多模态理解-BenchMark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4"/>
        <w:gridCol w:w="1140"/>
        <w:gridCol w:w="840"/>
        <w:gridCol w:w="4340"/>
      </w:tblGrid>
      <w:tr w14:paraId="7E890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DA3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评测集名称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FCB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数据集简介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D61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能力类型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B0E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镜像</w:t>
            </w:r>
          </w:p>
        </w:tc>
      </w:tr>
      <w:tr w14:paraId="466DE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157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MMBench-Video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9EF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评估大视觉语言模型（LVLMs）的视频理解能力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3DE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多样化视频、26种细粒度能力测试、GPT-4自动评估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64F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"https://link.csdn.net/?target=https://mmbench-video.github.io/?login=from_csdn" </w:instrTex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🔗 mmbench-video.github.io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A58B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5EE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Video-MME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D0A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全面评估多模态大模型的综合视频理解能力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04D8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视频时长广泛（11秒至1小时）、整合字幕和音频模态、覆盖6大领域30个子领域、全人工标注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FB4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"https://link.csdn.net/?target=https://video-mme.github.io/?login=from_csdn" </w:instrTex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🔗 video-mme.github.io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344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A43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Thinking-in-Space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D10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视频3D视觉空间智能评估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82A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3D场景重建、空间定位与估计、时空任务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4BB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"https://link.csdn.net/?target=https://vision-x-nyu.github.io/thinking-in-space.github.io/?login=from_csdn" </w:instrTex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🔗 thinking-in-space.github.io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806F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85E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MVBench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4AC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通用视频理解基准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38E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静态+动态任务、多选问答自动转换、多场景覆盖</w:t>
            </w:r>
          </w:p>
          <w:p w14:paraId="05BEC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DCE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"https://link.csdn.net/?target=https://huggingface.co/datasets/OpenGVLab/MVBench?login=from_csdn" </w:instrTex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🔗 huggingface.co/datasets/OpenGVLab/MVBench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115C9D1">
      <w:pPr>
        <w:keepNext w:val="0"/>
        <w:keepLines w:val="0"/>
        <w:widowControl/>
        <w:suppressLineNumbers w:val="0"/>
        <w:jc w:val="left"/>
      </w:pPr>
    </w:p>
    <w:p w14:paraId="4A5ECA6C">
      <w:pPr>
        <w:pStyle w:val="5"/>
        <w:keepNext w:val="0"/>
        <w:keepLines w:val="0"/>
        <w:widowControl/>
        <w:suppressLineNumbers w:val="0"/>
      </w:pPr>
      <w:r>
        <w:t>视频生成-BenchMark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3637"/>
        <w:gridCol w:w="883"/>
        <w:gridCol w:w="1271"/>
        <w:gridCol w:w="469"/>
      </w:tblGrid>
      <w:tr w14:paraId="5C88F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7CA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评测集名称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864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数据集简介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8BE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能力类型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E50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核心测试能力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4CE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镜像</w:t>
            </w:r>
          </w:p>
        </w:tc>
      </w:tr>
      <w:tr w14:paraId="684E5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21A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VBench-2.0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22B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VBench-2.0 是 VBench 系列的升级版本，由上海人工智能实验室等机构联合开发。其核心目标是：</w:t>
            </w:r>
          </w:p>
          <w:p w14:paraId="670C0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评测维度深化：从传统技术指标（如时序一致性）扩展到更复杂的语义真实性（如物理合理性、常识推理）。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5797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综合视频生成评估基准测试</w:t>
            </w: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3672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69F0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视频生成</w:t>
            </w:r>
          </w:p>
          <w:p w14:paraId="0F26561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5557482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465CA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内在真实性</w:t>
            </w:r>
          </w:p>
          <w:p w14:paraId="161E0EF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5BEE17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E0B7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基准评估</w:t>
            </w:r>
          </w:p>
          <w:p w14:paraId="3FD4200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BA2B3A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C7B9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物理常识</w:t>
            </w:r>
          </w:p>
          <w:p w14:paraId="5B65203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B39218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ABEC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人类保真度</w:t>
            </w:r>
          </w:p>
          <w:p w14:paraId="00486ED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6A91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7A15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D635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9C3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VMBench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0072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VMBench专注于评估视频生成模型在运动质量上的表现，尤其关注物理合理性和人类感知对齐。其目标是通过结构化评测体系，揭示模型在生成复杂运动（如人体动作、物体交互）时的短板，为优化提供方向。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595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评估视频生成模型在运动质量上的表现</w:t>
            </w: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DEFE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554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5C8DAF52">
      <w:pPr>
        <w:keepNext w:val="0"/>
        <w:keepLines w:val="0"/>
        <w:widowControl/>
        <w:suppressLineNumbers w:val="0"/>
        <w:jc w:val="left"/>
      </w:pPr>
    </w:p>
    <w:p w14:paraId="2A3C3407">
      <w:pPr>
        <w:pStyle w:val="4"/>
        <w:keepNext w:val="0"/>
        <w:keepLines w:val="0"/>
        <w:widowControl/>
        <w:suppressLineNumbers w:val="0"/>
      </w:pPr>
      <w:r>
        <w:t>2.2、评测集-自定义格式标准</w:t>
      </w:r>
    </w:p>
    <w:p w14:paraId="2F2099B2">
      <w:pPr>
        <w:keepNext w:val="0"/>
        <w:keepLines w:val="0"/>
        <w:widowControl/>
        <w:suppressLineNumbers w:val="0"/>
        <w:jc w:val="left"/>
      </w:pPr>
    </w:p>
    <w:p w14:paraId="58EE3E30">
      <w:pPr>
        <w:pStyle w:val="6"/>
        <w:keepNext w:val="0"/>
        <w:keepLines w:val="0"/>
        <w:widowControl/>
        <w:suppressLineNumbers w:val="0"/>
      </w:pPr>
      <w:r>
        <w:t>前置工具</w:t>
      </w:r>
      <w:r>
        <w:rPr>
          <w:color w:val="2EA121"/>
        </w:rPr>
        <w:t>EvalScope</w:t>
      </w:r>
    </w:p>
    <w:p w14:paraId="514740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模型评测与性能基准测试框架：</w:t>
      </w:r>
      <w:r>
        <w:rPr>
          <w:rFonts w:ascii="宋体" w:hAnsi="宋体" w:eastAsia="宋体" w:cs="宋体"/>
          <w:color w:val="2EA121"/>
          <w:kern w:val="0"/>
          <w:sz w:val="24"/>
          <w:szCs w:val="24"/>
          <w:lang w:val="en-US" w:eastAsia="zh-CN" w:bidi="ar"/>
        </w:rPr>
        <w:t>EvalScope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，内置多个业界认可的测试基准和评测指标：MMLU、CMMLU、C-Eval、GSM8K ，支持模型推理性能压测</w:t>
      </w:r>
    </w:p>
    <w:p w14:paraId="7AEADA42">
      <w:pPr>
        <w:keepNext w:val="0"/>
        <w:keepLines w:val="0"/>
        <w:widowControl/>
        <w:suppressLineNumbers w:val="0"/>
        <w:jc w:val="left"/>
      </w:pPr>
    </w:p>
    <w:p w14:paraId="5245C8E5">
      <w:pPr>
        <w:pStyle w:val="6"/>
        <w:keepNext w:val="0"/>
        <w:keepLines w:val="0"/>
        <w:widowControl/>
        <w:suppressLineNumbers w:val="0"/>
      </w:pPr>
      <w:r>
        <w:t>评测数据格式的存储与流转技术标准</w:t>
      </w:r>
    </w:p>
    <w:p w14:paraId="678E50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Hugging Face 等平台目前已将所有大型数据集自动转换为 Parquet 格式 。Parquet 的列式存储结构允许评估框架在进行特定维度评估（如仅分析 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reasoning_content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字段）时，无需读取整个文件，从而极大地节省了显存和 I/O 开销 。</w:t>
      </w:r>
    </w:p>
    <w:p w14:paraId="677453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2BD647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数据分片（Sharding）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：大型评测集如 MMLU-Pro 被划分为约 500MB 的多个分片，以支持并行评估逻辑 ()。</w:t>
      </w:r>
    </w:p>
    <w:p w14:paraId="72BFAC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08A1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886A3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元数据映射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：Parquet 文件中嵌入了字段的统计信息（如最小值、最大值和 NULL 计数），这使得像 DuckDB 这样的查询引擎能够实现谓词下推，快速筛选特定难度等级的样本 ()</w:t>
      </w:r>
    </w:p>
    <w:p w14:paraId="7C288E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34D2E1">
      <w:pPr>
        <w:keepNext w:val="0"/>
        <w:keepLines w:val="0"/>
        <w:widowControl/>
        <w:suppressLineNumbers w:val="0"/>
        <w:jc w:val="left"/>
      </w:pPr>
    </w:p>
    <w:p w14:paraId="764354DD">
      <w:pPr>
        <w:pStyle w:val="6"/>
        <w:keepNext w:val="0"/>
        <w:keepLines w:val="0"/>
        <w:widowControl/>
        <w:suppressLineNumbers w:val="0"/>
      </w:pPr>
      <w:r>
        <w:t>评估协议与 API 交互标准</w:t>
      </w:r>
    </w:p>
    <w:p w14:paraId="1CD02D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在分布式评估场景下，Agent 与评测服务器之间的通信遵循特定的协议规范。AgentBench 等基准提供了 Assigner 与 TaskWorker 的分离架构，允许评估框架实时监控 Agent 的运行消耗，并在检测到死循环或异常动作（如非法文件写入）时及时终止进程 。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2663"/>
        <w:gridCol w:w="3597"/>
      </w:tblGrid>
      <w:tr w14:paraId="690FB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01FC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组件名称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1BD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通信协议/数据格式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311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职责描述</w:t>
            </w:r>
          </w:p>
        </w:tc>
      </w:tr>
      <w:tr w14:paraId="17370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0C3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Controller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C87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HTTP/SSE (Server-Sent Events)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604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负责分发任务实例并维护评测状态机 。</w:t>
            </w:r>
          </w:p>
        </w:tc>
      </w:tr>
      <w:tr w14:paraId="0FAF7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D05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TaskWorker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6C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Docker API / JSON-RPC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239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实际运行沙盒环境，执行 Agent 指令并返回 Observation 。</w:t>
            </w:r>
          </w:p>
        </w:tc>
      </w:tr>
      <w:tr w14:paraId="7A890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3C1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Client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F88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JSON 负载，包含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agent_id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和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action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2BF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发送行动请求的载体。</w:t>
            </w:r>
          </w:p>
        </w:tc>
      </w:tr>
    </w:tbl>
    <w:p w14:paraId="110333B2">
      <w:pPr>
        <w:keepNext w:val="0"/>
        <w:keepLines w:val="0"/>
        <w:widowControl/>
        <w:suppressLineNumbers w:val="0"/>
        <w:jc w:val="left"/>
      </w:pPr>
    </w:p>
    <w:p w14:paraId="29366418">
      <w:pPr>
        <w:pStyle w:val="6"/>
        <w:keepNext w:val="0"/>
        <w:keepLines w:val="0"/>
        <w:widowControl/>
        <w:suppressLineNumbers w:val="0"/>
      </w:pPr>
      <w:r>
        <w:t>评测指标与结果汇总的数据模式</w:t>
      </w:r>
    </w:p>
    <w:p w14:paraId="6CF950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指标分类与计算标准</w:t>
      </w:r>
    </w:p>
    <w:p w14:paraId="2E5F14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评测结果通常按任务类别、难度、模型参数规模等维度进行聚合。斯坦福 HELM 框架定义的 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ExecutiveSummary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字段标准提供行业参考。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1940"/>
        <w:gridCol w:w="4519"/>
      </w:tblGrid>
      <w:tr w14:paraId="129FD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89C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指标维度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EF9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字段定义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E4D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计算逻辑示例</w:t>
            </w:r>
          </w:p>
        </w:tc>
      </w:tr>
      <w:tr w14:paraId="400B6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336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准确性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DDC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mean_accuracy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7A9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所有实例中结果匹配的比例 。</w:t>
            </w:r>
          </w:p>
        </w:tc>
      </w:tr>
      <w:tr w14:paraId="17F2D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40E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校准度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CDC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calibration_error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DAF1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模型输出概率与其真实预测准确率之间的差异 。</w:t>
            </w:r>
          </w:p>
        </w:tc>
      </w:tr>
      <w:tr w14:paraId="49C53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57F6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5CA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toxicity_score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33E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生成文本中包含有害内容的实例百分比 。</w:t>
            </w:r>
          </w:p>
        </w:tc>
      </w:tr>
      <w:tr w14:paraId="2E42D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811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执行效率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AE1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pass_at_k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6B33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在 $k$ 次尝试内成功完成任务的概率 。</w:t>
            </w:r>
          </w:p>
        </w:tc>
      </w:tr>
    </w:tbl>
    <w:p w14:paraId="4BF81A4B">
      <w:pPr>
        <w:keepNext w:val="0"/>
        <w:keepLines w:val="0"/>
        <w:widowControl/>
        <w:suppressLineNumbers w:val="0"/>
        <w:jc w:val="left"/>
      </w:pPr>
    </w:p>
    <w:p w14:paraId="6F2BE0AE">
      <w:pPr>
        <w:pStyle w:val="6"/>
        <w:keepNext w:val="0"/>
        <w:keepLines w:val="0"/>
        <w:widowControl/>
        <w:suppressLineNumbers w:val="0"/>
      </w:pPr>
      <w:r>
        <w:t>LLM 基准类评测集数据格式标准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939"/>
        <w:gridCol w:w="5221"/>
      </w:tblGrid>
      <w:tr w14:paraId="44191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B65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52C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979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详细说明</w:t>
            </w:r>
          </w:p>
        </w:tc>
      </w:tr>
      <w:tr w14:paraId="0F8D1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167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482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字符串/整数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E75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样本的唯一标识符，用于追踪特定题目在不同模型下的表现 。</w:t>
            </w:r>
          </w:p>
        </w:tc>
      </w:tr>
      <w:tr w14:paraId="0B0E2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3255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subject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79C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231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学科类别，如“astronomy”（天文学）或“clinical_medicine”（临床医学） 。</w:t>
            </w:r>
          </w:p>
        </w:tc>
      </w:tr>
      <w:tr w14:paraId="11227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55D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7ED2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C6F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问题的文本主体，通常包含背景信息与提问核心 。</w:t>
            </w:r>
          </w:p>
        </w:tc>
      </w:tr>
      <w:tr w14:paraId="54855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AA6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</w:t>
            </w: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</w:t>
            </w: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</w:t>
            </w: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BB3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8D7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多项选择题的选项内容，部分扩展基准可支持多达 10 个选项 。</w:t>
            </w:r>
          </w:p>
        </w:tc>
      </w:tr>
      <w:tr w14:paraId="2565E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CD5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27D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F97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正确选项的标签，如“A”、“B”等，作为评分的黄金标准 。</w:t>
            </w:r>
          </w:p>
        </w:tc>
      </w:tr>
      <w:tr w14:paraId="0A47C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996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explanation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0B87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D8E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（可选）对正确答案的解释或推理逻辑，用于思维链（CoT）评测 。</w:t>
            </w:r>
          </w:p>
        </w:tc>
      </w:tr>
    </w:tbl>
    <w:p w14:paraId="366560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推理与数学类基准的逻辑字段标准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0"/>
        <w:gridCol w:w="825"/>
        <w:gridCol w:w="4235"/>
      </w:tblGrid>
      <w:tr w14:paraId="53BE7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810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2E6E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FE8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详细说明</w:t>
            </w:r>
          </w:p>
        </w:tc>
      </w:tr>
      <w:tr w14:paraId="25158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0CFA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F0F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25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包含数学逻辑的问题描述，通常需要 2 到 8 个推理步骤 。</w:t>
            </w:r>
          </w:p>
        </w:tc>
      </w:tr>
      <w:tr w14:paraId="6334E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058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A32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5C7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包含完整推理步骤、计算注解及最终数值答案的文本 。</w:t>
            </w:r>
          </w:p>
        </w:tc>
      </w:tr>
      <w:tr w14:paraId="366E2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92D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calculator_annotations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92E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EF04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嵌入在答案中的特定标记，如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&lt;&lt;48/2=24&gt;&gt;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，用于计算校验 。</w:t>
            </w:r>
          </w:p>
        </w:tc>
      </w:tr>
      <w:tr w14:paraId="7BADF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E02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final_answer_marker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85A3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17E0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预定义的定界符，如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####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，其后的内容为最终的数值结论 。</w:t>
            </w:r>
          </w:p>
        </w:tc>
      </w:tr>
    </w:tbl>
    <w:p w14:paraId="0A6DFF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综合评估框架的数据流转标准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0"/>
        <w:gridCol w:w="3754"/>
        <w:gridCol w:w="1606"/>
      </w:tblGrid>
      <w:tr w14:paraId="19224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3375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文件名称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8B1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核心字段描述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664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数据用途</w:t>
            </w:r>
          </w:p>
        </w:tc>
      </w:tr>
      <w:tr w14:paraId="2BD30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461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run_spec.json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540E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包含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scenario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（场景）、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adapter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（适配器参数）、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metrics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（指标清单）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77E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定义评测任务的元配置。</w:t>
            </w:r>
          </w:p>
        </w:tc>
      </w:tr>
      <w:tr w14:paraId="00136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D0D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scenario.json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68D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包含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instances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（实例列表），每个实例包含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input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和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references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6B5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存储该运行对应的具体数据点。</w:t>
            </w:r>
          </w:p>
        </w:tc>
      </w:tr>
      <w:tr w14:paraId="3C08A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293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scenario_state.json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3A9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记录每一次对模型的请求、响应以及生成过程中的概率分布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776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提供完整的生成溯源数据。</w:t>
            </w:r>
          </w:p>
        </w:tc>
      </w:tr>
      <w:tr w14:paraId="116CD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4C8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stats.json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223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各项指标在所有实例上的聚合统计值，如准确率、校准度等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737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输出最终的量化评估结果。</w:t>
            </w:r>
          </w:p>
        </w:tc>
      </w:tr>
    </w:tbl>
    <w:p w14:paraId="67708C4F">
      <w:pPr>
        <w:keepNext w:val="0"/>
        <w:keepLines w:val="0"/>
        <w:widowControl/>
        <w:suppressLineNumbers w:val="0"/>
        <w:jc w:val="left"/>
      </w:pPr>
    </w:p>
    <w:p w14:paraId="21596537">
      <w:pPr>
        <w:pStyle w:val="6"/>
        <w:keepNext w:val="0"/>
        <w:keepLines w:val="0"/>
        <w:widowControl/>
        <w:suppressLineNumbers w:val="0"/>
      </w:pPr>
      <w:r>
        <w:t>Agent评测集数据格式标准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3213"/>
        <w:gridCol w:w="2247"/>
      </w:tblGrid>
      <w:tr w14:paraId="1D8D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D40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环境维度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1F3A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数据字段标准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005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作用机制</w:t>
            </w:r>
          </w:p>
        </w:tc>
      </w:tr>
      <w:tr w14:paraId="68CF6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916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instruction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73C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任务指令（文本），如“查找系统中属于两个组以上的用户”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FC6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定义用户的意图与最终目标。</w:t>
            </w:r>
          </w:p>
        </w:tc>
      </w:tr>
      <w:tr w14:paraId="45D36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CE0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setup_script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9F6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用于初始化 Docker 镜像或沙盒环境的 Bash/Python 脚本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B02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确保每个测试样本都在一致的初始状态下启动。</w:t>
            </w:r>
          </w:p>
        </w:tc>
      </w:tr>
      <w:tr w14:paraId="358E3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09A1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available_tools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55D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包含工具名称、描述及 JSON Schema 格式的参数定义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90A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限制 Agent 在该场景下可调用的行动空间。</w:t>
            </w:r>
          </w:p>
        </w:tc>
      </w:tr>
      <w:tr w14:paraId="5DE9B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D34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verification_logic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8C07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用于验证环境状态变化的脚本或逻辑，而非简单的字符串匹配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39E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 Agent 执行动作后是否达到了预期状态。</w:t>
            </w:r>
          </w:p>
        </w:tc>
      </w:tr>
    </w:tbl>
    <w:p w14:paraId="46EE9ACB">
      <w:pPr>
        <w:keepNext w:val="0"/>
        <w:keepLines w:val="0"/>
        <w:widowControl/>
        <w:suppressLineNumbers w:val="0"/>
        <w:jc w:val="left"/>
      </w:pPr>
    </w:p>
    <w:p w14:paraId="74E9C0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工具调用与函数签名数据标准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934"/>
        <w:gridCol w:w="5226"/>
      </w:tblGrid>
      <w:tr w14:paraId="53B3F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A813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E8D5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必须/可选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E2C1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详细定义标准</w:t>
            </w:r>
          </w:p>
        </w:tc>
      </w:tr>
      <w:tr w14:paraId="0443A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76CA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893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671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唯一标识符，应采用描述性命名，如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SearchFlights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。</w:t>
            </w:r>
          </w:p>
        </w:tc>
      </w:tr>
      <w:tr w14:paraId="3A0D8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24C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233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C74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向 LLM 解释工具的用途及调用时机，是工具选择的关键参考 。</w:t>
            </w:r>
          </w:p>
        </w:tc>
      </w:tr>
      <w:tr w14:paraId="24DF5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66D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parameters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9DE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A12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符合 JSON Schema 标准的对象，定义每个参数的类型、枚举值及描述 。</w:t>
            </w:r>
          </w:p>
        </w:tc>
      </w:tr>
      <w:tr w14:paraId="4EA8F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D81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required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063E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BAB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列出所有必填参数的列表，确保 LLM 生成合规的调用请求 。</w:t>
            </w:r>
          </w:p>
        </w:tc>
      </w:tr>
      <w:tr w14:paraId="53766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38E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strict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67D1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131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布尔值，开启后强制 LLM 严格遵循 Schema，不得生成额外属性 。</w:t>
            </w:r>
          </w:p>
        </w:tc>
      </w:tr>
    </w:tbl>
    <w:p w14:paraId="16BD6B36">
      <w:pPr>
        <w:keepNext w:val="0"/>
        <w:keepLines w:val="0"/>
        <w:widowControl/>
        <w:suppressLineNumbers w:val="0"/>
        <w:jc w:val="left"/>
      </w:pPr>
    </w:p>
    <w:p w14:paraId="44F994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交互轨迹与执行日志的数据规范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3557"/>
        <w:gridCol w:w="2603"/>
      </w:tblGrid>
      <w:tr w14:paraId="13AD1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03A1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轨迹层级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A30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142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内涵与功能</w:t>
            </w:r>
          </w:p>
        </w:tc>
      </w:tr>
      <w:tr w14:paraId="52E8A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7280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Root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5D3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schema_version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session_id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agent_metadata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980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定义轨迹文件的版本及所评估的 Agent 版本信息。</w:t>
            </w:r>
          </w:p>
        </w:tc>
      </w:tr>
      <w:tr w14:paraId="418D0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D8B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Step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F28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step_id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timestamp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source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(user/agent/system)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268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交互的时间序列记录，支持因果链条追溯。</w:t>
            </w:r>
          </w:p>
        </w:tc>
      </w:tr>
      <w:tr w14:paraId="6459F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6F58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Reasoning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35E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reasoning_content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或思维链（CoT）文本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3FD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记录模型在行动前的内部思考过程，用于诊断逻辑错误。</w:t>
            </w:r>
          </w:p>
        </w:tc>
      </w:tr>
      <w:tr w14:paraId="13F6E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998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961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tool_calls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(name, arguments)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45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模型发出的具体指令，通常为序列化的 JSON 格式。</w:t>
            </w:r>
          </w:p>
        </w:tc>
      </w:tr>
      <w:tr w14:paraId="101A3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EF80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Observation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CB1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observation_result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(content, status_code)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9F0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环境返回的真实反馈，作为 Agent 下一轮决策的输入。</w:t>
            </w:r>
          </w:p>
        </w:tc>
      </w:tr>
      <w:tr w14:paraId="6D4F7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D6A6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Metrics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E20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step_tokens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cost_usd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latency_ms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DC0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衡量步骤效率及资源消耗的量化指标。</w:t>
            </w:r>
          </w:p>
        </w:tc>
      </w:tr>
    </w:tbl>
    <w:p w14:paraId="0A50CB73">
      <w:pPr>
        <w:keepNext w:val="0"/>
        <w:keepLines w:val="0"/>
        <w:widowControl/>
        <w:suppressLineNumbers w:val="0"/>
        <w:jc w:val="left"/>
      </w:pPr>
    </w:p>
    <w:p w14:paraId="5FFBE646">
      <w:pPr>
        <w:keepNext w:val="0"/>
        <w:keepLines w:val="0"/>
        <w:widowControl/>
        <w:suppressLineNumbers w:val="0"/>
        <w:jc w:val="left"/>
      </w:pPr>
    </w:p>
    <w:p w14:paraId="748C8FD4">
      <w:pPr>
        <w:pStyle w:val="4"/>
        <w:keepNext w:val="0"/>
        <w:keepLines w:val="0"/>
        <w:widowControl/>
        <w:suppressLineNumbers w:val="0"/>
      </w:pPr>
      <w:r>
        <w:t>2.3、Case 数据集：收集/格式标准</w:t>
      </w:r>
    </w:p>
    <w:p w14:paraId="4BAE9C5E">
      <w:pPr>
        <w:pStyle w:val="6"/>
        <w:keepNext w:val="0"/>
        <w:keepLines w:val="0"/>
        <w:widowControl/>
        <w:suppressLineNumbers w:val="0"/>
      </w:pPr>
      <w:r>
        <w:t>OpenClaw：</w:t>
      </w:r>
    </w:p>
    <w:p w14:paraId="69BC8B9C">
      <w:pPr>
        <w:keepNext w:val="0"/>
        <w:keepLines w:val="0"/>
        <w:widowControl/>
        <w:suppressLineNumbers w:val="0"/>
        <w:jc w:val="left"/>
      </w:pPr>
    </w:p>
    <w:p w14:paraId="65521F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openclaw-skill-ClawHub</w:t>
      </w:r>
    </w:p>
    <w:p w14:paraId="61EEB0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https://clawhub.ai/</w:t>
      </w:r>
    </w:p>
    <w:p w14:paraId="08F562CA">
      <w:pPr>
        <w:keepNext w:val="0"/>
        <w:keepLines w:val="0"/>
        <w:widowControl/>
        <w:suppressLineNumbers w:val="0"/>
        <w:jc w:val="left"/>
      </w:pPr>
    </w:p>
    <w:p w14:paraId="202D9C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openclaw-case 汇总</w:t>
      </w:r>
    </w:p>
    <w:p w14:paraId="34B654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https://github.com/hesamsheikh/awesome-openclaw-usecases</w:t>
      </w:r>
    </w:p>
    <w:p w14:paraId="5EB90589">
      <w:pPr>
        <w:keepNext w:val="0"/>
        <w:keepLines w:val="0"/>
        <w:widowControl/>
        <w:suppressLineNumbers w:val="0"/>
        <w:jc w:val="left"/>
      </w:pPr>
    </w:p>
    <w:p w14:paraId="74E4E2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中文版本：高频场景</w:t>
      </w:r>
    </w:p>
    <w:p w14:paraId="11EEF3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https://github.com/AlexAnys/awesome-openclaw-usecases-zh?tab=readme-ov-file#-%E4%B8%AD%E5%9B%BD%E7%89%B9%E8%89%B2%E7%94%A8%E4%BE%8B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540"/>
        <w:gridCol w:w="3780"/>
        <w:gridCol w:w="1620"/>
      </w:tblGrid>
      <w:tr w14:paraId="49AD5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DA7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C9E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任务场景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A9B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任务概述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A56A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价值</w:t>
            </w:r>
          </w:p>
        </w:tc>
      </w:tr>
      <w:tr w14:paraId="4D925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281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8FFA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自主项目管理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FE1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 Agent 协调，用 STATE.yaml 自动追踪项目状态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A6E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替代 Kanban 看板</w:t>
            </w:r>
          </w:p>
        </w:tc>
      </w:tr>
      <w:tr w14:paraId="4CC19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D30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A505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多渠道 AI 客服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E7B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WhatsApp + Instagram + 邮件 + Google 评价统一收件箱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CE0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一人撑起客服团队</w:t>
            </w:r>
          </w:p>
        </w:tc>
      </w:tr>
      <w:tr w14:paraId="25470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20F6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CEF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电话私人助理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55E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通过语音电话和短信访问 AI Agent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318D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不用打开电脑</w:t>
            </w:r>
          </w:p>
        </w:tc>
      </w:tr>
      <w:tr w14:paraId="36314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C02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B749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收件箱清理大师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61B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自动总结订阅邮件，生成每日摘要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01F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4,000+ 邮件两天清完</w:t>
            </w:r>
          </w:p>
        </w:tc>
      </w:tr>
      <w:tr w14:paraId="5743B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84D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D90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个人 CRM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CB31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自动发现和追踪联系人信息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235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社交达人必备</w:t>
            </w:r>
          </w:p>
        </w:tc>
      </w:tr>
      <w:tr w14:paraId="3D1CD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AC45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3FE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健康与症状追踪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BA87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记录饮食/症状，识别过敏源和触发因素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0D5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肠胃不好的救星</w:t>
            </w:r>
          </w:p>
        </w:tc>
      </w:tr>
      <w:tr w14:paraId="229AD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89C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6AA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多渠道私人助理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568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Telegram + Slack + 邮件 + 日历统一路由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9DF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一个入口管所有</w:t>
            </w:r>
          </w:p>
        </w:tc>
      </w:tr>
      <w:tr w14:paraId="65B7D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029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D308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项目状态管理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45F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事件驱动追踪，替代传统 Kanban 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2D3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开发者的新选择</w:t>
            </w:r>
          </w:p>
        </w:tc>
      </w:tr>
      <w:tr w14:paraId="4F6B7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643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285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动态仪表盘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439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实时并行数据抓取，自动生成面板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962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数据控的最爱</w:t>
            </w:r>
          </w:p>
        </w:tc>
      </w:tr>
      <w:tr w14:paraId="28943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DAD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395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Todoist 任务同步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2AA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将 AI 推理日志同步到 Todoist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139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让 AI 帮你管待办</w:t>
            </w:r>
          </w:p>
        </w:tc>
      </w:tr>
      <w:tr w14:paraId="24A41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903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13E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家庭日历助手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C79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聚合全家人日历，管理库存清单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B3E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家庭主夫/主妇神器</w:t>
            </w:r>
          </w:p>
        </w:tc>
      </w:tr>
      <w:tr w14:paraId="5FB7A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5C6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BB0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 Agent 专业团队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F41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 Telegram 协调多个专业 Agent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A7BF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一人=一个团队</w:t>
            </w:r>
          </w:p>
        </w:tc>
      </w:tr>
      <w:tr w14:paraId="24BAD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776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5DB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定制晨报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4FA3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个性化每日简报，通过短信推送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820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起床第一件事</w:t>
            </w:r>
          </w:p>
        </w:tc>
      </w:tr>
      <w:tr w14:paraId="6C65F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1B4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760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会议纪要自动化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66BE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转录→总结→生成待办→分配任务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C33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告别手动记笔记</w:t>
            </w:r>
          </w:p>
        </w:tc>
      </w:tr>
      <w:tr w14:paraId="3188E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EF9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5A10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习惯打卡教练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70C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每日通过 Telegram/SMS 签到提醒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D65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你的 AI 监工</w:t>
            </w:r>
          </w:p>
        </w:tc>
      </w:tr>
      <w:tr w14:paraId="32A29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A5D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721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第二大脑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422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发条消息就能记住，配 Next.js 可搜索面板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8F2E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记忆力外挂</w:t>
            </w:r>
          </w:p>
        </w:tc>
      </w:tr>
      <w:tr w14:paraId="5D4C1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0CE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90E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活动嘉宾确认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C98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自动语音外呼收集 RSVP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474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办活动的刚需</w:t>
            </w:r>
          </w:p>
        </w:tc>
      </w:tr>
    </w:tbl>
    <w:p w14:paraId="59F86E7A">
      <w:pPr>
        <w:keepNext w:val="0"/>
        <w:keepLines w:val="0"/>
        <w:widowControl/>
        <w:suppressLineNumbers w:val="0"/>
        <w:jc w:val="left"/>
      </w:pPr>
    </w:p>
    <w:p w14:paraId="1E9DE94E">
      <w:pPr>
        <w:keepNext w:val="0"/>
        <w:keepLines w:val="0"/>
        <w:widowControl/>
        <w:suppressLineNumbers w:val="0"/>
        <w:jc w:val="left"/>
      </w:pPr>
    </w:p>
    <w:p w14:paraId="2C459B09">
      <w:pPr>
        <w:pStyle w:val="2"/>
        <w:keepNext w:val="0"/>
        <w:keepLines w:val="0"/>
        <w:widowControl/>
        <w:suppressLineNumbers w:val="0"/>
      </w:pPr>
      <w:r>
        <w:t>三：可观测链路工具汇总（中间监测态）</w:t>
      </w:r>
    </w:p>
    <w:p w14:paraId="6EA3B810">
      <w:pPr>
        <w:pStyle w:val="3"/>
        <w:keepNext w:val="0"/>
        <w:keepLines w:val="0"/>
        <w:widowControl/>
        <w:suppressLineNumbers w:val="0"/>
      </w:pPr>
      <w:r>
        <w:t>3.1、Agent 全生命周期观测数据链路</w:t>
      </w:r>
    </w:p>
    <w:p w14:paraId="49FEEC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0BA0D9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 的每一次执行都被建模为一个分布式的 Trace（追踪），</w:t>
      </w:r>
    </w:p>
    <w:p w14:paraId="38E5D0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其内部由多个嵌套的 Spans（跨度）组成，用以表征从任务启动、意图识别到最终决策的每一个原子化步骤。</w:t>
      </w:r>
    </w:p>
    <w:p w14:paraId="4602EC93">
      <w:pPr>
        <w:keepNext w:val="0"/>
        <w:keepLines w:val="0"/>
        <w:widowControl/>
        <w:suppressLineNumbers w:val="0"/>
        <w:jc w:val="left"/>
      </w:pPr>
    </w:p>
    <w:p w14:paraId="5B462ABF">
      <w:pPr>
        <w:pStyle w:val="3"/>
        <w:keepNext w:val="0"/>
        <w:keepLines w:val="0"/>
        <w:widowControl/>
        <w:suppressLineNumbers w:val="0"/>
      </w:pPr>
      <w:r>
        <w:t>3.2、Agent 过程链路数据-标准格式（时序数据库存储）</w:t>
      </w:r>
    </w:p>
    <w:p w14:paraId="50DA5DC0">
      <w:pPr>
        <w:pStyle w:val="4"/>
        <w:keepNext w:val="0"/>
        <w:keepLines w:val="0"/>
        <w:widowControl/>
        <w:suppressLineNumbers w:val="0"/>
      </w:pPr>
      <w:r>
        <w:t>第一阶段：Agent 运行时与链路追踪 (Runtime &amp; Tracing)</w:t>
      </w:r>
    </w:p>
    <w:p w14:paraId="198E6658">
      <w:pPr>
        <w:keepNext w:val="0"/>
        <w:keepLines w:val="0"/>
        <w:widowControl/>
        <w:suppressLineNumbers w:val="0"/>
        <w:jc w:val="left"/>
      </w:pPr>
    </w:p>
    <w:p w14:paraId="2951CECF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Trace 表-核心存储字段</w:t>
      </w:r>
    </w:p>
    <w:p w14:paraId="3C18C506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说明：Trace 主要记录了 Agent，一个会话可以对应多个 Trace。</w:t>
      </w:r>
    </w:p>
    <w:p w14:paraId="30A226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B50A0B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这次请求的完整执行链是谁</w:t>
      </w:r>
    </w:p>
    <w:p w14:paraId="6F755B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551C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285DF78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一共跑了多少个步骤</w:t>
      </w:r>
    </w:p>
    <w:p w14:paraId="339281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C8D9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65C5F1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调用了多少次模型、工具</w:t>
      </w:r>
    </w:p>
    <w:p w14:paraId="4E8749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70B1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689DBA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总耗时多少</w:t>
      </w:r>
    </w:p>
    <w:p w14:paraId="7629B0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80505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6B38D7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总成本多少</w:t>
      </w:r>
    </w:p>
    <w:p w14:paraId="3A03C9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5A50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151B94C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整体成功还是失败</w:t>
      </w:r>
    </w:p>
    <w:p w14:paraId="6BE171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"/>
        <w:gridCol w:w="1629"/>
        <w:gridCol w:w="1057"/>
        <w:gridCol w:w="567"/>
        <w:gridCol w:w="3181"/>
        <w:gridCol w:w="403"/>
        <w:gridCol w:w="1057"/>
      </w:tblGrid>
      <w:tr w14:paraId="7B5D3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355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D79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008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42B8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B0E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953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是否能获取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2A39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3AF69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1DF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C03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BF4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端到端调用链的唯一标识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BF9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关联整个调用链、回溯问题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519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123e4567-e89b-12d3-a456-426614174000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479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CCBB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2FB1A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3B39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5B3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E16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调用链中的单条操作标识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2FC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区分调用链中的不同操作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4C4D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E61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852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00A69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583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205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8BB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Span的类型，如agent、llm、workflow、tool、server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A3D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分析不同模块调用性能与瓶颈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C762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/ workflow / tool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155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11A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5CD64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E5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BCF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9F50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Span操作开始时间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093F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性能分析、调用序列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B9E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2026-01-28 21:41:52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639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C2C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5F6D7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DD3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FE6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68E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Span操作结束时间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1A3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性能分析、调用序列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43C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2026-01-28 21:43:06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C3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8FB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3861C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662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CD7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68A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单条Span操作耗时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A56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性能分析、慢操作排查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3D7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48.71s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C66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5D2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09F52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148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F30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628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Span的输入数据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0874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调试、回溯请求内容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69E1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{"prompt":"生成图片"}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B038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1D3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75F92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450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D7EF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B9B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Span的输出数据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C18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调试、回溯结果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1A8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{"url":"https://..."}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92C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CD2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0C593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6A1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7BAA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model_name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965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如果Span涉及模型调用，记录模型名称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422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成本分析、性能优化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9A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openai/doubao-seed-1-6-250615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D33F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BAA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5EDA1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FAC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0A4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FED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模型调用消耗Token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0FA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692B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 1081, input 265, output 816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8831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2A1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092D1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47B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调用工具/组件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430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invoked_tool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73C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Span中使用的工具或服务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D458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1CA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execute_tool file_download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520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948A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20B8B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B9A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0C1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B6D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调用的接口或Endpoint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AB1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链路追踪、问题定位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79F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/run_sse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676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CB5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22E75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438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E6B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status_code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DED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API返回状态码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0FD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AFE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200 / 500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772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5A1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3C117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3FB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471F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3F4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单条Span中发生的错误数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43D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5B7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F37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4CF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444E8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E29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35C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error_rate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0A8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单条Span的错误比例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9AC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SLO监控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F541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D50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0F9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B77A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BC99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请求比例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903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request_ratio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4D2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当前Span在整个Trace请求中占比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416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性能瓶颈分析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5E1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 / 100%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102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2E6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4866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18A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传播比例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1EB2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propagation_ratio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3BE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当前Span错误或延迟对上游/下游影响比例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BE0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问题溯源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DF4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27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245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0CDD9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5EB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3F7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error_detail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DCA7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错误详细信息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B2C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异常排查、定位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1F2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"unknown"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1E4F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F8C5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24F0D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508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8660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call_count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5512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当前Span重复调用次数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FED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性能分析、负载统计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7CC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910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8FE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25753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5BC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屏蔽链路分支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AA0A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filtered_branch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2E9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过滤掉的链路分支（可选）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7CA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数据精简、聚合分析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BF7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span_type != server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CBC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114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</w:tbl>
    <w:p w14:paraId="7D7F84AB">
      <w:pPr>
        <w:keepNext w:val="0"/>
        <w:keepLines w:val="0"/>
        <w:widowControl/>
        <w:suppressLineNumbers w:val="0"/>
        <w:jc w:val="left"/>
      </w:pPr>
    </w:p>
    <w:p w14:paraId="4A6A17AA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Span 明细表-核心存储字段</w:t>
      </w:r>
    </w:p>
    <w:p w14:paraId="347D5176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说明：Span 是整个可观测体系里最核心的一张表，表示 Trace 中的一个具体步骤。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1677"/>
        <w:gridCol w:w="639"/>
        <w:gridCol w:w="2874"/>
        <w:gridCol w:w="400"/>
        <w:gridCol w:w="879"/>
        <w:gridCol w:w="400"/>
        <w:gridCol w:w="1038"/>
      </w:tblGrid>
      <w:tr w14:paraId="59211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40B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EA1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BF1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C40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81A7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A34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为什么要存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A4F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是否能获取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750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5840A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F9B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180C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2E2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当前步骤唯一标识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CB12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7DC8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B88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唯一定位一个执行步骤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607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4DD9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4CFC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C94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952C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B26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所属调用链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2CC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trace_abc123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3604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BAD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挂载到 Trace 上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CC61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700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D3CB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761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父Span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389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parent_span_id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67D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当前步骤的父步骤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70C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BD1C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A36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构建树状调用关系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72B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7D3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592C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2652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766C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session_id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335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所属会话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8D0D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sess_20260316_001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96D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906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支持从会话下钻到步骤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1D7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5E8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FCF9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414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轮次ID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13D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turn_id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784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所属轮次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91DA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turn_0003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C793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5FB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精确定位会话中的某一步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612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1BAF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A9E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2CF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02C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663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当前步骤展示名称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B7A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call_llm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43F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17C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前端列表展示核心字段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7C81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6F2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6040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2D8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操作名称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058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operation_name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E4F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执行动作名称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C7A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call_llm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E3D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422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用于统一统计分析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2F7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85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1F5F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2CE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203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1625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318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/ tool / http / workflow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75B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356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类型筛选与聚合分析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CE0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1BC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D730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D96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组件类型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B6A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component_type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AFB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所属组件类别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9C36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/ llm / tool / workflow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FC6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DAD9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对应截图顶部标签体系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C3D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5A8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ACB3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7D4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供应商/引擎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9EF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provider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0BB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具体供应商或执行引擎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603A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openai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28B9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154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分析第三方依赖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EAA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ADA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68A0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222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Span层级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B30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span_level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DEE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当前步骤在树中的深度层级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EEB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5B54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7F9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前端树形渲染、层级分析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EF21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CB77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8035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11ED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排序序号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2F2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sequence_no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34C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在同级中的顺序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570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A23B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F11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回放顺序控制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69A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1B1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41BF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282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A220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service_name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25C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执行该步骤的服务名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A33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agent-gateway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871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F04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看服务归属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5020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B2D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9959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0946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FA3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service_version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7CF3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当前服务版本号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BF3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1.9.2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763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D33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看版本影响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A6A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B6CE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D2B8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C80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主机名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1D6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host_name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F7F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执行该步骤的机器/Pod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987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pod-agent-7f98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2180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F6C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机器级排障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B09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249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604D1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8EA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实例ID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293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instance_id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1C4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运行实例标识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18A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8E4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4DB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精准定位异常实例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6BC3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FA5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69BBF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923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A64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14F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089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2026-03-16T09:32:14.001Z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FFD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42C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时序分析基础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D08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EDB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C95B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FCE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4E8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816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62C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2026-03-16T09:32:14.682Z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709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D56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时序分析基础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171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C84D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FBF1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C2A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1D1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duration_ms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5AD7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4CF9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681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9FF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7F5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性能瓶颈分析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EB8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F36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</w:t>
            </w:r>
          </w:p>
        </w:tc>
      </w:tr>
      <w:tr w14:paraId="78CC1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07E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A8B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status_code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82B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752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ok / error / timeout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682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5D42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判断步骤是否成功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604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C45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3A1F9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81C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状态说明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430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status_message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1EF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状态补充说明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C3D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timeout after 2s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7E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08A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便于前端展示与排障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FAB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CBC4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0645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D91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是否异常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775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is_abnormal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79C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当前步骤是否标记为异常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C8A4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9210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DCC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支持异常 Span 筛选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285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8EE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FF4E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EC41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6C3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8F4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当前错误类型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4D5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timeout / parse_error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02A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90E7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错误归因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F08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47F2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EB57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4A0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异常代码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B34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8F3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当前错误码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277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HTTP_500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0C09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ADB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统一错误治理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831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EEF1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E181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D30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重试次数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DDF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retry_count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3A4F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当前步骤发生了几次重试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1E3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5C5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BE2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分析自愈能力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378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F69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5529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52A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是否回退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599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is_fallback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910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是否触发降级/回退逻辑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832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E0F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222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分析容错设计效果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196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380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BEB0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6D7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下游服务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3C79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downstream_service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F5C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当前步骤调用的下游服务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B35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openai_api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6FA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1A7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分析依赖链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6DD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E54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173C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94E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请求方法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296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http_method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09E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如果是 HTTP 调用，对应的方法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F1A0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4E37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FDE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对应接口调用分析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F5D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3394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67E59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69B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请求路径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127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http_path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50E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如果是 HTTP 调用，对应路径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C48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/v1/chat/completions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5ED1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7EC2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接口层性能与问题分析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7B3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7F2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5407B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60E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603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37C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若该 Span 是工具调用，对应工具名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23C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duckdb_sql_execution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064C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BAE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 分析关键字段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331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EABC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2ACD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F4EE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BA9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F22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若该 Span 属于 Agent 执行，对应 Agent 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430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veAgent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C12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32E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调用分层分析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E73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8D46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9C24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3C2C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工作流名称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396E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workflow_name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002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若属于工作流，对应工作流名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565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data_analysis_workflow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AAA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AC6F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Workflow 分析关键字段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BA1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ABA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2128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715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输入内容引用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54F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input_ref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CCB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输入原文或输入对象存储地址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99C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obj://trace/inputs/span_004.json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291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7167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避免大字段直接入库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75EB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0BF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8BF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15A7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输出内容引用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49C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847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输出原文或输出对象存储地址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7EA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obj://trace/outputs/span_004.json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A5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C17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支持回放与排障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B89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B41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98CF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19D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脱敏后输入引用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703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masked_input_ref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7BB2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脱敏后的输入存储地址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36A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obj://masked/in_004.json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DAE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907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760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7B5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117F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6E1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脱敏后输出引用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C3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masked_output_ref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4AC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脱敏后的输出存储地址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9F7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obj://masked/out_004.json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51F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4E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072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ECF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073A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2FF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是否包含PII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F28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contains_pii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B8B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是否包含隐私数据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ACA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7EE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39B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隐私合规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29E0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5502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7C7F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406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采集上报时间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BF2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reported_at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F54B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系统接收到该 Span 的时间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C64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2026-03-16T09:32:15.010Z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634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451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判断采集延迟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76E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80C7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7BE7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732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扩展属性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FCD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attributes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FD7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扩展字段 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8AE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{“cache_hit”:false}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2F6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285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预留灵活扩展能力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528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AB4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</w:tbl>
    <w:p w14:paraId="7B4BA668">
      <w:pPr>
        <w:keepNext w:val="0"/>
        <w:keepLines w:val="0"/>
        <w:widowControl/>
        <w:suppressLineNumbers w:val="0"/>
        <w:jc w:val="left"/>
      </w:pPr>
    </w:p>
    <w:p w14:paraId="404EAB36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LLM 调用表-核心统计字段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814"/>
        <w:gridCol w:w="618"/>
        <w:gridCol w:w="2192"/>
        <w:gridCol w:w="367"/>
        <w:gridCol w:w="618"/>
        <w:gridCol w:w="2381"/>
      </w:tblGrid>
      <w:tr w14:paraId="48155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85A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2E0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577E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DFE7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487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CE9F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为什么要存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B899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3A42D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9D5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855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inference_id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D39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一次模型调用的唯一标识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DEE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inf_001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8F8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2A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唯一定位一条模型请求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C3DD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13915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BAA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738C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581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 Trace 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67F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trace_abc123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70E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6DE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与链路关联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908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Tracing</w:t>
            </w:r>
          </w:p>
        </w:tc>
      </w:tr>
      <w:tr w14:paraId="7A8A8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B77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B4F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932F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 Span 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E76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2B5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CB3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与具体步骤关联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80FB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Tracing</w:t>
            </w:r>
          </w:p>
        </w:tc>
      </w:tr>
      <w:tr w14:paraId="46DB4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AD8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ED15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session_id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2108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所属会话标识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E9A3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sess_20260316_001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E63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85B8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会话成本聚合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869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1231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9BE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轮次ID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CFC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turn_id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2648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所属轮次标识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D8DB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turn_0003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9B5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429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定位某轮问题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9FA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482E2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071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873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110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发起本次模型请求的 Agent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AB7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refund_agent_v3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9BE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229D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分析不同 Agent 的模型策略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581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2029E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6599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模型供应商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347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provider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DD3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模型服务提供商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E5F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openai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ADE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990A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对比不同供应商效果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A83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业务埋点</w:t>
            </w:r>
          </w:p>
        </w:tc>
      </w:tr>
      <w:tr w14:paraId="2A955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5A0D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EF8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model_name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A38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8242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gpt-4.1-mini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C61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E593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性能和成本分析的核心维度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135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1AD9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031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6F0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model_version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CAFE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模型具体版本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251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2026-02-15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A11E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7C67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分析版本回归问题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C4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3590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DC6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调用接口类型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A0E8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operation_name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02D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使用的接口类型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E7E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chat_completion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BC6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960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区分不同调用模式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AE0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39B3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4EC6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39A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request_mode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DAA2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同步/流式/函数调用等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EB7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stream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0BC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6144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影响时延体验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DB42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1A34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D5E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系统提示词模板ID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E93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system_prompt_template_id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230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系统提示词模板标识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FD7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tpl_sys_refund_v5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424B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455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关联 prompt 模版治理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823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36FB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D68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用户提示词模板ID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D3FD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user_prompt_template_id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BCF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用户侧提示词模板标识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481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tpl_user_query_v2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E3F9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5F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看不同模版效果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D8C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0033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478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提示词版本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4661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prompt_version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9BE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当前使用的 prompt 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ED0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E8E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D97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做 prompt A/B 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1D75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4CB3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D39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系统提示词引用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7861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system_prompt_ref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5B9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系统提示词对象存储引用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39E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obj://prompts/system_001.txt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591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1C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回放与调试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86F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日志</w:t>
            </w:r>
          </w:p>
        </w:tc>
      </w:tr>
      <w:tr w14:paraId="48E04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4BC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输入消息引用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A8F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input_messages_ref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C28E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输入消息列表引用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FFC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obj://prompts/messages_001.json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1BE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6E2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回放上下文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CE39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日志</w:t>
            </w:r>
          </w:p>
        </w:tc>
      </w:tr>
      <w:tr w14:paraId="0A4F4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DA4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输出内容引用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A94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output_text_ref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0C5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模型输出内容引用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A0B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obj://outputs/inf_001.txt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0E8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497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质量检查与复盘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0FA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日志</w:t>
            </w:r>
          </w:p>
        </w:tc>
      </w:tr>
      <w:tr w14:paraId="03CB9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5F1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输入上下文长度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EFD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context_length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236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本次输入上下文总长度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7658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1820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F6D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E601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分析长上下文影响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E64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rate(vllm:prompt_tokens_total[1m])不精确</w:t>
            </w:r>
          </w:p>
        </w:tc>
      </w:tr>
      <w:tr w14:paraId="02B8D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81A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温度参数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429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64A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采样温度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6945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CB2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281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影响输出稳定性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CB5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7920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953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TopP参数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2A5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top_p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CD9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采样 top_p 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4BEB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E45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D8D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影响生成分布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805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E507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4D6D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最大输出Token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DDF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max_tokens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BE9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允许输出的最大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46BA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1024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429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B6E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约束生成成本和长度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125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2EA1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7DD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是否启用工具调用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FCE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tool_call_enabled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E28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本次模型是否允许生成工具调用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24F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5C2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7067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 Agent 决策模式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0C85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Agent埋点</w:t>
            </w:r>
          </w:p>
        </w:tc>
      </w:tr>
      <w:tr w14:paraId="07C5D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701B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是否生成工具调用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262D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tool_call_generated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4EF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本次模型是否真的生成了工具调用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3CA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C75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A01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看模型动作决策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179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Agent埋点</w:t>
            </w:r>
          </w:p>
        </w:tc>
      </w:tr>
      <w:tr w14:paraId="615AF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3CE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971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tool_call_count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38F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本次输出中生成的工具调用数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85BB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F95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329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看单次调用复杂度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2F9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Agent埋点</w:t>
            </w:r>
          </w:p>
        </w:tc>
      </w:tr>
      <w:tr w14:paraId="5766E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416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结束原因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E38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finish_reason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5D1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模型输出结束原因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9469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tool_calls / stop / length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2E57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56D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判断模型停止路径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0C94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响应字段埋点</w:t>
            </w:r>
          </w:p>
        </w:tc>
      </w:tr>
      <w:tr w14:paraId="1374C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06D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807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prompt_tokens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4F3B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输入消耗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3F8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6439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961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962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成本分析核心字段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684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67100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7B46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AFFF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completion_tokens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40E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输出消耗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CA83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C0B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37EC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成本分析核心字段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5F3F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2A97E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9E1E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6745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56FE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输入输出 token 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51B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6603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6DB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894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规模统计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EC7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406BE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EEA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缓存Token数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9C8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cached_tokens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890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命中缓存的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62CF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108A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60B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分析缓存收益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8E4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5A1C0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4E8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4B0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reasoning_tokens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8C58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深度思考/推理额外 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10EB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193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F59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4E9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推理模型专项分析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140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36500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7B03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首Token时延(毫秒)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4ED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first_token_latency_ms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176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从请求发出到首 token 返回的耗时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D75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840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515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A2B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用户体感关键指标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FFC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60DB0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3FD2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总推理时延(毫秒)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694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end_to_end_latency_ms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6CD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整次模型调用耗时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58F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2160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30D4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82E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性能分析核心字段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971E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ECFD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07A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排队耗时(毫秒)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B24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queue_latency_ms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891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模型请求排队时间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1668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E83C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2498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判断平台排队问题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0529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0567A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CEC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D72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network_latency_ms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6B8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网络传输耗时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BCB7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966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99E6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分析网络抖动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68B6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可计算但不精确</w:t>
            </w:r>
          </w:p>
        </w:tc>
      </w:tr>
      <w:tr w14:paraId="66661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CFF7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服务端处理耗时(毫秒)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1D8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server_latency_ms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7C5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模型服务端处理耗时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AEA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2030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225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1FC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细分性能瓶颈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8D2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可计算但不精确</w:t>
            </w:r>
          </w:p>
        </w:tc>
      </w:tr>
      <w:tr w14:paraId="4CD1B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8E9F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D00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prompt_cost_usd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7385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 token 费用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2BF7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0.0058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B8E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B5EF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成本拆分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4CC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计算</w:t>
            </w:r>
          </w:p>
        </w:tc>
      </w:tr>
      <w:tr w14:paraId="03E67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EE2A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D42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completion_cost_usd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37A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 token 费用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CB3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0.0004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672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E554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成本拆分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6FCB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计算</w:t>
            </w:r>
          </w:p>
        </w:tc>
      </w:tr>
      <w:tr w14:paraId="5B7FC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5FF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推理总成本(美元)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B0D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9E2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本次模型调用总成本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A8B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0.0062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564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BCA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单次调用成本分析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E0A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计算</w:t>
            </w:r>
          </w:p>
        </w:tc>
      </w:tr>
      <w:tr w14:paraId="7547B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FAD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计费币种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91B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currency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BB2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成本单位币种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38B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2C8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571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多币种支持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7EF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配置</w:t>
            </w:r>
          </w:p>
        </w:tc>
      </w:tr>
      <w:tr w14:paraId="2DD70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070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是否成功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6E6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6CE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本次模型调用是否成功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B0F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54C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8617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便于成功率统计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2A2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5181E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C1BF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0AE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status_code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BA6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模型调用返回状态码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371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A38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6793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排查接口错误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FD2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nginx-prometheus-exporter</w:t>
            </w:r>
          </w:p>
        </w:tc>
      </w:tr>
      <w:tr w14:paraId="6303A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28FF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772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4C1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错误分类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C22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rate_limit / timeout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E98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029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模型错误治理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EF7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日志/埋点</w:t>
            </w:r>
          </w:p>
        </w:tc>
      </w:tr>
      <w:tr w14:paraId="43074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B72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3E4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5D9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错误详细描述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88D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 timeout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0E3B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AD6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辅助排障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A98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日志</w:t>
            </w:r>
          </w:p>
        </w:tc>
      </w:tr>
      <w:tr w14:paraId="77E70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2A0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安全拦截结果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47F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safety_result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658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模型输出是否触发安全拦截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D92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 / blocked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995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E0C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19F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安全模块埋点</w:t>
            </w:r>
          </w:p>
        </w:tc>
      </w:tr>
      <w:tr w14:paraId="6E62D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FE0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结构化输出标记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4F0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structured_output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884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是否输出为 JSON/结构化格式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749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ED2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1A7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看模型结果可解析性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052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业务逻辑</w:t>
            </w:r>
          </w:p>
        </w:tc>
      </w:tr>
      <w:tr w14:paraId="1DD8D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57B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结构化解析是否成功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DFB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structured_parse_success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140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结构化结果是否成功解析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308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DC4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2E5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看结构化输出稳定性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BDC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业务逻辑</w:t>
            </w:r>
          </w:p>
        </w:tc>
      </w:tr>
      <w:tr w14:paraId="67BB9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617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B25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tags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FF7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模型调用业务标签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331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[“refund”,“tool_use”]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019A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CD3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灵活筛选分析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CBE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配置/埋点</w:t>
            </w:r>
          </w:p>
        </w:tc>
      </w:tr>
    </w:tbl>
    <w:p w14:paraId="6D14FB03">
      <w:pPr>
        <w:keepNext w:val="0"/>
        <w:keepLines w:val="0"/>
        <w:widowControl/>
        <w:suppressLineNumbers w:val="0"/>
        <w:jc w:val="left"/>
      </w:pPr>
    </w:p>
    <w:p w14:paraId="1D6CA160">
      <w:pPr>
        <w:keepNext w:val="0"/>
        <w:keepLines w:val="0"/>
        <w:widowControl/>
        <w:suppressLineNumbers w:val="0"/>
        <w:jc w:val="left"/>
      </w:pPr>
    </w:p>
    <w:p w14:paraId="131C437A">
      <w:pPr>
        <w:keepNext w:val="0"/>
        <w:keepLines w:val="0"/>
        <w:widowControl/>
        <w:suppressLineNumbers w:val="0"/>
        <w:jc w:val="left"/>
      </w:pPr>
    </w:p>
    <w:p w14:paraId="1A708BE7">
      <w:pPr>
        <w:pStyle w:val="4"/>
        <w:keepNext w:val="0"/>
        <w:keepLines w:val="0"/>
        <w:widowControl/>
        <w:suppressLineNumbers w:val="0"/>
      </w:pPr>
      <w:r>
        <w:t xml:space="preserve">第二阶段：会话分析与用户上下文 </w:t>
      </w:r>
    </w:p>
    <w:p w14:paraId="458AFEE0">
      <w:pPr>
        <w:keepNext w:val="0"/>
        <w:keepLines w:val="0"/>
        <w:widowControl/>
        <w:suppressLineNumbers w:val="0"/>
        <w:jc w:val="left"/>
      </w:pPr>
    </w:p>
    <w:p w14:paraId="069A7E4E">
      <w:pPr>
        <w:pStyle w:val="5"/>
        <w:keepNext w:val="0"/>
        <w:keepLines w:val="0"/>
        <w:widowControl/>
        <w:suppressLineNumbers w:val="0"/>
      </w:pPr>
      <w:r>
        <w:t>会话分析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2016"/>
        <w:gridCol w:w="1677"/>
        <w:gridCol w:w="663"/>
        <w:gridCol w:w="2438"/>
        <w:gridCol w:w="1086"/>
      </w:tblGrid>
      <w:tr w14:paraId="6845F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677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F2F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C87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7F1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为什么存</w:t>
            </w:r>
          </w:p>
          <w:p w14:paraId="328EA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210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ACB4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02048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6116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会话ID</w:t>
            </w:r>
          </w:p>
          <w:p w14:paraId="4A126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5BA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conversation_id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0127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唯一标识一次完整会话的ID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738F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用于追踪单次会话、查询历史、统计会话数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B11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runtime_data_plane_st / 0dc3e9df-3dae-4060-b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948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C6B9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6D01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839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BA8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发起会话的用户标识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BC6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用户行为分析、权限管理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E1F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用户唯一ID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BFD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59A8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40C6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3AE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25BE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BE4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时间序列分析、问题排查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AB3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2025-12-11 15:03:XX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672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090A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7B3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7A2A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4C2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E59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用于计算总耗时、历史回溯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490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2025-12-11 15:03:30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C5D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E7A2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E52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794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037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会话从开始到结束的总耗时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BD0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性能分析、慢会话排查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439D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27.73s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210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74FF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470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会话状态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D80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67D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会话执行结果状态（成功/失败/超时）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662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用于统计成功率、问题排查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5C3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success / failed / timeout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CA5B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5C84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0D7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3937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B49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会话涉及的Token总数（输入+输出）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B60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成本估算、资源规划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335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1205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25E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DB4E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EB9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951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input_tokens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6D4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会话输入内容消耗的Token数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3DF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用户请求复杂度分析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51E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263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933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27AE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EA0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FA8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E87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会话输出内容消耗的Token数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26A7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输出长度及成本分析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4F8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0FF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74ED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686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平均响应时间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330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avg_latency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DAC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会话中各调用链平均耗时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5EB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性能优化、延迟分析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28C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5.2s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FDC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A468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5416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最大调用链耗时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45A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max_chain_latency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9A8F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会话中最耗时的调用链耗时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D03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找出性能瓶颈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85E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15.1s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C4D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C076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698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830D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call_chain_count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FFB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会话中包含的工具/LLM调用链条数量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E5E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分析会话复杂度及多步骤操作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576E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C0F4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3919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D98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5B16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invocation_id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FBA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会话内部每条调用链唯一标识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44BF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追踪单次调用链性能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659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27条调用链中的某条ID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6F2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7286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0DE9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47C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invocation_start_time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C3E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C9C0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性能分析、链路延迟统计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990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2025-06-09 15:00:56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7E0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693B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DA7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3D7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invocation_end_time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A46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8461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性能分析、链路延迟统计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FA3C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2025-06-09 15:01:56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A20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7865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B24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2ED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invocation_duration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1D5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单条调用链耗时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94C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用于性能分析、慢调用链排查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3146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6.74s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FC8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84C9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A7A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调用链状态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EBC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invocation_status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341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单条调用链执行状态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FE39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性能问题和异常排查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4D38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success / failed / timeout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7814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7FB9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E7A2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CB29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model_name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3D0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调用的模型名称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1D9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成本分析、版本控制、性能评估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359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doubao-1-5-lite-32k-250115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350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ED3E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769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LLM消耗Token数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67C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llm_token_count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5C9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单条调用链中LLM消耗的Token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251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成本分析、Token优化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A35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721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D21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164B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38B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383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0EE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Agent最终返回的文本内容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E0E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结果校验、日志存档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2DD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市场经济是一种经济体制...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5E4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C768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E1A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输出结构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371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output_json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85E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JSON结构化输出，包括 intent、solution_plan、tool_result、validation_result等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FC60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自动化分析、多维度评估会话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198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{"final_response":"...", "intent_analysis":"..."}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391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33DC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4B9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用户输入内容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11D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6FC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用户请求的原始内容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D09C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回溯用户意图、训练分析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B8CA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请用一句话解释市场经济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0FB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8FB5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171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47B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tool_result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30C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调用工具后的返回内容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9D0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验证工具是否正确执行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844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 tool matched / 知识库检索结果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BB0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7991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1F9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验证结果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59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validation_result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C71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验证Agent输出是否满足预期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5C2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提升Agent可靠性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863D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工具执行步骤按预期返回结果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C8F8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92C4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0A5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用户意图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D06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B57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Agent识别的用户意图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F5B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分析用户行为、意图分布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83DC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general / inquiry / command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4060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FA22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731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执行计划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1C6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solution_plan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516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Agent生成的执行步骤或方案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E39C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用于自动化流程优化、调试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03C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直接调用知识库获取定义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E5F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A20F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29C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67E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655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会话或调用链中出现的错误码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9D6B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异常排查、SLO监控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EEA1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500 / 404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D62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C971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E40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A71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DD6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会话或调用链中出现的异常文本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B96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440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"No tool matched"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C12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15F4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6E9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成本估算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587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estimated_cost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0E7E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会话或调用链估算成本（可根据Token/模型定价）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2B5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用于费用监控、预算分析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829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0.012 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0604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4A79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2DF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触发工具列表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3AE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triggered_tools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22E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会话中调用过的所有工具列表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463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统计工具使用频率、优化策略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748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["knowledge_search", "calculator"]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0B1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</w:tbl>
    <w:p w14:paraId="45FA88D6">
      <w:pPr>
        <w:keepNext w:val="0"/>
        <w:keepLines w:val="0"/>
        <w:widowControl/>
        <w:suppressLineNumbers w:val="0"/>
        <w:jc w:val="left"/>
      </w:pPr>
    </w:p>
    <w:p w14:paraId="2A94D950">
      <w:pPr>
        <w:keepNext w:val="0"/>
        <w:keepLines w:val="0"/>
        <w:widowControl/>
        <w:suppressLineNumbers w:val="0"/>
        <w:jc w:val="left"/>
      </w:pPr>
    </w:p>
    <w:p w14:paraId="1E9E9DC5">
      <w:pPr>
        <w:pStyle w:val="4"/>
        <w:keepNext w:val="0"/>
        <w:keepLines w:val="0"/>
        <w:widowControl/>
        <w:suppressLineNumbers w:val="0"/>
      </w:pPr>
      <w:r>
        <w:t>第三阶段:RAG 与知识库检索</w:t>
      </w:r>
    </w:p>
    <w:p w14:paraId="3F2B0C5D">
      <w:pPr>
        <w:pStyle w:val="5"/>
        <w:keepNext w:val="0"/>
        <w:keepLines w:val="0"/>
        <w:widowControl/>
        <w:suppressLineNumbers w:val="0"/>
      </w:pPr>
      <w:r>
        <w:t>记忆库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1848"/>
        <w:gridCol w:w="910"/>
        <w:gridCol w:w="508"/>
        <w:gridCol w:w="3792"/>
        <w:gridCol w:w="910"/>
      </w:tblGrid>
      <w:tr w14:paraId="0F529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F09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3974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4141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171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5C1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F49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1CCEF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C54A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记忆库名称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A4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memory_db_name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9739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记忆库的唯一标识或名称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E8D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用于区分不同记忆库实例、数据归属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093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mp-cn-memory / VikingDB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F9E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31E4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645D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API总调用次数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81F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api_call_count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B8C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对记忆库的总调用次数（包括创建事件、记忆召回等）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4AF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用于统计负载、调用频率、资源规划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D34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725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55527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A51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456B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avg_latency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BB8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记忆库调用平均耗时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EF1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性能分析、发现慢操作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E71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0.47s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554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6AC76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79F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DFD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error_rate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D9C1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调用记忆库时的错误比例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5552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异常排查、SLO监控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F3A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E32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DDC1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485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创建事件调用次数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6EA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create_event_count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4E0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创建新记忆条目的API调用次数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004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用于监控写操作负载、写性能优化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8DB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F01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8135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0CE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创建事件平均延迟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FAF0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create_event_avg_latency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2B1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创建事件操作平均耗时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2F3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性能分析、慢写操作排查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3DE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0.38s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107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1DF3B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542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创建事件错误率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B4D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create_event_error_rate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9DE4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创建事件操作错误率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A50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异常分析、数据完整性监控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45D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8CB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29315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D74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记忆召回调用次数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649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recall_event_count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A49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召回记忆条目的API调用次数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36C1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用于监控读操作负载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D6F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8C84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2B8AE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150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记忆召回平均延迟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1BE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recall_event_avg_latency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554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召回操作平均耗时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4976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性能分析、读操作优化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FD48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0.81s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E83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226A7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1D21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记忆召回错误率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B22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recall_event_error_rate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B73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召回操作错误率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52C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异常分析、SLO监控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026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E233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4537B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A151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D25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28C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对应记忆库操作的链路追踪ID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EE5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用于调用链追踪、性能分析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B18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123e4567-e89b-12d3-a456-426614174000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B4B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542A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6220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F78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408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单条操作的追踪ID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FFE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性能分析、慢操作排查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A2D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13A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4E44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4BA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操作类型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8770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operation_type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57F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API操作类型（创建/读取/更新/删除）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2B89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区分不同操作、监控读写负载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C4D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create / recall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312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0D89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708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2594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8E5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操作请求的输入内容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F2DA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回溯操作意图、分析调用模式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9A3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{"key":"user_question","value":"Prometheus-agent如何排查"}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001D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D792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C77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F90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8863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API返回的记忆条目或结果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89B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用于验证正确性、日志存档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540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{"result_list":[{"id":"doc-5027655","content":"…"}]}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510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0A46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10E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7B51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model_name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125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如记忆库操作中涉及模型推理或embedding生成时的模型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E5B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成本分析、性能评估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A9B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text-embedding-3-small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EB4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48A1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8441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9F21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991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本次操作消耗的Token数（如涉及embedding生成）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1CC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成本监控、优化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E26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33A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3E81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A89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操作开始时间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5F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44AF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单条操作开始时间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C986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追踪时间序列、性能分析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824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2025-12-12 15:05:15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3A7C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5376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C20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操作结束时间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00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B14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单条操作结束时间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B34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追踪耗时、性能分析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7F2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2025-12-12 15:05:21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02F1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754F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0413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操作耗时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7F25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D00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单条操作耗时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492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性能优化、慢操作排查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3A5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216.95ms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B151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98C2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D53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255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DD0B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API调用失败时返回的错误码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D20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异常排查、数据完整性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931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500 / 404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ED9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7348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77D9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B0A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EC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API调用失败时的详细信息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714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异常排查、问题复现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C4A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"Memory key not found"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EC6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6451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18BC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调用链详情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78C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invocation_trace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A56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关联Trace/Span的详细信息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7A0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调用链追踪、性能分析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E3B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trace_id + span_id 对应的调用链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271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F220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E60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调用工具/组件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F61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invoked_tool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0BF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本次操作涉及的工具或组件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5D00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追踪操作路径、排查慢操作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284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viking_knowledge / embedding_service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B09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</w:tbl>
    <w:p w14:paraId="32C5CD00">
      <w:pPr>
        <w:keepNext w:val="0"/>
        <w:keepLines w:val="0"/>
        <w:widowControl/>
        <w:suppressLineNumbers w:val="0"/>
        <w:jc w:val="left"/>
      </w:pPr>
    </w:p>
    <w:p w14:paraId="4C7831A3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知识库检索表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3"/>
        <w:gridCol w:w="2291"/>
        <w:gridCol w:w="775"/>
        <w:gridCol w:w="2380"/>
        <w:gridCol w:w="419"/>
        <w:gridCol w:w="686"/>
        <w:gridCol w:w="1132"/>
      </w:tblGrid>
      <w:tr w14:paraId="570AD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0D4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DBD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43F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C90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48C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280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为什么要存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0B37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23D42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A8F8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知识命中ID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BF7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kb_hit_id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5439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一次命中的唯一标识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73C1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hit_001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282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13DA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唯一定位某个命中文档块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5F3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2688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1A4B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RAG检索ID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DA3E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rag_retrieval_id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9E3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 RAG 检索动作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237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rag_001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34F9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D22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与检索动作关联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713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72FF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567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140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0B4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 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FE81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trace_abc123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D47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70B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与链路关联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C9A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AC67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06B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FE8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6352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 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1C3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EA0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81B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与检索步骤对应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989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662F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9930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CBC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knowledge_base_id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34B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命中的知识库标识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9E2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kb_after_sales_v4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6964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C3D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区分不同知识库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9C10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4A28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42C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C6F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knowledge_base_name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A45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412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售后退款知识库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2EB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C20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页面展示和汇报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6FD8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C10B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74E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知识空间/命名空间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C176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namespace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E49D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知识所属空间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FBD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after_sales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39F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9E5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逻辑隔离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F21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DD1B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D4E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ECC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document_id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05D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命中的源文档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9387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doc_11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F24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B0B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追溯原始文档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942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F0B8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3EC7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文档标题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9A2B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document_title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023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11B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退款到账时效规则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459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1071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41D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11AE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3FF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C33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document_version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190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文档版本号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657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v12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C18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A62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分析版本问题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565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E8B1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E78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A9D4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document_type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DB1E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文档类别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81A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pdf / markdown / faq / policy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1483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425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分析不同文档效果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25C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418E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82D8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23F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AA33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命中的文本块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091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chunk_11_03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19A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745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精确定位文档块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ED4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A248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BEA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chunk序号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C21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chunk_index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28A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文档内块序号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24F5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956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DD2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回溯原文位置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5A7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B48E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315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chunk内容引用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B64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chunk_content_ref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694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命中 chunk 的内容引用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9EC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obj://kb/chunk_11_03.txt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F727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FD9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不把大文本直接入库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9A5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FAA0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D58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chunk摘要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155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chunk_summary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AEE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命中内容摘要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78F5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审核通过后1-3个工作日到账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C89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F506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快速查看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8A3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0F9C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E09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chunk长度(字符)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510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chunk_chars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EC6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 字符长度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FB69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286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E9F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A877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 chunk 粒度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C15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2819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626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chunk长度(Token)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8A2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314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D990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DB4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671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上下文拼装分析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396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5781B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229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chunk召回分数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333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recall_score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52E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初始召回分数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1623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0.91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8195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6A7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判断召回强弱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175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11E9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60C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chunk重排分数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98A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rerank_score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222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rerank 后分数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74A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0.97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4D59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073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判断重排效果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666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A627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1C3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排名位置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A5D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rank_position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4C7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最终排序位置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A28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D888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CA1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看结果排序质量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650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0285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45A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匹配方式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6F0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match_type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4F0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通过什么方式命中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A3E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vector / keyword / rule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E59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26A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分析命中来源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F84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65B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BD1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是否最终入模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DE42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selected_for_context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AC2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是否被选入最终上下文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5C9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CA5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19F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区分“召回”与“真正使用”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739C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4EED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668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是否在回答中被引用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665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cited_in_answer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B8B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最终回答是否引用了该知识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083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F2C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B1B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判断知识利用率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8A8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AC45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78F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引用位置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6C1D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citation_position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97AE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若被引用，在回答中的位置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B0D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[1]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863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DD5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支持溯源展示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74A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80CB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445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文档更新时间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59F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document_updated_at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A51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原文档最后更新时间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52A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2026-03-10T12:00:00Z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E5F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F67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看知识是否新鲜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F84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F6BA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93E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文档生效时间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B92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effective_at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630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文档规则生效时间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C4B8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2026-03-01T00:00:00Z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3387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308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适合政策类知识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EC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7300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594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文档失效时间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CE1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expired_at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52D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文档规则失效时间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E08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98C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CB45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防止引用过期知识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CEC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81BB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9A5A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权限级别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BF47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permission_level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0D4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文档权限等级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5A5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public / internal / restricted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435C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13D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权限治理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D6C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7F63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381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权限过滤标记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8FFB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permission_filtered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360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是否经过权限过滤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658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42D1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08D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保证知识合规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300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26FE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96A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知识可信度标签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82C6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knowledge_quality_label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81A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对知识质量的人工/自动标记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288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trusted / outdated / low_confidence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D01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48E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18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4A51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417A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是否过期知识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8EC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is_outdated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9911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命中内容是否过期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674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8E97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490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避免旧知识误导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1015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3BCA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FA2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是否冲突知识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CFDE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is_conflicted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E05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是否与其他知识冲突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073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268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354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识别知识库一致性问题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15F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5892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48B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D309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business_tags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995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文档业务标签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035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[“refund”,“policy”]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871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9E2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多维分类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056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</w:tbl>
    <w:p w14:paraId="153C703B">
      <w:pPr>
        <w:keepNext w:val="0"/>
        <w:keepLines w:val="0"/>
        <w:widowControl/>
        <w:suppressLineNumbers w:val="0"/>
        <w:jc w:val="left"/>
      </w:pPr>
    </w:p>
    <w:p w14:paraId="62810F43">
      <w:pPr>
        <w:keepNext w:val="0"/>
        <w:keepLines w:val="0"/>
        <w:widowControl/>
        <w:suppressLineNumbers w:val="0"/>
        <w:jc w:val="left"/>
      </w:pPr>
    </w:p>
    <w:p w14:paraId="0BFC4E8A">
      <w:pPr>
        <w:pStyle w:val="4"/>
        <w:keepNext w:val="0"/>
        <w:keepLines w:val="0"/>
        <w:widowControl/>
        <w:suppressLineNumbers w:val="0"/>
      </w:pPr>
      <w:r>
        <w:t>第四阶段:工具调用与动作追踪</w:t>
      </w:r>
    </w:p>
    <w:p w14:paraId="77EF521D">
      <w:pPr>
        <w:keepNext w:val="0"/>
        <w:keepLines w:val="0"/>
        <w:widowControl/>
        <w:suppressLineNumbers w:val="0"/>
        <w:jc w:val="left"/>
      </w:pPr>
    </w:p>
    <w:p w14:paraId="1D07E435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工具调用表（Tool Call）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2166"/>
        <w:gridCol w:w="659"/>
        <w:gridCol w:w="2835"/>
        <w:gridCol w:w="408"/>
        <w:gridCol w:w="659"/>
        <w:gridCol w:w="1077"/>
      </w:tblGrid>
      <w:tr w14:paraId="5B1B3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CD01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54E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22F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050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3AEE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63E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为什么要存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AD0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032F2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4DD3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918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tool_call_id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711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一次工具调用的唯一标识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47C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1DA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D77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唯一定位一次工具执行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292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7C60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EE4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A26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6585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所属调用链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6E8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trace_abc123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E4A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DFF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 Trace 关联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5CB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E987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EEA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0B4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A7B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 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0BA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6AEE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67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与具体步骤关联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129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A73E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BCA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父Span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BDC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parent_span_id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41F9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发起该工具调用的父步骤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95D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E30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D1A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还原是谁触发了工具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34E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08FE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333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62A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session_id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E3A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所属会话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DAE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sess_20260316_001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972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3DE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做会话级分析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2A4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9615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F635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轮次ID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857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turn_id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1AF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所属轮次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C33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turn_0003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402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7107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做某轮追踪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C04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23F4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B13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BD5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1539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发起调用的 Agent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129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data_agent_v2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B77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F07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分析不同 Agent 的工具使用差异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98B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63D1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3BD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D54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CF59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A94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duckdb_sql_execution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17F6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36AE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核心识别字段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464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DA25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262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工具中文名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FA9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tool_display_name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753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工具展示名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051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DuckDB SQL执行工具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55C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460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便于页面展示和汇报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394F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5554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6A5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工具类别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8F3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tool_category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230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工具所属类别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528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sql_execution / search / api / plugin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E16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F677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支持分类分析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181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9074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8DC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B534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tool_version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A2C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工具版本号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EDC3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2.1.0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31C1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A49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做版本问题定位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DD1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991F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227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工具提供方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A5B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tool_provider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8C1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工具归属方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FC0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internal / third_party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8E7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E70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区分自研与外部依赖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6C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8E1B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7E0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4B6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invoke_type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8920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同步/异步/流式/批处理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AD2A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sync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EDF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6D9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分析执行模式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1B97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43DC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567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接口协议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4B3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protocol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916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工具调用协议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6A5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 / grpc / local / sdk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507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D96C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分析接入方式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07C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3FDB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2FB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请求方法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DF9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http_method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0E6A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若为 HTTP 调用，请求方法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7E2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35A9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D90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B08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777A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05A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F05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endpoint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1643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工具调用的接口地址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8EB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/api/query/sql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9CB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BB37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故障排查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45A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6D55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C59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请求参数引用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A51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request_args_ref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990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工具请求参数存储地址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19F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obj://tool_args/tool_001.json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939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412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大字段不直接入库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305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234F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CAA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脱敏后请求参数引用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B3C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masked_request_args_ref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DE5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脱敏后的请求参数地址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26C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obj://masked/tool_001_args.json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B0F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44B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CFA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F28C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2CDE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请求参数摘要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998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request_args_summary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259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请求参数摘要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5DD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查询销售明细表近7天数据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51F8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967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页面快速查看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268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1889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FEC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请求Schema版本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636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request_schema_version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602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请求参数结构版本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3F4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B31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4321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避免版本兼容问题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FAFD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05E9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D9F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响应结果引用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974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response_ref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13F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工具响应结果存储地址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A96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obj://tool_resp/tool_001.json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1B0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B77C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回放与问题定位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6E0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ECED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85D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脱敏后响应引用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130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masked_response_ref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82A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脱敏响应地址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F77B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obj://masked/tool_001_resp.json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009F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5C4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安全展示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8E2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E485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BB7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响应摘要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C0D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response_summary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92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工具返回摘要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85D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返回132行结果数据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03F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5C8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页面快速查看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810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B9D0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BB8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响应Schema版本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836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response_schema_version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B78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响应结构版本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0DB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4F7A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CA0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兼容不同工具输出格式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18D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8715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448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是否成功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12A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150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工具调用是否成功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C3B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7CF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40CC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成功率统计核心字段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EE6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2E71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0D0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平台状态码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E22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status_code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9B5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平台级状态码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97E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ok / error / timeout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4384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B71D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统一状态分析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2EA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9DE1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567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A547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http_status_code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0A7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 返回码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148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FAE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C57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接口异常定位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E32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6E8E0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5DD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654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business_status_code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7D0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业务层状态码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AE9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OK / EMPTY_RESULT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98D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FE5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判断是系统错还是业务空结果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2245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EB54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014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D23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5F1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错误分类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23BC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timeout / auth_error / parse_error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886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745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C44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CD21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D44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BF5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13D0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错误详细信息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5E9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 response parse failed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5BF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6C2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排障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43DA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8B45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0464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0B1B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started_at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DD1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工具调用开始时间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397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2026-03-16T09:32:14.001Z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F3A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D9AB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时序分析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769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0065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EAB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2300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ended_at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A6F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工具调用结束时间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B48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2026-03-16T09:32:14.682Z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0D7B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FFF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时序分析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DAC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2404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99B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0F94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B83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工具调用总耗时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456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681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FCF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F94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性能分析核心字段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D3E7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F164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14F1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排队耗时(毫秒)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C3D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queue_latency_ms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E17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工具在队列中等待耗时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38D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04C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E6D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分析工具排队问题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0CE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CFF2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1A1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B67D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network_latency_ms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B428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网络传输耗时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D5B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DAD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0898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分析网络瓶颈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DD9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9FE5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0D6C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服务端处理耗时(毫秒)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242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server_latency_ms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0D3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下游工具服务处理耗时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6BA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7445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BFF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识别工具内部慢点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A3B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3E9C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718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重试次数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697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retry_count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6ED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工具请求重试次数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B45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4AB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59D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分析可靠性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FA5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8488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20EF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是否触发降级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CBB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is_fallback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148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是否触发降级逻辑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051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A2A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C3A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分析容错策略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D45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3174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B50F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降级方式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519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fallback_strategy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39C0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使用的降级方式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CFBF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cache / mock / alternative_tool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68F0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39B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分析恢复路径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276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A4C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73A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是否熔断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939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circuit_breaker_open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797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是否触发熔断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F3A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139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D7F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稳定性治理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467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C122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0DE4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是否命中缓存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B83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cache_hit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E313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是否命中缓存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B19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C09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E196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分析性能优化效果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63B2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5AD6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8F8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请求大小(字节)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EBC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request_size_bytes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35E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请求体大小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FE47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512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638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B6C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网络和存储开销分析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9B6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A88F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03B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响应大小(字节)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E20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response_size_bytes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355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响应体大小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1E59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2481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5D8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684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网络和存储开销分析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47D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D2AE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8DA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返回结果条数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0C7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result_count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1885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工具返回结果数量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80AF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452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9618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判断是否空结果或过大结果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2D02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9D93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9D1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工具调用成本(¥)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2A3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tool_cost_usd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003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本次工具调用成本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2FF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0.0008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3A8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AC2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完整成本账本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938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07F6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1A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D73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tags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D70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7D9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[“sql”,“analytics”]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4DA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6C06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灵活筛选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277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F2BB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147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扩展属性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E3A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attributes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BDC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扩展 JSON 属性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F66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{“db”:“sales_dw”}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E63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F54E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留扩展空间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44C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</w:tbl>
    <w:p w14:paraId="69DAF89D">
      <w:pPr>
        <w:keepNext w:val="0"/>
        <w:keepLines w:val="0"/>
        <w:widowControl/>
        <w:suppressLineNumbers w:val="0"/>
        <w:jc w:val="left"/>
      </w:pPr>
    </w:p>
    <w:p w14:paraId="03F0C1DD">
      <w:pPr>
        <w:keepNext w:val="0"/>
        <w:keepLines w:val="0"/>
        <w:widowControl/>
        <w:suppressLineNumbers w:val="0"/>
        <w:jc w:val="left"/>
      </w:pPr>
    </w:p>
    <w:p w14:paraId="48FAAF28">
      <w:pPr>
        <w:keepNext w:val="0"/>
        <w:keepLines w:val="0"/>
        <w:widowControl/>
        <w:suppressLineNumbers w:val="0"/>
        <w:jc w:val="left"/>
      </w:pPr>
    </w:p>
    <w:p w14:paraId="53100ECA">
      <w:pPr>
        <w:keepNext w:val="0"/>
        <w:keepLines w:val="0"/>
        <w:widowControl/>
        <w:suppressLineNumbers w:val="0"/>
        <w:jc w:val="left"/>
      </w:pPr>
    </w:p>
    <w:p w14:paraId="4E1F23EA">
      <w:pPr>
        <w:pStyle w:val="4"/>
        <w:keepNext w:val="0"/>
        <w:keepLines w:val="0"/>
        <w:widowControl/>
        <w:suppressLineNumbers w:val="0"/>
      </w:pPr>
      <w:r>
        <w:t>第五阶段:输出结果与推理评价</w:t>
      </w:r>
    </w:p>
    <w:p w14:paraId="1632D209">
      <w:pPr>
        <w:pStyle w:val="5"/>
        <w:keepNext w:val="0"/>
        <w:keepLines w:val="0"/>
        <w:widowControl/>
        <w:suppressLineNumbers w:val="0"/>
      </w:pPr>
      <w:r>
        <w:t>模型监控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"/>
        <w:gridCol w:w="2114"/>
        <w:gridCol w:w="930"/>
        <w:gridCol w:w="1226"/>
        <w:gridCol w:w="2804"/>
        <w:gridCol w:w="536"/>
      </w:tblGrid>
      <w:tr w14:paraId="61652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315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F05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30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4ACE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F848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2AD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19C69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82A1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模型名称</w:t>
            </w:r>
          </w:p>
          <w:p w14:paraId="4AA7D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7C8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model_name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99F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被监控模型的名称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902C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091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doubao-1-5-lite-32k-250115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E53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下拉可选</w:t>
            </w:r>
          </w:p>
        </w:tc>
      </w:tr>
      <w:tr w14:paraId="0D0E3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C86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模型调用总次数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EFC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call_total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A02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模型在监控时间范围内的调用总次数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905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BBF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A78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可用于压力分析</w:t>
            </w:r>
          </w:p>
        </w:tc>
      </w:tr>
      <w:tr w14:paraId="108D5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EED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4ECA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avg_duration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726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模型调用的平均耗时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CA1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float (秒)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DDA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3.29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9D5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性能分析指标</w:t>
            </w:r>
          </w:p>
        </w:tc>
      </w:tr>
      <w:tr w14:paraId="2B050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686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BE3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AAC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模型调用的错误次数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7814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710C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BEEF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SLA或异常监控</w:t>
            </w:r>
          </w:p>
        </w:tc>
      </w:tr>
      <w:tr w14:paraId="29DC5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615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Token使用总量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EB66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token_total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5B0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模型在监控时间范围内消耗的Token总量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E4D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2E90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19126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622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</w:t>
            </w:r>
          </w:p>
        </w:tc>
      </w:tr>
      <w:tr w14:paraId="7B37D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13B6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模型调用次数图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2C25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call_times_chart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E8B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模型调用次数的时间序列图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94AB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D24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[时间点, 次数]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AC0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用于绘制折线或柱状图</w:t>
            </w:r>
          </w:p>
        </w:tc>
      </w:tr>
      <w:tr w14:paraId="1FB2F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10C9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模型平均耗时图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34A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avg_duration_chart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544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模型调用平均耗时随时间变化图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A60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552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[时间点, 平均耗时]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A0D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用于性能趋势分析</w:t>
            </w:r>
          </w:p>
        </w:tc>
      </w:tr>
      <w:tr w14:paraId="53F38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7ABC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Token使用量图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AE5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token_usage_chart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127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模型Token消耗量随时间变化图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C48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614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[时间点, Token数]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766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成本趋势分析</w:t>
            </w:r>
          </w:p>
        </w:tc>
      </w:tr>
      <w:tr w14:paraId="4111D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B54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模型调用Runtime排行Top5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1BFE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runtime_top5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8F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各Runtime的调用次数排名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399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9F1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[{service: "xxx", value: 120}]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DC1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性能归因</w:t>
            </w:r>
          </w:p>
        </w:tc>
      </w:tr>
      <w:tr w14:paraId="2F949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5B1A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模型调用平均耗时Runtime排行Top5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657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avg_runtime_top5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9D80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各Runtime平均耗时排行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B730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C28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[{service: "xxx", value: 3.29}]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DAB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性能归因</w:t>
            </w:r>
          </w:p>
        </w:tc>
      </w:tr>
      <w:tr w14:paraId="60FB2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47A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模型调用错误Runtime排行Top5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F56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error_runtime_top5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6F1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各Runtime调用错误排行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038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42B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[{service: "xxx", value: 0}]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A2F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SLA分析</w:t>
            </w:r>
          </w:p>
        </w:tc>
      </w:tr>
      <w:tr w14:paraId="4BA65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4AC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Token使用Runtime排行Top5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7E86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token_runtime_top5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A92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各Runtime的Token消耗排行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9B1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ECF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[{service: "xxx", value: 19126}]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261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成本归因</w:t>
            </w:r>
          </w:p>
        </w:tc>
      </w:tr>
      <w:tr w14:paraId="0B633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97BE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模型请求耗时分位数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BF6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request_percentiles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A1B2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模型请求耗时的分位数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0458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6A5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[p50: 2.5s, p90: 3.8s]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197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</w:t>
            </w:r>
          </w:p>
        </w:tc>
      </w:tr>
      <w:tr w14:paraId="11A63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98A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TTFT分位数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6913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ttft_percentile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9155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模型首次响应时间（Time To First Token）分位数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559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9647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[p50: 500ms, p90: 1.2s]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F02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</w:t>
            </w:r>
          </w:p>
        </w:tc>
      </w:tr>
      <w:tr w14:paraId="435D5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4391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TPOT分位数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62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tpot_percentile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26D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模型单次处理时间（Time Per Output Token）分位数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6A5C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json/array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EE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[p50: 20ms, p90: 45ms]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8E6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</w:t>
            </w:r>
          </w:p>
        </w:tc>
      </w:tr>
    </w:tbl>
    <w:p w14:paraId="358E886D">
      <w:pPr>
        <w:keepNext w:val="0"/>
        <w:keepLines w:val="0"/>
        <w:widowControl/>
        <w:suppressLineNumbers w:val="0"/>
        <w:jc w:val="left"/>
      </w:pPr>
    </w:p>
    <w:p w14:paraId="15033FF7">
      <w:pPr>
        <w:keepNext w:val="0"/>
        <w:keepLines w:val="0"/>
        <w:widowControl/>
        <w:suppressLineNumbers w:val="0"/>
        <w:jc w:val="left"/>
      </w:pPr>
    </w:p>
    <w:p w14:paraId="3B8439F9">
      <w:pPr>
        <w:pStyle w:val="4"/>
        <w:keepNext w:val="0"/>
        <w:keepLines w:val="0"/>
        <w:widowControl/>
        <w:suppressLineNumbers w:val="0"/>
      </w:pPr>
      <w:r>
        <w:t>第六阶段：服务性能与成本核算</w:t>
      </w:r>
    </w:p>
    <w:p w14:paraId="3C18E229">
      <w:pPr>
        <w:keepNext w:val="0"/>
        <w:keepLines w:val="0"/>
        <w:widowControl/>
        <w:suppressLineNumbers w:val="0"/>
        <w:jc w:val="left"/>
      </w:pPr>
    </w:p>
    <w:p w14:paraId="16AD2F7E">
      <w:pPr>
        <w:keepNext w:val="0"/>
        <w:keepLines w:val="0"/>
        <w:widowControl/>
        <w:suppressLineNumbers w:val="0"/>
        <w:jc w:val="left"/>
      </w:pPr>
    </w:p>
    <w:p w14:paraId="3AB4EF33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芯片推理性能表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559"/>
        <w:gridCol w:w="889"/>
        <w:gridCol w:w="1910"/>
        <w:gridCol w:w="426"/>
        <w:gridCol w:w="889"/>
        <w:gridCol w:w="1169"/>
      </w:tblGrid>
      <w:tr w14:paraId="7ED86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602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95A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3BD0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7E43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C17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DD1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为什么要存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826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42FCB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25FD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推理性能记录ID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017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inference_perf_id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2C5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一次推理性能记录唯一标识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650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perf_001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7B7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5D7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唯一定位一条性能记录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BB39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DA15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D0A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EB5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C3FC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 Trace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95A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trace_abc123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506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F29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与链路关联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3A0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FD57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5B7B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829B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B0B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 LLM Span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61C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span_003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34B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454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与模型调用关联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5DB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CD4A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0539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A898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inference_id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B1E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对应的 LLM 调用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18C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inf_001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2AB2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710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 LLM 调用表打通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D88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666E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1D5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792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session_id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357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所属会话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1DC7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sess_20260316_001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253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EC5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会话级成本汇总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49B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3CD3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8A21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 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BB8B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D66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发起推理的 Agent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4E0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data_agent_v2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1637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5EB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分析不同 Agent 模式的推理差异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FFE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0A42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2275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场景编码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EA6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scenario_code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61E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所属业务场景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C47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data_analysis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C5E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700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做场景级性能对比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9019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32A9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4D3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模型供应商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41D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provider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6DF3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模型服务提供商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7A23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openai / local / vllm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DB3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531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区分推理来源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00A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6548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E21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898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model_name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DB7C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E29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qwen2.5-72b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4BA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032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性能分析核心维度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7C1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53FE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EB88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模型版本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D66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model_version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6AC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模型版本号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532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C1A9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68C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版本对比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7356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DCD4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441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推理框架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F3CB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inference_engine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833C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推理引擎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073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vllm / sglang / tensorrt_llm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321E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CDE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分析不同引擎表现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42E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E942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A63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部署方式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316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deployment_mode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D65A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云 API / 本地部署 / 集群推理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2F0A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cluster_local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2CB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DEC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影响成本结构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439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1022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C95B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芯片厂商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BC1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chip_vendor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33EF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芯片提供方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262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NVIDIA / 昇腾 / 寒武纪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80B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E35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芯片选型分析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C8DA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DFEA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5B0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芯片型号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80A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chip_model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DB4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具体芯片型号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E95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A800 / 910B / 4090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D45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058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核心对比维度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EB3E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D822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FD4C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芯片规格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A1C9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chip_spec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826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芯片规格说明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7EB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80GB HBM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F80F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FA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细化硬件能力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2C5C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1497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FEB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节点ID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DCA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node_id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518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推理节点标识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B3C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node_gpu_07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28EB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539A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节点级排障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1FB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834C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EAC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集群名称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2FD3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cluster_name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3309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所在集群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CAA5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agent_perf_cluster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859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21E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集群级治理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230C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6090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518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容器/实例ID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0B0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instance_id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6BC0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推理实例标识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FBF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pod-llm-001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570F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77A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实例定位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F4E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13BD9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E6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并发数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906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concurrency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F82B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当时并发请求数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3D1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F87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174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解释性能变化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F09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41879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C0A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批大小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2AF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batch_size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CBD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推理批次大小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B95D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E4A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0EFF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分析吞吐优化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E2B8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5CAFE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9B53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0AC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prompt_tokens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EF85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59A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6439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7A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F366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成本和吞吐核心指标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2FD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B49A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F493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5FC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completion_tokens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7B0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9A2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CA7B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81F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成本和吞吐核心指标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3016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0FB4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9F4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28E5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E00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输入输出 token 总和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C77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6603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9A0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E15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总体规模分析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263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06E4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FC4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缓存Token数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BFB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cached_tokens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0ED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命中 KV cache 的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931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100D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440F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评估缓存收益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735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F5A9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337F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预填充Token数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7C1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prefill_tokens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DB4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Prefill 阶段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759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6439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0944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126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 prefill 开销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47F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885B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BA3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解码Token数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77ED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decode_tokens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FA3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Decode 阶段输出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34F7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029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2E10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 decode 效率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371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A4ED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678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首Token时延(毫秒)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099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first_token_latency_ms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B25D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从请求到首 token 输出耗时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97E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840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666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6F2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用户体验核心指标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65A0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2BE6C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C1C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总推理耗时(毫秒)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7E4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831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整次推理总耗时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45B7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2160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72E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9A1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性能核心指标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305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5968E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807E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预填充耗时(毫秒)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DC7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prefill_latency_ms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55F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Prefill 阶段耗时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F7B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980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8AB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0BCE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分析长上下文问题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A23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3442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EE7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解码耗时(毫秒)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5A5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decode_latency_ms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FACC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Decode 阶段耗时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B1A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1180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6207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6A7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分析输出速度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94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24F3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CBC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平均每秒输出Token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A6C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output_tps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574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输出吞吐，tokens per second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5A3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138.9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036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A9F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衡量生成效率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6AD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1EB3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7E0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平均每秒-总Token吞吐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982E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total_tps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918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 token 吞吐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B4A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3056.0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49C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196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看整体处理效率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24F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561EA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CD80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单卡吞吐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F69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per_chip_tps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94A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单芯片 token 吞吐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60C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76.5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F7F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7041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芯片对比必备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26D6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38E2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8C4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首包时延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B07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first_packet_latency_ms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E73F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流式首包返回时间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244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780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D3A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D6C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前端体感分析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F5D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4C35D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8977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请求排队耗时(毫秒)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36F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queue_latency_ms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BE2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推理前排队时间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117A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A8F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4B9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平台拥塞分析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83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5086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B0C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框架调度耗时(毫秒)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A413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scheduler_latency_ms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A4F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推理框架调度耗时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456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E57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646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引擎优化分析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3C7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7603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68A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GPU利用率(%)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AB5A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gpu_utilization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6C50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GPU 使用率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1BA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78.5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3AA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3CD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分析资源利用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594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06EA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D48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NPU利用率(%)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A71E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npu_utilization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5EF4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 使用率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CB9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72.1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0D9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222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非GPU芯片分析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57F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2338D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9FA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显存占用(MB)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617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gpu_memory_mb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0AD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显存使用量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C31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56320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2CA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BA7B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显存瓶颈分析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728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43002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0CA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高带宽内存占用(MB)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D61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hbm_memory_mb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6F1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HBM 使用量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F47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61440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12A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B0E2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芯片级资源分析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F3F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1ADB7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D82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CPU利用率(%)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35D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cpu_utilization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B3DD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 使用率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160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36.2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9C6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49B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看调度和后处理消耗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FDF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19AFB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858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主机内存占用(MB)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5BF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host_memory_mb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997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主机内存使用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B55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12800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4715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D3B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分析系统级开销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3B2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72B62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88B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功耗(瓦)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751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power_watts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AC5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芯片功耗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5FB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285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21C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656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能效分析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C29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2BACA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5FD2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温度(℃)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AA8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temperature_celsius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850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芯片温度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9FC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518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A5D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稳定性分析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E11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Prometheus</w:t>
            </w:r>
          </w:p>
        </w:tc>
      </w:tr>
      <w:tr w14:paraId="4F783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FBF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KV Cache命中率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33A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kv_cache_hit_rate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150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KV cache 命中比例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73B9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0.83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649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CB6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长会话优化关键指标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3B4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A386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BF39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上下文窗口利用率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C39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context_window_usage_rate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C65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输入上下文占窗口比例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1145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0.63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A5F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8B4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分析上下文冗余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D06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</w:tbl>
    <w:p w14:paraId="460D6082">
      <w:pPr>
        <w:keepNext w:val="0"/>
        <w:keepLines w:val="0"/>
        <w:widowControl/>
        <w:suppressLineNumbers w:val="0"/>
        <w:jc w:val="left"/>
      </w:pPr>
    </w:p>
    <w:p w14:paraId="6AE32015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Token 成本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8"/>
        <w:gridCol w:w="2340"/>
        <w:gridCol w:w="766"/>
        <w:gridCol w:w="2255"/>
        <w:gridCol w:w="452"/>
        <w:gridCol w:w="467"/>
        <w:gridCol w:w="452"/>
      </w:tblGrid>
      <w:tr w14:paraId="139C6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89A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A68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1778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DB66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070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D9B1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为什么要存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0580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指标提供</w:t>
            </w:r>
          </w:p>
        </w:tc>
      </w:tr>
      <w:tr w14:paraId="68949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FAE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单次推理成本(美元)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8C6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B58A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本次推理总成本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246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0.0062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338E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744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成本分析核心指标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35D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7D57C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F3F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993E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prompt_cost_usd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5288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 token 对应成本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7BB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0.0058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420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DC4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成本拆分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24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BB6F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C3F1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CC5A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completion_cost_usd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CAB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 token 对应成本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A82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0.0004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D33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31F1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成本拆分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686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06745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EF2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芯片算力成本(美元)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42D6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chip_compute_cost_usd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027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芯片算力分摊成本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B28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0.0021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B779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B53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芯片投入产出分析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251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93D6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7D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显存成本(美元)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D050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memory_cost_usd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1A2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显存资源分摊成本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633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0.0006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9FC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B0D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资源细分核算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15D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3B0D9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52E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E5A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network_cost_usd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DC24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推理相关网络成本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240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0.0001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234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9787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完整成本视角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F24C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A6A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456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单千Token成本(美元)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307E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cost_per_1k_tokens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648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每千 token 成本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458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0.94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46C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768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统一横向比较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C35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DE80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102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单次请求成本效率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3670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cost_efficiency_score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F53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性能/成本综合得分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6A2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0.81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5A71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AB7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做芯片和模型对比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8C4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279FB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FDA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是否成功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88C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6EFE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本次推理是否成功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ADE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DB9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302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成功率分析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894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645BC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CBD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713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error_type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F11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失败类型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D64C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oom / timeout / engine_error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906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160A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排障与优化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E88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478CE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C00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错误信息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76E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C3B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646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cuda out of memory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C2B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C3B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具体排障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C58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  <w:tr w14:paraId="1AAF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D16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采样时间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F73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sampled_at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F85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性能指标采样时间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61B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2026-03-16T09:32:15Z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E496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7D1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与监控系统对齐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EA2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埋点</w:t>
            </w:r>
          </w:p>
        </w:tc>
      </w:tr>
    </w:tbl>
    <w:p w14:paraId="75A51C39">
      <w:pPr>
        <w:keepNext w:val="0"/>
        <w:keepLines w:val="0"/>
        <w:widowControl/>
        <w:suppressLineNumbers w:val="0"/>
        <w:jc w:val="left"/>
      </w:pPr>
    </w:p>
    <w:p w14:paraId="5659B3FF">
      <w:pPr>
        <w:pStyle w:val="3"/>
        <w:keepNext w:val="0"/>
        <w:keepLines w:val="0"/>
        <w:widowControl/>
        <w:suppressLineNumbers w:val="0"/>
      </w:pPr>
      <w:r>
        <w:t>3.3、观测汇集工具汇总</w:t>
      </w:r>
    </w:p>
    <w:p w14:paraId="4E8ED5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调研工具：Langfuse、k6、普罗米修斯、playwright、granfa、EvalScope</w:t>
      </w:r>
    </w:p>
    <w:p w14:paraId="50C1C39D">
      <w:pPr>
        <w:pStyle w:val="4"/>
        <w:keepNext w:val="0"/>
        <w:keepLines w:val="0"/>
        <w:widowControl/>
        <w:suppressLineNumbers w:val="0"/>
      </w:pPr>
      <w:r>
        <w:t>1、Agent 全链路观测工具-Langfuse</w:t>
      </w:r>
    </w:p>
    <w:p w14:paraId="287B09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可观测链路开源工具直接集成到 Aaas 验证平台中：核心定位</w:t>
      </w:r>
    </w:p>
    <w:p w14:paraId="1F469D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A8CB8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质量与成本关联：关联推理延迟、Token 成本、性能评分等指标。</w:t>
      </w:r>
    </w:p>
    <w:p w14:paraId="71A7EA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BEC2E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395A5B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根因下钻：当发现成本飙升或质量下降时，可下钻至具体某次推理的完整日志和链路，定位低效步骤，例如：模型性能指标、推理性能的下降、高并发导致的异常问题等。</w:t>
      </w:r>
    </w:p>
    <w:p w14:paraId="2706F3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EE06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具体可参考：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"https://mx4lbik1jc.feishu.cn/wiki/Kh9lw1UEUiChVSk0j5Ec3s94nmg?from=from_copylink"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Agent 推理链路可观测方案与计划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615D0572">
      <w:pPr>
        <w:keepNext w:val="0"/>
        <w:keepLines w:val="0"/>
        <w:widowControl/>
        <w:suppressLineNumbers w:val="0"/>
        <w:jc w:val="left"/>
      </w:pPr>
    </w:p>
    <w:p w14:paraId="21C5F875">
      <w:pPr>
        <w:pStyle w:val="4"/>
        <w:keepNext w:val="0"/>
        <w:keepLines w:val="0"/>
        <w:widowControl/>
        <w:suppressLineNumbers w:val="0"/>
      </w:pPr>
      <w:r>
        <w:t>2、Agent 压测框架-EvalScope</w:t>
      </w:r>
    </w:p>
    <w:p w14:paraId="2CF479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模型评测与性能基准测试框架：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"https://evalscope.readthedocs.io/zh-cn/latest/get_started/introduction.html"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简介 | EvalScope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7B0E74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E4A161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基准数据集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：预置了多个常用测试基准，包括：MMLU、CMMLU、C-Eval、GSM8K、ARC、HellaSwag、TruthfulQA、MATH、HumanEval等。</w:t>
      </w:r>
    </w:p>
    <w:p w14:paraId="7F4D2C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DD9D7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7BF476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评测指标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：实现了多种常用评测指标。</w:t>
      </w:r>
    </w:p>
    <w:p w14:paraId="7AB603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249F3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12F3EA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模型接入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：统一的模型接入机制，兼容多个系列模型的Generate、Chat接口。</w:t>
      </w:r>
    </w:p>
    <w:p w14:paraId="2E6206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EEE2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F80F2E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自动评测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：包括客观题自动评测和使用专家模型进行的复杂任务评测。</w:t>
      </w:r>
    </w:p>
    <w:p w14:paraId="0C581A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D124E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2A254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评测报告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：自动生成评测报告。</w:t>
      </w:r>
    </w:p>
    <w:p w14:paraId="4D36E4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7E85E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1FF868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竞技场(Arena)模式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：用于模型间的比较以及模型的客观评测，支持多种评测模式，包括：</w:t>
      </w:r>
    </w:p>
    <w:p w14:paraId="2C8D2B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715B57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78B782E6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Single mode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：对单个模型进行评分。</w:t>
      </w:r>
    </w:p>
    <w:p w14:paraId="404F4FF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517F6E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130E9AE9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Pairwise-baseline mode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：与基线模型进行对比。</w:t>
      </w:r>
    </w:p>
    <w:p w14:paraId="1D432E8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703D04C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034471A5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Pairwise (all) mode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：所有模型间的两两对比。</w:t>
      </w:r>
    </w:p>
    <w:p w14:paraId="46E14E3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ECAD8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09DC9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可视化工具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：提供直观的评测结果展示。</w:t>
      </w:r>
    </w:p>
    <w:p w14:paraId="2800E1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B5E1E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509937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模型性能评测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：提供模型推理服务压测工具和详细统计，详见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"https://evalscope.readthedocs.io/zh-cn/latest/user_guides/stress_test/index.html"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模型性能评测文档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7FE4D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55FAD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EBA06C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OpenCompass集成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：支持OpenCompass作为评测后端，对其进行了高级封装和任务简化，您可以更轻松地提交任务进行评测。</w:t>
      </w:r>
    </w:p>
    <w:p w14:paraId="3EE4091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9B9B3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3C0AD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VLMEvalKit集成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：支持VLMEvalKit作为评测后端，轻松发起多模态评测任务，支持多种多模态模型和数据集。</w:t>
      </w:r>
    </w:p>
    <w:p w14:paraId="72A5DA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06A57E4">
      <w:pPr>
        <w:keepNext w:val="0"/>
        <w:keepLines w:val="0"/>
        <w:widowControl/>
        <w:suppressLineNumbers w:val="0"/>
        <w:jc w:val="left"/>
      </w:pPr>
    </w:p>
    <w:p w14:paraId="38E75C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包括以下模块：</w:t>
      </w:r>
    </w:p>
    <w:p w14:paraId="2902A25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6F72D5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输入层</w:t>
      </w:r>
    </w:p>
    <w:p w14:paraId="318264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C7602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515C1F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模型来源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：API模型（OpenAI API）、本地模型（ModelScope）</w:t>
      </w:r>
    </w:p>
    <w:p w14:paraId="080AB7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F8E67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322EA4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：标准评测基准（MMLU/GSM8k等）、自定义数据（MCQ/QA）</w:t>
      </w:r>
    </w:p>
    <w:p w14:paraId="50FBAE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797A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EE675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</w:t>
      </w:r>
    </w:p>
    <w:p w14:paraId="3766FE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91568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5D508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多后端评估</w:t>
      </w:r>
    </w:p>
    <w:p w14:paraId="576741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F5E85D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E09028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原生后端：LLM/VLM/Embedding/T2I模型统一评估</w:t>
      </w:r>
    </w:p>
    <w:p w14:paraId="3BF5CAF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F4A83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D92A45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集成框架：OpenCompass/MTEB/VLMEvalKit/RAGAS</w:t>
      </w:r>
    </w:p>
    <w:p w14:paraId="0A2F169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64380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485807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性能监控</w:t>
      </w:r>
    </w:p>
    <w:p w14:paraId="4D5091E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BEB88D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A50E25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模型插件：支持多种模型服务API</w:t>
      </w:r>
    </w:p>
    <w:p w14:paraId="1C789DC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B5356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F19BA0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数据插件：支持多种数据格式</w:t>
      </w:r>
    </w:p>
    <w:p w14:paraId="2E889CC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EE169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BAD8B0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指标追踪：TTFT/TPOP/稳定性 等指标</w:t>
      </w:r>
    </w:p>
    <w:p w14:paraId="54E6647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81F7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ED345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工具扩展</w:t>
      </w:r>
    </w:p>
    <w:p w14:paraId="44A286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D326C0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C1E1A7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集成：Tool-Bench/Needle-in-a-Haystack/BFCL-v3</w:t>
      </w:r>
    </w:p>
    <w:p w14:paraId="041505A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3D8FB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B48459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输出层</w:t>
      </w:r>
    </w:p>
    <w:p w14:paraId="623121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C31A64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9E916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结构化报告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支持JSON/Table/Logs</w:t>
      </w:r>
    </w:p>
    <w:p w14:paraId="70C8BBA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D3664A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F0FE56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可视化平台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：支持Gradio/Wandb/SwanLab</w:t>
      </w:r>
    </w:p>
    <w:p w14:paraId="54604A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A085FEA">
      <w:pPr>
        <w:keepNext w:val="0"/>
        <w:keepLines w:val="0"/>
        <w:widowControl/>
        <w:suppressLineNumbers w:val="0"/>
        <w:jc w:val="left"/>
      </w:pPr>
    </w:p>
    <w:p w14:paraId="7565525D">
      <w:pPr>
        <w:keepNext w:val="0"/>
        <w:keepLines w:val="0"/>
        <w:widowControl/>
        <w:suppressLineNumbers w:val="0"/>
        <w:jc w:val="left"/>
      </w:pPr>
    </w:p>
    <w:p w14:paraId="54A40B9A">
      <w:pPr>
        <w:pStyle w:val="4"/>
        <w:keepNext w:val="0"/>
        <w:keepLines w:val="0"/>
        <w:widowControl/>
        <w:suppressLineNumbers w:val="0"/>
      </w:pPr>
      <w:r>
        <w:t>3、负载测试工具-K6</w:t>
      </w:r>
    </w:p>
    <w:p w14:paraId="31968C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K6 是一个现代化的、开源的负载测试框架，可以帮助开发者和测试人员对 Web 应用程序、API 以及微服务进行性能测试。</w:t>
      </w:r>
    </w:p>
    <w:p w14:paraId="5285433C">
      <w:pPr>
        <w:keepNext w:val="0"/>
        <w:keepLines w:val="0"/>
        <w:widowControl/>
        <w:suppressLineNumbers w:val="0"/>
        <w:jc w:val="left"/>
      </w:pPr>
    </w:p>
    <w:p w14:paraId="271AB2D0">
      <w:pPr>
        <w:keepNext w:val="0"/>
        <w:keepLines w:val="0"/>
        <w:widowControl/>
        <w:suppressLineNumbers w:val="0"/>
        <w:jc w:val="left"/>
      </w:pPr>
    </w:p>
    <w:p w14:paraId="30C80A89">
      <w:pPr>
        <w:pStyle w:val="2"/>
        <w:keepNext w:val="0"/>
        <w:keepLines w:val="0"/>
        <w:widowControl/>
        <w:suppressLineNumbers w:val="0"/>
      </w:pPr>
      <w:r>
        <w:t>三： 推理效率与性能验证指标（输出）</w:t>
      </w:r>
    </w:p>
    <w:p w14:paraId="3745BF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定位：这里汇总两大数据指标：推理过程中Maas和 Agent 可观测链路的多个数据源，汇总后统一统计</w:t>
      </w:r>
    </w:p>
    <w:p w14:paraId="1BA0F859">
      <w:pPr>
        <w:keepNext w:val="0"/>
        <w:keepLines w:val="0"/>
        <w:widowControl/>
        <w:suppressLineNumbers w:val="0"/>
        <w:jc w:val="left"/>
      </w:pPr>
    </w:p>
    <w:p w14:paraId="3FCF71FC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color w:val="DE7802"/>
          <w:kern w:val="0"/>
          <w:sz w:val="24"/>
          <w:szCs w:val="24"/>
          <w:shd w:val="clear" w:fill="FFF5EB"/>
          <w:lang w:val="en-US" w:eastAsia="zh-CN" w:bidi="ar"/>
        </w:rPr>
        <w:t>说明：以下指标均建立在 Agent 在特定场景下的特定任务所输出的关联性时序结果</w:t>
      </w:r>
    </w:p>
    <w:p w14:paraId="499FF08F">
      <w:pPr>
        <w:keepNext w:val="0"/>
        <w:keepLines w:val="0"/>
        <w:widowControl/>
        <w:suppressLineNumbers w:val="0"/>
        <w:jc w:val="left"/>
      </w:pPr>
    </w:p>
    <w:p w14:paraId="06B614E6">
      <w:pPr>
        <w:pStyle w:val="4"/>
        <w:keepNext w:val="0"/>
        <w:keepLines w:val="0"/>
        <w:widowControl/>
        <w:suppressLineNumbers w:val="0"/>
      </w:pPr>
      <w:r>
        <w:t>3.1、 Agent任务推理指标</w:t>
      </w:r>
    </w:p>
    <w:p w14:paraId="75179DDF">
      <w:pPr>
        <w:pStyle w:val="5"/>
        <w:keepNext w:val="0"/>
        <w:keepLines w:val="0"/>
        <w:widowControl/>
        <w:suppressLineNumbers w:val="0"/>
      </w:pPr>
      <w:r>
        <w:t>端到端核心输出指标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4"/>
        <w:gridCol w:w="2177"/>
        <w:gridCol w:w="3979"/>
      </w:tblGrid>
      <w:tr w14:paraId="1C56F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91C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6F99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D8C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解释</w:t>
            </w:r>
          </w:p>
        </w:tc>
      </w:tr>
      <w:tr w14:paraId="30F7E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60C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首次生成token时间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BA0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TTFT (Time to First Token)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2D8F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从发送请求到生成第一个token的时间（以秒为单位），评估首包延时</w:t>
            </w:r>
          </w:p>
        </w:tc>
      </w:tr>
      <w:tr w14:paraId="27EA5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AD0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输出token间时延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9D0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ITL (Inter-token Latency)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4FB8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生成每个输出token间隔时间（以秒为单位），评估输出是否平稳</w:t>
            </w:r>
          </w:p>
        </w:tc>
      </w:tr>
      <w:tr w14:paraId="54A16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3C08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每token延迟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5BD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TPOT (Time per Output Token)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C80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生成每个输出token所需的时间（不包含首token，以秒为单位），评估解码速度</w:t>
            </w:r>
          </w:p>
        </w:tc>
      </w:tr>
      <w:tr w14:paraId="45277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DD0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端到端延迟时间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0B92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A98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从发送请求到接收完整响应的时间（以秒为单位）：TTFT + TPOT * Output tokens</w:t>
            </w:r>
          </w:p>
        </w:tc>
      </w:tr>
      <w:tr w14:paraId="2BF70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23A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0E0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Input 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BBE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请求中输入的token数量</w:t>
            </w:r>
          </w:p>
        </w:tc>
      </w:tr>
      <w:tr w14:paraId="3968F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306E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44B6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 tokens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BBB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响应中生成的token数量</w:t>
            </w:r>
          </w:p>
        </w:tc>
      </w:tr>
      <w:tr w14:paraId="324EF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BA45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输出吞吐量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CD5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 Throughput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3AF0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每秒输出的token数量：输出tokens / 端到端延时</w:t>
            </w:r>
          </w:p>
        </w:tc>
      </w:tr>
      <w:tr w14:paraId="05A8B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27E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总吞吐量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A07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 throughput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EE3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每秒处理的token数量：(输入tokens + 输出tokens) / 端到端延时</w:t>
            </w:r>
          </w:p>
        </w:tc>
      </w:tr>
    </w:tbl>
    <w:p w14:paraId="006A7E01">
      <w:pPr>
        <w:keepNext w:val="0"/>
        <w:keepLines w:val="0"/>
        <w:widowControl/>
        <w:suppressLineNumbers w:val="0"/>
        <w:jc w:val="left"/>
      </w:pPr>
    </w:p>
    <w:p w14:paraId="2910E21C">
      <w:pPr>
        <w:pStyle w:val="5"/>
        <w:keepNext w:val="0"/>
        <w:keepLines w:val="0"/>
        <w:widowControl/>
        <w:suppressLineNumbers w:val="0"/>
      </w:pPr>
      <w:r>
        <w:t>Agent-推理过程指标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783"/>
        <w:gridCol w:w="3197"/>
        <w:gridCol w:w="1950"/>
      </w:tblGrid>
      <w:tr w14:paraId="0612A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D2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监控层级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DC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观测项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717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467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1093E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11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内部接口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10B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832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请求的路径。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6C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/v1/completions</w:t>
            </w:r>
          </w:p>
        </w:tc>
      </w:tr>
      <w:tr w14:paraId="3F2CC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55B61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FB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2DB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请求的处理状态。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07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200/400</w:t>
            </w:r>
          </w:p>
        </w:tc>
      </w:tr>
      <w:tr w14:paraId="21C99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76998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DC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客户端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716A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客户端的类别。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98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Chrome/HTTP Client</w:t>
            </w:r>
          </w:p>
        </w:tc>
      </w:tr>
      <w:tr w14:paraId="7C187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EA96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32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F5C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请求的处理时间。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71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s</w:t>
            </w:r>
          </w:p>
        </w:tc>
      </w:tr>
      <w:tr w14:paraId="200AB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B4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模型输入/输出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11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提示词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19C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用户对模型的输入。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3A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深圳改革开放历史?</w:t>
            </w:r>
          </w:p>
        </w:tc>
      </w:tr>
      <w:tr w14:paraId="2FADC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B663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9D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791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是否以流的方式发送生成的 Token。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57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Stream/None Stream</w:t>
            </w:r>
          </w:p>
        </w:tc>
      </w:tr>
      <w:tr w14:paraId="626BE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A374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08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79F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被使用的 LLM 名称。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845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Qwen/Qwen2.5-0.5B</w:t>
            </w:r>
          </w:p>
        </w:tc>
      </w:tr>
      <w:tr w14:paraId="1D129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A2EB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B6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 Token 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883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模型生成的 Token 数量的上限，数量越大生成的时间越长。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9D3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1000</w:t>
            </w:r>
          </w:p>
        </w:tc>
      </w:tr>
      <w:tr w14:paraId="2104D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1EFF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46B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温度 (Temperature)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40E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控制生成文本随机性和多样性的关键参数。温度越低，模型倾向于选择最高概率词，输出确定性高；温度越高，低概率词被选中几率增加，输出创意性强但可能不连贯。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8E2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 / 0.5 / 0.9</w:t>
            </w:r>
          </w:p>
        </w:tc>
      </w:tr>
      <w:tr w14:paraId="610A7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A671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18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Top-K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7262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模型在生成每个词时，仅保留概率最高的前 K 个候选词，并从中间随机采样。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9E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 / 5</w:t>
            </w:r>
          </w:p>
        </w:tc>
      </w:tr>
      <w:tr w14:paraId="13445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9F20C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A2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Top-P</w:t>
            </w:r>
          </w:p>
          <w:p w14:paraId="142B4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非首 token 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3C87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根据概率累积阈值 P 动态选择候选词。例如当 P=0.9 时，模型会按概率从高到低累加，直到总和 ≥0.9，仅保留这部分词进行随机采样。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BF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0.5 / 0.9</w:t>
            </w:r>
          </w:p>
        </w:tc>
      </w:tr>
      <w:tr w14:paraId="0D23C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D582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F1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D031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指定从生成的文本中返回的建议答案数量。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F5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/ 3</w:t>
            </w:r>
          </w:p>
        </w:tc>
      </w:tr>
      <w:tr w14:paraId="1D4BD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3CA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推理过程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C63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E2E 时间</w:t>
            </w:r>
          </w:p>
          <w:p w14:paraId="4A7B6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E2EL (End-to-End Request Latency)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920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端到端任务延时</w:t>
            </w:r>
          </w:p>
          <w:p w14:paraId="2A05C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推理总时间，从接受到请求开始计算，直到推理完成。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34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s</w:t>
            </w:r>
          </w:p>
        </w:tc>
      </w:tr>
      <w:tr w14:paraId="61348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192A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805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 Token 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EBE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从向模型输入 Prompt 开始到模型生成第一个输出 token 所花费的时间。反映模型的初始响应速度，对于实时交互式应用非常重要，较低的 TTFT 可以提高用户体验，使用户感觉模型响应迅速，约等于等待时间 + Prefill 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07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s</w:t>
            </w:r>
          </w:p>
        </w:tc>
      </w:tr>
      <w:tr w14:paraId="63699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D572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A9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DC9B04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Prefill 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68C9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Prefill 阶段所耗费的时间。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8D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s</w:t>
            </w:r>
          </w:p>
        </w:tc>
      </w:tr>
      <w:tr w14:paraId="62EF7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0B12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55A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DC9B04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Decode 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2205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Decode 阶段所耗费的时间。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F9E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s</w:t>
            </w:r>
          </w:p>
        </w:tc>
      </w:tr>
      <w:tr w14:paraId="33816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ED84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2D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等待时间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EF9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请求在调度器中等待的时间。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28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s</w:t>
            </w:r>
          </w:p>
        </w:tc>
      </w:tr>
      <w:tr w14:paraId="5818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0F0C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B7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间隔时间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5D3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模型在输出阶段 (Decode 阶段) 每个输出 token 的延时，衡量模型的生成速度。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24D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s</w:t>
            </w:r>
          </w:p>
        </w:tc>
      </w:tr>
      <w:tr w14:paraId="77079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090E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EC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字间抖动（Inter-Token Latency Jitter）</w:t>
            </w:r>
          </w:p>
          <w:p w14:paraId="355BC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615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该指标反映了生成过程中字与字之间停顿的一致性。对于语音智能体或实时交互智能体，高抖动会导致语流断续，极大地损害用户体验 。工程上，这通常与批处理（Batching）调度策略、资源竞争以及硬件调度器的确定性有关 。</w:t>
            </w:r>
          </w:p>
          <w:p w14:paraId="091318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2CE8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A965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F2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推理引擎状态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86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运行中请求数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F42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正在推理的请求数量。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87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0A99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7184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57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等待请求数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3AB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等待被调度去执行的请求数量。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94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1342B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8FC4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9A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被抢占请求数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BBE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 KV Cache 不足时，请求被调度出 GPU，释放对应 GPU 内存，以便为其它请求腾出 KV Cache 空间。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5C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569EC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9EB6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89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KV Cache 使用率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80A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KV Cache 使用率，较高的使用率可能导致性能下降。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5F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90%</w:t>
            </w:r>
          </w:p>
        </w:tc>
      </w:tr>
      <w:tr w14:paraId="19289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01C8A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AD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总提示词 Token 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10E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所有请求的提示词的 Token 总数。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20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1000</w:t>
            </w:r>
          </w:p>
        </w:tc>
      </w:tr>
      <w:tr w14:paraId="4349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AF07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4E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总生成 Token 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B90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所有请求生成的 Token 总数。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2B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1000</w:t>
            </w:r>
          </w:p>
        </w:tc>
      </w:tr>
      <w:tr w14:paraId="0F7C8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CE61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A4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处理成功的请求数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62F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已被成功处理的总请求数。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D68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1000</w:t>
            </w:r>
          </w:p>
        </w:tc>
      </w:tr>
      <w:tr w14:paraId="246A5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61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治理策略执行追踪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A6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限流统计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CB7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记录被限流的请求数量，分析限流触发原因（如某消费者突增流量）。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8EB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FF3B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A761B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3C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缓存命中情况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F59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展示缓存命中与未命中的请求数，评估缓存策略有效性。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98C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EE66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D6AC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86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Fallback执行路径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24B7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当主模型不可用时，记录请求是否成功降级至备用模型（如从 DeepSeek APlfallback到自建 Qwen），并统计 fallback 成功率。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412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7FC798C1">
      <w:pPr>
        <w:keepNext w:val="0"/>
        <w:keepLines w:val="0"/>
        <w:widowControl/>
        <w:suppressLineNumbers w:val="0"/>
        <w:jc w:val="left"/>
      </w:pPr>
    </w:p>
    <w:p w14:paraId="420A79A4">
      <w:pPr>
        <w:pStyle w:val="5"/>
        <w:keepNext w:val="0"/>
        <w:keepLines w:val="0"/>
        <w:widowControl/>
        <w:suppressLineNumbers w:val="0"/>
      </w:pPr>
      <w:r>
        <w:t>Agent-模型观测指标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6"/>
        <w:gridCol w:w="542"/>
        <w:gridCol w:w="4432"/>
      </w:tblGrid>
      <w:tr w14:paraId="1AF5A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5D3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7B26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557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967F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8F25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模型调用总次数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D4A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178D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调用指定模型的总次数。</w:t>
            </w:r>
          </w:p>
        </w:tc>
      </w:tr>
      <w:tr w14:paraId="2DD59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575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7E9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0BD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调用指定模型的平均耗时。</w:t>
            </w:r>
          </w:p>
        </w:tc>
      </w:tr>
      <w:tr w14:paraId="6D2A0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7993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F6E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735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调用指定模型失败的次数。</w:t>
            </w:r>
          </w:p>
        </w:tc>
      </w:tr>
      <w:tr w14:paraId="162F7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DA50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使用总量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80C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56D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指定模型 Token 消耗总量（input + output）。</w:t>
            </w:r>
          </w:p>
        </w:tc>
      </w:tr>
      <w:tr w14:paraId="20FEB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F6D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单次调用消耗 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A3B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FCC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当前应用每次调用 LLM 的 Token 用量。</w:t>
            </w:r>
          </w:p>
        </w:tc>
      </w:tr>
      <w:tr w14:paraId="6BB0B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36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使用模型排行（Top5）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EF8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9987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当前应用调用所有 LLM 的 Token 使用总量排名前 5 的模型列表。</w:t>
            </w:r>
          </w:p>
        </w:tc>
      </w:tr>
      <w:tr w14:paraId="00548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392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使用总量</w:t>
            </w: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-趋势类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347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25E4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当前应用调用所有 LLM 的 Token 使用总量趋势。</w:t>
            </w:r>
          </w:p>
        </w:tc>
      </w:tr>
      <w:tr w14:paraId="36D4A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C6C5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LLM 单次调用消耗 Token</w:t>
            </w: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-趋势类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4EB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7FB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当前应用每次调用 LLM 的消耗 Token 用量趋势。</w:t>
            </w:r>
          </w:p>
        </w:tc>
      </w:tr>
      <w:tr w14:paraId="7A9AE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A44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模型调用次数-趋势类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A97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72C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调用指定模型的次数趋势。</w:t>
            </w:r>
          </w:p>
        </w:tc>
      </w:tr>
      <w:tr w14:paraId="6A67C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104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模型调用平均耗时-趋势类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2A9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3F4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调用指定模型的平均耗时趋势。</w:t>
            </w:r>
          </w:p>
        </w:tc>
      </w:tr>
      <w:tr w14:paraId="25379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A8D7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模型调用错误-趋势类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6DC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770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调用指定模型失败的次数趋势。</w:t>
            </w:r>
          </w:p>
        </w:tc>
      </w:tr>
      <w:tr w14:paraId="71141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A8DA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使用量-趋势类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11A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0160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指定模型 Token 消耗总量（input + output）趋势。</w:t>
            </w:r>
          </w:p>
        </w:tc>
      </w:tr>
      <w:tr w14:paraId="2BB18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F3A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 Runtime 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339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542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调用指定模型次数排名前 5 的运行时列表。</w:t>
            </w:r>
          </w:p>
        </w:tc>
      </w:tr>
      <w:tr w14:paraId="45D95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EA9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模型调用平均耗时 Runtime 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352D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F61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调用指定模型平均耗时排名前 5 的运行时列表。</w:t>
            </w:r>
          </w:p>
        </w:tc>
      </w:tr>
      <w:tr w14:paraId="15DC3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BA2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模型调用错误 Runtime 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55F5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E9C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调用指定模型错误次数排名前 5 的运行时列表。</w:t>
            </w:r>
          </w:p>
        </w:tc>
      </w:tr>
      <w:tr w14:paraId="169AC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80F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使用 Runtime 排行（TOP5）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73D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80F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调用指定模型消耗 Token 排名前 5 的运行时列表。</w:t>
            </w:r>
          </w:p>
        </w:tc>
      </w:tr>
      <w:tr w14:paraId="68209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C27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模型请求耗时分位数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D022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681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调用指定模型耗时分位数 P99/P90/P75/P50。</w:t>
            </w:r>
          </w:p>
        </w:tc>
      </w:tr>
      <w:tr w14:paraId="04F77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02D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TTFT 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5A8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B4D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调用指定模型返回首包数据的平均耗时分位数 P99/P90/P75/P50。</w:t>
            </w:r>
          </w:p>
        </w:tc>
      </w:tr>
      <w:tr w14:paraId="16046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FB95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TPOT 分位数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AA2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C21D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调用模型在首个 Token 输出后，后续输出每个 Token 所需的时间分位数。</w:t>
            </w:r>
          </w:p>
        </w:tc>
      </w:tr>
    </w:tbl>
    <w:p w14:paraId="6139A5A6">
      <w:pPr>
        <w:keepNext w:val="0"/>
        <w:keepLines w:val="0"/>
        <w:widowControl/>
        <w:suppressLineNumbers w:val="0"/>
        <w:jc w:val="left"/>
      </w:pPr>
    </w:p>
    <w:p w14:paraId="3E4A2ABB">
      <w:pPr>
        <w:pStyle w:val="4"/>
        <w:keepNext w:val="0"/>
        <w:keepLines w:val="0"/>
        <w:widowControl/>
        <w:suppressLineNumbers w:val="0"/>
      </w:pPr>
      <w:r>
        <w:t>3.2、 Agent任务全链路监测指标</w:t>
      </w:r>
    </w:p>
    <w:p w14:paraId="409A8CCE">
      <w:pPr>
        <w:pStyle w:val="5"/>
        <w:keepNext w:val="0"/>
        <w:keepLines w:val="0"/>
        <w:widowControl/>
        <w:suppressLineNumbers w:val="0"/>
      </w:pPr>
      <w:r>
        <w:t>Agent -运行时相关观测指标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1171"/>
        <w:gridCol w:w="740"/>
        <w:gridCol w:w="4829"/>
      </w:tblGrid>
      <w:tr w14:paraId="2823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C1B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54C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689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B7B9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9B0B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55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智能体运行时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1AF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C80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D13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展示当前采集周期内（例如1小时），智能体运行时接口接收的总请求量。</w:t>
            </w:r>
          </w:p>
        </w:tc>
      </w:tr>
      <w:tr w14:paraId="44DC3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A525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6DD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请求分布（范围/精确）</w:t>
            </w:r>
          </w:p>
          <w:p w14:paraId="16C5CD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987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C49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展示当前采集周期内（例如1小时），从请求分布的范围和精确两个维度监控智能体运行时监控指标。</w:t>
            </w:r>
          </w:p>
          <w:p w14:paraId="6ECB7E2A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6E2E8B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请求分布（范围）：以宏观区间或范围为维度统计请求分布。</w:t>
            </w:r>
          </w:p>
          <w:p w14:paraId="03DE7745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22BF6AE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BA75D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请求分布（精确）：以具体对象或值为维度统计请求分布。</w:t>
            </w:r>
          </w:p>
          <w:p w14:paraId="739AD8D4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</w:tr>
      <w:tr w14:paraId="07A66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1AE43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483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441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ADD6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展示当前采集周期内（例如1小时），智能体运行时处理请求的平均耗时。</w:t>
            </w:r>
          </w:p>
        </w:tc>
      </w:tr>
      <w:tr w14:paraId="25CE8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10B1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5CB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出向响应带宽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A60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bit/s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B3F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展示当前采集周期内（例如1小时），每秒流出智能体运行时的流量。</w:t>
            </w:r>
          </w:p>
        </w:tc>
      </w:tr>
      <w:tr w14:paraId="4425C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C4F8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539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会话数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103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588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指定时间段内存在调用的会话总数。提供监控看板，方便查看数据趋势。</w:t>
            </w:r>
          </w:p>
        </w:tc>
      </w:tr>
      <w:tr w14:paraId="22C65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74A0C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B01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消耗数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47C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B39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指定时间段内调用大模型消耗的 Token 总数，包含输入和输出 Token 数量。</w:t>
            </w:r>
          </w:p>
        </w:tc>
      </w:tr>
      <w:tr w14:paraId="6B435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F79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智能体实例资源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CF0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CPU使用率</w:t>
            </w:r>
          </w:p>
          <w:p w14:paraId="6A2156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E2AB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DA8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展示当前采样周期内（例如1小时），智能体运行时的CPU使用率。</w:t>
            </w:r>
          </w:p>
          <w:p w14:paraId="2FEC90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  <w:p w14:paraId="38BA4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该CPU使用率为目标智能体运行时所有实例的CPU使用率平均值。</w:t>
            </w:r>
          </w:p>
        </w:tc>
      </w:tr>
      <w:tr w14:paraId="12116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20502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2EF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 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F7EF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min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A29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 Runtime 实例在指定时间段内某个时刻消耗的 CPU 时间，包括：用户态 CPU 耗时和内核态 CPU 耗时。CPU 耗时可直观反映当前运行时的执行效率。</w:t>
            </w:r>
          </w:p>
        </w:tc>
      </w:tr>
      <w:tr w14:paraId="0E6D2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8E9528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955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85B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875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展示当前采样周期内（例如1小时），智能体运行时的内存使用率。</w:t>
            </w:r>
          </w:p>
          <w:p w14:paraId="10451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  <w:p w14:paraId="570FCA0C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8A77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该内存使用率为目标智能体运行时所有实例的内存使用率平均值。</w:t>
            </w:r>
          </w:p>
          <w:p w14:paraId="4BA3F4D6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F554BC1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473D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内存使用率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所消耗的实际内存/允许消耗的内存上限。</w:t>
            </w:r>
          </w:p>
          <w:p w14:paraId="41340F2A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</w:tr>
      <w:tr w14:paraId="4D41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5541C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BC2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线程数量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E28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2CD7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 Runtime 实例在指定时间段内某个时刻的线程数量，线程数量趋势可用于发现线程资源瓶颈、优化线程并发度。</w:t>
            </w:r>
          </w:p>
        </w:tc>
      </w:tr>
      <w:tr w14:paraId="059B6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50AC0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C60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实例数量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1C8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B5C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展示当前采样周期内（例如1小时），智能体运行时运行中的实例数量。</w:t>
            </w:r>
          </w:p>
        </w:tc>
      </w:tr>
    </w:tbl>
    <w:p w14:paraId="6B680336">
      <w:pPr>
        <w:keepNext w:val="0"/>
        <w:keepLines w:val="0"/>
        <w:widowControl/>
        <w:suppressLineNumbers w:val="0"/>
        <w:jc w:val="left"/>
      </w:pPr>
    </w:p>
    <w:p w14:paraId="5564B97E">
      <w:pPr>
        <w:pStyle w:val="5"/>
        <w:keepNext w:val="0"/>
        <w:keepLines w:val="0"/>
        <w:widowControl/>
        <w:suppressLineNumbers w:val="0"/>
      </w:pPr>
      <w:r>
        <w:t>Agent -调用工具相关观测指标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1200"/>
        <w:gridCol w:w="740"/>
        <w:gridCol w:w="4793"/>
      </w:tblGrid>
      <w:tr w14:paraId="29A31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923B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186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6940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1503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23F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091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D9B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FD40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E6D7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展示当前采样周期内（例如1小时），工具接口接收的总请求量。</w:t>
            </w:r>
          </w:p>
        </w:tc>
      </w:tr>
      <w:tr w14:paraId="711AB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A860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4CA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请求分布（范围/精确）</w:t>
            </w:r>
          </w:p>
          <w:p w14:paraId="07A6F9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F43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45F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展示当前采样周期内（例如1小时），从请求分布的范围和精确两个维度监控工具监控指标。</w:t>
            </w:r>
          </w:p>
          <w:p w14:paraId="19821EC0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9C7E5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请求分布（范围）：以宏观区间或范围为维度统计请求分布。</w:t>
            </w:r>
          </w:p>
          <w:p w14:paraId="26549082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DCA23AE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E516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请求分布（精确）：以具体对象或值为维度统计请求分布。</w:t>
            </w:r>
          </w:p>
          <w:p w14:paraId="681F480B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</w:tr>
      <w:tr w14:paraId="274B9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07FE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CC3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9BE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23C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展示当前采样周期内（例如1小时），工具处理请求的平均耗时。</w:t>
            </w:r>
          </w:p>
        </w:tc>
      </w:tr>
      <w:tr w14:paraId="442F7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0AFF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1C9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出向响应带宽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C71B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bit/s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ABF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展示当前采样周期内（例如1小时），每秒流出工具的流量。</w:t>
            </w:r>
          </w:p>
        </w:tc>
      </w:tr>
      <w:tr w14:paraId="037D4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9D2A1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C2B1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2A02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294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指定时间段内查询到的工具总数。提供工具列表，可查看工具清单和工具相关基础信息。</w:t>
            </w:r>
          </w:p>
        </w:tc>
      </w:tr>
      <w:tr w14:paraId="5A0AA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D8D1C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413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06F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BCF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指定时间段内所有工具的调用数量。提供调用数趋势图，方便了解不同时间段内工具的使用频率，合理规划资源。</w:t>
            </w:r>
          </w:p>
        </w:tc>
      </w:tr>
      <w:tr w14:paraId="7F24A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FCC2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CB9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29E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2720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指定时间段内工具调用失败的数量。</w:t>
            </w:r>
          </w:p>
        </w:tc>
      </w:tr>
      <w:tr w14:paraId="43215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8D6E3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EB8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799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9695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指定时间段内工具调用失败的错误率，错误率 = 错误数 / 调用数。提供错误率趋势图，方便检测系统稳定性，保障用户体验。</w:t>
            </w:r>
          </w:p>
        </w:tc>
      </w:tr>
      <w:tr w14:paraId="483E5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91A1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工具实例资源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6B9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431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E00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展示当前采样周期内（例如1小时），工具的CPU使用率。</w:t>
            </w:r>
          </w:p>
          <w:p w14:paraId="33D21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  <w:p w14:paraId="1A1FD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该CPU使用率为目标工具所有实例的CPU使用率平均值。</w:t>
            </w:r>
          </w:p>
        </w:tc>
      </w:tr>
      <w:tr w14:paraId="7C582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CA598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8C9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613C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B95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展示当前采样周期内（例如1小时），工具的内存使用率。</w:t>
            </w:r>
          </w:p>
          <w:p w14:paraId="5D147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  <w:p w14:paraId="749A2F2D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776A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该内存使用率为目标工具所有实例的内存使用率平均值。</w:t>
            </w:r>
          </w:p>
          <w:p w14:paraId="649C8E89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05DA750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8428C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内存使用率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所消耗的实际内存/允许消耗的内存上限。</w:t>
            </w:r>
          </w:p>
          <w:p w14:paraId="263DAF3C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</w:tr>
      <w:tr w14:paraId="2B55A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74C31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C25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实例数量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F76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13D6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展示当前采样周期内（例如1小时），工具运行中的实例数量。</w:t>
            </w:r>
          </w:p>
        </w:tc>
      </w:tr>
    </w:tbl>
    <w:p w14:paraId="6B68B5DD">
      <w:pPr>
        <w:keepNext w:val="0"/>
        <w:keepLines w:val="0"/>
        <w:widowControl/>
        <w:suppressLineNumbers w:val="0"/>
        <w:jc w:val="left"/>
      </w:pPr>
    </w:p>
    <w:p w14:paraId="5027411C">
      <w:pPr>
        <w:pStyle w:val="5"/>
        <w:keepNext w:val="0"/>
        <w:keepLines w:val="0"/>
        <w:widowControl/>
        <w:suppressLineNumbers w:val="0"/>
      </w:pPr>
      <w:r>
        <w:t>Agent -记忆库相关观测指标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917"/>
        <w:gridCol w:w="740"/>
        <w:gridCol w:w="5140"/>
      </w:tblGrid>
      <w:tr w14:paraId="028DA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79C0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258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1D8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7FF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3BA7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8EE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创建事件</w:t>
            </w:r>
          </w:p>
          <w:p w14:paraId="0CC05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8CD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181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26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在指定统计周期内（例如1小时、1天等）记忆库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添加会话、添加事件、添加画像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等接口接收的总请求量。</w:t>
            </w:r>
          </w:p>
        </w:tc>
      </w:tr>
      <w:tr w14:paraId="5C226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524A34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2F7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4B4D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ms/s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732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在指定统计周期内（例如1小时、1天等）记忆库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添加记忆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请求的平均响应时间。</w:t>
            </w:r>
          </w:p>
        </w:tc>
      </w:tr>
      <w:tr w14:paraId="44AC8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5E726F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F83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342B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3B0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在指定统计周期内（例如1小时、1天等）记忆库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添加记忆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时发生错误的比例，总错误率 🟰 错误操作数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/ 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总操作次数。</w:t>
            </w:r>
          </w:p>
        </w:tc>
      </w:tr>
      <w:tr w14:paraId="10A38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73C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记忆召回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6DA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API调用次数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C14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452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在指定统计周期内（例如1小时、1天等）记忆库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检索接口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的总请求量。</w:t>
            </w:r>
          </w:p>
        </w:tc>
      </w:tr>
      <w:tr w14:paraId="0D6BF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47F72B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892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6F9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1A4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在指定统计周期内（例如1小时、1天等）记忆库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检索接口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请求的平均响应时间。</w:t>
            </w:r>
          </w:p>
        </w:tc>
      </w:tr>
      <w:tr w14:paraId="60848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FC5CA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6ED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总错误率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184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68A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在指定统计周期内（例如1小时、1天等）记忆库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检索接口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发生错误的比例，总错误率 🟰 错误操作数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/ 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总操作次数。</w:t>
            </w:r>
          </w:p>
        </w:tc>
      </w:tr>
    </w:tbl>
    <w:p w14:paraId="2E8E42AF">
      <w:pPr>
        <w:keepNext w:val="0"/>
        <w:keepLines w:val="0"/>
        <w:widowControl/>
        <w:suppressLineNumbers w:val="0"/>
        <w:jc w:val="left"/>
      </w:pPr>
    </w:p>
    <w:p w14:paraId="6BF2630C">
      <w:pPr>
        <w:pStyle w:val="5"/>
        <w:keepNext w:val="0"/>
        <w:keepLines w:val="0"/>
        <w:widowControl/>
        <w:suppressLineNumbers w:val="0"/>
      </w:pPr>
      <w:r>
        <w:t>Agent -MCP服务相关观测指标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1391"/>
        <w:gridCol w:w="740"/>
        <w:gridCol w:w="4666"/>
      </w:tblGrid>
      <w:tr w14:paraId="6EB5E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16D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3FD0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C77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71F5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644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B40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服务调用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ACC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请求次数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AB7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BAB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在指定统计周期内（例如1小时）MCP服务接口接收的总请求量。</w:t>
            </w:r>
          </w:p>
        </w:tc>
      </w:tr>
      <w:tr w14:paraId="6324A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2DB982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7E6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请求分布（范围/精确）</w:t>
            </w:r>
          </w:p>
          <w:p w14:paraId="49F095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BDD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6622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在指定统计周期内（例如1小时），从请求分布的范围和精确两个维度监控MCP服务监控指标。</w:t>
            </w:r>
          </w:p>
          <w:p w14:paraId="005CE5B7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4CC17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请求分布（范围）：以宏观区间或范围为维度统计请求分布。</w:t>
            </w:r>
          </w:p>
          <w:p w14:paraId="02B33EC1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3D2DC49E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0DB34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请求分布（精确）：以具体对象或值为维度统计请求分布。</w:t>
            </w:r>
          </w:p>
          <w:p w14:paraId="3A54FEC9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</w:tr>
      <w:tr w14:paraId="1F860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3C4048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AA3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EFA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17C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在指定统计周期（例如1小时）内，MCP服务处理请求的平均耗时。</w:t>
            </w:r>
          </w:p>
        </w:tc>
      </w:tr>
      <w:tr w14:paraId="0C2A1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F53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服务运行</w:t>
            </w:r>
          </w:p>
          <w:p w14:paraId="5EE3E1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F64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CPU使用率</w:t>
            </w:r>
          </w:p>
          <w:p w14:paraId="2EC6F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9C8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ED8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展示当前采样周期（例如1小时）内，MCP服务的CPU使用率。</w:t>
            </w:r>
          </w:p>
          <w:p w14:paraId="7AE89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  <w:p w14:paraId="7D695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该CPU使用率为目标MCP服务下，所有实例的CPU使用率平均值。</w:t>
            </w:r>
          </w:p>
        </w:tc>
      </w:tr>
      <w:tr w14:paraId="2D304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9256D3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2F0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内存使用率</w:t>
            </w:r>
          </w:p>
          <w:p w14:paraId="2CFEAF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1CE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09B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展示当前采样周期（例如1小时）内，MCP服务的内存使用率。</w:t>
            </w:r>
          </w:p>
          <w:p w14:paraId="3AB98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  <w:p w14:paraId="30C77A20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1E88B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该内存使用率为目标MCP服务下，所有实例的内存使用率平均值。</w:t>
            </w:r>
          </w:p>
          <w:p w14:paraId="428D2F1C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221AF1A0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70250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720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内存使用率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所消耗的实际内存/允许消耗的内存上限。</w:t>
            </w:r>
          </w:p>
          <w:p w14:paraId="50048496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1440" w:hanging="360"/>
            </w:pPr>
          </w:p>
        </w:tc>
      </w:tr>
      <w:tr w14:paraId="0B3E8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1E9A5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126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实例数量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458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4AB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展示当前采样周期（例如1小时）内，目标MCP服务下运行中的实例数量。</w:t>
            </w:r>
          </w:p>
        </w:tc>
      </w:tr>
    </w:tbl>
    <w:p w14:paraId="648B8362">
      <w:pPr>
        <w:keepNext w:val="0"/>
        <w:keepLines w:val="0"/>
        <w:widowControl/>
        <w:suppressLineNumbers w:val="0"/>
        <w:jc w:val="left"/>
      </w:pPr>
    </w:p>
    <w:p w14:paraId="3B665285">
      <w:pPr>
        <w:pStyle w:val="4"/>
        <w:keepNext w:val="0"/>
        <w:keepLines w:val="0"/>
        <w:widowControl/>
        <w:suppressLineNumbers w:val="0"/>
      </w:pPr>
      <w:r>
        <w:t>3.3、 Agent任务-性能指标</w:t>
      </w:r>
    </w:p>
    <w:p w14:paraId="7814E8A7">
      <w:pPr>
        <w:pStyle w:val="5"/>
        <w:keepNext w:val="0"/>
        <w:keepLines w:val="0"/>
        <w:widowControl/>
        <w:suppressLineNumbers w:val="0"/>
      </w:pPr>
      <w:r>
        <w:t>性能-综合压测指标-</w:t>
      </w:r>
      <w:r>
        <w:rPr>
          <w:color w:val="D83931"/>
        </w:rPr>
        <w:t>EvalScope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2019"/>
        <w:gridCol w:w="2328"/>
        <w:gridCol w:w="1944"/>
      </w:tblGrid>
      <w:tr w14:paraId="3C4A7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D69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92E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EE5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解释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44B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公式</w:t>
            </w:r>
          </w:p>
        </w:tc>
      </w:tr>
      <w:tr w14:paraId="7E58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088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测试总时长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730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taken for tests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DBA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整个测试过程从开始到结束所花费的总时间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01E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最后一个请求结束时间 - 第一个请求开始时间</w:t>
            </w:r>
          </w:p>
        </w:tc>
      </w:tr>
      <w:tr w14:paraId="378A9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9BF0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并发数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D3B6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Number of concurrency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2B7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同时发送请求的客户端数量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EAA2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预设值</w:t>
            </w:r>
          </w:p>
        </w:tc>
      </w:tr>
      <w:tr w14:paraId="7A812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11B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10D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 requests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5A6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在整个测试过程中发送的所有请求的数量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1A5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成功请求数 + 失败请求数</w:t>
            </w:r>
          </w:p>
        </w:tc>
      </w:tr>
      <w:tr w14:paraId="75BA8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34C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E11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Succeed requests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4C5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成功完成并返回预期结果的请求数量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639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直接统计</w:t>
            </w:r>
          </w:p>
        </w:tc>
      </w:tr>
      <w:tr w14:paraId="07CD6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E84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失败请求数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7511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Failed requests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0F6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由于各种原因未能成功完成的请求数量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35C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直接统计</w:t>
            </w:r>
          </w:p>
        </w:tc>
      </w:tr>
      <w:tr w14:paraId="4B9EE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0D1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输出吞吐量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397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Output token throughput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8221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每秒钟处理的平均标记（token）数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544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总输出token数 / 测试总时长</w:t>
            </w:r>
          </w:p>
        </w:tc>
      </w:tr>
      <w:tr w14:paraId="387DA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FE7C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总吞吐量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CD85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 token throughput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501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每秒钟处理的平均标记（token）数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A5BA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总输入token数 + 总输出token数 / 测试总时长</w:t>
            </w:r>
          </w:p>
        </w:tc>
      </w:tr>
      <w:tr w14:paraId="08254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C446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请求吞吐量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2AD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Request throughput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AF6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每秒钟成功处理的平均请求数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249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成功请求数 / 测试总时长</w:t>
            </w:r>
          </w:p>
        </w:tc>
      </w:tr>
      <w:tr w14:paraId="7C5B4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DB26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总延迟时间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539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Total 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4FD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所有成功请求的延迟时间总和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E01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所有成功请求的延迟时间之和</w:t>
            </w:r>
          </w:p>
        </w:tc>
      </w:tr>
      <w:tr w14:paraId="48A85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93A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08B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Average 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14EB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从发送请求到接收完整响应的平均时间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3518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总延迟时间 / 成功请求数</w:t>
            </w:r>
          </w:p>
        </w:tc>
      </w:tr>
      <w:tr w14:paraId="5B42F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B1FE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平均首token时间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F75D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Average time to first 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856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从发送请求到接收到第一个响应标记的平均时间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09B1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总首chunk延迟 / 成功请求数</w:t>
            </w:r>
          </w:p>
        </w:tc>
      </w:tr>
      <w:tr w14:paraId="64884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C66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平均每输出token时间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840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Average time per output token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691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生成每个输出标记所需的平均时间（不包含首token）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A5A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总每输出token时间 / 成功请求数</w:t>
            </w:r>
          </w:p>
        </w:tc>
      </w:tr>
      <w:tr w14:paraId="1643D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D7A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平均输出token间时延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B2D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Average inter-token latency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C87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生成每个输出token之间的平均间隔时间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E85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总输出token间时延 / 成功请求数</w:t>
            </w:r>
          </w:p>
        </w:tc>
      </w:tr>
      <w:tr w14:paraId="7100F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BBE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平均输入token数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FFA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Average input tokens per request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995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每个请求的平均输入标记数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C6F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总输入token数 / 成功请求数</w:t>
            </w:r>
          </w:p>
        </w:tc>
      </w:tr>
      <w:tr w14:paraId="6DB40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A0E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平均输出token数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E95B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Average output tokens per request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D4A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每个请求的平均输出标记数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D14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总输出token数 / 成功请求数</w:t>
            </w:r>
          </w:p>
        </w:tc>
      </w:tr>
    </w:tbl>
    <w:p w14:paraId="64FF41EB">
      <w:pPr>
        <w:keepNext w:val="0"/>
        <w:keepLines w:val="0"/>
        <w:widowControl/>
        <w:suppressLineNumbers w:val="0"/>
        <w:jc w:val="left"/>
      </w:pPr>
    </w:p>
    <w:p w14:paraId="202F7833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性能-百分位指标</w:t>
      </w:r>
    </w:p>
    <w:p w14:paraId="2D7EDE86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以单个请求为单位进行统计，数据被分为100个相等部分，第n百分位表示n%的数据点在此值之下。</w:t>
      </w:r>
    </w:p>
    <w:p w14:paraId="4E8B36C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C800FF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P75：统计的颗粒度以token为单位，以DecodeTime为例，所有请求的DecodeTime的75分位。</w:t>
      </w:r>
    </w:p>
    <w:p w14:paraId="4D2BBDB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2C2BA9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4121E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P90：统计的颗粒度以token为单位，以DecodeTime为例，所有请求的DecodeTime的90分位。</w:t>
      </w:r>
    </w:p>
    <w:p w14:paraId="30CD513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5AF5DF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73631F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P99：统计的颗粒度以token为单位，以DecodeTime为例，所有请求的DecodeTime的99分位。</w:t>
      </w:r>
    </w:p>
    <w:p w14:paraId="7871EFC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275AE1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AE06B6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SLO_P90：统计的颗粒度以请求为单位，以DecodeTime为例，首先每个请求的所有DecodeTime取平均值，然后对所有请求的平均DecodeTime取90分位。</w:t>
      </w:r>
    </w:p>
    <w:p w14:paraId="671EF2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34"/>
        <w:gridCol w:w="6058"/>
      </w:tblGrid>
      <w:tr w14:paraId="4B0B0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0D7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026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A2F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业务参考意义</w:t>
            </w:r>
          </w:p>
        </w:tc>
      </w:tr>
      <w:tr w14:paraId="029F2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D59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P50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66C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中位数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0270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标准体验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。一半用户比这个快，一半比这个慢。反映系统在正常情况下的表现。</w:t>
            </w:r>
          </w:p>
        </w:tc>
      </w:tr>
      <w:tr w14:paraId="1BD7C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8BB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P75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DA5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优良线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C1F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大多数人的体验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。如果在优化系统，先保证 P75 达标。</w:t>
            </w:r>
          </w:p>
        </w:tc>
      </w:tr>
      <w:tr w14:paraId="749DA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FFA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P90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AECE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及格线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AB3C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长尾效应的开始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。如果 P90 很高，说明有 10% 的请求已经明显变慢了，需要排查资源是否饱和。</w:t>
            </w:r>
          </w:p>
        </w:tc>
      </w:tr>
      <w:tr w14:paraId="52854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574C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P99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EFE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极端情况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D84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最差体验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。反映系统最脆弱的时刻（如垃圾回收 GC、瞬间高并发等）。</w:t>
            </w:r>
          </w:p>
        </w:tc>
      </w:tr>
    </w:tbl>
    <w:p w14:paraId="6ED2F3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P值（P75/P90/P99）反映的是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系统底层的稳定性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，而 SLO_P90 反映的是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用户的真实体感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56B6772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百分位业务意义：用于系统压力测试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：衡量推理引擎在处理单个 Token 时的极致性能和抖动情况。</w:t>
      </w:r>
    </w:p>
    <w:p w14:paraId="7D9F49B5">
      <w:pPr>
        <w:keepNext w:val="0"/>
        <w:keepLines w:val="0"/>
        <w:widowControl/>
        <w:suppressLineNumbers w:val="0"/>
        <w:jc w:val="left"/>
      </w:pP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1219"/>
        <w:gridCol w:w="1220"/>
        <w:gridCol w:w="1220"/>
        <w:gridCol w:w="1220"/>
        <w:gridCol w:w="1220"/>
        <w:gridCol w:w="1220"/>
      </w:tblGrid>
      <w:tr w14:paraId="1F320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969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参数指标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21B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max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E52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min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6A6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P75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D35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P90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B1B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SLO_P90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EA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P99</w:t>
            </w:r>
          </w:p>
        </w:tc>
      </w:tr>
      <w:tr w14:paraId="7EE93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13C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首个token平均时延，单位（ms）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933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首个token最大时延，单位（ms）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B9B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首个token最小时延，单位（ms）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B69E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首个token75分位时延，单位（ms）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C84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首个token90分位时延，单位（ms）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6AE9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首个token90分位时延，单位（ms）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AB5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首个token99分位时延，单位（ms）</w:t>
            </w:r>
          </w:p>
        </w:tc>
      </w:tr>
      <w:tr w14:paraId="0C234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BCA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Decode阶段平均时延，单位（ms）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6D7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62B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0DF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813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F0C0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90分位每条请求Decode阶段平均时延，单位（ms）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EB6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99分位Decode阶段时延，单位（ms）</w:t>
            </w:r>
          </w:p>
        </w:tc>
      </w:tr>
      <w:tr w14:paraId="2E0B9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2C7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最后一个token平均时延，单位（ms）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5F0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最后一个token最大时延，单位（ms）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72B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最后一个token最小时延，单位（ms）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558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最后一个token75分位时延，单位（ms）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F17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最后一个token90分位时延，单位（ms）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E4C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最后一个token90分位时延，单位（ms）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B20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最后一个token99分位时延，单位（ms）</w:t>
            </w:r>
          </w:p>
        </w:tc>
      </w:tr>
      <w:tr w14:paraId="7ED27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EF9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所有请求最大Decode阶段平均时延，单位（ms）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2EA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所有请求最大Decode阶段时延，单位（ms）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E26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所有请求最小Decode阶段时延，单位（ms）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403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所有请求75分位Decode阶段时延，单位（ms）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231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所有请求90分位Decode阶段时延，单位（ms）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EF4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所有请求90分位Decode阶段时延，单位（ms）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E68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所有请求99分位Decode阶段时延，单位（ms）</w:t>
            </w:r>
          </w:p>
        </w:tc>
      </w:tr>
      <w:tr w14:paraId="43DA1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825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请求推理平均时延，单位（ms）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AB3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最大请求推理时延，单位（ms）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C001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最小请求推理时延，单位（ms）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FA46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75分位请求推理时延，单位（ms）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6D7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90分位请求推理时延，单位（ms）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E7C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90分位请求推理时延，单位（ms）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E41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99分位请求推理时延，单位（ms）</w:t>
            </w:r>
          </w:p>
        </w:tc>
      </w:tr>
      <w:tr w14:paraId="6E65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934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输入token平均长度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8C3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最大输入token长度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79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最小输入token长度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E2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75分位输入token长度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B629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90分位输入token长度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1AD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90分位输入token长度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CEC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99分位输入token长度</w:t>
            </w:r>
          </w:p>
        </w:tc>
      </w:tr>
      <w:tr w14:paraId="08509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6C2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生成token平均长度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6DCD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最大生成token长度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905F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最小生成token长度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FB90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75分位生成token长度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12E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90分位生成token长度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537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90分位生成token长度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7BCC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99分位生成token长度</w:t>
            </w:r>
          </w:p>
        </w:tc>
      </w:tr>
      <w:tr w14:paraId="67C5E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DD7F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生成token平均速度，单位（token/s）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0E1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最大生成token速度，单位（token/s）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D07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最小生成token速度，单位（token/s）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618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75分位生成token速度，单位（token/s）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381E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90分位生成token速度，单位（token/s）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7DA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90分位生成token速度，单位（token/s）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558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99分位生成token速度，单位（token/s）</w:t>
            </w:r>
          </w:p>
        </w:tc>
      </w:tr>
      <w:tr w14:paraId="28A45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CA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生成字符平均长度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2C9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最大生成字符长度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FEF1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最小生成字符长度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B35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75分位生成字符长度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586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90分位生成字符长度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381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90分位生成字符长度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EC4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99分位生成字符长度</w:t>
            </w:r>
          </w:p>
        </w:tc>
      </w:tr>
      <w:tr w14:paraId="651FE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8E1B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tokenizer的平均时间，单位（ms）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E14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最大tokenizer时间，单位（ms）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CA6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最小tokenizer时间，单位（ms）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A7F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75分位tokenizer处理时间，单位（ms）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F8B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90分位tokenizer处理时间，单位（ms）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DB0D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90分位tokenizer处理时间，单位（ms）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A76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99分位tokenizer时间，单位（ms）</w:t>
            </w:r>
          </w:p>
        </w:tc>
      </w:tr>
      <w:tr w14:paraId="7061D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3D2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detokenizer的平均时间，单位（ms）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A73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最大detokenizer时间，单位（ms）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73B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最小detokenizer时间，单位（ms）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B55B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75分位detokenizer处理时间，单位（ms）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7B3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90分位detokenizer处理时间，单位（ms）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BC1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90分位detokenizer处理时间，单位（ms）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F8F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99分位detokenizer时间，单位（ms）</w:t>
            </w:r>
          </w:p>
        </w:tc>
      </w:tr>
      <w:tr w14:paraId="2F10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501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每个token平均生成的字符数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28CA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9DF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3EC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341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CA2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870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4A55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BF9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所有token平均后处理时间，单位（ms）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98A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所有token最大后处理时间，单位（ms）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D54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所有token最小后处理时间，单位（ms）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310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 75分位后处理时间，单位（ms）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AB3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 90分位后处理时间，单位（ms）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F84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 90分位后处理时间，单位（ms）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B78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 99分位后处理时间，单位（ms）</w:t>
            </w:r>
          </w:p>
        </w:tc>
      </w:tr>
      <w:tr w14:paraId="397C9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78D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所有token平均模型推理时间，单位（ms）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4A1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所有token最大模型推理时间，单位（ms）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43D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所有token最小模型推理时间，单位（ms）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D6C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 75分位模型推理时间，单位（ms）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117F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 90分位模型推理时间，单位（ms）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80C4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 90分位模型推理时间，单位（ms）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91B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所有token 99分位模型推理时间，单位（ms）</w:t>
            </w:r>
          </w:p>
        </w:tc>
      </w:tr>
      <w:tr w14:paraId="7B586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1B4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Prefill阶段batchsize平均值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BBB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最大Prefill阶段batchsize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5812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最小Prefill阶段batchsize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736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75分位Prefill阶段batchsize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A1B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90分位Prefill阶段batchsize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3C4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90分位Prefill阶段batchsize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C17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99分位Prefill阶段batchsize</w:t>
            </w:r>
          </w:p>
        </w:tc>
      </w:tr>
      <w:tr w14:paraId="3134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735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Decode阶段batchsize平均值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A61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最大Decode阶段batchsize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FEC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最小Decode阶段batchsize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4FB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75分位Decode阶段batchsize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A24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90分位Decode阶段batchsize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DBB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CE1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99分位Decode阶段batchsize</w:t>
            </w:r>
          </w:p>
        </w:tc>
      </w:tr>
      <w:tr w14:paraId="644C6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211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队列等待时间平均值，单位（μs）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E5F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最大队列等待时间，单位（μs）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4A3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最小队列等待时间，单位（μs）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0E0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75分位队列等待时间，单位（μs）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11C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90分位队列等待时间，单位（μs）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D68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63B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99分位队列等待时间，单位（μs）</w:t>
            </w:r>
          </w:p>
        </w:tc>
      </w:tr>
    </w:tbl>
    <w:p w14:paraId="4495BBF5">
      <w:pPr>
        <w:keepNext w:val="0"/>
        <w:keepLines w:val="0"/>
        <w:widowControl/>
        <w:suppressLineNumbers w:val="0"/>
        <w:jc w:val="left"/>
      </w:pPr>
    </w:p>
    <w:p w14:paraId="7A4BCF62">
      <w:pPr>
        <w:keepNext w:val="0"/>
        <w:keepLines w:val="0"/>
        <w:widowControl/>
        <w:suppressLineNumbers w:val="0"/>
        <w:jc w:val="left"/>
      </w:pPr>
    </w:p>
    <w:p w14:paraId="1CFE0CB7">
      <w:pPr>
        <w:pStyle w:val="4"/>
        <w:keepNext w:val="0"/>
        <w:keepLines w:val="0"/>
        <w:widowControl/>
        <w:suppressLineNumbers w:val="0"/>
      </w:pPr>
      <w:r>
        <w:t>3.4、 Agent任务全链路-成本指标</w:t>
      </w:r>
    </w:p>
    <w:p w14:paraId="5A4AD5EE">
      <w:pPr>
        <w:pStyle w:val="5"/>
        <w:keepNext w:val="0"/>
        <w:keepLines w:val="0"/>
        <w:widowControl/>
        <w:suppressLineNumbers w:val="0"/>
      </w:pPr>
      <w:r>
        <w:t>芯片指标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"/>
        <w:gridCol w:w="967"/>
        <w:gridCol w:w="961"/>
        <w:gridCol w:w="6233"/>
      </w:tblGrid>
      <w:tr w14:paraId="5FFDC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BE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监控层级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27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观测项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186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10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61D91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BA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芯片重点指标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F3E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内存带宽利用率MBU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94CC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衡量解码（Decode）阶段对 HBM（高带宽内存）利用效率的指标。由于智能体推理极度依赖内存读取，MBU 往往比 MFU 更能代表推理芯片的真实性能瓶颈。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C7D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CFEA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6CC25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9161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算力利用率MFU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99C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实际计算量与理论峰值算力的比率。在智能体长序列输入下，如何通过硬件指令优化提升预填充阶段的 MFU 是工程重点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C4F4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AACE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7096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647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D8393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Throughput</w:t>
            </w:r>
          </w:p>
          <w:p w14:paraId="37D811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D8393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关注成本、功耗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433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吞吐量，指的是单位时间内处理的任务数，即每秒处理的 token 数。</w:t>
            </w:r>
          </w:p>
          <w:p w14:paraId="59216A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E0D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66690" cy="2906395"/>
                  <wp:effectExtent l="0" t="0" r="10160" b="8255"/>
                  <wp:docPr id="5" name="图片 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906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6AF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F979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7AE8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Goodput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8AA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有效吞吐量</w:t>
            </w:r>
          </w:p>
        </w:tc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5943C8">
            <w:pPr>
              <w:rPr>
                <w:rFonts w:hint="eastAsia" w:ascii="宋体"/>
                <w:sz w:val="20"/>
                <w:szCs w:val="20"/>
              </w:rPr>
            </w:pPr>
          </w:p>
        </w:tc>
      </w:tr>
      <w:tr w14:paraId="52C3C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52076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CBC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每秒处理字符数TPS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370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分为系统 TPS 和用户 TPS。系统 TPS 衡量服务器的总吞吐量，而用户 TPS 反映单用户体验到的速度。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EAF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023D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F08C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DBD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推理每token焦耳数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FA1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用于衡量推理单位下的能耗最小指标</w:t>
            </w:r>
          </w:p>
          <w:p w14:paraId="7A3C1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CC60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72405" cy="1776095"/>
                  <wp:effectExtent l="0" t="0" r="4445" b="14605"/>
                  <wp:docPr id="6" name="图片 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776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65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F3DF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EA053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FD4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显存</w:t>
            </w:r>
          </w:p>
          <w:p w14:paraId="78C9F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B76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是GPU用于存储数据和纹理的专用内存，与系统内存（RAM） 不同，显存具有更高的带宽和更快的访问速度。显存的大小和性能直接影GPU处理大规模数据的能力。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191B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90F7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24369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247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功耗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CCD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即功率损耗，指单位时间内的能量消耗，反应消耗能量的速率，单位是瓦特（W）。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DBE9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02D3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64E2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B67F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显存带宽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49C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作为GPU与显存之间数据传输的桥梁；显存带宽=显存位 × 显存频率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752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B4E8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BD2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性能与稳定性监控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AB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QPS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1D9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QPS（Queries Per Second）：每秒处理的请求数量，反映系统负载。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1D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/v1/completions</w:t>
            </w:r>
          </w:p>
        </w:tc>
      </w:tr>
      <w:tr w14:paraId="26583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639B1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FB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请求成功率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729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成功返回结果的请求占比，用于评估服务健康度。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04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200/400</w:t>
            </w:r>
          </w:p>
        </w:tc>
      </w:tr>
      <w:tr w14:paraId="5901E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7C1BC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69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响应时间（RT）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3E7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包括非流式响应的整体延迟和流式响应的首包延迟（Time to First Token）， 直接影响用户体验。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DD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Chrome/HTTP Client</w:t>
            </w:r>
          </w:p>
        </w:tc>
      </w:tr>
      <w:tr w14:paraId="33FAC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3040E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B4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耗时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5F3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请求的处理时间。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6D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s</w:t>
            </w:r>
          </w:p>
        </w:tc>
      </w:tr>
      <w:tr w14:paraId="2FAA3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53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资源消耗与成本分析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3471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 消耗数/s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749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实时监控每秒输入、输出及总 Token 消耗速率。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904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700F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AA52D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193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按模型维度的 Token使用统计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829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识别高成本模型的使用频率，辅助模型选型优化。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641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43F97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76397">
            <w:pPr>
              <w:jc w:val="left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9DB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按消费者维度的 Token 使用统计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25E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实现“谁使用、谁负责”的成本分摊机制，支持预算控制与配额管理。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C12D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11881957">
      <w:pPr>
        <w:keepNext w:val="0"/>
        <w:keepLines w:val="0"/>
        <w:widowControl/>
        <w:suppressLineNumbers w:val="0"/>
        <w:jc w:val="left"/>
      </w:pPr>
    </w:p>
    <w:p w14:paraId="410E9220">
      <w:pPr>
        <w:pStyle w:val="5"/>
        <w:keepNext w:val="0"/>
        <w:keepLines w:val="0"/>
        <w:widowControl/>
        <w:suppressLineNumbers w:val="0"/>
      </w:pPr>
      <w:r>
        <w:t>单节点-网络指标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8"/>
        <w:gridCol w:w="3071"/>
        <w:gridCol w:w="2431"/>
      </w:tblGrid>
      <w:tr w14:paraId="306F8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2A66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F3A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B97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监控周期（原始指标）</w:t>
            </w:r>
          </w:p>
        </w:tc>
      </w:tr>
      <w:tr w14:paraId="1A711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572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节点名称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046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集群的节点名称。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09A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180s</w:t>
            </w:r>
          </w:p>
        </w:tc>
      </w:tr>
      <w:tr w14:paraId="3EE92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D52A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7AE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网卡的名称。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9801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60s</w:t>
            </w:r>
          </w:p>
        </w:tc>
      </w:tr>
      <w:tr w14:paraId="58757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2BE5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网卡状态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C86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网卡状态（up/down）。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099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60s</w:t>
            </w:r>
          </w:p>
        </w:tc>
      </w:tr>
      <w:tr w14:paraId="3CA0B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FD9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网卡速度（Mbps）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D12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网卡速度。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607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60s</w:t>
            </w:r>
          </w:p>
        </w:tc>
      </w:tr>
      <w:tr w14:paraId="00733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0FA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接收包数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C168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网卡接收数据的包数。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10E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60s</w:t>
            </w:r>
          </w:p>
        </w:tc>
      </w:tr>
      <w:tr w14:paraId="4A155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74E6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发送包数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C64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网卡发送数据的包数。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C66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60s</w:t>
            </w:r>
          </w:p>
        </w:tc>
      </w:tr>
      <w:tr w14:paraId="54B8D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ED2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接收丢包数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E13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网卡接收时丢弃的数据包数。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BC1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60s</w:t>
            </w:r>
          </w:p>
        </w:tc>
      </w:tr>
      <w:tr w14:paraId="239B2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077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接收速率（KB/s）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1F8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网卡接收数据的速率。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C9A6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60s</w:t>
            </w:r>
          </w:p>
        </w:tc>
      </w:tr>
      <w:tr w14:paraId="35F58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A93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发送速率（KB/s）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783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网卡发送数据的速率。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EC1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60s</w:t>
            </w:r>
          </w:p>
        </w:tc>
      </w:tr>
    </w:tbl>
    <w:p w14:paraId="19EF6521">
      <w:pPr>
        <w:keepNext w:val="0"/>
        <w:keepLines w:val="0"/>
        <w:widowControl/>
        <w:suppressLineNumbers w:val="0"/>
        <w:jc w:val="left"/>
      </w:pPr>
    </w:p>
    <w:p w14:paraId="700B2165">
      <w:pPr>
        <w:pStyle w:val="5"/>
        <w:keepNext w:val="0"/>
        <w:keepLines w:val="0"/>
        <w:widowControl/>
        <w:suppressLineNumbers w:val="0"/>
      </w:pPr>
      <w:r>
        <w:t>网络-关键性能指标评估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1"/>
        <w:gridCol w:w="3572"/>
        <w:gridCol w:w="3107"/>
      </w:tblGrid>
      <w:tr w14:paraId="6A6C4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6CA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AE4B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监测要点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D8B4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业务参考意义</w:t>
            </w:r>
          </w:p>
        </w:tc>
      </w:tr>
      <w:tr w14:paraId="32B9E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6E7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点对点带宽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D1D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两个特定节点之间的最大传输速率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FCF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391B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D8F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聚合带宽 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0B4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系统中所有节点同时通信时能达到的总带宽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1D5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6562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710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剖分带宽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477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网络对半分割后，两半之间可用的总带宽，衡量全局通信能力的关键指标。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2250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B73B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03F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有效带宽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B55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在特定通信模式（如 AllReduce）下，应用程序实际感受到的带宽，通常会低于理论峰值带宽，受算法、协议开销、拓扑等影响。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A9B2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EF20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B51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网络延迟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DF8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消息从发送端开始发送到接收端开始接收所需的时间，通常测量单向延迟或更常用的往返时间 (Round-Trip Time, RTT)，并用微秒 (µs) 表示。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745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对需要频繁同步或传输小消息的操作（如分布式锁、某些控制信令、小批量梯度的同步）影响显著。低延迟可以减少等待时间，提高计算资源的利用率。</w:t>
            </w:r>
          </w:p>
        </w:tc>
      </w:tr>
      <w:tr w14:paraId="34C03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EED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C03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消息从发送端开始发送到接收端开始接收所需的时间，通常测量单向延迟或更常用的往返时间 (Round-Trip Time, RTT)，并用微秒 (µs) 表示。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742E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对需要频繁同步或传输小消息的操作（如分布式锁、某些控制信令、小批量梯度的同步）影响显著。低延迟可以减少等待时间，提高计算资源的利用率。</w:t>
            </w:r>
          </w:p>
        </w:tc>
      </w:tr>
      <w:tr w14:paraId="45FE2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5B9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点对点延迟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F11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两个特定节点间的最短通信延迟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5D1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65D5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9BCB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集体操作延迟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0054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完成一次集体通信（如 AllReduce）所需的总时间。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F84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2D9D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F58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磁盘IOPS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966C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模型加载/数据读取吞吐量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E1A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77DF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42D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带宽利用率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1F1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南北向流量峰值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DDD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静态阈值：≤物理带宽80%</w:t>
            </w:r>
          </w:p>
        </w:tc>
      </w:tr>
      <w:tr w14:paraId="6698F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5A80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显存带宽使用率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EF5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7E0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9F6E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99D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消息速率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8F33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单位时间内可以处理（发送和接收）的消息数量，通常以 MPPS (Millions of Packets Per Second) 或 MOPS (Millions of Operations Per Second) 表示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CE1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对于涉及大量小消息的通信模式很重要</w:t>
            </w:r>
          </w:p>
        </w:tc>
      </w:tr>
      <w:tr w14:paraId="51E6A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B77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计算通信重叠度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6C1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在执行计算任务的同时进行网络通信的能力和程度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A95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高效的重叠可以隐藏通信延迟，提高整体吞吐量。这需要硬件（如独立的传输引擎）、软件（异步操作支持）和算法（流水线设计）的协同。</w:t>
            </w:r>
          </w:p>
        </w:tc>
      </w:tr>
      <w:tr w14:paraId="66812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E10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扩展效率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1B8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当增加计算资源（如 GPU 数量）时，性能提升的比例。理想情况下是线性扩展。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D7F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衡量系统并行处理能力和网络支撑能力的关键。低扩展效率通常意味着通信瓶颈随着规模增大而日益严重。</w:t>
            </w:r>
          </w:p>
        </w:tc>
      </w:tr>
    </w:tbl>
    <w:p w14:paraId="4EB50DEE">
      <w:pPr>
        <w:keepNext w:val="0"/>
        <w:keepLines w:val="0"/>
        <w:widowControl/>
        <w:suppressLineNumbers w:val="0"/>
        <w:jc w:val="left"/>
      </w:pPr>
    </w:p>
    <w:p w14:paraId="120BFD16">
      <w:pPr>
        <w:pStyle w:val="5"/>
        <w:keepNext w:val="0"/>
        <w:keepLines w:val="0"/>
        <w:widowControl/>
        <w:suppressLineNumbers w:val="0"/>
      </w:pPr>
      <w:r>
        <w:t>算力节点网络间监控指标（RoCE网络）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4"/>
        <w:gridCol w:w="2766"/>
        <w:gridCol w:w="740"/>
        <w:gridCol w:w="2420"/>
      </w:tblGrid>
      <w:tr w14:paraId="53768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C5C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5467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DAA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CD8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取值范围</w:t>
            </w:r>
          </w:p>
        </w:tc>
      </w:tr>
      <w:tr w14:paraId="691A2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5C9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NPU网络健康情况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2F6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NPU卡的RoCE网卡的IP地址连通情况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3C5E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6D2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0：网络健康状态正常非0：网络状态异常</w:t>
            </w:r>
          </w:p>
        </w:tc>
      </w:tr>
      <w:tr w14:paraId="63530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E40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NPU网口link状态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9D2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NPU卡的对应网口link状态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BBF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F44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0：UP1：DOWN</w:t>
            </w:r>
          </w:p>
        </w:tc>
      </w:tr>
      <w:tr w14:paraId="4D325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8723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NPU网卡上行速率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019C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NPU卡内网卡的上行速率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4AD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MB/s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9EBA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797E9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4DE4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NPU网卡下行速率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371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NPU卡内网卡的下行速率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82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MB/s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621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04D05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D8F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MAC发送pause帧总数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3A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NPU卡对应MAC地址发送的pause帧总报文数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705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80C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3B0DC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912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MAC接收pause帧总数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1188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NPU卡对应MAC地址接收的pause帧总报文数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895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C97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2278A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762D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MAC发送pfc帧总数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67EB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NPU卡对应MAC地址发送的PFC帧总报文数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463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F2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474F5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5BD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MAC接收pfc帧总数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4FC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NPU卡对应MAC地址接收的PFC帧总报文数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5302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358B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2184E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BE4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MAC发送坏包总数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4C0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NPU卡对应MAC地址发送的坏包总数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AB5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79F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31ECD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3B7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MAC接收坏包总数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CA8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NPU卡对应MAC地址接收的坏包总数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8A68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552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51F4D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698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RoCE发送坏包总数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B7A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NPU卡内RoCE网卡发送的坏包总数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1D3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428B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28DE4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9DA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RoCE接收坏包总数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9D4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NPU卡内RoCE网卡接收的坏包总数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5E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644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03722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40B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 RoCE发送总报文数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BC1C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该指标描述NPU RoCE发送的总报文数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EDA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A48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44238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36B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 RoCE接收总报文数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B7E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该指标描述NPU RoCE接收的总报文数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7A80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564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  <w:tr w14:paraId="039E8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CC0C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color w:val="2EA12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NPU RoCE的重传报文数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A6F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该指标描述NPU RoCE发送的重传的报文数量统计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9F6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C29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≥0</w:t>
            </w:r>
          </w:p>
        </w:tc>
      </w:tr>
    </w:tbl>
    <w:p w14:paraId="0E1E2417">
      <w:pPr>
        <w:keepNext w:val="0"/>
        <w:keepLines w:val="0"/>
        <w:widowControl/>
        <w:suppressLineNumbers w:val="0"/>
        <w:jc w:val="left"/>
      </w:pPr>
    </w:p>
    <w:p w14:paraId="3B994EE5">
      <w:pPr>
        <w:pStyle w:val="2"/>
        <w:keepNext w:val="0"/>
        <w:keepLines w:val="0"/>
        <w:widowControl/>
        <w:suppressLineNumbers w:val="0"/>
      </w:pPr>
      <w:r>
        <w:t>五：Agent 场景存储数据标准（场景化标准输入格式）</w:t>
      </w:r>
    </w:p>
    <w:p w14:paraId="279591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核心输出-输出 Agent 和竞品厂商集群性能相关调研报告、Aaas 平台对场景的还原部署和验证</w:t>
      </w:r>
    </w:p>
    <w:p w14:paraId="1FD77D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 监控产业界竞品技术动态，分析竞品集群测试负载方案、核心能力及技术优势，为团队提供前沿技术参考与竞争策略支持。</w:t>
      </w:r>
    </w:p>
    <w:p w14:paraId="526FDD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 深度调研海内外 Agent 主流场景产品，并将使用体验转化为评测与产品改进思路</w:t>
      </w:r>
    </w:p>
    <w:p w14:paraId="34F080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 深度调研热点大模型、智能体应用场景扩展（业界典型的热点模型的调研，部署，集成，最佳实践。以及所这些模型在先进算力平台/成熟推理框架/成熟推理编排方案下的竞争力参照指标（时延，TPS，上下文长度，TTFT，TTOP，并发、 算力成本、配套成本等））</w:t>
      </w:r>
    </w:p>
    <w:p w14:paraId="11A43942">
      <w:pPr>
        <w:keepNext w:val="0"/>
        <w:keepLines w:val="0"/>
        <w:widowControl/>
        <w:suppressLineNumbers w:val="0"/>
        <w:jc w:val="left"/>
      </w:pPr>
    </w:p>
    <w:p w14:paraId="3D283D05">
      <w:pPr>
        <w:keepNext w:val="0"/>
        <w:keepLines w:val="0"/>
        <w:widowControl/>
        <w:suppressLineNumbers w:val="0"/>
        <w:jc w:val="left"/>
      </w:pPr>
    </w:p>
    <w:p w14:paraId="34FD8356">
      <w:pPr>
        <w:keepNext w:val="0"/>
        <w:keepLines w:val="0"/>
        <w:widowControl/>
        <w:suppressLineNumbers w:val="0"/>
        <w:jc w:val="left"/>
      </w:pPr>
    </w:p>
    <w:p w14:paraId="4A362F96">
      <w:pPr>
        <w:pStyle w:val="5"/>
        <w:keepNext w:val="0"/>
        <w:keepLines w:val="0"/>
        <w:widowControl/>
        <w:suppressLineNumbers w:val="0"/>
      </w:pPr>
      <w:r>
        <w:t>数据输入标准-测试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875"/>
        <w:gridCol w:w="1875"/>
        <w:gridCol w:w="1875"/>
      </w:tblGrid>
      <w:tr w14:paraId="0331C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D27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597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C6B7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8D8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78AE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091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7EE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C88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470B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1597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CCA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304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6A4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8B97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21DC7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40F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77E3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42A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A45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CA47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C68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5DE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3E1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CBDC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7608B2BC">
      <w:pPr>
        <w:keepNext w:val="0"/>
        <w:keepLines w:val="0"/>
        <w:widowControl/>
        <w:suppressLineNumbers w:val="0"/>
        <w:jc w:val="left"/>
      </w:pPr>
    </w:p>
    <w:p w14:paraId="78377C49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137245B9">
      <w:pPr>
        <w:keepNext w:val="0"/>
        <w:keepLines w:val="0"/>
        <w:widowControl/>
        <w:suppressLineNumbers w:val="0"/>
        <w:jc w:val="left"/>
      </w:pPr>
    </w:p>
    <w:p w14:paraId="235A0AC2">
      <w:pPr>
        <w:keepNext w:val="0"/>
        <w:keepLines w:val="0"/>
        <w:widowControl/>
        <w:suppressLineNumbers w:val="0"/>
        <w:jc w:val="left"/>
      </w:pPr>
    </w:p>
    <w:p w14:paraId="02EC2E98">
      <w:pPr>
        <w:keepNext w:val="0"/>
        <w:keepLines w:val="0"/>
        <w:widowControl/>
        <w:suppressLineNumbers w:val="0"/>
        <w:jc w:val="left"/>
      </w:pPr>
    </w:p>
    <w:p w14:paraId="6DABEE9F">
      <w:pPr>
        <w:pStyle w:val="2"/>
        <w:keepNext w:val="0"/>
        <w:keepLines w:val="0"/>
        <w:widowControl/>
        <w:suppressLineNumbers w:val="0"/>
      </w:pPr>
      <w:r>
        <w:t xml:space="preserve">七、推进节点计划-2026/9/1 </w:t>
      </w:r>
    </w:p>
    <w:p w14:paraId="370679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评测集格式输出-测试作为接收方，评测集格式的定义</w:t>
      </w:r>
    </w:p>
    <w:p w14:paraId="50C34F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存储：过程日志、对话内容、任务结果、轨迹回放、统计指标、对比评估报告</w:t>
      </w:r>
    </w:p>
    <w:p w14:paraId="3067F5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存储过程数据：Iaas、Maas、LLM、Agent 四层汇总</w:t>
      </w:r>
    </w:p>
    <w:p w14:paraId="3D9D10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先进算力对比：4090、HW、 X6000s、N800</w:t>
      </w:r>
    </w:p>
    <w:p w14:paraId="289B23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调研工具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：langfuse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、k6、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普罗米修斯（Iaas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）、playwright、granfa、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EvalScope</w:t>
      </w:r>
    </w:p>
    <w:p w14:paraId="3053B0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 前后任务版本比对：同一个任务不变、中间过程输入变量、硬件等</w:t>
      </w:r>
    </w:p>
    <w:p w14:paraId="089435DB">
      <w:pPr>
        <w:keepNext w:val="0"/>
        <w:keepLines w:val="0"/>
        <w:widowControl/>
        <w:suppressLineNumbers w:val="0"/>
        <w:jc w:val="left"/>
      </w:pPr>
    </w:p>
    <w:p w14:paraId="23CE63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837E31F">
      <w:pPr>
        <w:keepNext w:val="0"/>
        <w:keepLines w:val="0"/>
        <w:widowControl/>
        <w:suppressLineNumbers w:val="0"/>
        <w:jc w:val="left"/>
      </w:pPr>
    </w:p>
    <w:p w14:paraId="1C5902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9A055"/>
    <w:multiLevelType w:val="multilevel"/>
    <w:tmpl w:val="8589A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8F67A9"/>
    <w:multiLevelType w:val="multilevel"/>
    <w:tmpl w:val="A78F67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765376"/>
    <w:multiLevelType w:val="multilevel"/>
    <w:tmpl w:val="B5765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A0C211"/>
    <w:multiLevelType w:val="multilevel"/>
    <w:tmpl w:val="B5A0C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DEBBAC"/>
    <w:multiLevelType w:val="multilevel"/>
    <w:tmpl w:val="C1DEBB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41C3454"/>
    <w:multiLevelType w:val="multilevel"/>
    <w:tmpl w:val="C41C34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97D7438"/>
    <w:multiLevelType w:val="multilevel"/>
    <w:tmpl w:val="C97D7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6897B64"/>
    <w:multiLevelType w:val="multilevel"/>
    <w:tmpl w:val="D6897B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0BFEF9A"/>
    <w:multiLevelType w:val="multilevel"/>
    <w:tmpl w:val="E0BFE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5CFCA8D"/>
    <w:multiLevelType w:val="multilevel"/>
    <w:tmpl w:val="E5CFC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BD8E8CF"/>
    <w:multiLevelType w:val="multilevel"/>
    <w:tmpl w:val="EBD8E8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73EA5EC"/>
    <w:multiLevelType w:val="multilevel"/>
    <w:tmpl w:val="F73EA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8494D8A"/>
    <w:multiLevelType w:val="multilevel"/>
    <w:tmpl w:val="F8494D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89996AD"/>
    <w:multiLevelType w:val="multilevel"/>
    <w:tmpl w:val="F8999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4ADF025"/>
    <w:multiLevelType w:val="multilevel"/>
    <w:tmpl w:val="04ADF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66F6628"/>
    <w:multiLevelType w:val="multilevel"/>
    <w:tmpl w:val="066F66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D7A3ECB"/>
    <w:multiLevelType w:val="multilevel"/>
    <w:tmpl w:val="1D7A3E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03A9CAA"/>
    <w:multiLevelType w:val="multilevel"/>
    <w:tmpl w:val="203A9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D154646"/>
    <w:multiLevelType w:val="multilevel"/>
    <w:tmpl w:val="4D154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6939CA5"/>
    <w:multiLevelType w:val="multilevel"/>
    <w:tmpl w:val="56939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8537315"/>
    <w:multiLevelType w:val="multilevel"/>
    <w:tmpl w:val="58537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DBFACA3"/>
    <w:multiLevelType w:val="multilevel"/>
    <w:tmpl w:val="5DBFA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08AE346"/>
    <w:multiLevelType w:val="multilevel"/>
    <w:tmpl w:val="608AE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C399A8D"/>
    <w:multiLevelType w:val="multilevel"/>
    <w:tmpl w:val="6C399A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792DBD94"/>
    <w:multiLevelType w:val="multilevel"/>
    <w:tmpl w:val="792DB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7"/>
  </w:num>
  <w:num w:numId="3">
    <w:abstractNumId w:val="11"/>
  </w:num>
  <w:num w:numId="4">
    <w:abstractNumId w:val="23"/>
  </w:num>
  <w:num w:numId="5">
    <w:abstractNumId w:val="18"/>
  </w:num>
  <w:num w:numId="6">
    <w:abstractNumId w:val="5"/>
  </w:num>
  <w:num w:numId="7">
    <w:abstractNumId w:val="12"/>
  </w:num>
  <w:num w:numId="8">
    <w:abstractNumId w:val="3"/>
  </w:num>
  <w:num w:numId="9">
    <w:abstractNumId w:val="19"/>
  </w:num>
  <w:num w:numId="10">
    <w:abstractNumId w:val="16"/>
  </w:num>
  <w:num w:numId="11">
    <w:abstractNumId w:val="13"/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21"/>
  </w:num>
  <w:num w:numId="16">
    <w:abstractNumId w:val="7"/>
  </w:num>
  <w:num w:numId="17">
    <w:abstractNumId w:val="20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4"/>
  </w:num>
  <w:num w:numId="23">
    <w:abstractNumId w:val="22"/>
  </w:num>
  <w:num w:numId="24">
    <w:abstractNumId w:val="2"/>
  </w:num>
  <w:num w:numId="25">
    <w:abstractNumId w:val="1"/>
  </w:num>
  <w:num w:numId="26">
    <w:abstractNumId w:val="15"/>
  </w:num>
  <w:num w:numId="27">
    <w:abstractNumId w:val="24"/>
  </w:num>
  <w:num w:numId="28">
    <w:abstractNumId w:val="8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F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2026-03-20T07:27:48Z</dcterms:created>
  <dc:creator>admin</dc:creator>
  <cp:lastModifiedBy>WPS_1621929094</cp:lastModifiedBy>
  <dcterms:modified xsi:type="dcterms:W3CDTF">2026-03-20T07:28:49Z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eyJoZGlkIjoiM2MwNTQyNTQ4YjYyMWFmMDY0MDg5YmE1NzQ5OGU4YWUiLCJ1c2VySWQiOiIxMjEwNzU2OTQ5In0=</vt:lpwstr>
  </property>
  <property fmtid="{D5CDD505-2E9C-101B-9397-08002B2CF9AE}" pid="4" name="ICV">
    <vt:lpwstr>FE07F9FA112B4904BBFB136A7C1027B2_12</vt:lpwstr>
  </property>
</Properties>
</file>