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3739"/>
        <w:gridCol w:w="1417"/>
        <w:gridCol w:w="2041"/>
      </w:tblGrid>
      <w:tr w:rsidR="00843966" w:rsidTr="002020A5">
        <w:tc>
          <w:tcPr>
            <w:tcW w:w="1223" w:type="dxa"/>
          </w:tcPr>
          <w:p w:rsidR="00843966" w:rsidRDefault="00843966" w:rsidP="00593CAA">
            <w:pPr>
              <w:rPr>
                <w:b/>
              </w:rPr>
            </w:pPr>
            <w:r>
              <w:t>产品名称</w:t>
            </w:r>
          </w:p>
        </w:tc>
        <w:tc>
          <w:tcPr>
            <w:tcW w:w="3739" w:type="dxa"/>
          </w:tcPr>
          <w:p w:rsidR="00843966" w:rsidRDefault="002020A5" w:rsidP="00D07281">
            <w:r>
              <w:rPr>
                <w:rFonts w:hint="eastAsia"/>
              </w:rPr>
              <w:t>TCPGO:TCP</w:t>
            </w:r>
            <w:r w:rsidR="00D07281">
              <w:rPr>
                <w:rFonts w:hint="eastAsia"/>
              </w:rPr>
              <w:t>会话欺骗</w:t>
            </w:r>
            <w:r>
              <w:rPr>
                <w:rFonts w:hint="eastAsia"/>
              </w:rPr>
              <w:t>工具</w:t>
            </w:r>
          </w:p>
        </w:tc>
        <w:tc>
          <w:tcPr>
            <w:tcW w:w="1417" w:type="dxa"/>
          </w:tcPr>
          <w:p w:rsidR="00843966" w:rsidRDefault="00843966" w:rsidP="00593CAA">
            <w:r>
              <w:t>产品版本</w:t>
            </w:r>
          </w:p>
        </w:tc>
        <w:tc>
          <w:tcPr>
            <w:tcW w:w="2041" w:type="dxa"/>
          </w:tcPr>
          <w:p w:rsidR="00843966" w:rsidRDefault="00843966" w:rsidP="00593CAA">
            <w:r>
              <w:rPr>
                <w:rFonts w:hint="eastAsia"/>
              </w:rPr>
              <w:t>1.0</w:t>
            </w:r>
          </w:p>
        </w:tc>
      </w:tr>
      <w:tr w:rsidR="00843966" w:rsidTr="002020A5">
        <w:tc>
          <w:tcPr>
            <w:tcW w:w="1223" w:type="dxa"/>
          </w:tcPr>
          <w:p w:rsidR="00843966" w:rsidRDefault="00843966" w:rsidP="00593CAA">
            <w:r>
              <w:t>文档编号</w:t>
            </w:r>
          </w:p>
        </w:tc>
        <w:tc>
          <w:tcPr>
            <w:tcW w:w="3739" w:type="dxa"/>
          </w:tcPr>
          <w:p w:rsidR="00843966" w:rsidRDefault="00843966" w:rsidP="00593CAA"/>
        </w:tc>
        <w:tc>
          <w:tcPr>
            <w:tcW w:w="1417" w:type="dxa"/>
          </w:tcPr>
          <w:p w:rsidR="00843966" w:rsidRDefault="00843966" w:rsidP="00593CAA">
            <w:r>
              <w:t>密</w:t>
            </w:r>
            <w:r>
              <w:t xml:space="preserve">    </w:t>
            </w:r>
            <w:r>
              <w:t>级</w:t>
            </w:r>
          </w:p>
        </w:tc>
        <w:tc>
          <w:tcPr>
            <w:tcW w:w="2041" w:type="dxa"/>
          </w:tcPr>
          <w:p w:rsidR="00843966" w:rsidRDefault="00843966" w:rsidP="00593CAA">
            <w:r>
              <w:rPr>
                <w:rFonts w:hint="eastAsia"/>
              </w:rPr>
              <w:t>公开</w:t>
            </w:r>
          </w:p>
        </w:tc>
      </w:tr>
    </w:tbl>
    <w:p w:rsidR="00843966" w:rsidRPr="00843966" w:rsidRDefault="00843966" w:rsidP="00843966">
      <w:pPr>
        <w:pStyle w:val="code"/>
        <w:rPr>
          <w:rFonts w:ascii="华文宋体" w:eastAsia="华文宋体" w:hAnsi="华文宋体"/>
          <w:b/>
          <w:sz w:val="44"/>
          <w:szCs w:val="44"/>
        </w:rPr>
      </w:pPr>
      <w:r>
        <w:br w:type="page"/>
      </w:r>
      <w:r>
        <w:rPr>
          <w:rFonts w:eastAsia="黑体"/>
          <w:sz w:val="32"/>
        </w:rPr>
        <w:lastRenderedPageBreak/>
        <w:t>文</w:t>
      </w:r>
      <w:r>
        <w:rPr>
          <w:rFonts w:eastAsia="黑体"/>
          <w:sz w:val="32"/>
        </w:rPr>
        <w:t xml:space="preserve"> </w:t>
      </w:r>
      <w:r>
        <w:rPr>
          <w:rFonts w:eastAsia="黑体"/>
          <w:sz w:val="32"/>
        </w:rPr>
        <w:t>档</w:t>
      </w:r>
      <w:r>
        <w:rPr>
          <w:rFonts w:eastAsia="黑体"/>
          <w:sz w:val="32"/>
        </w:rPr>
        <w:t xml:space="preserve"> </w:t>
      </w:r>
      <w:r>
        <w:rPr>
          <w:rFonts w:eastAsia="黑体"/>
          <w:sz w:val="32"/>
        </w:rPr>
        <w:t>控</w:t>
      </w:r>
      <w:r>
        <w:rPr>
          <w:rFonts w:eastAsia="黑体"/>
          <w:sz w:val="32"/>
        </w:rPr>
        <w:t xml:space="preserve"> </w:t>
      </w:r>
      <w:r>
        <w:rPr>
          <w:rFonts w:eastAsia="黑体"/>
          <w:sz w:val="32"/>
        </w:rPr>
        <w:t>制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899"/>
        <w:gridCol w:w="1459"/>
        <w:gridCol w:w="3361"/>
      </w:tblGrid>
      <w:tr w:rsidR="00843966" w:rsidTr="004D73D6">
        <w:tc>
          <w:tcPr>
            <w:tcW w:w="8420" w:type="dxa"/>
            <w:gridSpan w:val="4"/>
            <w:shd w:val="clear" w:color="auto" w:fill="191919"/>
          </w:tcPr>
          <w:p w:rsidR="00843966" w:rsidRDefault="00843966" w:rsidP="00593CAA">
            <w:pPr>
              <w:rPr>
                <w:b/>
              </w:rPr>
            </w:pPr>
            <w:r>
              <w:rPr>
                <w:b/>
              </w:rPr>
              <w:t>修改历史</w:t>
            </w:r>
          </w:p>
        </w:tc>
      </w:tr>
      <w:tr w:rsidR="00843966" w:rsidTr="004D73D6">
        <w:tc>
          <w:tcPr>
            <w:tcW w:w="1701" w:type="dxa"/>
          </w:tcPr>
          <w:p w:rsidR="00843966" w:rsidRDefault="00843966" w:rsidP="00593CAA">
            <w:pPr>
              <w:jc w:val="center"/>
              <w:rPr>
                <w:b/>
              </w:rPr>
            </w:pPr>
            <w:r>
              <w:rPr>
                <w:b/>
              </w:rPr>
              <w:t>修改人</w:t>
            </w:r>
          </w:p>
        </w:tc>
        <w:tc>
          <w:tcPr>
            <w:tcW w:w="1899" w:type="dxa"/>
          </w:tcPr>
          <w:p w:rsidR="00843966" w:rsidRDefault="00843966" w:rsidP="00593CAA">
            <w:pPr>
              <w:jc w:val="center"/>
              <w:rPr>
                <w:b/>
              </w:rPr>
            </w:pPr>
            <w:r>
              <w:rPr>
                <w:b/>
              </w:rPr>
              <w:t>修改日期</w:t>
            </w:r>
          </w:p>
        </w:tc>
        <w:tc>
          <w:tcPr>
            <w:tcW w:w="1459" w:type="dxa"/>
          </w:tcPr>
          <w:p w:rsidR="00843966" w:rsidRDefault="00843966" w:rsidP="00593CAA">
            <w:pPr>
              <w:jc w:val="center"/>
              <w:rPr>
                <w:b/>
              </w:rPr>
            </w:pPr>
            <w:r>
              <w:rPr>
                <w:b/>
              </w:rPr>
              <w:t>修改版本</w:t>
            </w:r>
          </w:p>
        </w:tc>
        <w:tc>
          <w:tcPr>
            <w:tcW w:w="3361" w:type="dxa"/>
          </w:tcPr>
          <w:p w:rsidR="00843966" w:rsidRDefault="00843966" w:rsidP="00593CAA">
            <w:pPr>
              <w:jc w:val="center"/>
              <w:rPr>
                <w:b/>
              </w:rPr>
            </w:pPr>
            <w:r>
              <w:rPr>
                <w:b/>
              </w:rPr>
              <w:t>修改描述</w:t>
            </w:r>
          </w:p>
        </w:tc>
      </w:tr>
      <w:tr w:rsidR="00843966" w:rsidTr="004D73D6">
        <w:tc>
          <w:tcPr>
            <w:tcW w:w="1701" w:type="dxa"/>
          </w:tcPr>
          <w:p w:rsidR="00843966" w:rsidRDefault="001C1112" w:rsidP="00593CAA">
            <w:r>
              <w:rPr>
                <w:rFonts w:hint="eastAsia"/>
              </w:rPr>
              <w:t>k</w:t>
            </w:r>
            <w:r w:rsidR="004D73D6">
              <w:rPr>
                <w:rFonts w:hint="eastAsia"/>
              </w:rPr>
              <w:t>amuszhou</w:t>
            </w:r>
          </w:p>
        </w:tc>
        <w:tc>
          <w:tcPr>
            <w:tcW w:w="1899" w:type="dxa"/>
          </w:tcPr>
          <w:p w:rsidR="00843966" w:rsidRDefault="004D73D6" w:rsidP="00593CAA">
            <w:pPr>
              <w:pStyle w:val="Index1"/>
            </w:pPr>
            <w:r>
              <w:rPr>
                <w:rFonts w:hint="eastAsia"/>
              </w:rPr>
              <w:t>2013-12-31</w:t>
            </w:r>
          </w:p>
        </w:tc>
        <w:tc>
          <w:tcPr>
            <w:tcW w:w="1459" w:type="dxa"/>
          </w:tcPr>
          <w:p w:rsidR="00843966" w:rsidRDefault="00843966" w:rsidP="00593CAA">
            <w:r>
              <w:t>V1.0</w:t>
            </w:r>
          </w:p>
        </w:tc>
        <w:tc>
          <w:tcPr>
            <w:tcW w:w="3361" w:type="dxa"/>
          </w:tcPr>
          <w:p w:rsidR="00843966" w:rsidRDefault="004D73D6" w:rsidP="004D73D6">
            <w:r>
              <w:t>初稿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843966" w:rsidTr="004D73D6">
        <w:tc>
          <w:tcPr>
            <w:tcW w:w="1701" w:type="dxa"/>
          </w:tcPr>
          <w:p w:rsidR="00843966" w:rsidRDefault="00843966" w:rsidP="00593CAA"/>
        </w:tc>
        <w:tc>
          <w:tcPr>
            <w:tcW w:w="1899" w:type="dxa"/>
          </w:tcPr>
          <w:p w:rsidR="00843966" w:rsidRDefault="00843966" w:rsidP="00593CAA">
            <w:pPr>
              <w:pStyle w:val="Index1"/>
            </w:pPr>
          </w:p>
        </w:tc>
        <w:tc>
          <w:tcPr>
            <w:tcW w:w="1459" w:type="dxa"/>
          </w:tcPr>
          <w:p w:rsidR="00843966" w:rsidRDefault="00843966" w:rsidP="00593CAA"/>
        </w:tc>
        <w:tc>
          <w:tcPr>
            <w:tcW w:w="3361" w:type="dxa"/>
          </w:tcPr>
          <w:p w:rsidR="00843966" w:rsidRDefault="00843966" w:rsidP="00593CAA"/>
        </w:tc>
      </w:tr>
      <w:tr w:rsidR="00843966" w:rsidTr="004D73D6">
        <w:tc>
          <w:tcPr>
            <w:tcW w:w="1701" w:type="dxa"/>
          </w:tcPr>
          <w:p w:rsidR="00843966" w:rsidRDefault="00843966" w:rsidP="00593CAA"/>
        </w:tc>
        <w:tc>
          <w:tcPr>
            <w:tcW w:w="1899" w:type="dxa"/>
          </w:tcPr>
          <w:p w:rsidR="00843966" w:rsidRDefault="00843966" w:rsidP="00593CAA"/>
        </w:tc>
        <w:tc>
          <w:tcPr>
            <w:tcW w:w="1459" w:type="dxa"/>
          </w:tcPr>
          <w:p w:rsidR="00843966" w:rsidRDefault="00843966" w:rsidP="00593CAA"/>
        </w:tc>
        <w:tc>
          <w:tcPr>
            <w:tcW w:w="3361" w:type="dxa"/>
          </w:tcPr>
          <w:p w:rsidR="00843966" w:rsidRDefault="00843966" w:rsidP="00593CAA"/>
        </w:tc>
      </w:tr>
      <w:tr w:rsidR="00843966" w:rsidTr="004D73D6">
        <w:tc>
          <w:tcPr>
            <w:tcW w:w="1701" w:type="dxa"/>
          </w:tcPr>
          <w:p w:rsidR="00843966" w:rsidRDefault="00843966" w:rsidP="00593CAA"/>
        </w:tc>
        <w:tc>
          <w:tcPr>
            <w:tcW w:w="1899" w:type="dxa"/>
          </w:tcPr>
          <w:p w:rsidR="00843966" w:rsidRDefault="00843966" w:rsidP="00593CAA"/>
        </w:tc>
        <w:tc>
          <w:tcPr>
            <w:tcW w:w="1459" w:type="dxa"/>
          </w:tcPr>
          <w:p w:rsidR="00843966" w:rsidRDefault="00843966" w:rsidP="00593CAA"/>
        </w:tc>
        <w:tc>
          <w:tcPr>
            <w:tcW w:w="3361" w:type="dxa"/>
          </w:tcPr>
          <w:p w:rsidR="00843966" w:rsidRDefault="00843966" w:rsidP="00593CAA"/>
        </w:tc>
      </w:tr>
    </w:tbl>
    <w:p w:rsidR="00843966" w:rsidRDefault="00843966" w:rsidP="00843966"/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1695"/>
        <w:gridCol w:w="4025"/>
      </w:tblGrid>
      <w:tr w:rsidR="00843966" w:rsidTr="004D73D6">
        <w:tc>
          <w:tcPr>
            <w:tcW w:w="8420" w:type="dxa"/>
            <w:gridSpan w:val="3"/>
            <w:shd w:val="clear" w:color="auto" w:fill="191919"/>
          </w:tcPr>
          <w:p w:rsidR="00843966" w:rsidRDefault="00843966" w:rsidP="00593CAA">
            <w:pPr>
              <w:rPr>
                <w:b/>
              </w:rPr>
            </w:pPr>
            <w:r>
              <w:rPr>
                <w:b/>
              </w:rPr>
              <w:t>关键里程碑</w:t>
            </w:r>
          </w:p>
        </w:tc>
      </w:tr>
      <w:tr w:rsidR="00843966" w:rsidTr="004D73D6">
        <w:tc>
          <w:tcPr>
            <w:tcW w:w="2700" w:type="dxa"/>
          </w:tcPr>
          <w:p w:rsidR="00843966" w:rsidRDefault="00843966" w:rsidP="00593CAA">
            <w:pPr>
              <w:jc w:val="center"/>
              <w:rPr>
                <w:b/>
              </w:rPr>
            </w:pPr>
            <w:r>
              <w:rPr>
                <w:b/>
              </w:rPr>
              <w:t>里程碑</w:t>
            </w:r>
          </w:p>
        </w:tc>
        <w:tc>
          <w:tcPr>
            <w:tcW w:w="1695" w:type="dxa"/>
          </w:tcPr>
          <w:p w:rsidR="00843966" w:rsidRDefault="00843966" w:rsidP="00593CAA">
            <w:pPr>
              <w:jc w:val="center"/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4025" w:type="dxa"/>
          </w:tcPr>
          <w:p w:rsidR="00843966" w:rsidRDefault="00843966" w:rsidP="00593CAA">
            <w:pPr>
              <w:jc w:val="center"/>
              <w:rPr>
                <w:b/>
              </w:rPr>
            </w:pPr>
            <w:r>
              <w:t>负责人</w:t>
            </w:r>
          </w:p>
        </w:tc>
      </w:tr>
      <w:tr w:rsidR="00843966" w:rsidTr="004D73D6">
        <w:tc>
          <w:tcPr>
            <w:tcW w:w="2700" w:type="dxa"/>
          </w:tcPr>
          <w:p w:rsidR="00843966" w:rsidRDefault="004D73D6" w:rsidP="00593CAA">
            <w:pPr>
              <w:pStyle w:val="Index1"/>
            </w:pPr>
            <w:r>
              <w:rPr>
                <w:rFonts w:hint="eastAsia"/>
              </w:rPr>
              <w:t>发布</w:t>
            </w:r>
          </w:p>
        </w:tc>
        <w:tc>
          <w:tcPr>
            <w:tcW w:w="1695" w:type="dxa"/>
          </w:tcPr>
          <w:p w:rsidR="00843966" w:rsidRDefault="004D73D6" w:rsidP="00593CAA">
            <w:r>
              <w:rPr>
                <w:rFonts w:hint="eastAsia"/>
              </w:rPr>
              <w:t>2013-12-31</w:t>
            </w:r>
          </w:p>
        </w:tc>
        <w:tc>
          <w:tcPr>
            <w:tcW w:w="4025" w:type="dxa"/>
          </w:tcPr>
          <w:p w:rsidR="00843966" w:rsidRDefault="004D73D6" w:rsidP="00593CAA">
            <w:r>
              <w:rPr>
                <w:rFonts w:hint="eastAsia"/>
              </w:rPr>
              <w:t>kamuszhou</w:t>
            </w:r>
          </w:p>
        </w:tc>
      </w:tr>
      <w:tr w:rsidR="00843966" w:rsidTr="004D73D6">
        <w:tc>
          <w:tcPr>
            <w:tcW w:w="2700" w:type="dxa"/>
          </w:tcPr>
          <w:p w:rsidR="00843966" w:rsidRDefault="00843966" w:rsidP="00593CAA">
            <w:pPr>
              <w:pStyle w:val="Index1"/>
            </w:pPr>
          </w:p>
        </w:tc>
        <w:tc>
          <w:tcPr>
            <w:tcW w:w="1695" w:type="dxa"/>
          </w:tcPr>
          <w:p w:rsidR="00843966" w:rsidRDefault="00843966" w:rsidP="00593CAA"/>
        </w:tc>
        <w:tc>
          <w:tcPr>
            <w:tcW w:w="4025" w:type="dxa"/>
          </w:tcPr>
          <w:p w:rsidR="00843966" w:rsidRDefault="00843966" w:rsidP="00593CAA"/>
        </w:tc>
      </w:tr>
      <w:tr w:rsidR="00843966" w:rsidTr="004D73D6">
        <w:tc>
          <w:tcPr>
            <w:tcW w:w="2700" w:type="dxa"/>
          </w:tcPr>
          <w:p w:rsidR="00843966" w:rsidRDefault="00843966" w:rsidP="00593CAA"/>
        </w:tc>
        <w:tc>
          <w:tcPr>
            <w:tcW w:w="1695" w:type="dxa"/>
          </w:tcPr>
          <w:p w:rsidR="00843966" w:rsidRDefault="00843966" w:rsidP="00593CAA"/>
        </w:tc>
        <w:tc>
          <w:tcPr>
            <w:tcW w:w="4025" w:type="dxa"/>
          </w:tcPr>
          <w:p w:rsidR="00843966" w:rsidRDefault="00843966" w:rsidP="00593CAA"/>
        </w:tc>
      </w:tr>
      <w:tr w:rsidR="00843966" w:rsidTr="004D73D6">
        <w:tc>
          <w:tcPr>
            <w:tcW w:w="2700" w:type="dxa"/>
          </w:tcPr>
          <w:p w:rsidR="00843966" w:rsidRDefault="00843966" w:rsidP="00593CAA"/>
        </w:tc>
        <w:tc>
          <w:tcPr>
            <w:tcW w:w="1695" w:type="dxa"/>
          </w:tcPr>
          <w:p w:rsidR="00843966" w:rsidRDefault="00843966" w:rsidP="00593CAA"/>
        </w:tc>
        <w:tc>
          <w:tcPr>
            <w:tcW w:w="4025" w:type="dxa"/>
          </w:tcPr>
          <w:p w:rsidR="00843966" w:rsidRDefault="00843966" w:rsidP="00593CAA"/>
        </w:tc>
      </w:tr>
      <w:tr w:rsidR="00843966" w:rsidTr="004D73D6">
        <w:tc>
          <w:tcPr>
            <w:tcW w:w="2700" w:type="dxa"/>
          </w:tcPr>
          <w:p w:rsidR="00843966" w:rsidRDefault="00843966" w:rsidP="00593CAA"/>
        </w:tc>
        <w:tc>
          <w:tcPr>
            <w:tcW w:w="1695" w:type="dxa"/>
          </w:tcPr>
          <w:p w:rsidR="00843966" w:rsidRDefault="00843966" w:rsidP="00593CAA"/>
        </w:tc>
        <w:tc>
          <w:tcPr>
            <w:tcW w:w="4025" w:type="dxa"/>
          </w:tcPr>
          <w:p w:rsidR="00843966" w:rsidRDefault="00843966" w:rsidP="00593CAA"/>
        </w:tc>
      </w:tr>
      <w:tr w:rsidR="00843966" w:rsidTr="004D73D6">
        <w:tc>
          <w:tcPr>
            <w:tcW w:w="2700" w:type="dxa"/>
          </w:tcPr>
          <w:p w:rsidR="00843966" w:rsidRDefault="00843966" w:rsidP="00593CAA"/>
        </w:tc>
        <w:tc>
          <w:tcPr>
            <w:tcW w:w="1695" w:type="dxa"/>
          </w:tcPr>
          <w:p w:rsidR="00843966" w:rsidRDefault="00843966" w:rsidP="00593CAA"/>
        </w:tc>
        <w:tc>
          <w:tcPr>
            <w:tcW w:w="4025" w:type="dxa"/>
          </w:tcPr>
          <w:p w:rsidR="00843966" w:rsidRDefault="00843966" w:rsidP="00593CAA">
            <w:pPr>
              <w:rPr>
                <w:b/>
              </w:rPr>
            </w:pPr>
          </w:p>
        </w:tc>
      </w:tr>
    </w:tbl>
    <w:p w:rsidR="00843966" w:rsidRDefault="00843966" w:rsidP="0084396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1648"/>
        <w:gridCol w:w="1260"/>
        <w:gridCol w:w="4280"/>
      </w:tblGrid>
      <w:tr w:rsidR="00843966" w:rsidTr="00593CAA">
        <w:tc>
          <w:tcPr>
            <w:tcW w:w="8420" w:type="dxa"/>
            <w:gridSpan w:val="4"/>
            <w:shd w:val="clear" w:color="auto" w:fill="191919"/>
          </w:tcPr>
          <w:p w:rsidR="00843966" w:rsidRDefault="00843966" w:rsidP="00593CAA">
            <w:pPr>
              <w:rPr>
                <w:b/>
              </w:rPr>
            </w:pPr>
            <w:r>
              <w:rPr>
                <w:b/>
              </w:rPr>
              <w:t>审核记录</w:t>
            </w:r>
          </w:p>
        </w:tc>
      </w:tr>
      <w:tr w:rsidR="00843966" w:rsidTr="00593CAA">
        <w:tc>
          <w:tcPr>
            <w:tcW w:w="1232" w:type="dxa"/>
          </w:tcPr>
          <w:p w:rsidR="00843966" w:rsidRDefault="00843966" w:rsidP="00593CAA">
            <w:pPr>
              <w:jc w:val="center"/>
              <w:rPr>
                <w:b/>
              </w:rPr>
            </w:pPr>
            <w:r>
              <w:rPr>
                <w:b/>
              </w:rPr>
              <w:t>审核人</w:t>
            </w:r>
          </w:p>
        </w:tc>
        <w:tc>
          <w:tcPr>
            <w:tcW w:w="1648" w:type="dxa"/>
          </w:tcPr>
          <w:p w:rsidR="00843966" w:rsidRDefault="00843966" w:rsidP="00593CAA">
            <w:pPr>
              <w:jc w:val="center"/>
              <w:rPr>
                <w:b/>
              </w:rPr>
            </w:pPr>
            <w:r>
              <w:rPr>
                <w:b/>
              </w:rPr>
              <w:t>审核日期</w:t>
            </w:r>
          </w:p>
        </w:tc>
        <w:tc>
          <w:tcPr>
            <w:tcW w:w="1260" w:type="dxa"/>
          </w:tcPr>
          <w:p w:rsidR="00843966" w:rsidRDefault="00843966" w:rsidP="00593CAA">
            <w:pPr>
              <w:jc w:val="center"/>
              <w:rPr>
                <w:b/>
              </w:rPr>
            </w:pPr>
            <w:r>
              <w:rPr>
                <w:b/>
              </w:rPr>
              <w:t>角色</w:t>
            </w:r>
          </w:p>
        </w:tc>
        <w:tc>
          <w:tcPr>
            <w:tcW w:w="4280" w:type="dxa"/>
          </w:tcPr>
          <w:p w:rsidR="00843966" w:rsidRDefault="00843966" w:rsidP="00593CAA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43966" w:rsidTr="00593CAA">
        <w:tc>
          <w:tcPr>
            <w:tcW w:w="1232" w:type="dxa"/>
          </w:tcPr>
          <w:p w:rsidR="00843966" w:rsidRDefault="00843966" w:rsidP="00593CAA"/>
        </w:tc>
        <w:tc>
          <w:tcPr>
            <w:tcW w:w="1648" w:type="dxa"/>
          </w:tcPr>
          <w:p w:rsidR="00843966" w:rsidRDefault="00843966" w:rsidP="00593CAA">
            <w:pPr>
              <w:pStyle w:val="Index1"/>
            </w:pPr>
          </w:p>
        </w:tc>
        <w:tc>
          <w:tcPr>
            <w:tcW w:w="1260" w:type="dxa"/>
          </w:tcPr>
          <w:p w:rsidR="00843966" w:rsidRDefault="00843966" w:rsidP="00593CAA"/>
        </w:tc>
        <w:tc>
          <w:tcPr>
            <w:tcW w:w="4280" w:type="dxa"/>
          </w:tcPr>
          <w:p w:rsidR="00843966" w:rsidRDefault="00843966" w:rsidP="00593CAA"/>
        </w:tc>
      </w:tr>
      <w:tr w:rsidR="00843966" w:rsidTr="00593CAA">
        <w:tc>
          <w:tcPr>
            <w:tcW w:w="1232" w:type="dxa"/>
          </w:tcPr>
          <w:p w:rsidR="00843966" w:rsidRDefault="00843966" w:rsidP="00593CAA"/>
        </w:tc>
        <w:tc>
          <w:tcPr>
            <w:tcW w:w="1648" w:type="dxa"/>
          </w:tcPr>
          <w:p w:rsidR="00843966" w:rsidRDefault="00843966" w:rsidP="00593CAA"/>
        </w:tc>
        <w:tc>
          <w:tcPr>
            <w:tcW w:w="1260" w:type="dxa"/>
          </w:tcPr>
          <w:p w:rsidR="00843966" w:rsidRDefault="00843966" w:rsidP="00593CAA"/>
        </w:tc>
        <w:tc>
          <w:tcPr>
            <w:tcW w:w="4280" w:type="dxa"/>
          </w:tcPr>
          <w:p w:rsidR="00843966" w:rsidRDefault="00843966" w:rsidP="00593CAA"/>
        </w:tc>
      </w:tr>
      <w:tr w:rsidR="00843966" w:rsidTr="00593CAA">
        <w:tc>
          <w:tcPr>
            <w:tcW w:w="1232" w:type="dxa"/>
          </w:tcPr>
          <w:p w:rsidR="00843966" w:rsidRDefault="00843966" w:rsidP="00593CAA"/>
        </w:tc>
        <w:tc>
          <w:tcPr>
            <w:tcW w:w="1648" w:type="dxa"/>
          </w:tcPr>
          <w:p w:rsidR="00843966" w:rsidRDefault="00843966" w:rsidP="00593CAA"/>
        </w:tc>
        <w:tc>
          <w:tcPr>
            <w:tcW w:w="1260" w:type="dxa"/>
          </w:tcPr>
          <w:p w:rsidR="00843966" w:rsidRDefault="00843966" w:rsidP="00593CAA"/>
        </w:tc>
        <w:tc>
          <w:tcPr>
            <w:tcW w:w="4280" w:type="dxa"/>
          </w:tcPr>
          <w:p w:rsidR="00843966" w:rsidRDefault="00843966" w:rsidP="00593CAA"/>
        </w:tc>
      </w:tr>
      <w:tr w:rsidR="00843966" w:rsidTr="00593CAA">
        <w:tc>
          <w:tcPr>
            <w:tcW w:w="1232" w:type="dxa"/>
          </w:tcPr>
          <w:p w:rsidR="00843966" w:rsidRDefault="00843966" w:rsidP="00593CAA"/>
        </w:tc>
        <w:tc>
          <w:tcPr>
            <w:tcW w:w="1648" w:type="dxa"/>
          </w:tcPr>
          <w:p w:rsidR="00843966" w:rsidRDefault="00843966" w:rsidP="00593CAA"/>
        </w:tc>
        <w:tc>
          <w:tcPr>
            <w:tcW w:w="1260" w:type="dxa"/>
          </w:tcPr>
          <w:p w:rsidR="00843966" w:rsidRDefault="00843966" w:rsidP="00593CAA"/>
        </w:tc>
        <w:tc>
          <w:tcPr>
            <w:tcW w:w="4280" w:type="dxa"/>
          </w:tcPr>
          <w:p w:rsidR="00843966" w:rsidRDefault="00843966" w:rsidP="00593CAA"/>
        </w:tc>
      </w:tr>
    </w:tbl>
    <w:p w:rsidR="00843966" w:rsidRDefault="00843966" w:rsidP="00843966"/>
    <w:p w:rsidR="00843966" w:rsidRDefault="00843966" w:rsidP="00843966"/>
    <w:p w:rsidR="00401B96" w:rsidRDefault="00401B96" w:rsidP="00345ACC">
      <w:pPr>
        <w:spacing w:beforeLines="100" w:before="360"/>
        <w:jc w:val="center"/>
        <w:rPr>
          <w:rFonts w:ascii="Times New Roman" w:hAnsi="Times New Roman" w:cs="Times New Roman"/>
          <w:szCs w:val="24"/>
        </w:rPr>
      </w:pPr>
    </w:p>
    <w:p w:rsidR="004D73D6" w:rsidRDefault="004D73D6" w:rsidP="00791598">
      <w:pPr>
        <w:jc w:val="center"/>
        <w:rPr>
          <w:rFonts w:ascii="Times New Roman" w:eastAsia="黑体" w:hAnsi="Times New Roman" w:cs="Times New Roman"/>
          <w:sz w:val="44"/>
          <w:szCs w:val="24"/>
        </w:rPr>
      </w:pPr>
      <w:bookmarkStart w:id="0" w:name="_Toc317694789"/>
    </w:p>
    <w:p w:rsidR="00D07281" w:rsidRPr="00791598" w:rsidRDefault="00A84BEF" w:rsidP="00D07281">
      <w:pPr>
        <w:jc w:val="center"/>
        <w:rPr>
          <w:rFonts w:ascii="Times New Roman" w:eastAsia="黑体" w:hAnsi="Times New Roman" w:cs="Times New Roman"/>
          <w:sz w:val="44"/>
          <w:szCs w:val="24"/>
        </w:rPr>
      </w:pPr>
      <w:r>
        <w:rPr>
          <w:rFonts w:ascii="Times New Roman" w:eastAsia="黑体" w:hAnsi="Times New Roman" w:cs="Times New Roman" w:hint="eastAsia"/>
          <w:sz w:val="44"/>
          <w:szCs w:val="24"/>
        </w:rPr>
        <w:lastRenderedPageBreak/>
        <w:t>TCPGO</w:t>
      </w:r>
      <w:r>
        <w:rPr>
          <w:rFonts w:ascii="Times New Roman" w:eastAsia="黑体" w:hAnsi="Times New Roman" w:cs="Times New Roman" w:hint="eastAsia"/>
          <w:sz w:val="44"/>
          <w:szCs w:val="24"/>
        </w:rPr>
        <w:t>：</w:t>
      </w:r>
      <w:r w:rsidR="00791598" w:rsidRPr="00791598">
        <w:rPr>
          <w:rFonts w:ascii="Times New Roman" w:eastAsia="黑体" w:hAnsi="Times New Roman" w:cs="Times New Roman" w:hint="eastAsia"/>
          <w:sz w:val="44"/>
          <w:szCs w:val="24"/>
        </w:rPr>
        <w:t>TC</w:t>
      </w:r>
      <w:r w:rsidR="00D07281">
        <w:rPr>
          <w:rFonts w:ascii="Times New Roman" w:eastAsia="黑体" w:hAnsi="Times New Roman" w:cs="Times New Roman" w:hint="eastAsia"/>
          <w:sz w:val="44"/>
          <w:szCs w:val="24"/>
        </w:rPr>
        <w:t>P</w:t>
      </w:r>
      <w:r w:rsidR="00D07281">
        <w:rPr>
          <w:rFonts w:ascii="Times New Roman" w:eastAsia="黑体" w:hAnsi="Times New Roman" w:cs="Times New Roman" w:hint="eastAsia"/>
          <w:sz w:val="44"/>
          <w:szCs w:val="24"/>
        </w:rPr>
        <w:t>会话欺骗工具的</w:t>
      </w:r>
    </w:p>
    <w:p w:rsidR="00401B96" w:rsidRDefault="00791598" w:rsidP="00B64228">
      <w:pPr>
        <w:jc w:val="center"/>
        <w:rPr>
          <w:rFonts w:ascii="Times New Roman" w:eastAsia="黑体" w:hAnsi="Times New Roman" w:cs="Times New Roman"/>
          <w:sz w:val="44"/>
          <w:szCs w:val="24"/>
        </w:rPr>
      </w:pPr>
      <w:r w:rsidRPr="00791598">
        <w:rPr>
          <w:rFonts w:ascii="Times New Roman" w:eastAsia="黑体" w:hAnsi="Times New Roman" w:cs="Times New Roman" w:hint="eastAsia"/>
          <w:sz w:val="44"/>
          <w:szCs w:val="24"/>
        </w:rPr>
        <w:t>实现</w:t>
      </w:r>
      <w:r w:rsidR="008F6FB9">
        <w:rPr>
          <w:rFonts w:ascii="Times New Roman" w:eastAsia="黑体" w:hAnsi="Times New Roman" w:cs="Times New Roman" w:hint="eastAsia"/>
          <w:sz w:val="44"/>
          <w:szCs w:val="24"/>
        </w:rPr>
        <w:t>与应用</w:t>
      </w:r>
    </w:p>
    <w:bookmarkEnd w:id="0"/>
    <w:p w:rsidR="00791598" w:rsidRDefault="00791598" w:rsidP="007915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73A6C" w:rsidRDefault="000E517A" w:rsidP="00791598">
      <w:pPr>
        <w:jc w:val="center"/>
        <w:rPr>
          <w:rFonts w:ascii="Times New Roman" w:eastAsia="黑体" w:hAnsi="Times New Roman" w:cs="Times New Roman"/>
          <w:sz w:val="44"/>
          <w:szCs w:val="24"/>
        </w:rPr>
      </w:pPr>
      <w:r>
        <w:rPr>
          <w:rFonts w:ascii="Times New Roman" w:eastAsia="黑体" w:hAnsi="Times New Roman" w:cs="Times New Roman" w:hint="eastAsia"/>
          <w:sz w:val="44"/>
          <w:szCs w:val="24"/>
        </w:rPr>
        <w:t xml:space="preserve">TCPGO: </w:t>
      </w:r>
      <w:r w:rsidR="00791598">
        <w:rPr>
          <w:rFonts w:ascii="Times New Roman" w:eastAsia="黑体" w:hAnsi="Times New Roman" w:cs="Times New Roman" w:hint="eastAsia"/>
          <w:sz w:val="44"/>
          <w:szCs w:val="24"/>
        </w:rPr>
        <w:t xml:space="preserve">Implementation </w:t>
      </w:r>
      <w:r w:rsidR="00A40FDD">
        <w:rPr>
          <w:rFonts w:ascii="Times New Roman" w:eastAsia="黑体" w:hAnsi="Times New Roman" w:cs="Times New Roman" w:hint="eastAsia"/>
          <w:sz w:val="44"/>
          <w:szCs w:val="24"/>
        </w:rPr>
        <w:t>and</w:t>
      </w:r>
    </w:p>
    <w:p w:rsidR="00791598" w:rsidRPr="00791598" w:rsidRDefault="009C3692" w:rsidP="00C73A6C">
      <w:pPr>
        <w:jc w:val="center"/>
        <w:rPr>
          <w:rFonts w:ascii="Times New Roman" w:eastAsia="黑体" w:hAnsi="Times New Roman" w:cs="Times New Roman"/>
          <w:sz w:val="44"/>
          <w:szCs w:val="24"/>
        </w:rPr>
      </w:pPr>
      <w:r>
        <w:rPr>
          <w:rFonts w:ascii="Times New Roman" w:eastAsia="黑体" w:hAnsi="Times New Roman" w:cs="Times New Roman" w:hint="eastAsia"/>
          <w:sz w:val="44"/>
          <w:szCs w:val="24"/>
        </w:rPr>
        <w:t xml:space="preserve">Application </w:t>
      </w:r>
      <w:r w:rsidR="00791598">
        <w:rPr>
          <w:rFonts w:ascii="Times New Roman" w:eastAsia="黑体" w:hAnsi="Times New Roman" w:cs="Times New Roman" w:hint="eastAsia"/>
          <w:sz w:val="44"/>
          <w:szCs w:val="24"/>
        </w:rPr>
        <w:t xml:space="preserve">of </w:t>
      </w:r>
      <w:proofErr w:type="gramStart"/>
      <w:r w:rsidR="007B2131">
        <w:rPr>
          <w:rFonts w:ascii="Times New Roman" w:eastAsia="黑体" w:hAnsi="Times New Roman" w:cs="Times New Roman" w:hint="eastAsia"/>
          <w:sz w:val="44"/>
          <w:szCs w:val="24"/>
        </w:rPr>
        <w:t>The</w:t>
      </w:r>
      <w:proofErr w:type="gramEnd"/>
      <w:r w:rsidR="00C31ABB">
        <w:rPr>
          <w:rFonts w:ascii="Times New Roman" w:eastAsia="黑体" w:hAnsi="Times New Roman" w:cs="Times New Roman" w:hint="eastAsia"/>
          <w:sz w:val="44"/>
          <w:szCs w:val="24"/>
        </w:rPr>
        <w:t xml:space="preserve"> </w:t>
      </w:r>
      <w:r w:rsidR="00791598">
        <w:rPr>
          <w:rFonts w:ascii="Times New Roman" w:eastAsia="黑体" w:hAnsi="Times New Roman" w:cs="Times New Roman" w:hint="eastAsia"/>
          <w:sz w:val="44"/>
          <w:szCs w:val="24"/>
        </w:rPr>
        <w:t xml:space="preserve">TCP </w:t>
      </w:r>
      <w:r w:rsidR="00307230">
        <w:rPr>
          <w:rFonts w:ascii="Times New Roman" w:eastAsia="黑体" w:hAnsi="Times New Roman" w:cs="Times New Roman" w:hint="eastAsia"/>
          <w:sz w:val="44"/>
          <w:szCs w:val="24"/>
        </w:rPr>
        <w:t xml:space="preserve">Session Cheat </w:t>
      </w:r>
      <w:r w:rsidR="00791598" w:rsidRPr="00791598">
        <w:rPr>
          <w:rFonts w:ascii="Times New Roman" w:eastAsia="黑体" w:hAnsi="Times New Roman" w:cs="Times New Roman" w:hint="eastAsia"/>
          <w:sz w:val="44"/>
          <w:szCs w:val="24"/>
        </w:rPr>
        <w:t xml:space="preserve">Tool </w:t>
      </w:r>
    </w:p>
    <w:p w:rsidR="00401B96" w:rsidRDefault="00401B96" w:rsidP="00401B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517A" w:rsidRPr="0093073E" w:rsidRDefault="00F754C2" w:rsidP="000E517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9" w:history="1">
        <w:r w:rsidR="000E517A" w:rsidRPr="0093073E">
          <w:rPr>
            <w:rStyle w:val="Hyperlink"/>
            <w:rFonts w:ascii="Times New Roman" w:hAnsi="Times New Roman" w:cs="Times New Roman" w:hint="eastAsia"/>
            <w:color w:val="000000" w:themeColor="text1"/>
            <w:sz w:val="28"/>
            <w:szCs w:val="28"/>
          </w:rPr>
          <w:t>Kamuszhou@tencent.com</w:t>
        </w:r>
      </w:hyperlink>
    </w:p>
    <w:p w:rsidR="001E1D56" w:rsidRPr="000E517A" w:rsidRDefault="001E1D56" w:rsidP="00401B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1B96" w:rsidRDefault="00401B96" w:rsidP="00401B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1B96" w:rsidRPr="004D73D6" w:rsidRDefault="00A933CD" w:rsidP="00DF2A00">
      <w:pPr>
        <w:jc w:val="center"/>
        <w:rPr>
          <w:rFonts w:ascii="Times New Roman" w:hAnsi="Times New Roman" w:cs="Times New Roman"/>
          <w:sz w:val="28"/>
          <w:szCs w:val="28"/>
        </w:rPr>
        <w:sectPr w:rsidR="00401B96" w:rsidRPr="004D73D6">
          <w:headerReference w:type="default" r:id="rId10"/>
          <w:headerReference w:type="first" r:id="rId11"/>
          <w:pgSz w:w="11906" w:h="16838"/>
          <w:pgMar w:top="1440" w:right="1800" w:bottom="1440" w:left="1800" w:header="708" w:footer="708" w:gutter="0"/>
          <w:pgNumType w:fmt="upperRoman" w:start="1"/>
          <w:cols w:space="720"/>
          <w:titlePg/>
          <w:docGrid w:type="lines" w:linePitch="360"/>
        </w:sect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January</w:t>
      </w:r>
      <w:r w:rsidR="00E42648">
        <w:rPr>
          <w:rFonts w:ascii="Times New Roman" w:hAnsi="Times New Roman" w:cs="Times New Roman" w:hint="eastAsia"/>
          <w:sz w:val="28"/>
          <w:szCs w:val="28"/>
        </w:rPr>
        <w:t>.</w:t>
      </w:r>
      <w:proofErr w:type="gramEnd"/>
      <w:r w:rsidR="004D73D6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 w:rsidR="00E42648"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4D73D6">
        <w:rPr>
          <w:rFonts w:ascii="Times New Roman" w:hAnsi="Times New Roman" w:cs="Times New Roman" w:hint="eastAsia"/>
          <w:sz w:val="28"/>
          <w:szCs w:val="28"/>
        </w:rPr>
        <w:t>201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 w:rsidR="00E42648">
        <w:rPr>
          <w:rFonts w:ascii="Times New Roman" w:hAnsi="Times New Roman" w:cs="Times New Roman" w:hint="eastAsia"/>
          <w:sz w:val="28"/>
          <w:szCs w:val="28"/>
        </w:rPr>
        <w:t>.</w:t>
      </w:r>
    </w:p>
    <w:p w:rsidR="00401B96" w:rsidRDefault="00401B96" w:rsidP="00401B96">
      <w:pPr>
        <w:spacing w:afterLines="50" w:after="180"/>
        <w:rPr>
          <w:rFonts w:ascii="宋体" w:hAnsi="宋体"/>
          <w:b/>
          <w:sz w:val="30"/>
          <w:szCs w:val="30"/>
        </w:rPr>
        <w:sectPr w:rsidR="00401B96">
          <w:pgSz w:w="11906" w:h="16838"/>
          <w:pgMar w:top="1440" w:right="1800" w:bottom="1440" w:left="1800" w:header="708" w:footer="708" w:gutter="0"/>
          <w:pgNumType w:fmt="upperRoman" w:start="1"/>
          <w:cols w:space="720"/>
          <w:docGrid w:type="lines" w:linePitch="360"/>
        </w:sectPr>
      </w:pPr>
    </w:p>
    <w:p w:rsidR="00401B96" w:rsidRDefault="00401B96" w:rsidP="00401B96">
      <w:pPr>
        <w:spacing w:beforeLines="50" w:before="180" w:afterLines="150" w:after="540"/>
        <w:jc w:val="center"/>
        <w:rPr>
          <w:rFonts w:ascii="黑体" w:eastAsia="黑体" w:hAnsi="黑体"/>
          <w:b/>
          <w:sz w:val="32"/>
          <w:szCs w:val="32"/>
        </w:rPr>
      </w:pPr>
      <w:bookmarkStart w:id="1" w:name="_Toc322659426"/>
      <w:r>
        <w:rPr>
          <w:rFonts w:ascii="黑体" w:eastAsia="黑体" w:hAnsi="黑体" w:hint="eastAsia"/>
          <w:b/>
          <w:sz w:val="32"/>
          <w:szCs w:val="32"/>
        </w:rPr>
        <w:lastRenderedPageBreak/>
        <w:t>目   录</w:t>
      </w:r>
    </w:p>
    <w:p w:rsidR="00D329B5" w:rsidRDefault="00401B9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TOC \o "1-3" \h \z \u </w:instrText>
      </w:r>
      <w:r>
        <w:rPr>
          <w:rFonts w:ascii="宋体" w:hAnsi="宋体"/>
          <w:sz w:val="24"/>
        </w:rPr>
        <w:fldChar w:fldCharType="separate"/>
      </w:r>
      <w:hyperlink w:anchor="_Toc376518593" w:history="1">
        <w:r w:rsidR="00D329B5" w:rsidRPr="000F29AA">
          <w:rPr>
            <w:rStyle w:val="Hyperlink"/>
            <w:noProof/>
          </w:rPr>
          <w:t xml:space="preserve">1  </w:t>
        </w:r>
        <w:r w:rsidR="00D329B5" w:rsidRPr="000F29AA">
          <w:rPr>
            <w:rStyle w:val="Hyperlink"/>
            <w:rFonts w:hint="eastAsia"/>
            <w:noProof/>
          </w:rPr>
          <w:t>介绍</w:t>
        </w:r>
        <w:r w:rsidR="00D329B5">
          <w:rPr>
            <w:noProof/>
            <w:webHidden/>
          </w:rPr>
          <w:tab/>
        </w:r>
        <w:r w:rsidR="00D329B5">
          <w:rPr>
            <w:noProof/>
            <w:webHidden/>
          </w:rPr>
          <w:fldChar w:fldCharType="begin"/>
        </w:r>
        <w:r w:rsidR="00D329B5">
          <w:rPr>
            <w:noProof/>
            <w:webHidden/>
          </w:rPr>
          <w:instrText xml:space="preserve"> PAGEREF _Toc376518593 \h </w:instrText>
        </w:r>
        <w:r w:rsidR="00D329B5">
          <w:rPr>
            <w:noProof/>
            <w:webHidden/>
          </w:rPr>
        </w:r>
        <w:r w:rsidR="00D329B5">
          <w:rPr>
            <w:noProof/>
            <w:webHidden/>
          </w:rPr>
          <w:fldChar w:fldCharType="separate"/>
        </w:r>
        <w:r w:rsidR="00D329B5">
          <w:rPr>
            <w:noProof/>
            <w:webHidden/>
          </w:rPr>
          <w:t>1</w:t>
        </w:r>
        <w:r w:rsidR="00D329B5">
          <w:rPr>
            <w:noProof/>
            <w:webHidden/>
          </w:rPr>
          <w:fldChar w:fldCharType="end"/>
        </w:r>
      </w:hyperlink>
    </w:p>
    <w:p w:rsidR="00D329B5" w:rsidRDefault="00F754C2" w:rsidP="00D329B5">
      <w:pPr>
        <w:pStyle w:val="TOC2"/>
        <w:rPr>
          <w:rFonts w:asciiTheme="minorHAnsi" w:eastAsiaTheme="minorEastAsia" w:hAnsiTheme="minorHAnsi" w:cstheme="minorBidi"/>
          <w:noProof/>
          <w:kern w:val="2"/>
        </w:rPr>
      </w:pPr>
      <w:hyperlink w:anchor="_Toc376518594" w:history="1">
        <w:r w:rsidR="00D329B5" w:rsidRPr="000F29AA">
          <w:rPr>
            <w:rStyle w:val="Hyperlink"/>
            <w:noProof/>
          </w:rPr>
          <w:t>1.1</w:t>
        </w:r>
        <w:r w:rsidR="00D329B5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D329B5" w:rsidRPr="000F29AA">
          <w:rPr>
            <w:rStyle w:val="Hyperlink"/>
            <w:noProof/>
          </w:rPr>
          <w:t>TCPGO</w:t>
        </w:r>
        <w:r w:rsidR="00D329B5" w:rsidRPr="000F29AA">
          <w:rPr>
            <w:rStyle w:val="Hyperlink"/>
            <w:rFonts w:hint="eastAsia"/>
            <w:noProof/>
          </w:rPr>
          <w:t>是什么，能做什么</w:t>
        </w:r>
        <w:r w:rsidR="00D329B5">
          <w:rPr>
            <w:noProof/>
            <w:webHidden/>
          </w:rPr>
          <w:tab/>
        </w:r>
        <w:r w:rsidR="00D329B5">
          <w:rPr>
            <w:noProof/>
            <w:webHidden/>
          </w:rPr>
          <w:fldChar w:fldCharType="begin"/>
        </w:r>
        <w:r w:rsidR="00D329B5">
          <w:rPr>
            <w:noProof/>
            <w:webHidden/>
          </w:rPr>
          <w:instrText xml:space="preserve"> PAGEREF _Toc376518594 \h </w:instrText>
        </w:r>
        <w:r w:rsidR="00D329B5">
          <w:rPr>
            <w:noProof/>
            <w:webHidden/>
          </w:rPr>
        </w:r>
        <w:r w:rsidR="00D329B5">
          <w:rPr>
            <w:noProof/>
            <w:webHidden/>
          </w:rPr>
          <w:fldChar w:fldCharType="separate"/>
        </w:r>
        <w:r w:rsidR="00D329B5">
          <w:rPr>
            <w:noProof/>
            <w:webHidden/>
          </w:rPr>
          <w:t>1</w:t>
        </w:r>
        <w:r w:rsidR="00D329B5">
          <w:rPr>
            <w:noProof/>
            <w:webHidden/>
          </w:rPr>
          <w:fldChar w:fldCharType="end"/>
        </w:r>
      </w:hyperlink>
    </w:p>
    <w:p w:rsidR="00D329B5" w:rsidRDefault="00F754C2" w:rsidP="00D329B5">
      <w:pPr>
        <w:pStyle w:val="TOC2"/>
        <w:rPr>
          <w:rFonts w:asciiTheme="minorHAnsi" w:eastAsiaTheme="minorEastAsia" w:hAnsiTheme="minorHAnsi" w:cstheme="minorBidi"/>
          <w:noProof/>
          <w:kern w:val="2"/>
        </w:rPr>
      </w:pPr>
      <w:hyperlink w:anchor="_Toc376518595" w:history="1">
        <w:r w:rsidR="00D329B5" w:rsidRPr="000F29AA">
          <w:rPr>
            <w:rStyle w:val="Hyperlink"/>
            <w:noProof/>
          </w:rPr>
          <w:t>1.2</w:t>
        </w:r>
        <w:r w:rsidR="00D329B5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D329B5" w:rsidRPr="000F29AA">
          <w:rPr>
            <w:rStyle w:val="Hyperlink"/>
            <w:rFonts w:hint="eastAsia"/>
            <w:noProof/>
          </w:rPr>
          <w:t>核心功能简介</w:t>
        </w:r>
        <w:r w:rsidR="00D329B5">
          <w:rPr>
            <w:noProof/>
            <w:webHidden/>
          </w:rPr>
          <w:tab/>
        </w:r>
        <w:r w:rsidR="00D329B5">
          <w:rPr>
            <w:noProof/>
            <w:webHidden/>
          </w:rPr>
          <w:fldChar w:fldCharType="begin"/>
        </w:r>
        <w:r w:rsidR="00D329B5">
          <w:rPr>
            <w:noProof/>
            <w:webHidden/>
          </w:rPr>
          <w:instrText xml:space="preserve"> PAGEREF _Toc376518595 \h </w:instrText>
        </w:r>
        <w:r w:rsidR="00D329B5">
          <w:rPr>
            <w:noProof/>
            <w:webHidden/>
          </w:rPr>
        </w:r>
        <w:r w:rsidR="00D329B5">
          <w:rPr>
            <w:noProof/>
            <w:webHidden/>
          </w:rPr>
          <w:fldChar w:fldCharType="separate"/>
        </w:r>
        <w:r w:rsidR="00D329B5">
          <w:rPr>
            <w:noProof/>
            <w:webHidden/>
          </w:rPr>
          <w:t>1</w:t>
        </w:r>
        <w:r w:rsidR="00D329B5">
          <w:rPr>
            <w:noProof/>
            <w:webHidden/>
          </w:rPr>
          <w:fldChar w:fldCharType="end"/>
        </w:r>
      </w:hyperlink>
    </w:p>
    <w:p w:rsidR="00D329B5" w:rsidRDefault="00F754C2" w:rsidP="00D329B5">
      <w:pPr>
        <w:pStyle w:val="TOC2"/>
        <w:rPr>
          <w:rFonts w:asciiTheme="minorHAnsi" w:eastAsiaTheme="minorEastAsia" w:hAnsiTheme="minorHAnsi" w:cstheme="minorBidi"/>
          <w:noProof/>
          <w:kern w:val="2"/>
        </w:rPr>
      </w:pPr>
      <w:hyperlink w:anchor="_Toc376518596" w:history="1">
        <w:r w:rsidR="00D329B5" w:rsidRPr="000F29AA">
          <w:rPr>
            <w:rStyle w:val="Hyperlink"/>
            <w:noProof/>
          </w:rPr>
          <w:t>1.3</w:t>
        </w:r>
        <w:r w:rsidR="00D329B5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D329B5" w:rsidRPr="000F29AA">
          <w:rPr>
            <w:rStyle w:val="Hyperlink"/>
            <w:rFonts w:hint="eastAsia"/>
            <w:noProof/>
          </w:rPr>
          <w:t>开发背景和意义</w:t>
        </w:r>
        <w:r w:rsidR="00D329B5">
          <w:rPr>
            <w:noProof/>
            <w:webHidden/>
          </w:rPr>
          <w:tab/>
        </w:r>
        <w:r w:rsidR="00D329B5">
          <w:rPr>
            <w:noProof/>
            <w:webHidden/>
          </w:rPr>
          <w:fldChar w:fldCharType="begin"/>
        </w:r>
        <w:r w:rsidR="00D329B5">
          <w:rPr>
            <w:noProof/>
            <w:webHidden/>
          </w:rPr>
          <w:instrText xml:space="preserve"> PAGEREF _Toc376518596 \h </w:instrText>
        </w:r>
        <w:r w:rsidR="00D329B5">
          <w:rPr>
            <w:noProof/>
            <w:webHidden/>
          </w:rPr>
        </w:r>
        <w:r w:rsidR="00D329B5">
          <w:rPr>
            <w:noProof/>
            <w:webHidden/>
          </w:rPr>
          <w:fldChar w:fldCharType="separate"/>
        </w:r>
        <w:r w:rsidR="00D329B5">
          <w:rPr>
            <w:noProof/>
            <w:webHidden/>
          </w:rPr>
          <w:t>4</w:t>
        </w:r>
        <w:r w:rsidR="00D329B5">
          <w:rPr>
            <w:noProof/>
            <w:webHidden/>
          </w:rPr>
          <w:fldChar w:fldCharType="end"/>
        </w:r>
      </w:hyperlink>
    </w:p>
    <w:p w:rsidR="00D329B5" w:rsidRDefault="00F754C2" w:rsidP="00D329B5">
      <w:pPr>
        <w:pStyle w:val="TOC2"/>
        <w:rPr>
          <w:rFonts w:asciiTheme="minorHAnsi" w:eastAsiaTheme="minorEastAsia" w:hAnsiTheme="minorHAnsi" w:cstheme="minorBidi"/>
          <w:noProof/>
          <w:kern w:val="2"/>
        </w:rPr>
      </w:pPr>
      <w:hyperlink w:anchor="_Toc376518597" w:history="1">
        <w:r w:rsidR="00D329B5" w:rsidRPr="000F29AA">
          <w:rPr>
            <w:rStyle w:val="Hyperlink"/>
            <w:noProof/>
          </w:rPr>
          <w:t>1.4</w:t>
        </w:r>
        <w:r w:rsidR="00D329B5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D329B5" w:rsidRPr="000F29AA">
          <w:rPr>
            <w:rStyle w:val="Hyperlink"/>
            <w:noProof/>
          </w:rPr>
          <w:t>TCPGO</w:t>
        </w:r>
        <w:r w:rsidR="00D329B5" w:rsidRPr="000F29AA">
          <w:rPr>
            <w:rStyle w:val="Hyperlink"/>
            <w:rFonts w:hint="eastAsia"/>
            <w:noProof/>
          </w:rPr>
          <w:t>的</w:t>
        </w:r>
        <w:r w:rsidR="00D329B5" w:rsidRPr="000F29AA">
          <w:rPr>
            <w:rStyle w:val="Hyperlink"/>
            <w:noProof/>
          </w:rPr>
          <w:t>TCPCOPY</w:t>
        </w:r>
        <w:r w:rsidR="00D329B5" w:rsidRPr="000F29AA">
          <w:rPr>
            <w:rStyle w:val="Hyperlink"/>
            <w:rFonts w:hint="eastAsia"/>
            <w:noProof/>
          </w:rPr>
          <w:t>的主要区别</w:t>
        </w:r>
        <w:r w:rsidR="00D329B5">
          <w:rPr>
            <w:noProof/>
            <w:webHidden/>
          </w:rPr>
          <w:tab/>
        </w:r>
        <w:r w:rsidR="00D329B5">
          <w:rPr>
            <w:noProof/>
            <w:webHidden/>
          </w:rPr>
          <w:fldChar w:fldCharType="begin"/>
        </w:r>
        <w:r w:rsidR="00D329B5">
          <w:rPr>
            <w:noProof/>
            <w:webHidden/>
          </w:rPr>
          <w:instrText xml:space="preserve"> PAGEREF _Toc376518597 \h </w:instrText>
        </w:r>
        <w:r w:rsidR="00D329B5">
          <w:rPr>
            <w:noProof/>
            <w:webHidden/>
          </w:rPr>
        </w:r>
        <w:r w:rsidR="00D329B5">
          <w:rPr>
            <w:noProof/>
            <w:webHidden/>
          </w:rPr>
          <w:fldChar w:fldCharType="separate"/>
        </w:r>
        <w:r w:rsidR="00D329B5">
          <w:rPr>
            <w:noProof/>
            <w:webHidden/>
          </w:rPr>
          <w:t>4</w:t>
        </w:r>
        <w:r w:rsidR="00D329B5">
          <w:rPr>
            <w:noProof/>
            <w:webHidden/>
          </w:rPr>
          <w:fldChar w:fldCharType="end"/>
        </w:r>
      </w:hyperlink>
    </w:p>
    <w:p w:rsidR="00D329B5" w:rsidRDefault="00F754C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376518598" w:history="1">
        <w:r w:rsidR="00D329B5" w:rsidRPr="000F29AA">
          <w:rPr>
            <w:rStyle w:val="Hyperlink"/>
            <w:noProof/>
          </w:rPr>
          <w:t xml:space="preserve">2  </w:t>
        </w:r>
        <w:r w:rsidR="00D329B5" w:rsidRPr="000F29AA">
          <w:rPr>
            <w:rStyle w:val="Hyperlink"/>
            <w:rFonts w:hint="eastAsia"/>
            <w:noProof/>
          </w:rPr>
          <w:t>配置运行</w:t>
        </w:r>
        <w:r w:rsidR="00D329B5" w:rsidRPr="000F29AA">
          <w:rPr>
            <w:rStyle w:val="Hyperlink"/>
            <w:noProof/>
          </w:rPr>
          <w:t>TCPGO</w:t>
        </w:r>
        <w:r w:rsidR="00D329B5">
          <w:rPr>
            <w:noProof/>
            <w:webHidden/>
          </w:rPr>
          <w:tab/>
        </w:r>
        <w:r w:rsidR="00D329B5">
          <w:rPr>
            <w:noProof/>
            <w:webHidden/>
          </w:rPr>
          <w:fldChar w:fldCharType="begin"/>
        </w:r>
        <w:r w:rsidR="00D329B5">
          <w:rPr>
            <w:noProof/>
            <w:webHidden/>
          </w:rPr>
          <w:instrText xml:space="preserve"> PAGEREF _Toc376518598 \h </w:instrText>
        </w:r>
        <w:r w:rsidR="00D329B5">
          <w:rPr>
            <w:noProof/>
            <w:webHidden/>
          </w:rPr>
        </w:r>
        <w:r w:rsidR="00D329B5">
          <w:rPr>
            <w:noProof/>
            <w:webHidden/>
          </w:rPr>
          <w:fldChar w:fldCharType="separate"/>
        </w:r>
        <w:r w:rsidR="00D329B5">
          <w:rPr>
            <w:noProof/>
            <w:webHidden/>
          </w:rPr>
          <w:t>6</w:t>
        </w:r>
        <w:r w:rsidR="00D329B5">
          <w:rPr>
            <w:noProof/>
            <w:webHidden/>
          </w:rPr>
          <w:fldChar w:fldCharType="end"/>
        </w:r>
      </w:hyperlink>
    </w:p>
    <w:p w:rsidR="00D329B5" w:rsidRDefault="00F754C2">
      <w:pPr>
        <w:pStyle w:val="TOC2"/>
        <w:rPr>
          <w:rFonts w:asciiTheme="minorHAnsi" w:eastAsiaTheme="minorEastAsia" w:hAnsiTheme="minorHAnsi" w:cstheme="minorBidi"/>
          <w:noProof/>
          <w:kern w:val="2"/>
        </w:rPr>
      </w:pPr>
      <w:hyperlink w:anchor="_Toc376518599" w:history="1">
        <w:r w:rsidR="00D329B5" w:rsidRPr="000F29AA">
          <w:rPr>
            <w:rStyle w:val="Hyperlink"/>
            <w:noProof/>
          </w:rPr>
          <w:t xml:space="preserve">2.1 </w:t>
        </w:r>
        <w:r w:rsidR="00D329B5" w:rsidRPr="000F29AA">
          <w:rPr>
            <w:rStyle w:val="Hyperlink"/>
            <w:rFonts w:hint="eastAsia"/>
            <w:noProof/>
          </w:rPr>
          <w:t>如何编译</w:t>
        </w:r>
        <w:r w:rsidR="00D329B5">
          <w:rPr>
            <w:noProof/>
            <w:webHidden/>
          </w:rPr>
          <w:tab/>
        </w:r>
        <w:r w:rsidR="00D329B5">
          <w:rPr>
            <w:noProof/>
            <w:webHidden/>
          </w:rPr>
          <w:fldChar w:fldCharType="begin"/>
        </w:r>
        <w:r w:rsidR="00D329B5">
          <w:rPr>
            <w:noProof/>
            <w:webHidden/>
          </w:rPr>
          <w:instrText xml:space="preserve"> PAGEREF _Toc376518599 \h </w:instrText>
        </w:r>
        <w:r w:rsidR="00D329B5">
          <w:rPr>
            <w:noProof/>
            <w:webHidden/>
          </w:rPr>
        </w:r>
        <w:r w:rsidR="00D329B5">
          <w:rPr>
            <w:noProof/>
            <w:webHidden/>
          </w:rPr>
          <w:fldChar w:fldCharType="separate"/>
        </w:r>
        <w:r w:rsidR="00D329B5">
          <w:rPr>
            <w:noProof/>
            <w:webHidden/>
          </w:rPr>
          <w:t>6</w:t>
        </w:r>
        <w:r w:rsidR="00D329B5">
          <w:rPr>
            <w:noProof/>
            <w:webHidden/>
          </w:rPr>
          <w:fldChar w:fldCharType="end"/>
        </w:r>
      </w:hyperlink>
    </w:p>
    <w:p w:rsidR="00D329B5" w:rsidRDefault="00F754C2">
      <w:pPr>
        <w:pStyle w:val="TOC2"/>
        <w:rPr>
          <w:rFonts w:asciiTheme="minorHAnsi" w:eastAsiaTheme="minorEastAsia" w:hAnsiTheme="minorHAnsi" w:cstheme="minorBidi"/>
          <w:noProof/>
          <w:kern w:val="2"/>
        </w:rPr>
      </w:pPr>
      <w:hyperlink w:anchor="_Toc376518600" w:history="1">
        <w:r w:rsidR="00D329B5" w:rsidRPr="000F29AA">
          <w:rPr>
            <w:rStyle w:val="Hyperlink"/>
            <w:noProof/>
          </w:rPr>
          <w:t xml:space="preserve">2.1 </w:t>
        </w:r>
        <w:r w:rsidR="00D329B5" w:rsidRPr="000F29AA">
          <w:rPr>
            <w:rStyle w:val="Hyperlink"/>
            <w:rFonts w:hint="eastAsia"/>
            <w:noProof/>
          </w:rPr>
          <w:t>如何运行</w:t>
        </w:r>
        <w:r w:rsidR="00D329B5">
          <w:rPr>
            <w:noProof/>
            <w:webHidden/>
          </w:rPr>
          <w:tab/>
        </w:r>
        <w:r w:rsidR="00D329B5">
          <w:rPr>
            <w:noProof/>
            <w:webHidden/>
          </w:rPr>
          <w:fldChar w:fldCharType="begin"/>
        </w:r>
        <w:r w:rsidR="00D329B5">
          <w:rPr>
            <w:noProof/>
            <w:webHidden/>
          </w:rPr>
          <w:instrText xml:space="preserve"> PAGEREF _Toc376518600 \h </w:instrText>
        </w:r>
        <w:r w:rsidR="00D329B5">
          <w:rPr>
            <w:noProof/>
            <w:webHidden/>
          </w:rPr>
        </w:r>
        <w:r w:rsidR="00D329B5">
          <w:rPr>
            <w:noProof/>
            <w:webHidden/>
          </w:rPr>
          <w:fldChar w:fldCharType="separate"/>
        </w:r>
        <w:r w:rsidR="00D329B5">
          <w:rPr>
            <w:noProof/>
            <w:webHidden/>
          </w:rPr>
          <w:t>6</w:t>
        </w:r>
        <w:r w:rsidR="00D329B5">
          <w:rPr>
            <w:noProof/>
            <w:webHidden/>
          </w:rPr>
          <w:fldChar w:fldCharType="end"/>
        </w:r>
      </w:hyperlink>
    </w:p>
    <w:p w:rsidR="00D329B5" w:rsidRDefault="00F754C2">
      <w:pPr>
        <w:pStyle w:val="TOC2"/>
        <w:rPr>
          <w:rFonts w:asciiTheme="minorHAnsi" w:eastAsiaTheme="minorEastAsia" w:hAnsiTheme="minorHAnsi" w:cstheme="minorBidi"/>
          <w:noProof/>
          <w:kern w:val="2"/>
        </w:rPr>
      </w:pPr>
      <w:hyperlink w:anchor="_Toc376518601" w:history="1">
        <w:r w:rsidR="00D329B5" w:rsidRPr="000F29AA">
          <w:rPr>
            <w:rStyle w:val="Hyperlink"/>
            <w:noProof/>
          </w:rPr>
          <w:t>2.1 TCPGO</w:t>
        </w:r>
        <w:r w:rsidR="00D329B5" w:rsidRPr="000F29AA">
          <w:rPr>
            <w:rStyle w:val="Hyperlink"/>
            <w:rFonts w:hint="eastAsia"/>
            <w:noProof/>
          </w:rPr>
          <w:t>的命令行选项</w:t>
        </w:r>
        <w:r w:rsidR="00D329B5">
          <w:rPr>
            <w:noProof/>
            <w:webHidden/>
          </w:rPr>
          <w:tab/>
        </w:r>
        <w:r w:rsidR="00D329B5">
          <w:rPr>
            <w:noProof/>
            <w:webHidden/>
          </w:rPr>
          <w:fldChar w:fldCharType="begin"/>
        </w:r>
        <w:r w:rsidR="00D329B5">
          <w:rPr>
            <w:noProof/>
            <w:webHidden/>
          </w:rPr>
          <w:instrText xml:space="preserve"> PAGEREF _Toc376518601 \h </w:instrText>
        </w:r>
        <w:r w:rsidR="00D329B5">
          <w:rPr>
            <w:noProof/>
            <w:webHidden/>
          </w:rPr>
        </w:r>
        <w:r w:rsidR="00D329B5">
          <w:rPr>
            <w:noProof/>
            <w:webHidden/>
          </w:rPr>
          <w:fldChar w:fldCharType="separate"/>
        </w:r>
        <w:r w:rsidR="00D329B5">
          <w:rPr>
            <w:noProof/>
            <w:webHidden/>
          </w:rPr>
          <w:t>8</w:t>
        </w:r>
        <w:r w:rsidR="00D329B5">
          <w:rPr>
            <w:noProof/>
            <w:webHidden/>
          </w:rPr>
          <w:fldChar w:fldCharType="end"/>
        </w:r>
      </w:hyperlink>
    </w:p>
    <w:p w:rsidR="00D329B5" w:rsidRDefault="00F754C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376518602" w:history="1">
        <w:r w:rsidR="00D329B5" w:rsidRPr="000F29AA">
          <w:rPr>
            <w:rStyle w:val="Hyperlink"/>
            <w:noProof/>
          </w:rPr>
          <w:t>3  TCP</w:t>
        </w:r>
        <w:r w:rsidR="00D329B5" w:rsidRPr="000F29AA">
          <w:rPr>
            <w:rStyle w:val="Hyperlink"/>
            <w:rFonts w:hint="eastAsia"/>
            <w:noProof/>
          </w:rPr>
          <w:t>欺骗的理论基础</w:t>
        </w:r>
        <w:r w:rsidR="00D329B5">
          <w:rPr>
            <w:noProof/>
            <w:webHidden/>
          </w:rPr>
          <w:tab/>
        </w:r>
        <w:r w:rsidR="00D329B5">
          <w:rPr>
            <w:noProof/>
            <w:webHidden/>
          </w:rPr>
          <w:fldChar w:fldCharType="begin"/>
        </w:r>
        <w:r w:rsidR="00D329B5">
          <w:rPr>
            <w:noProof/>
            <w:webHidden/>
          </w:rPr>
          <w:instrText xml:space="preserve"> PAGEREF _Toc376518602 \h </w:instrText>
        </w:r>
        <w:r w:rsidR="00D329B5">
          <w:rPr>
            <w:noProof/>
            <w:webHidden/>
          </w:rPr>
        </w:r>
        <w:r w:rsidR="00D329B5">
          <w:rPr>
            <w:noProof/>
            <w:webHidden/>
          </w:rPr>
          <w:fldChar w:fldCharType="separate"/>
        </w:r>
        <w:r w:rsidR="00D329B5">
          <w:rPr>
            <w:noProof/>
            <w:webHidden/>
          </w:rPr>
          <w:t>9</w:t>
        </w:r>
        <w:r w:rsidR="00D329B5">
          <w:rPr>
            <w:noProof/>
            <w:webHidden/>
          </w:rPr>
          <w:fldChar w:fldCharType="end"/>
        </w:r>
      </w:hyperlink>
    </w:p>
    <w:p w:rsidR="00D329B5" w:rsidRDefault="00F754C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376518603" w:history="1">
        <w:r w:rsidR="00D329B5" w:rsidRPr="000F29AA">
          <w:rPr>
            <w:rStyle w:val="Hyperlink"/>
            <w:noProof/>
          </w:rPr>
          <w:t xml:space="preserve">4  </w:t>
        </w:r>
        <w:r w:rsidR="00D329B5" w:rsidRPr="000F29AA">
          <w:rPr>
            <w:rStyle w:val="Hyperlink"/>
            <w:rFonts w:hint="eastAsia"/>
            <w:noProof/>
          </w:rPr>
          <w:t>设计与实现</w:t>
        </w:r>
        <w:r w:rsidR="00D329B5">
          <w:rPr>
            <w:noProof/>
            <w:webHidden/>
          </w:rPr>
          <w:tab/>
        </w:r>
        <w:r w:rsidR="00D329B5">
          <w:rPr>
            <w:noProof/>
            <w:webHidden/>
          </w:rPr>
          <w:fldChar w:fldCharType="begin"/>
        </w:r>
        <w:r w:rsidR="00D329B5">
          <w:rPr>
            <w:noProof/>
            <w:webHidden/>
          </w:rPr>
          <w:instrText xml:space="preserve"> PAGEREF _Toc376518603 \h </w:instrText>
        </w:r>
        <w:r w:rsidR="00D329B5">
          <w:rPr>
            <w:noProof/>
            <w:webHidden/>
          </w:rPr>
        </w:r>
        <w:r w:rsidR="00D329B5">
          <w:rPr>
            <w:noProof/>
            <w:webHidden/>
          </w:rPr>
          <w:fldChar w:fldCharType="separate"/>
        </w:r>
        <w:r w:rsidR="00D329B5">
          <w:rPr>
            <w:noProof/>
            <w:webHidden/>
          </w:rPr>
          <w:t>11</w:t>
        </w:r>
        <w:r w:rsidR="00D329B5">
          <w:rPr>
            <w:noProof/>
            <w:webHidden/>
          </w:rPr>
          <w:fldChar w:fldCharType="end"/>
        </w:r>
      </w:hyperlink>
    </w:p>
    <w:p w:rsidR="00D329B5" w:rsidRDefault="00F754C2">
      <w:pPr>
        <w:pStyle w:val="TOC2"/>
        <w:rPr>
          <w:rFonts w:asciiTheme="minorHAnsi" w:eastAsiaTheme="minorEastAsia" w:hAnsiTheme="minorHAnsi" w:cstheme="minorBidi"/>
          <w:noProof/>
          <w:kern w:val="2"/>
        </w:rPr>
      </w:pPr>
      <w:hyperlink w:anchor="_Toc376518604" w:history="1">
        <w:r w:rsidR="00D329B5" w:rsidRPr="000F29AA">
          <w:rPr>
            <w:rStyle w:val="Hyperlink"/>
            <w:noProof/>
          </w:rPr>
          <w:t>2.1 TCPGO</w:t>
        </w:r>
        <w:r w:rsidR="00D329B5" w:rsidRPr="000F29AA">
          <w:rPr>
            <w:rStyle w:val="Hyperlink"/>
            <w:rFonts w:hint="eastAsia"/>
            <w:noProof/>
          </w:rPr>
          <w:t>的设计图</w:t>
        </w:r>
        <w:r w:rsidR="00D329B5">
          <w:rPr>
            <w:noProof/>
            <w:webHidden/>
          </w:rPr>
          <w:tab/>
        </w:r>
        <w:r w:rsidR="00D329B5">
          <w:rPr>
            <w:noProof/>
            <w:webHidden/>
          </w:rPr>
          <w:fldChar w:fldCharType="begin"/>
        </w:r>
        <w:r w:rsidR="00D329B5">
          <w:rPr>
            <w:noProof/>
            <w:webHidden/>
          </w:rPr>
          <w:instrText xml:space="preserve"> PAGEREF _Toc376518604 \h </w:instrText>
        </w:r>
        <w:r w:rsidR="00D329B5">
          <w:rPr>
            <w:noProof/>
            <w:webHidden/>
          </w:rPr>
        </w:r>
        <w:r w:rsidR="00D329B5">
          <w:rPr>
            <w:noProof/>
            <w:webHidden/>
          </w:rPr>
          <w:fldChar w:fldCharType="separate"/>
        </w:r>
        <w:r w:rsidR="00D329B5">
          <w:rPr>
            <w:noProof/>
            <w:webHidden/>
          </w:rPr>
          <w:t>11</w:t>
        </w:r>
        <w:r w:rsidR="00D329B5">
          <w:rPr>
            <w:noProof/>
            <w:webHidden/>
          </w:rPr>
          <w:fldChar w:fldCharType="end"/>
        </w:r>
      </w:hyperlink>
    </w:p>
    <w:p w:rsidR="00D329B5" w:rsidRDefault="00F754C2" w:rsidP="00D329B5">
      <w:pPr>
        <w:pStyle w:val="TOC2"/>
        <w:rPr>
          <w:rFonts w:asciiTheme="minorHAnsi" w:eastAsiaTheme="minorEastAsia" w:hAnsiTheme="minorHAnsi" w:cstheme="minorBidi"/>
          <w:noProof/>
          <w:kern w:val="2"/>
        </w:rPr>
      </w:pPr>
      <w:hyperlink w:anchor="_Toc376518605" w:history="1">
        <w:r w:rsidR="00D329B5" w:rsidRPr="000F29AA">
          <w:rPr>
            <w:rStyle w:val="Hyperlink"/>
            <w:noProof/>
          </w:rPr>
          <w:t>2.2 TCPGO</w:t>
        </w:r>
        <w:r w:rsidR="00D329B5" w:rsidRPr="000F29AA">
          <w:rPr>
            <w:rStyle w:val="Hyperlink"/>
            <w:rFonts w:hint="eastAsia"/>
            <w:noProof/>
          </w:rPr>
          <w:t>的</w:t>
        </w:r>
        <w:r w:rsidR="00D329B5" w:rsidRPr="000F29AA">
          <w:rPr>
            <w:rStyle w:val="Hyperlink"/>
            <w:noProof/>
          </w:rPr>
          <w:t>I/O</w:t>
        </w:r>
        <w:r w:rsidR="00D329B5" w:rsidRPr="000F29AA">
          <w:rPr>
            <w:rStyle w:val="Hyperlink"/>
            <w:rFonts w:hint="eastAsia"/>
            <w:noProof/>
          </w:rPr>
          <w:t>模型</w:t>
        </w:r>
        <w:r w:rsidR="00D329B5">
          <w:rPr>
            <w:noProof/>
            <w:webHidden/>
          </w:rPr>
          <w:tab/>
        </w:r>
        <w:r w:rsidR="00D329B5">
          <w:rPr>
            <w:noProof/>
            <w:webHidden/>
          </w:rPr>
          <w:fldChar w:fldCharType="begin"/>
        </w:r>
        <w:r w:rsidR="00D329B5">
          <w:rPr>
            <w:noProof/>
            <w:webHidden/>
          </w:rPr>
          <w:instrText xml:space="preserve"> PAGEREF _Toc376518605 \h </w:instrText>
        </w:r>
        <w:r w:rsidR="00D329B5">
          <w:rPr>
            <w:noProof/>
            <w:webHidden/>
          </w:rPr>
        </w:r>
        <w:r w:rsidR="00D329B5">
          <w:rPr>
            <w:noProof/>
            <w:webHidden/>
          </w:rPr>
          <w:fldChar w:fldCharType="separate"/>
        </w:r>
        <w:r w:rsidR="00D329B5">
          <w:rPr>
            <w:noProof/>
            <w:webHidden/>
          </w:rPr>
          <w:t>12</w:t>
        </w:r>
        <w:r w:rsidR="00D329B5">
          <w:rPr>
            <w:noProof/>
            <w:webHidden/>
          </w:rPr>
          <w:fldChar w:fldCharType="end"/>
        </w:r>
      </w:hyperlink>
    </w:p>
    <w:p w:rsidR="00D329B5" w:rsidRDefault="00F754C2" w:rsidP="00D329B5">
      <w:pPr>
        <w:pStyle w:val="TOC2"/>
        <w:rPr>
          <w:rFonts w:asciiTheme="minorHAnsi" w:eastAsiaTheme="minorEastAsia" w:hAnsiTheme="minorHAnsi" w:cstheme="minorBidi"/>
          <w:noProof/>
          <w:kern w:val="2"/>
        </w:rPr>
      </w:pPr>
      <w:hyperlink w:anchor="_Toc376518606" w:history="1">
        <w:r w:rsidR="00D329B5" w:rsidRPr="000F29AA">
          <w:rPr>
            <w:rStyle w:val="Hyperlink"/>
            <w:noProof/>
          </w:rPr>
          <w:t>2.3 TCPGO</w:t>
        </w:r>
        <w:r w:rsidR="00D329B5" w:rsidRPr="000F29AA">
          <w:rPr>
            <w:rStyle w:val="Hyperlink"/>
            <w:rFonts w:hint="eastAsia"/>
            <w:noProof/>
          </w:rPr>
          <w:t>的核心代码</w:t>
        </w:r>
        <w:r w:rsidR="00D329B5">
          <w:rPr>
            <w:noProof/>
            <w:webHidden/>
          </w:rPr>
          <w:tab/>
        </w:r>
        <w:r w:rsidR="00D329B5">
          <w:rPr>
            <w:noProof/>
            <w:webHidden/>
          </w:rPr>
          <w:fldChar w:fldCharType="begin"/>
        </w:r>
        <w:r w:rsidR="00D329B5">
          <w:rPr>
            <w:noProof/>
            <w:webHidden/>
          </w:rPr>
          <w:instrText xml:space="preserve"> PAGEREF _Toc376518606 \h </w:instrText>
        </w:r>
        <w:r w:rsidR="00D329B5">
          <w:rPr>
            <w:noProof/>
            <w:webHidden/>
          </w:rPr>
        </w:r>
        <w:r w:rsidR="00D329B5">
          <w:rPr>
            <w:noProof/>
            <w:webHidden/>
          </w:rPr>
          <w:fldChar w:fldCharType="separate"/>
        </w:r>
        <w:r w:rsidR="00D329B5">
          <w:rPr>
            <w:noProof/>
            <w:webHidden/>
          </w:rPr>
          <w:t>13</w:t>
        </w:r>
        <w:r w:rsidR="00D329B5">
          <w:rPr>
            <w:noProof/>
            <w:webHidden/>
          </w:rPr>
          <w:fldChar w:fldCharType="end"/>
        </w:r>
      </w:hyperlink>
    </w:p>
    <w:p w:rsidR="00D329B5" w:rsidRDefault="00F754C2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376518607" w:history="1">
        <w:r w:rsidR="00D329B5" w:rsidRPr="000F29AA">
          <w:rPr>
            <w:rStyle w:val="Hyperlink"/>
            <w:noProof/>
          </w:rPr>
          <w:t>5</w:t>
        </w:r>
        <w:r w:rsidR="00D329B5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D329B5" w:rsidRPr="000F29AA">
          <w:rPr>
            <w:rStyle w:val="Hyperlink"/>
            <w:noProof/>
          </w:rPr>
          <w:t>TCPGO</w:t>
        </w:r>
        <w:r w:rsidR="00D329B5" w:rsidRPr="000F29AA">
          <w:rPr>
            <w:rStyle w:val="Hyperlink"/>
            <w:rFonts w:hint="eastAsia"/>
            <w:noProof/>
          </w:rPr>
          <w:t>的应用场景举例</w:t>
        </w:r>
        <w:r w:rsidR="00D329B5">
          <w:rPr>
            <w:noProof/>
            <w:webHidden/>
          </w:rPr>
          <w:tab/>
        </w:r>
        <w:r w:rsidR="00D329B5">
          <w:rPr>
            <w:noProof/>
            <w:webHidden/>
          </w:rPr>
          <w:fldChar w:fldCharType="begin"/>
        </w:r>
        <w:r w:rsidR="00D329B5">
          <w:rPr>
            <w:noProof/>
            <w:webHidden/>
          </w:rPr>
          <w:instrText xml:space="preserve"> PAGEREF _Toc376518607 \h </w:instrText>
        </w:r>
        <w:r w:rsidR="00D329B5">
          <w:rPr>
            <w:noProof/>
            <w:webHidden/>
          </w:rPr>
        </w:r>
        <w:r w:rsidR="00D329B5">
          <w:rPr>
            <w:noProof/>
            <w:webHidden/>
          </w:rPr>
          <w:fldChar w:fldCharType="separate"/>
        </w:r>
        <w:r w:rsidR="00D329B5">
          <w:rPr>
            <w:noProof/>
            <w:webHidden/>
          </w:rPr>
          <w:t>15</w:t>
        </w:r>
        <w:r w:rsidR="00D329B5">
          <w:rPr>
            <w:noProof/>
            <w:webHidden/>
          </w:rPr>
          <w:fldChar w:fldCharType="end"/>
        </w:r>
      </w:hyperlink>
    </w:p>
    <w:p w:rsidR="00D329B5" w:rsidRDefault="00F754C2">
      <w:pPr>
        <w:pStyle w:val="TOC2"/>
        <w:rPr>
          <w:rFonts w:asciiTheme="minorHAnsi" w:eastAsiaTheme="minorEastAsia" w:hAnsiTheme="minorHAnsi" w:cstheme="minorBidi"/>
          <w:noProof/>
          <w:kern w:val="2"/>
        </w:rPr>
      </w:pPr>
      <w:hyperlink w:anchor="_Toc376518608" w:history="1">
        <w:r w:rsidR="00D329B5" w:rsidRPr="000F29AA">
          <w:rPr>
            <w:rStyle w:val="Hyperlink"/>
            <w:noProof/>
          </w:rPr>
          <w:t xml:space="preserve">5. 1 </w:t>
        </w:r>
        <w:r w:rsidR="00D329B5" w:rsidRPr="000F29AA">
          <w:rPr>
            <w:rStyle w:val="Hyperlink"/>
            <w:rFonts w:hint="eastAsia"/>
            <w:noProof/>
          </w:rPr>
          <w:t>为服务器开发工程师搭建随写随调的</w:t>
        </w:r>
        <w:r w:rsidR="00D329B5" w:rsidRPr="000F29AA">
          <w:rPr>
            <w:rStyle w:val="Hyperlink"/>
            <w:noProof/>
          </w:rPr>
          <w:t>IDE</w:t>
        </w:r>
        <w:r w:rsidR="00D329B5" w:rsidRPr="000F29AA">
          <w:rPr>
            <w:rStyle w:val="Hyperlink"/>
            <w:rFonts w:hint="eastAsia"/>
            <w:noProof/>
          </w:rPr>
          <w:t>开发环境</w:t>
        </w:r>
        <w:r w:rsidR="00D329B5">
          <w:rPr>
            <w:noProof/>
            <w:webHidden/>
          </w:rPr>
          <w:tab/>
        </w:r>
        <w:r w:rsidR="00D329B5">
          <w:rPr>
            <w:noProof/>
            <w:webHidden/>
          </w:rPr>
          <w:fldChar w:fldCharType="begin"/>
        </w:r>
        <w:r w:rsidR="00D329B5">
          <w:rPr>
            <w:noProof/>
            <w:webHidden/>
          </w:rPr>
          <w:instrText xml:space="preserve"> PAGEREF _Toc376518608 \h </w:instrText>
        </w:r>
        <w:r w:rsidR="00D329B5">
          <w:rPr>
            <w:noProof/>
            <w:webHidden/>
          </w:rPr>
        </w:r>
        <w:r w:rsidR="00D329B5">
          <w:rPr>
            <w:noProof/>
            <w:webHidden/>
          </w:rPr>
          <w:fldChar w:fldCharType="separate"/>
        </w:r>
        <w:r w:rsidR="00D329B5">
          <w:rPr>
            <w:noProof/>
            <w:webHidden/>
          </w:rPr>
          <w:t>15</w:t>
        </w:r>
        <w:r w:rsidR="00D329B5">
          <w:rPr>
            <w:noProof/>
            <w:webHidden/>
          </w:rPr>
          <w:fldChar w:fldCharType="end"/>
        </w:r>
      </w:hyperlink>
    </w:p>
    <w:p w:rsidR="00D329B5" w:rsidRDefault="00F754C2">
      <w:pPr>
        <w:pStyle w:val="TOC2"/>
        <w:rPr>
          <w:rFonts w:asciiTheme="minorHAnsi" w:eastAsiaTheme="minorEastAsia" w:hAnsiTheme="minorHAnsi" w:cstheme="minorBidi"/>
          <w:noProof/>
          <w:kern w:val="2"/>
        </w:rPr>
      </w:pPr>
      <w:hyperlink w:anchor="_Toc376518609" w:history="1">
        <w:r w:rsidR="00D329B5" w:rsidRPr="000F29AA">
          <w:rPr>
            <w:rStyle w:val="Hyperlink"/>
            <w:noProof/>
          </w:rPr>
          <w:t xml:space="preserve">5.2 </w:t>
        </w:r>
        <w:r w:rsidR="00D329B5" w:rsidRPr="000F29AA">
          <w:rPr>
            <w:rStyle w:val="Hyperlink"/>
            <w:rFonts w:hint="eastAsia"/>
            <w:noProof/>
          </w:rPr>
          <w:t>为测试工程师提供一个新的自动化测试工具</w:t>
        </w:r>
        <w:r w:rsidR="00D329B5">
          <w:rPr>
            <w:noProof/>
            <w:webHidden/>
          </w:rPr>
          <w:tab/>
        </w:r>
        <w:r w:rsidR="00D329B5">
          <w:rPr>
            <w:noProof/>
            <w:webHidden/>
          </w:rPr>
          <w:fldChar w:fldCharType="begin"/>
        </w:r>
        <w:r w:rsidR="00D329B5">
          <w:rPr>
            <w:noProof/>
            <w:webHidden/>
          </w:rPr>
          <w:instrText xml:space="preserve"> PAGEREF _Toc376518609 \h </w:instrText>
        </w:r>
        <w:r w:rsidR="00D329B5">
          <w:rPr>
            <w:noProof/>
            <w:webHidden/>
          </w:rPr>
        </w:r>
        <w:r w:rsidR="00D329B5">
          <w:rPr>
            <w:noProof/>
            <w:webHidden/>
          </w:rPr>
          <w:fldChar w:fldCharType="separate"/>
        </w:r>
        <w:r w:rsidR="00D329B5">
          <w:rPr>
            <w:noProof/>
            <w:webHidden/>
          </w:rPr>
          <w:t>17</w:t>
        </w:r>
        <w:r w:rsidR="00D329B5">
          <w:rPr>
            <w:noProof/>
            <w:webHidden/>
          </w:rPr>
          <w:fldChar w:fldCharType="end"/>
        </w:r>
      </w:hyperlink>
    </w:p>
    <w:p w:rsidR="00D329B5" w:rsidRDefault="00F754C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376518610" w:history="1">
        <w:r w:rsidR="00D329B5" w:rsidRPr="000F29AA">
          <w:rPr>
            <w:rStyle w:val="Hyperlink"/>
            <w:noProof/>
          </w:rPr>
          <w:t xml:space="preserve">6 </w:t>
        </w:r>
        <w:r w:rsidR="00D329B5" w:rsidRPr="000F29AA">
          <w:rPr>
            <w:rStyle w:val="Hyperlink"/>
            <w:rFonts w:hint="eastAsia"/>
            <w:noProof/>
          </w:rPr>
          <w:t>实战</w:t>
        </w:r>
        <w:r w:rsidR="00D329B5">
          <w:rPr>
            <w:noProof/>
            <w:webHidden/>
          </w:rPr>
          <w:tab/>
        </w:r>
        <w:r w:rsidR="00D329B5">
          <w:rPr>
            <w:noProof/>
            <w:webHidden/>
          </w:rPr>
          <w:fldChar w:fldCharType="begin"/>
        </w:r>
        <w:r w:rsidR="00D329B5">
          <w:rPr>
            <w:noProof/>
            <w:webHidden/>
          </w:rPr>
          <w:instrText xml:space="preserve"> PAGEREF _Toc376518610 \h </w:instrText>
        </w:r>
        <w:r w:rsidR="00D329B5">
          <w:rPr>
            <w:noProof/>
            <w:webHidden/>
          </w:rPr>
        </w:r>
        <w:r w:rsidR="00D329B5">
          <w:rPr>
            <w:noProof/>
            <w:webHidden/>
          </w:rPr>
          <w:fldChar w:fldCharType="separate"/>
        </w:r>
        <w:r w:rsidR="00D329B5">
          <w:rPr>
            <w:noProof/>
            <w:webHidden/>
          </w:rPr>
          <w:t>17</w:t>
        </w:r>
        <w:r w:rsidR="00D329B5">
          <w:rPr>
            <w:noProof/>
            <w:webHidden/>
          </w:rPr>
          <w:fldChar w:fldCharType="end"/>
        </w:r>
      </w:hyperlink>
    </w:p>
    <w:p w:rsidR="00D329B5" w:rsidRDefault="00F754C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376518611" w:history="1">
        <w:r w:rsidR="00D329B5" w:rsidRPr="000F29AA">
          <w:rPr>
            <w:rStyle w:val="Hyperlink"/>
            <w:noProof/>
          </w:rPr>
          <w:t xml:space="preserve">7  </w:t>
        </w:r>
        <w:r w:rsidR="00D329B5" w:rsidRPr="000F29AA">
          <w:rPr>
            <w:rStyle w:val="Hyperlink"/>
            <w:rFonts w:hint="eastAsia"/>
            <w:noProof/>
          </w:rPr>
          <w:t>工程经验</w:t>
        </w:r>
        <w:r w:rsidR="00D329B5">
          <w:rPr>
            <w:noProof/>
            <w:webHidden/>
          </w:rPr>
          <w:tab/>
        </w:r>
        <w:r w:rsidR="00D329B5">
          <w:rPr>
            <w:noProof/>
            <w:webHidden/>
          </w:rPr>
          <w:fldChar w:fldCharType="begin"/>
        </w:r>
        <w:r w:rsidR="00D329B5">
          <w:rPr>
            <w:noProof/>
            <w:webHidden/>
          </w:rPr>
          <w:instrText xml:space="preserve"> PAGEREF _Toc376518611 \h </w:instrText>
        </w:r>
        <w:r w:rsidR="00D329B5">
          <w:rPr>
            <w:noProof/>
            <w:webHidden/>
          </w:rPr>
        </w:r>
        <w:r w:rsidR="00D329B5">
          <w:rPr>
            <w:noProof/>
            <w:webHidden/>
          </w:rPr>
          <w:fldChar w:fldCharType="separate"/>
        </w:r>
        <w:r w:rsidR="00D329B5">
          <w:rPr>
            <w:noProof/>
            <w:webHidden/>
          </w:rPr>
          <w:t>17</w:t>
        </w:r>
        <w:r w:rsidR="00D329B5">
          <w:rPr>
            <w:noProof/>
            <w:webHidden/>
          </w:rPr>
          <w:fldChar w:fldCharType="end"/>
        </w:r>
      </w:hyperlink>
    </w:p>
    <w:p w:rsidR="00D329B5" w:rsidRDefault="00F754C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hyperlink w:anchor="_Toc376518612" w:history="1">
        <w:r w:rsidR="00D329B5" w:rsidRPr="000F29AA">
          <w:rPr>
            <w:rStyle w:val="Hyperlink"/>
            <w:rFonts w:hint="eastAsia"/>
            <w:noProof/>
          </w:rPr>
          <w:t>致</w:t>
        </w:r>
        <w:r w:rsidR="00D329B5" w:rsidRPr="000F29AA">
          <w:rPr>
            <w:rStyle w:val="Hyperlink"/>
            <w:noProof/>
          </w:rPr>
          <w:t xml:space="preserve">    </w:t>
        </w:r>
        <w:r w:rsidR="00D329B5" w:rsidRPr="000F29AA">
          <w:rPr>
            <w:rStyle w:val="Hyperlink"/>
            <w:rFonts w:hint="eastAsia"/>
            <w:noProof/>
          </w:rPr>
          <w:t>谢</w:t>
        </w:r>
        <w:r w:rsidR="00D329B5">
          <w:rPr>
            <w:noProof/>
            <w:webHidden/>
          </w:rPr>
          <w:tab/>
        </w:r>
        <w:r w:rsidR="00D329B5">
          <w:rPr>
            <w:noProof/>
            <w:webHidden/>
          </w:rPr>
          <w:fldChar w:fldCharType="begin"/>
        </w:r>
        <w:r w:rsidR="00D329B5">
          <w:rPr>
            <w:noProof/>
            <w:webHidden/>
          </w:rPr>
          <w:instrText xml:space="preserve"> PAGEREF _Toc376518612 \h </w:instrText>
        </w:r>
        <w:r w:rsidR="00D329B5">
          <w:rPr>
            <w:noProof/>
            <w:webHidden/>
          </w:rPr>
        </w:r>
        <w:r w:rsidR="00D329B5">
          <w:rPr>
            <w:noProof/>
            <w:webHidden/>
          </w:rPr>
          <w:fldChar w:fldCharType="separate"/>
        </w:r>
        <w:r w:rsidR="00D329B5">
          <w:rPr>
            <w:noProof/>
            <w:webHidden/>
          </w:rPr>
          <w:t>18</w:t>
        </w:r>
        <w:r w:rsidR="00D329B5">
          <w:rPr>
            <w:noProof/>
            <w:webHidden/>
          </w:rPr>
          <w:fldChar w:fldCharType="end"/>
        </w:r>
      </w:hyperlink>
    </w:p>
    <w:p w:rsidR="00401B96" w:rsidRDefault="00401B96" w:rsidP="00401B96">
      <w:pPr>
        <w:sectPr w:rsidR="00401B96">
          <w:footerReference w:type="default" r:id="rId12"/>
          <w:pgSz w:w="11906" w:h="16838"/>
          <w:pgMar w:top="1440" w:right="1800" w:bottom="1440" w:left="1800" w:header="708" w:footer="708" w:gutter="0"/>
          <w:pgNumType w:fmt="upperRoman"/>
          <w:cols w:space="720"/>
          <w:docGrid w:type="lines" w:linePitch="360"/>
        </w:sectPr>
      </w:pPr>
      <w:r>
        <w:rPr>
          <w:rFonts w:ascii="宋体" w:hAnsi="宋体"/>
        </w:rPr>
        <w:fldChar w:fldCharType="end"/>
      </w:r>
    </w:p>
    <w:p w:rsidR="009C4E52" w:rsidRDefault="009C4E52" w:rsidP="009C4E52">
      <w:pPr>
        <w:spacing w:afterLines="50" w:after="120"/>
        <w:jc w:val="center"/>
        <w:outlineLvl w:val="0"/>
        <w:rPr>
          <w:rFonts w:ascii="宋体" w:hAnsi="宋体"/>
          <w:b/>
          <w:sz w:val="30"/>
          <w:szCs w:val="30"/>
        </w:rPr>
      </w:pPr>
      <w:bookmarkStart w:id="2" w:name="_Toc357153747"/>
      <w:bookmarkStart w:id="3" w:name="_Toc353125871"/>
      <w:bookmarkStart w:id="4" w:name="_Toc376518593"/>
      <w:bookmarkEnd w:id="1"/>
      <w:r>
        <w:rPr>
          <w:rFonts w:ascii="宋体" w:hAnsi="宋体"/>
          <w:b/>
          <w:sz w:val="30"/>
          <w:szCs w:val="30"/>
        </w:rPr>
        <w:lastRenderedPageBreak/>
        <w:t>摘  要</w:t>
      </w:r>
      <w:bookmarkEnd w:id="2"/>
    </w:p>
    <w:p w:rsidR="009C4E52" w:rsidRDefault="0094459D" w:rsidP="009C4E52">
      <w:pPr>
        <w:pStyle w:val="a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B9736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TCPGO</w:t>
      </w:r>
      <w:r>
        <w:rPr>
          <w:rFonts w:ascii="Times New Roman" w:hAnsi="Times New Roman" w:cs="Times New Roman" w:hint="eastAsia"/>
        </w:rPr>
        <w:t>是一个基于</w:t>
      </w:r>
      <w:r>
        <w:rPr>
          <w:rFonts w:ascii="Times New Roman" w:hAnsi="Times New Roman" w:cs="Times New Roman" w:hint="eastAsia"/>
        </w:rPr>
        <w:t>TCP</w:t>
      </w:r>
      <w:r>
        <w:rPr>
          <w:rFonts w:ascii="Times New Roman" w:hAnsi="Times New Roman" w:cs="Times New Roman" w:hint="eastAsia"/>
        </w:rPr>
        <w:t>欺骗技术的</w:t>
      </w:r>
      <w:r w:rsidR="00B00864">
        <w:rPr>
          <w:rFonts w:ascii="Times New Roman" w:hAnsi="Times New Roman" w:cs="Times New Roman" w:hint="eastAsia"/>
        </w:rPr>
        <w:t>伪造</w:t>
      </w:r>
      <w:r w:rsidR="00B00864">
        <w:rPr>
          <w:rFonts w:ascii="Times New Roman" w:hAnsi="Times New Roman" w:cs="Times New Roman" w:hint="eastAsia"/>
        </w:rPr>
        <w:t>TCP</w:t>
      </w:r>
      <w:r w:rsidR="00B00864">
        <w:rPr>
          <w:rFonts w:ascii="Times New Roman" w:hAnsi="Times New Roman" w:cs="Times New Roman" w:hint="eastAsia"/>
        </w:rPr>
        <w:t>会话的</w:t>
      </w:r>
      <w:r>
        <w:rPr>
          <w:rFonts w:ascii="Times New Roman" w:hAnsi="Times New Roman" w:cs="Times New Roman" w:hint="eastAsia"/>
        </w:rPr>
        <w:t>工具。</w:t>
      </w:r>
      <w:r w:rsidR="00086B62">
        <w:rPr>
          <w:rFonts w:ascii="Times New Roman" w:hAnsi="Times New Roman" w:cs="Times New Roman" w:hint="eastAsia"/>
        </w:rPr>
        <w:t>它可以以实时采集的</w:t>
      </w:r>
      <w:r w:rsidR="00086B62">
        <w:rPr>
          <w:rFonts w:ascii="Times New Roman" w:hAnsi="Times New Roman" w:cs="Times New Roman" w:hint="eastAsia"/>
        </w:rPr>
        <w:t>TCP</w:t>
      </w:r>
      <w:r w:rsidR="00086B62">
        <w:rPr>
          <w:rFonts w:ascii="Times New Roman" w:hAnsi="Times New Roman" w:cs="Times New Roman" w:hint="eastAsia"/>
        </w:rPr>
        <w:t>流量为素材，也可以以保存下来的</w:t>
      </w:r>
      <w:r w:rsidR="00086B62">
        <w:rPr>
          <w:rFonts w:ascii="Times New Roman" w:hAnsi="Times New Roman" w:cs="Times New Roman" w:hint="eastAsia"/>
        </w:rPr>
        <w:t>TCP</w:t>
      </w:r>
      <w:r w:rsidR="00086B62">
        <w:rPr>
          <w:rFonts w:ascii="Times New Roman" w:hAnsi="Times New Roman" w:cs="Times New Roman" w:hint="eastAsia"/>
        </w:rPr>
        <w:t>流量</w:t>
      </w:r>
      <w:proofErr w:type="gramStart"/>
      <w:r w:rsidR="00086B62">
        <w:rPr>
          <w:rFonts w:ascii="Times New Roman" w:hAnsi="Times New Roman" w:cs="Times New Roman" w:hint="eastAsia"/>
        </w:rPr>
        <w:t>包文件</w:t>
      </w:r>
      <w:proofErr w:type="gramEnd"/>
      <w:r w:rsidR="00086B62">
        <w:rPr>
          <w:rFonts w:ascii="Times New Roman" w:hAnsi="Times New Roman" w:cs="Times New Roman" w:hint="eastAsia"/>
        </w:rPr>
        <w:t>为素材</w:t>
      </w:r>
      <w:r w:rsidR="00D70470">
        <w:rPr>
          <w:rFonts w:ascii="Times New Roman" w:hAnsi="Times New Roman" w:cs="Times New Roman" w:hint="eastAsia"/>
        </w:rPr>
        <w:t>甚至</w:t>
      </w:r>
      <w:r w:rsidR="00BD2645">
        <w:rPr>
          <w:rFonts w:ascii="Times New Roman" w:hAnsi="Times New Roman" w:cs="Times New Roman" w:hint="eastAsia"/>
        </w:rPr>
        <w:t>定制素材</w:t>
      </w:r>
      <w:r w:rsidR="00086B62">
        <w:rPr>
          <w:rFonts w:ascii="Times New Roman" w:hAnsi="Times New Roman" w:cs="Times New Roman" w:hint="eastAsia"/>
        </w:rPr>
        <w:t>，创建虚假的</w:t>
      </w:r>
      <w:r w:rsidR="00086B62">
        <w:rPr>
          <w:rFonts w:ascii="Times New Roman" w:hAnsi="Times New Roman" w:cs="Times New Roman" w:hint="eastAsia"/>
        </w:rPr>
        <w:t>TCP</w:t>
      </w:r>
      <w:r w:rsidR="00086B62">
        <w:rPr>
          <w:rFonts w:ascii="Times New Roman" w:hAnsi="Times New Roman" w:cs="Times New Roman" w:hint="eastAsia"/>
        </w:rPr>
        <w:t>会话，让服务器误以为在与真实的用户通讯。</w:t>
      </w:r>
    </w:p>
    <w:p w:rsidR="001A5AF2" w:rsidRDefault="001A5AF2" w:rsidP="009C4E52">
      <w:pPr>
        <w:pStyle w:val="a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本文讲述了</w:t>
      </w:r>
      <w:r>
        <w:rPr>
          <w:rFonts w:ascii="Times New Roman" w:hAnsi="Times New Roman" w:cs="Times New Roman" w:hint="eastAsia"/>
        </w:rPr>
        <w:t>TCPGO</w:t>
      </w:r>
      <w:r>
        <w:rPr>
          <w:rFonts w:ascii="Times New Roman" w:hAnsi="Times New Roman" w:cs="Times New Roman" w:hint="eastAsia"/>
        </w:rPr>
        <w:t>的使用，原理，和设计，并和开源的类似工具做了比较。</w:t>
      </w:r>
    </w:p>
    <w:p w:rsidR="001A5AF2" w:rsidRPr="00333F5D" w:rsidRDefault="001A5AF2" w:rsidP="009C4E52">
      <w:pPr>
        <w:pStyle w:val="a"/>
        <w:ind w:firstLineChars="0" w:firstLine="0"/>
        <w:rPr>
          <w:rFonts w:ascii="Times New Roman" w:hAnsi="Times New Roman" w:cs="Times New Roman"/>
        </w:rPr>
      </w:pPr>
    </w:p>
    <w:p w:rsidR="00C77B65" w:rsidRDefault="009C4E52" w:rsidP="009C4E52">
      <w:pPr>
        <w:pStyle w:val="a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关键词：</w:t>
      </w:r>
      <w:r w:rsidR="00873788">
        <w:rPr>
          <w:rFonts w:ascii="Times New Roman" w:hAnsi="Times New Roman" w:cs="Times New Roman" w:hint="eastAsia"/>
          <w:b/>
        </w:rPr>
        <w:t>TCP</w:t>
      </w:r>
      <w:r w:rsidR="00873788">
        <w:rPr>
          <w:rFonts w:ascii="Times New Roman" w:hAnsi="Times New Roman" w:cs="Times New Roman" w:hint="eastAsia"/>
          <w:b/>
        </w:rPr>
        <w:t>欺骗，流量复制，流量回放，</w:t>
      </w:r>
      <w:r w:rsidR="00873788">
        <w:rPr>
          <w:rFonts w:ascii="Times New Roman" w:hAnsi="Times New Roman" w:cs="Times New Roman" w:hint="eastAsia"/>
          <w:b/>
        </w:rPr>
        <w:t>TCPGO</w:t>
      </w:r>
    </w:p>
    <w:p w:rsidR="00E409E4" w:rsidRPr="00E409E4" w:rsidRDefault="00C77B65">
      <w:pPr>
        <w:adjustRightInd/>
        <w:snapToGrid/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9C4E52" w:rsidRDefault="009C4E52" w:rsidP="009C4E52">
      <w:pPr>
        <w:pStyle w:val="a"/>
        <w:ind w:firstLineChars="0" w:firstLine="0"/>
        <w:rPr>
          <w:rFonts w:ascii="Times New Roman" w:hAnsi="Times New Roman" w:cs="Times New Roman"/>
          <w:b/>
        </w:rPr>
      </w:pPr>
    </w:p>
    <w:p w:rsidR="00401B96" w:rsidRDefault="004E0E65" w:rsidP="009C4E52">
      <w:pPr>
        <w:pStyle w:val="Heading1"/>
        <w:spacing w:beforeLines="0" w:before="240" w:afterLines="0" w:after="480"/>
      </w:pPr>
      <w:r>
        <w:rPr>
          <w:rFonts w:hint="eastAsia"/>
        </w:rPr>
        <w:t>1</w:t>
      </w:r>
      <w:r w:rsidR="00DF2A00">
        <w:rPr>
          <w:rFonts w:hint="eastAsia"/>
        </w:rPr>
        <w:t xml:space="preserve"> </w:t>
      </w:r>
      <w:r w:rsidR="00401B96">
        <w:rPr>
          <w:rFonts w:hint="eastAsia"/>
        </w:rPr>
        <w:t xml:space="preserve"> </w:t>
      </w:r>
      <w:bookmarkEnd w:id="3"/>
      <w:r w:rsidR="00DB22C2">
        <w:rPr>
          <w:rFonts w:hint="eastAsia"/>
        </w:rPr>
        <w:t>介绍</w:t>
      </w:r>
      <w:bookmarkEnd w:id="4"/>
    </w:p>
    <w:p w:rsidR="00251542" w:rsidRDefault="00251542" w:rsidP="00C50E15">
      <w:pPr>
        <w:pStyle w:val="Heading2"/>
        <w:numPr>
          <w:ilvl w:val="1"/>
          <w:numId w:val="1"/>
        </w:numPr>
        <w:spacing w:before="240" w:after="240"/>
      </w:pPr>
      <w:bookmarkStart w:id="5" w:name="_Toc376518594"/>
      <w:r>
        <w:rPr>
          <w:rFonts w:hint="eastAsia"/>
        </w:rPr>
        <w:t>TCPGO</w:t>
      </w:r>
      <w:r w:rsidR="00B11954">
        <w:rPr>
          <w:rFonts w:hint="eastAsia"/>
        </w:rPr>
        <w:t>是什么，</w:t>
      </w:r>
      <w:r>
        <w:rPr>
          <w:rFonts w:hint="eastAsia"/>
        </w:rPr>
        <w:t>能做什么</w:t>
      </w:r>
      <w:bookmarkEnd w:id="5"/>
    </w:p>
    <w:p w:rsidR="00B11954" w:rsidRDefault="00B00864" w:rsidP="00474D9D">
      <w:pPr>
        <w:ind w:firstLine="420"/>
      </w:pPr>
      <w:r>
        <w:rPr>
          <w:rFonts w:ascii="Times New Roman" w:hAnsi="Times New Roman" w:cs="Times New Roman" w:hint="eastAsia"/>
        </w:rPr>
        <w:t>TCPGO</w:t>
      </w:r>
      <w:r>
        <w:rPr>
          <w:rFonts w:ascii="Times New Roman" w:hAnsi="Times New Roman" w:cs="Times New Roman" w:hint="eastAsia"/>
        </w:rPr>
        <w:t>是一个基于</w:t>
      </w:r>
      <w:r>
        <w:rPr>
          <w:rFonts w:ascii="Times New Roman" w:hAnsi="Times New Roman" w:cs="Times New Roman" w:hint="eastAsia"/>
        </w:rPr>
        <w:t>TCP</w:t>
      </w:r>
      <w:r>
        <w:rPr>
          <w:rFonts w:ascii="Times New Roman" w:hAnsi="Times New Roman" w:cs="Times New Roman" w:hint="eastAsia"/>
        </w:rPr>
        <w:t>欺骗技术的伪造</w:t>
      </w:r>
      <w:r>
        <w:rPr>
          <w:rFonts w:ascii="Times New Roman" w:hAnsi="Times New Roman" w:cs="Times New Roman" w:hint="eastAsia"/>
        </w:rPr>
        <w:t>TCP</w:t>
      </w:r>
      <w:r>
        <w:rPr>
          <w:rFonts w:ascii="Times New Roman" w:hAnsi="Times New Roman" w:cs="Times New Roman" w:hint="eastAsia"/>
        </w:rPr>
        <w:t>会话的工具</w:t>
      </w:r>
      <w:r w:rsidR="00D31A93">
        <w:rPr>
          <w:rFonts w:hint="eastAsia"/>
        </w:rPr>
        <w:t>。内部开发时的工程项目名为</w:t>
      </w:r>
      <w:proofErr w:type="spellStart"/>
      <w:r w:rsidR="00D31A93">
        <w:rPr>
          <w:rFonts w:hint="eastAsia"/>
        </w:rPr>
        <w:t>Horos</w:t>
      </w:r>
      <w:proofErr w:type="spellEnd"/>
      <w:r w:rsidR="00D31A93">
        <w:rPr>
          <w:rFonts w:hint="eastAsia"/>
        </w:rPr>
        <w:t>，是占星术</w:t>
      </w:r>
      <w:r w:rsidR="00D31A93">
        <w:rPr>
          <w:rFonts w:hint="eastAsia"/>
        </w:rPr>
        <w:t>Horoscope</w:t>
      </w:r>
      <w:r w:rsidR="00D31A93">
        <w:rPr>
          <w:rFonts w:hint="eastAsia"/>
        </w:rPr>
        <w:t>的缩写，喻</w:t>
      </w:r>
      <w:proofErr w:type="gramStart"/>
      <w:r w:rsidR="00D31A93">
        <w:rPr>
          <w:rFonts w:hint="eastAsia"/>
        </w:rPr>
        <w:t>意使用本工具</w:t>
      </w:r>
      <w:proofErr w:type="gramEnd"/>
      <w:r w:rsidR="00D31A93">
        <w:rPr>
          <w:rFonts w:hint="eastAsia"/>
        </w:rPr>
        <w:t>可以</w:t>
      </w:r>
      <w:r w:rsidR="00456E99">
        <w:rPr>
          <w:rFonts w:hint="eastAsia"/>
        </w:rPr>
        <w:t>占卜</w:t>
      </w:r>
      <w:r w:rsidR="00D31A93">
        <w:rPr>
          <w:rFonts w:hint="eastAsia"/>
        </w:rPr>
        <w:t>未来</w:t>
      </w:r>
      <w:r w:rsidR="00707B15">
        <w:rPr>
          <w:rFonts w:hint="eastAsia"/>
        </w:rPr>
        <w:t>，多么神秘兼有</w:t>
      </w:r>
      <w:r w:rsidR="007D25F8">
        <w:rPr>
          <w:rFonts w:hint="eastAsia"/>
        </w:rPr>
        <w:t>贵族</w:t>
      </w:r>
      <w:r w:rsidR="00707B15">
        <w:rPr>
          <w:rFonts w:hint="eastAsia"/>
        </w:rPr>
        <w:t>气质的名字</w:t>
      </w:r>
      <w:r w:rsidR="00D31A93">
        <w:rPr>
          <w:rFonts w:hint="eastAsia"/>
        </w:rPr>
        <w:t>。</w:t>
      </w:r>
    </w:p>
    <w:p w:rsidR="00B11954" w:rsidRDefault="00B11954" w:rsidP="00251542"/>
    <w:p w:rsidR="00340D66" w:rsidRDefault="00340D66" w:rsidP="00474D9D">
      <w:pPr>
        <w:ind w:firstLine="360"/>
      </w:pPr>
      <w:r>
        <w:rPr>
          <w:rFonts w:hint="eastAsia"/>
        </w:rPr>
        <w:t>TCPGO</w:t>
      </w:r>
      <w:r w:rsidR="00F87F3B">
        <w:rPr>
          <w:rFonts w:hint="eastAsia"/>
        </w:rPr>
        <w:t>大概能做以下几</w:t>
      </w:r>
      <w:r>
        <w:rPr>
          <w:rFonts w:hint="eastAsia"/>
        </w:rPr>
        <w:t>件事情：</w:t>
      </w:r>
    </w:p>
    <w:p w:rsidR="00251542" w:rsidRDefault="00340D66" w:rsidP="00340D6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能够把线上机的真实用户的</w:t>
      </w:r>
      <w:r>
        <w:rPr>
          <w:rFonts w:hint="eastAsia"/>
        </w:rPr>
        <w:t>TCP</w:t>
      </w:r>
      <w:r>
        <w:rPr>
          <w:rFonts w:hint="eastAsia"/>
        </w:rPr>
        <w:t>请求</w:t>
      </w:r>
      <w:r w:rsidR="002209E2">
        <w:rPr>
          <w:rFonts w:hint="eastAsia"/>
        </w:rPr>
        <w:t>实时</w:t>
      </w:r>
      <w:r>
        <w:rPr>
          <w:rFonts w:hint="eastAsia"/>
        </w:rPr>
        <w:t>复制到测试环境的机器上，使测试环境的</w:t>
      </w:r>
      <w:r>
        <w:rPr>
          <w:rFonts w:hint="eastAsia"/>
        </w:rPr>
        <w:t>TCP</w:t>
      </w:r>
      <w:r>
        <w:rPr>
          <w:rFonts w:hint="eastAsia"/>
        </w:rPr>
        <w:t>服务器误以为和真实的用户通信</w:t>
      </w:r>
      <w:r w:rsidR="008729D1">
        <w:rPr>
          <w:rFonts w:hint="eastAsia"/>
        </w:rPr>
        <w:t>，观察测试服务器的运行情况</w:t>
      </w:r>
      <w:r w:rsidR="002209E2">
        <w:rPr>
          <w:rFonts w:hint="eastAsia"/>
        </w:rPr>
        <w:t>。使得</w:t>
      </w:r>
      <w:r w:rsidR="002209E2">
        <w:rPr>
          <w:rFonts w:hint="eastAsia"/>
        </w:rPr>
        <w:t>TCP</w:t>
      </w:r>
      <w:r w:rsidR="002209E2">
        <w:rPr>
          <w:rFonts w:hint="eastAsia"/>
        </w:rPr>
        <w:t>服务器在正式灰度前暴露出更多的问题。</w:t>
      </w:r>
    </w:p>
    <w:p w:rsidR="00340D66" w:rsidRDefault="00340D66" w:rsidP="00340D6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先把真实用户的</w:t>
      </w:r>
      <w:r>
        <w:rPr>
          <w:rFonts w:hint="eastAsia"/>
        </w:rPr>
        <w:t>TCP</w:t>
      </w:r>
      <w:r>
        <w:rPr>
          <w:rFonts w:hint="eastAsia"/>
        </w:rPr>
        <w:t>请求保存在</w:t>
      </w:r>
      <w:r>
        <w:rPr>
          <w:rFonts w:hint="eastAsia"/>
        </w:rPr>
        <w:t>PCAP</w:t>
      </w:r>
      <w:r>
        <w:rPr>
          <w:rFonts w:hint="eastAsia"/>
        </w:rPr>
        <w:t>抓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中，</w:t>
      </w:r>
      <w:r>
        <w:rPr>
          <w:rFonts w:hint="eastAsia"/>
        </w:rPr>
        <w:t>TCPGO</w:t>
      </w:r>
      <w:r>
        <w:rPr>
          <w:rFonts w:hint="eastAsia"/>
        </w:rPr>
        <w:t>可以以这些抓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为素材，把流量重放给服务器。</w:t>
      </w:r>
      <w:r w:rsidR="00BA18C9">
        <w:rPr>
          <w:rFonts w:hint="eastAsia"/>
        </w:rPr>
        <w:t>视频广告的投单算法评估系统将用这个思路开发，该项目还在推进之中。</w:t>
      </w:r>
    </w:p>
    <w:p w:rsidR="00340D66" w:rsidRDefault="00340D66" w:rsidP="00340D6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TCPGO</w:t>
      </w:r>
      <w:r w:rsidR="007F7D21">
        <w:rPr>
          <w:rFonts w:hint="eastAsia"/>
        </w:rPr>
        <w:t>也是一个</w:t>
      </w:r>
      <w:r w:rsidR="007F7D21">
        <w:rPr>
          <w:rFonts w:hint="eastAsia"/>
        </w:rPr>
        <w:t>TCP</w:t>
      </w:r>
      <w:r w:rsidR="007F7D21">
        <w:rPr>
          <w:rFonts w:hint="eastAsia"/>
        </w:rPr>
        <w:t>压力测试工具。它可以设定并发的用户连接数，</w:t>
      </w:r>
      <w:r w:rsidR="002E581F">
        <w:rPr>
          <w:rFonts w:hint="eastAsia"/>
        </w:rPr>
        <w:t>模拟少量用户并发，</w:t>
      </w:r>
      <w:r w:rsidR="007F7D21">
        <w:rPr>
          <w:rFonts w:hint="eastAsia"/>
        </w:rPr>
        <w:t>测试</w:t>
      </w:r>
      <w:r w:rsidR="007F7D21">
        <w:rPr>
          <w:rFonts w:hint="eastAsia"/>
        </w:rPr>
        <w:t>TCP</w:t>
      </w:r>
      <w:r w:rsidR="007F7D21">
        <w:rPr>
          <w:rFonts w:hint="eastAsia"/>
        </w:rPr>
        <w:t>服务器的性能。</w:t>
      </w:r>
    </w:p>
    <w:p w:rsidR="00B11954" w:rsidRDefault="00524166" w:rsidP="0052416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TCPGO</w:t>
      </w:r>
      <w:r>
        <w:rPr>
          <w:rFonts w:hint="eastAsia"/>
        </w:rPr>
        <w:t>还可以是一个自动化功能测试工具。它可以</w:t>
      </w:r>
      <w:r w:rsidR="002B6560">
        <w:rPr>
          <w:rFonts w:hint="eastAsia"/>
        </w:rPr>
        <w:t>通过</w:t>
      </w:r>
      <w:r>
        <w:rPr>
          <w:rFonts w:hint="eastAsia"/>
        </w:rPr>
        <w:t>定制</w:t>
      </w:r>
      <w:r>
        <w:rPr>
          <w:rFonts w:hint="eastAsia"/>
        </w:rPr>
        <w:t>TCP</w:t>
      </w:r>
      <w:r>
        <w:rPr>
          <w:rFonts w:hint="eastAsia"/>
        </w:rPr>
        <w:t>请求，定制期望的测试器回复</w:t>
      </w:r>
      <w:r w:rsidR="002B6560">
        <w:rPr>
          <w:rFonts w:hint="eastAsia"/>
        </w:rPr>
        <w:t>来实现</w:t>
      </w:r>
      <w:r w:rsidR="002B6560">
        <w:rPr>
          <w:rFonts w:hint="eastAsia"/>
        </w:rPr>
        <w:t>TCP</w:t>
      </w:r>
      <w:r w:rsidR="002B6560">
        <w:rPr>
          <w:rFonts w:hint="eastAsia"/>
        </w:rPr>
        <w:t>级别的自动化功能测试</w:t>
      </w:r>
      <w:r>
        <w:rPr>
          <w:rFonts w:hint="eastAsia"/>
        </w:rPr>
        <w:t>。</w:t>
      </w:r>
      <w:r w:rsidR="006F1BCD">
        <w:rPr>
          <w:rFonts w:hint="eastAsia"/>
        </w:rPr>
        <w:t>计划在此基础上建立视频广告开发组的回归测试用例库。</w:t>
      </w:r>
      <w:r w:rsidR="00436F65">
        <w:rPr>
          <w:rFonts w:hint="eastAsia"/>
        </w:rPr>
        <w:t>(</w:t>
      </w:r>
      <w:r w:rsidR="00436F65">
        <w:rPr>
          <w:rFonts w:hint="eastAsia"/>
        </w:rPr>
        <w:t>未实现</w:t>
      </w:r>
      <w:r w:rsidR="00436F65">
        <w:rPr>
          <w:rFonts w:hint="eastAsia"/>
        </w:rPr>
        <w:t>)</w:t>
      </w:r>
    </w:p>
    <w:p w:rsidR="00A51C37" w:rsidRDefault="00A51C37" w:rsidP="00A51C3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TCPGO</w:t>
      </w:r>
      <w:r>
        <w:rPr>
          <w:rFonts w:hint="eastAsia"/>
        </w:rPr>
        <w:t>为能服务器开发工程师搭建一个开发用模拟环境，</w:t>
      </w:r>
      <w:proofErr w:type="gramStart"/>
      <w:r>
        <w:rPr>
          <w:rFonts w:hint="eastAsia"/>
        </w:rPr>
        <w:t>让码农们</w:t>
      </w:r>
      <w:proofErr w:type="gramEnd"/>
      <w:r>
        <w:rPr>
          <w:rFonts w:hint="eastAsia"/>
        </w:rPr>
        <w:t>可以像写桌面应用一样边写边调。</w:t>
      </w:r>
      <w:r w:rsidR="00526A99">
        <w:rPr>
          <w:rFonts w:hint="eastAsia"/>
        </w:rPr>
        <w:t>更多叙述</w:t>
      </w:r>
      <w:r w:rsidR="008E555C">
        <w:rPr>
          <w:rFonts w:hint="eastAsia"/>
        </w:rPr>
        <w:t>见第</w:t>
      </w:r>
      <w:r w:rsidR="00C146EB">
        <w:rPr>
          <w:rFonts w:hint="eastAsia"/>
        </w:rPr>
        <w:t>五</w:t>
      </w:r>
      <w:r w:rsidR="003D5C36">
        <w:rPr>
          <w:rFonts w:hint="eastAsia"/>
        </w:rPr>
        <w:t>章</w:t>
      </w:r>
      <w:r w:rsidR="00526A99">
        <w:rPr>
          <w:rFonts w:hint="eastAsia"/>
        </w:rPr>
        <w:t>。</w:t>
      </w:r>
    </w:p>
    <w:p w:rsidR="00A51C37" w:rsidRDefault="00A51C37" w:rsidP="00A51C37">
      <w:pPr>
        <w:pStyle w:val="ListParagraph"/>
        <w:ind w:left="360" w:firstLineChars="0" w:firstLine="0"/>
      </w:pPr>
    </w:p>
    <w:p w:rsidR="005E2F8A" w:rsidRDefault="00E12093" w:rsidP="005E2F8A">
      <w:pPr>
        <w:pStyle w:val="Heading2"/>
        <w:numPr>
          <w:ilvl w:val="1"/>
          <w:numId w:val="1"/>
        </w:numPr>
        <w:spacing w:before="240" w:after="240"/>
      </w:pPr>
      <w:bookmarkStart w:id="6" w:name="_Toc376518595"/>
      <w:r>
        <w:rPr>
          <w:rFonts w:hint="eastAsia"/>
        </w:rPr>
        <w:t>核心功能</w:t>
      </w:r>
      <w:r w:rsidR="005E2F8A">
        <w:rPr>
          <w:rFonts w:hint="eastAsia"/>
        </w:rPr>
        <w:t>简介</w:t>
      </w:r>
      <w:bookmarkEnd w:id="6"/>
      <w:r w:rsidR="005E2F8A">
        <w:t xml:space="preserve"> </w:t>
      </w:r>
    </w:p>
    <w:p w:rsidR="00464ED9" w:rsidRDefault="00AC3461" w:rsidP="00AC3461">
      <w:pPr>
        <w:ind w:firstLine="420"/>
      </w:pPr>
      <w:r>
        <w:rPr>
          <w:rFonts w:hint="eastAsia"/>
        </w:rPr>
        <w:t>TCPGO</w:t>
      </w:r>
      <w:r>
        <w:rPr>
          <w:rFonts w:hint="eastAsia"/>
        </w:rPr>
        <w:t>从线上机上复制用户的真实请求，并把这些请求实时播放给测试用服务器；或者把请求保存下来，以后再离线播放给服务器。</w:t>
      </w:r>
    </w:p>
    <w:p w:rsidR="00B11954" w:rsidRDefault="002F5527" w:rsidP="00AC3461">
      <w:pPr>
        <w:ind w:firstLine="420"/>
      </w:pPr>
      <w:r>
        <w:rPr>
          <w:rFonts w:hint="eastAsia"/>
        </w:rPr>
        <w:lastRenderedPageBreak/>
        <w:t>如</w:t>
      </w:r>
      <w:r w:rsidR="00AC3461">
        <w:rPr>
          <w:rFonts w:hint="eastAsia"/>
        </w:rPr>
        <w:t>图</w:t>
      </w:r>
      <w:r>
        <w:rPr>
          <w:rFonts w:hint="eastAsia"/>
        </w:rPr>
        <w:t>1.1</w:t>
      </w:r>
      <w:r w:rsidR="00481290">
        <w:rPr>
          <w:rFonts w:hint="eastAsia"/>
        </w:rPr>
        <w:t>所示，客户机发给线上服务器的</w:t>
      </w:r>
      <w:r w:rsidR="00AC3461">
        <w:rPr>
          <w:rFonts w:hint="eastAsia"/>
        </w:rPr>
        <w:t>三个请求：</w:t>
      </w:r>
      <w:r w:rsidR="00AC3461">
        <w:rPr>
          <w:rFonts w:hint="eastAsia"/>
        </w:rPr>
        <w:t>1.</w:t>
      </w:r>
      <w:r w:rsidR="00AC3461">
        <w:rPr>
          <w:rFonts w:hint="eastAsia"/>
        </w:rPr>
        <w:t>询问营业时间</w:t>
      </w:r>
      <w:r w:rsidR="00AC3461">
        <w:rPr>
          <w:rFonts w:hint="eastAsia"/>
        </w:rPr>
        <w:t>2.</w:t>
      </w:r>
      <w:r w:rsidR="00AC3461">
        <w:rPr>
          <w:rFonts w:hint="eastAsia"/>
        </w:rPr>
        <w:t>询问菜单</w:t>
      </w:r>
      <w:r w:rsidR="00AC3461">
        <w:rPr>
          <w:rFonts w:hint="eastAsia"/>
        </w:rPr>
        <w:t>3.</w:t>
      </w:r>
      <w:r w:rsidR="00AC3461">
        <w:rPr>
          <w:rFonts w:hint="eastAsia"/>
        </w:rPr>
        <w:t>询问停车位信息。</w:t>
      </w:r>
    </w:p>
    <w:p w:rsidR="008E1370" w:rsidRDefault="008E1370" w:rsidP="00AC3461">
      <w:pPr>
        <w:ind w:firstLine="420"/>
      </w:pPr>
      <w:r>
        <w:rPr>
          <w:noProof/>
        </w:rPr>
        <w:drawing>
          <wp:inline distT="0" distB="0" distL="0" distR="0">
            <wp:extent cx="5660964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648" cy="478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27" w:rsidRDefault="002F5527" w:rsidP="002F5527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1.1</w:t>
      </w:r>
      <w:r w:rsidR="00AF216F">
        <w:rPr>
          <w:rFonts w:hint="eastAsia"/>
        </w:rPr>
        <w:t xml:space="preserve"> </w:t>
      </w:r>
    </w:p>
    <w:p w:rsidR="002F5527" w:rsidRDefault="002F5527" w:rsidP="002F5527">
      <w:pPr>
        <w:ind w:firstLine="420"/>
        <w:jc w:val="center"/>
      </w:pPr>
    </w:p>
    <w:p w:rsidR="004D15FC" w:rsidRDefault="004D15FC" w:rsidP="00AC3461">
      <w:pPr>
        <w:ind w:firstLine="420"/>
      </w:pPr>
      <w:r>
        <w:rPr>
          <w:rFonts w:hint="eastAsia"/>
        </w:rPr>
        <w:t>这三个请求</w:t>
      </w:r>
      <w:r w:rsidR="00464ED9">
        <w:rPr>
          <w:rFonts w:hint="eastAsia"/>
        </w:rPr>
        <w:t>被</w:t>
      </w:r>
      <w:r>
        <w:rPr>
          <w:rFonts w:hint="eastAsia"/>
        </w:rPr>
        <w:t>TCPGO</w:t>
      </w:r>
      <w:r w:rsidR="00464ED9">
        <w:rPr>
          <w:rFonts w:hint="eastAsia"/>
        </w:rPr>
        <w:t>记录下再</w:t>
      </w:r>
      <w:r>
        <w:rPr>
          <w:rFonts w:hint="eastAsia"/>
        </w:rPr>
        <w:t>重放给测试服务器</w:t>
      </w:r>
      <w:r w:rsidR="00AF6BCB">
        <w:rPr>
          <w:rFonts w:hint="eastAsia"/>
        </w:rPr>
        <w:t>，如图</w:t>
      </w:r>
      <w:r w:rsidR="00AF6BCB">
        <w:rPr>
          <w:rFonts w:hint="eastAsia"/>
        </w:rPr>
        <w:t>1.2</w:t>
      </w:r>
      <w:r>
        <w:rPr>
          <w:rFonts w:hint="eastAsia"/>
        </w:rPr>
        <w:t>：</w:t>
      </w:r>
    </w:p>
    <w:p w:rsidR="00BC77AD" w:rsidRDefault="003021D7" w:rsidP="00AC3461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759450" cy="4890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zz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D09" w:rsidRDefault="009E7D09" w:rsidP="009E7D09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1.2</w:t>
      </w:r>
    </w:p>
    <w:p w:rsidR="009E7D09" w:rsidRDefault="009E7D09" w:rsidP="00AC3461">
      <w:pPr>
        <w:ind w:firstLine="420"/>
      </w:pPr>
    </w:p>
    <w:p w:rsidR="00C36F2B" w:rsidRDefault="00C36F2B" w:rsidP="00AC3461">
      <w:pPr>
        <w:ind w:firstLine="420"/>
      </w:pPr>
      <w:r>
        <w:rPr>
          <w:rFonts w:hint="eastAsia"/>
        </w:rPr>
        <w:t>对于不依赖会话上下文的请求，</w:t>
      </w:r>
      <w:r>
        <w:rPr>
          <w:rFonts w:hint="eastAsia"/>
        </w:rPr>
        <w:t>TCPGO</w:t>
      </w:r>
      <w:r>
        <w:rPr>
          <w:rFonts w:hint="eastAsia"/>
        </w:rPr>
        <w:t>把这些请求回放给测试用服务器，给测试服务器提供了一个接近在线实际情况的运行环境。</w:t>
      </w:r>
      <w:r w:rsidR="00D16290">
        <w:rPr>
          <w:rFonts w:hint="eastAsia"/>
        </w:rPr>
        <w:t>对于</w:t>
      </w:r>
      <w:r w:rsidR="00D16290">
        <w:rPr>
          <w:rFonts w:hint="eastAsia"/>
        </w:rPr>
        <w:t>TCP</w:t>
      </w:r>
      <w:r w:rsidR="00D16290">
        <w:rPr>
          <w:rFonts w:hint="eastAsia"/>
        </w:rPr>
        <w:t>一问一答就立即关闭的短连接，可以被认为是请求不依赖上下文的特例。</w:t>
      </w:r>
    </w:p>
    <w:p w:rsidR="00D15F2F" w:rsidRPr="005E2F8A" w:rsidRDefault="00D15F2F" w:rsidP="00AC3461">
      <w:pPr>
        <w:ind w:firstLine="420"/>
      </w:pPr>
      <w:r>
        <w:rPr>
          <w:rFonts w:hint="eastAsia"/>
        </w:rPr>
        <w:t>缺点则是，如果请求依赖上下文，生产服务器和测试服务器的回复有逻辑上的较大区别。那么，回放线上机上录制的客户请求给测试服务器，会让测试服务器发觉并不是和真实的用户会话。</w:t>
      </w:r>
    </w:p>
    <w:p w:rsidR="00401B96" w:rsidRDefault="001B51F8" w:rsidP="00C50E15">
      <w:pPr>
        <w:pStyle w:val="Heading2"/>
        <w:numPr>
          <w:ilvl w:val="1"/>
          <w:numId w:val="1"/>
        </w:numPr>
        <w:spacing w:before="240" w:after="240"/>
      </w:pPr>
      <w:bookmarkStart w:id="7" w:name="_Toc376518596"/>
      <w:r>
        <w:rPr>
          <w:rFonts w:hint="eastAsia"/>
        </w:rPr>
        <w:lastRenderedPageBreak/>
        <w:t>开发</w:t>
      </w:r>
      <w:r w:rsidR="00401B96">
        <w:rPr>
          <w:rFonts w:hint="eastAsia"/>
        </w:rPr>
        <w:t>背景</w:t>
      </w:r>
      <w:r w:rsidR="00251542">
        <w:rPr>
          <w:rFonts w:hint="eastAsia"/>
        </w:rPr>
        <w:t>和意义</w:t>
      </w:r>
      <w:bookmarkEnd w:id="7"/>
    </w:p>
    <w:p w:rsidR="00C50E15" w:rsidRDefault="00D31A93" w:rsidP="00E72BE5">
      <w:pPr>
        <w:ind w:firstLine="420"/>
      </w:pPr>
      <w:r>
        <w:rPr>
          <w:rFonts w:hint="eastAsia"/>
        </w:rPr>
        <w:t>TCPCOPY</w:t>
      </w:r>
      <w:r>
        <w:rPr>
          <w:rFonts w:hint="eastAsia"/>
        </w:rPr>
        <w:t>是类似的一个开源的</w:t>
      </w:r>
      <w:r>
        <w:rPr>
          <w:rFonts w:hint="eastAsia"/>
        </w:rPr>
        <w:t>TCP</w:t>
      </w:r>
      <w:r>
        <w:rPr>
          <w:rFonts w:hint="eastAsia"/>
        </w:rPr>
        <w:t>流量复制工具。在使用</w:t>
      </w:r>
      <w:r>
        <w:rPr>
          <w:rFonts w:hint="eastAsia"/>
        </w:rPr>
        <w:t>TCPCOPY</w:t>
      </w:r>
      <w:r>
        <w:rPr>
          <w:rFonts w:hint="eastAsia"/>
        </w:rPr>
        <w:t>，以及在</w:t>
      </w:r>
      <w:r>
        <w:rPr>
          <w:rFonts w:hint="eastAsia"/>
        </w:rPr>
        <w:t>TCPCOPY</w:t>
      </w:r>
      <w:r>
        <w:rPr>
          <w:rFonts w:hint="eastAsia"/>
        </w:rPr>
        <w:t>的基础上进行二次开发的过程中，</w:t>
      </w:r>
      <w:r w:rsidR="00E72BE5">
        <w:rPr>
          <w:rFonts w:hint="eastAsia"/>
        </w:rPr>
        <w:t>遇</w:t>
      </w:r>
      <w:r w:rsidR="00EA5250">
        <w:rPr>
          <w:rFonts w:hint="eastAsia"/>
        </w:rPr>
        <w:t>到了</w:t>
      </w:r>
      <w:r w:rsidR="00E72BE5">
        <w:rPr>
          <w:rFonts w:hint="eastAsia"/>
        </w:rPr>
        <w:t>很多问题。最主要的问题是调试时很难追踪，</w:t>
      </w:r>
      <w:r w:rsidR="000F7C44">
        <w:rPr>
          <w:rFonts w:hint="eastAsia"/>
        </w:rPr>
        <w:t>调试效率很低</w:t>
      </w:r>
      <w:r w:rsidR="00E72BE5">
        <w:rPr>
          <w:rFonts w:hint="eastAsia"/>
        </w:rPr>
        <w:t>。</w:t>
      </w:r>
      <w:r w:rsidR="00E72BE5">
        <w:rPr>
          <w:rFonts w:hint="eastAsia"/>
        </w:rPr>
        <w:t>TCPCOPY</w:t>
      </w:r>
      <w:r w:rsidR="00E72BE5">
        <w:rPr>
          <w:rFonts w:hint="eastAsia"/>
        </w:rPr>
        <w:t>的代码的</w:t>
      </w:r>
      <w:proofErr w:type="gramStart"/>
      <w:r w:rsidR="00E72BE5">
        <w:rPr>
          <w:rFonts w:hint="eastAsia"/>
        </w:rPr>
        <w:t>最</w:t>
      </w:r>
      <w:proofErr w:type="gramEnd"/>
      <w:r w:rsidR="00E72BE5">
        <w:rPr>
          <w:rFonts w:hint="eastAsia"/>
        </w:rPr>
        <w:t>核心部分</w:t>
      </w:r>
      <w:r w:rsidR="008D059F">
        <w:rPr>
          <w:rFonts w:hint="eastAsia"/>
        </w:rPr>
        <w:t>：</w:t>
      </w:r>
      <w:r w:rsidR="00E72BE5">
        <w:rPr>
          <w:rFonts w:hint="eastAsia"/>
        </w:rPr>
        <w:t>TCP</w:t>
      </w:r>
      <w:r w:rsidR="00E72BE5">
        <w:rPr>
          <w:rFonts w:hint="eastAsia"/>
        </w:rPr>
        <w:t>状态机的实现并不</w:t>
      </w:r>
      <w:r w:rsidR="008D059F">
        <w:rPr>
          <w:rFonts w:hint="eastAsia"/>
        </w:rPr>
        <w:t>严格遵守</w:t>
      </w:r>
      <w:r w:rsidR="008D059F">
        <w:rPr>
          <w:rFonts w:hint="eastAsia"/>
        </w:rPr>
        <w:t>TCP</w:t>
      </w:r>
      <w:r w:rsidR="008D059F">
        <w:rPr>
          <w:rFonts w:hint="eastAsia"/>
        </w:rPr>
        <w:t>的工业标准。</w:t>
      </w:r>
      <w:r w:rsidR="008D059F">
        <w:rPr>
          <w:rFonts w:hint="eastAsia"/>
        </w:rPr>
        <w:t>TCP</w:t>
      </w:r>
      <w:r w:rsidR="008D059F">
        <w:rPr>
          <w:rFonts w:hint="eastAsia"/>
        </w:rPr>
        <w:t>标准指定的</w:t>
      </w:r>
      <w:r w:rsidR="008D059F">
        <w:rPr>
          <w:rFonts w:hint="eastAsia"/>
        </w:rPr>
        <w:t>11</w:t>
      </w:r>
      <w:r w:rsidR="008D059F">
        <w:rPr>
          <w:rFonts w:hint="eastAsia"/>
        </w:rPr>
        <w:t>个标准状态很难和</w:t>
      </w:r>
      <w:r w:rsidR="008D059F">
        <w:rPr>
          <w:rFonts w:hint="eastAsia"/>
        </w:rPr>
        <w:t>TCPCOPY</w:t>
      </w:r>
      <w:r w:rsidR="008D059F">
        <w:rPr>
          <w:rFonts w:hint="eastAsia"/>
        </w:rPr>
        <w:t>的代码对应起来</w:t>
      </w:r>
      <w:r w:rsidR="00593CAA">
        <w:rPr>
          <w:rFonts w:hint="eastAsia"/>
        </w:rPr>
        <w:t>。在和</w:t>
      </w:r>
      <w:r w:rsidR="00593CAA">
        <w:rPr>
          <w:rFonts w:hint="eastAsia"/>
        </w:rPr>
        <w:t>TCPCOPY</w:t>
      </w:r>
      <w:r w:rsidR="00593CAA">
        <w:rPr>
          <w:rFonts w:hint="eastAsia"/>
        </w:rPr>
        <w:t>的作者的沟通中，我提出按照</w:t>
      </w:r>
      <w:r w:rsidR="00593CAA">
        <w:rPr>
          <w:rFonts w:hint="eastAsia"/>
        </w:rPr>
        <w:t>TCP</w:t>
      </w:r>
      <w:r w:rsidR="00593CAA">
        <w:rPr>
          <w:rFonts w:hint="eastAsia"/>
        </w:rPr>
        <w:t>的</w:t>
      </w:r>
      <w:r w:rsidR="00593CAA">
        <w:rPr>
          <w:rFonts w:hint="eastAsia"/>
        </w:rPr>
        <w:t>11</w:t>
      </w:r>
      <w:r w:rsidR="00593CAA">
        <w:rPr>
          <w:rFonts w:hint="eastAsia"/>
        </w:rPr>
        <w:t>个标准状态实现代码，以方便理解和调试。作者认为这样做使得代码太复杂，而我觉得按照标准做事是让代码变得简单。</w:t>
      </w:r>
      <w:r w:rsidR="008D059F">
        <w:rPr>
          <w:rFonts w:hint="eastAsia"/>
        </w:rPr>
        <w:t>截止</w:t>
      </w:r>
      <w:r w:rsidR="00593CAA">
        <w:rPr>
          <w:rFonts w:hint="eastAsia"/>
        </w:rPr>
        <w:t>本文档撰写的时间</w:t>
      </w:r>
      <w:r w:rsidR="008D059F">
        <w:rPr>
          <w:rFonts w:hint="eastAsia"/>
        </w:rPr>
        <w:t>2013</w:t>
      </w:r>
      <w:r w:rsidR="008D059F">
        <w:rPr>
          <w:rFonts w:hint="eastAsia"/>
        </w:rPr>
        <w:t>年</w:t>
      </w:r>
      <w:r w:rsidR="008D059F">
        <w:rPr>
          <w:rFonts w:hint="eastAsia"/>
        </w:rPr>
        <w:t>12</w:t>
      </w:r>
      <w:r w:rsidR="008D059F">
        <w:rPr>
          <w:rFonts w:hint="eastAsia"/>
        </w:rPr>
        <w:t>月</w:t>
      </w:r>
      <w:r w:rsidR="008D059F">
        <w:rPr>
          <w:rFonts w:hint="eastAsia"/>
        </w:rPr>
        <w:t>31</w:t>
      </w:r>
      <w:r w:rsidR="008D059F">
        <w:rPr>
          <w:rFonts w:hint="eastAsia"/>
        </w:rPr>
        <w:t>号，</w:t>
      </w:r>
      <w:r w:rsidR="008D059F">
        <w:rPr>
          <w:rFonts w:hint="eastAsia"/>
        </w:rPr>
        <w:t>TCPCOPY</w:t>
      </w:r>
      <w:r w:rsidR="008D059F">
        <w:rPr>
          <w:rFonts w:hint="eastAsia"/>
        </w:rPr>
        <w:t>的最新版本</w:t>
      </w:r>
      <w:r w:rsidR="008D059F">
        <w:rPr>
          <w:rFonts w:hint="eastAsia"/>
        </w:rPr>
        <w:t>0.9.6</w:t>
      </w:r>
      <w:r w:rsidR="008D059F">
        <w:rPr>
          <w:rFonts w:hint="eastAsia"/>
        </w:rPr>
        <w:t>的实现中，</w:t>
      </w:r>
      <w:proofErr w:type="gramStart"/>
      <w:r w:rsidR="008D059F">
        <w:rPr>
          <w:rFonts w:hint="eastAsia"/>
        </w:rPr>
        <w:t>最</w:t>
      </w:r>
      <w:proofErr w:type="gramEnd"/>
      <w:r w:rsidR="008D059F">
        <w:rPr>
          <w:rFonts w:hint="eastAsia"/>
        </w:rPr>
        <w:t>核心的</w:t>
      </w:r>
      <w:r w:rsidR="008D059F">
        <w:rPr>
          <w:rFonts w:hint="eastAsia"/>
        </w:rPr>
        <w:t>TCP</w:t>
      </w:r>
      <w:r w:rsidR="008D059F">
        <w:rPr>
          <w:rFonts w:hint="eastAsia"/>
        </w:rPr>
        <w:t>状态机部分，仍然晦涩难懂</w:t>
      </w:r>
      <w:r w:rsidR="00530991">
        <w:rPr>
          <w:rFonts w:hint="eastAsia"/>
        </w:rPr>
        <w:t>。</w:t>
      </w:r>
    </w:p>
    <w:p w:rsidR="004C3DC1" w:rsidRDefault="004C3DC1" w:rsidP="00E72BE5">
      <w:pPr>
        <w:ind w:firstLine="420"/>
      </w:pPr>
      <w:r>
        <w:rPr>
          <w:rFonts w:hint="eastAsia"/>
        </w:rPr>
        <w:t>12</w:t>
      </w:r>
      <w:r>
        <w:rPr>
          <w:rFonts w:hint="eastAsia"/>
        </w:rPr>
        <w:t>月初</w:t>
      </w:r>
      <w:r w:rsidR="001D59D8">
        <w:rPr>
          <w:rFonts w:hint="eastAsia"/>
        </w:rPr>
        <w:t>准备</w:t>
      </w:r>
      <w:r>
        <w:rPr>
          <w:rFonts w:hint="eastAsia"/>
        </w:rPr>
        <w:t>在</w:t>
      </w:r>
      <w:r>
        <w:rPr>
          <w:rFonts w:hint="eastAsia"/>
        </w:rPr>
        <w:t>TCPCOPY</w:t>
      </w:r>
      <w:r>
        <w:rPr>
          <w:rFonts w:hint="eastAsia"/>
        </w:rPr>
        <w:t>的基础上二次开发个性定制的</w:t>
      </w:r>
      <w:r>
        <w:rPr>
          <w:rFonts w:hint="eastAsia"/>
        </w:rPr>
        <w:t>TCP</w:t>
      </w:r>
      <w:r w:rsidR="001D59D8">
        <w:rPr>
          <w:rFonts w:hint="eastAsia"/>
        </w:rPr>
        <w:t>流量回放工具时，</w:t>
      </w:r>
      <w:r>
        <w:rPr>
          <w:rFonts w:hint="eastAsia"/>
        </w:rPr>
        <w:t>再一次迷失在</w:t>
      </w:r>
      <w:r>
        <w:rPr>
          <w:rFonts w:hint="eastAsia"/>
        </w:rPr>
        <w:t>TCPCOPY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会话状态的代码中</w:t>
      </w:r>
      <w:r w:rsidR="006A653C">
        <w:rPr>
          <w:rFonts w:hint="eastAsia"/>
        </w:rPr>
        <w:t>。与其再投入时间去理解这些复杂的代码，</w:t>
      </w:r>
      <w:r w:rsidR="003276E8">
        <w:rPr>
          <w:rFonts w:hint="eastAsia"/>
        </w:rPr>
        <w:t>不如</w:t>
      </w:r>
      <w:r>
        <w:rPr>
          <w:rFonts w:hint="eastAsia"/>
        </w:rPr>
        <w:t>按照</w:t>
      </w:r>
      <w:r w:rsidR="003276E8">
        <w:rPr>
          <w:rFonts w:hint="eastAsia"/>
        </w:rPr>
        <w:t>自己的理解，按照</w:t>
      </w:r>
      <w:r>
        <w:rPr>
          <w:rFonts w:hint="eastAsia"/>
        </w:rPr>
        <w:t>TCP</w:t>
      </w:r>
      <w:r>
        <w:rPr>
          <w:rFonts w:hint="eastAsia"/>
        </w:rPr>
        <w:t>标准的</w:t>
      </w:r>
      <w:r>
        <w:rPr>
          <w:rFonts w:hint="eastAsia"/>
        </w:rPr>
        <w:t>11</w:t>
      </w:r>
      <w:r>
        <w:rPr>
          <w:rFonts w:hint="eastAsia"/>
        </w:rPr>
        <w:t>个状态写一个小巧的</w:t>
      </w:r>
      <w:r>
        <w:rPr>
          <w:rFonts w:hint="eastAsia"/>
        </w:rPr>
        <w:t>TCP</w:t>
      </w:r>
      <w:r>
        <w:rPr>
          <w:rFonts w:hint="eastAsia"/>
        </w:rPr>
        <w:t>流量复制和回放工具。</w:t>
      </w:r>
    </w:p>
    <w:p w:rsidR="00BF1CD8" w:rsidRDefault="00BF1CD8" w:rsidP="00E72BE5">
      <w:pPr>
        <w:ind w:firstLine="420"/>
      </w:pPr>
      <w:r>
        <w:rPr>
          <w:rFonts w:hint="eastAsia"/>
        </w:rPr>
        <w:t>在研发层面</w:t>
      </w:r>
      <w:r w:rsidR="00C30F25">
        <w:rPr>
          <w:rFonts w:hint="eastAsia"/>
        </w:rPr>
        <w:t>上，</w:t>
      </w:r>
      <w:r w:rsidR="00C30F25">
        <w:rPr>
          <w:rFonts w:hint="eastAsia"/>
        </w:rPr>
        <w:t xml:space="preserve"> </w:t>
      </w:r>
      <w:r>
        <w:rPr>
          <w:rFonts w:hint="eastAsia"/>
        </w:rPr>
        <w:t>TCPGO</w:t>
      </w:r>
      <w:r>
        <w:rPr>
          <w:rFonts w:hint="eastAsia"/>
        </w:rPr>
        <w:t>的研发成功使得在</w:t>
      </w:r>
      <w:r>
        <w:rPr>
          <w:rFonts w:hint="eastAsia"/>
        </w:rPr>
        <w:t>TCP</w:t>
      </w:r>
      <w:r>
        <w:rPr>
          <w:rFonts w:hint="eastAsia"/>
        </w:rPr>
        <w:t>流量复制和重放相关的领域继续二次开发，调试定位错误变得得心应手。</w:t>
      </w:r>
    </w:p>
    <w:p w:rsidR="00BF1CD8" w:rsidRDefault="00BF1CD8" w:rsidP="00E72BE5">
      <w:pPr>
        <w:ind w:firstLine="420"/>
      </w:pPr>
      <w:r>
        <w:rPr>
          <w:rFonts w:hint="eastAsia"/>
        </w:rPr>
        <w:t>在使用部署</w:t>
      </w:r>
      <w:r w:rsidR="00C30F25">
        <w:rPr>
          <w:rFonts w:hint="eastAsia"/>
        </w:rPr>
        <w:t>层面上，</w:t>
      </w:r>
      <w:r w:rsidR="00C30F25">
        <w:rPr>
          <w:rFonts w:hint="eastAsia"/>
        </w:rPr>
        <w:t>TCPGO</w:t>
      </w:r>
      <w:r w:rsidR="00BA0321">
        <w:rPr>
          <w:rFonts w:hint="eastAsia"/>
        </w:rPr>
        <w:t>更</w:t>
      </w:r>
      <w:r w:rsidR="00C30F25">
        <w:rPr>
          <w:rFonts w:hint="eastAsia"/>
        </w:rPr>
        <w:t>易</w:t>
      </w:r>
      <w:r w:rsidR="001D59D8">
        <w:rPr>
          <w:rFonts w:hint="eastAsia"/>
        </w:rPr>
        <w:t>于安装和部署。而且，</w:t>
      </w:r>
      <w:r w:rsidR="00710622">
        <w:rPr>
          <w:rFonts w:hint="eastAsia"/>
        </w:rPr>
        <w:t>当都</w:t>
      </w:r>
      <w:r w:rsidR="001D59D8">
        <w:rPr>
          <w:rFonts w:hint="eastAsia"/>
        </w:rPr>
        <w:t>工作在实时流量复制状态时，</w:t>
      </w:r>
      <w:r w:rsidR="001D59D8">
        <w:rPr>
          <w:rFonts w:hint="eastAsia"/>
        </w:rPr>
        <w:t>TCPGO</w:t>
      </w:r>
      <w:r w:rsidR="001D59D8">
        <w:rPr>
          <w:rFonts w:hint="eastAsia"/>
        </w:rPr>
        <w:t>对线上机的性能影响要比</w:t>
      </w:r>
      <w:r w:rsidR="007700B0">
        <w:rPr>
          <w:rFonts w:hint="eastAsia"/>
        </w:rPr>
        <w:t>TCPCOPY</w:t>
      </w:r>
      <w:r w:rsidR="00B51EEB">
        <w:rPr>
          <w:rFonts w:hint="eastAsia"/>
        </w:rPr>
        <w:t>小</w:t>
      </w:r>
      <w:r w:rsidR="001D59D8">
        <w:rPr>
          <w:rFonts w:hint="eastAsia"/>
        </w:rPr>
        <w:t>。</w:t>
      </w:r>
    </w:p>
    <w:p w:rsidR="006673C0" w:rsidRPr="00897364" w:rsidRDefault="006673C0" w:rsidP="00897364"/>
    <w:p w:rsidR="00A51E5B" w:rsidRDefault="00A51E5B" w:rsidP="00A51E5B">
      <w:pPr>
        <w:pStyle w:val="Heading2"/>
        <w:numPr>
          <w:ilvl w:val="1"/>
          <w:numId w:val="1"/>
        </w:numPr>
        <w:spacing w:before="240" w:after="240"/>
      </w:pPr>
      <w:bookmarkStart w:id="8" w:name="_Toc376518597"/>
      <w:r>
        <w:rPr>
          <w:rFonts w:hint="eastAsia"/>
        </w:rPr>
        <w:t>TCPGO</w:t>
      </w:r>
      <w:r>
        <w:rPr>
          <w:rFonts w:hint="eastAsia"/>
        </w:rPr>
        <w:t>的</w:t>
      </w:r>
      <w:r>
        <w:rPr>
          <w:rFonts w:hint="eastAsia"/>
        </w:rPr>
        <w:t>TCPCOPY</w:t>
      </w:r>
      <w:r w:rsidR="00C30F25">
        <w:rPr>
          <w:rFonts w:hint="eastAsia"/>
        </w:rPr>
        <w:t>的主要区别</w:t>
      </w:r>
      <w:bookmarkEnd w:id="8"/>
    </w:p>
    <w:p w:rsidR="00A51E5B" w:rsidRDefault="00886AD3" w:rsidP="00886AD3">
      <w:pPr>
        <w:ind w:firstLine="420"/>
      </w:pPr>
      <w:r>
        <w:rPr>
          <w:rFonts w:hint="eastAsia"/>
        </w:rPr>
        <w:t>正如上一小节</w:t>
      </w:r>
      <w:r w:rsidR="00156A4B">
        <w:rPr>
          <w:rFonts w:hint="eastAsia"/>
        </w:rPr>
        <w:t>已经有所提及</w:t>
      </w:r>
      <w:r>
        <w:rPr>
          <w:rFonts w:hint="eastAsia"/>
        </w:rPr>
        <w:t>，</w:t>
      </w:r>
      <w:r>
        <w:rPr>
          <w:rFonts w:hint="eastAsia"/>
        </w:rPr>
        <w:t>TCPGO</w:t>
      </w:r>
      <w:r>
        <w:rPr>
          <w:rFonts w:hint="eastAsia"/>
        </w:rPr>
        <w:t>和</w:t>
      </w:r>
      <w:r>
        <w:rPr>
          <w:rFonts w:hint="eastAsia"/>
        </w:rPr>
        <w:t>TCPCOPY</w:t>
      </w:r>
      <w:r>
        <w:rPr>
          <w:rFonts w:hint="eastAsia"/>
        </w:rPr>
        <w:t>的主要区别</w:t>
      </w:r>
      <w:r w:rsidR="00795D33">
        <w:rPr>
          <w:rFonts w:hint="eastAsia"/>
        </w:rPr>
        <w:t>来自代码级别和使用部署级别。</w:t>
      </w:r>
    </w:p>
    <w:p w:rsidR="00795D33" w:rsidRPr="002E7912" w:rsidRDefault="00795D33" w:rsidP="00886AD3">
      <w:pPr>
        <w:ind w:firstLine="420"/>
        <w:rPr>
          <w:b/>
        </w:rPr>
      </w:pPr>
      <w:r w:rsidRPr="002E7912">
        <w:rPr>
          <w:rFonts w:hint="eastAsia"/>
          <w:b/>
        </w:rPr>
        <w:t>代码级别</w:t>
      </w:r>
      <w:r w:rsidR="002C241F">
        <w:rPr>
          <w:rFonts w:hint="eastAsia"/>
          <w:b/>
        </w:rPr>
        <w:t>的区别</w:t>
      </w:r>
      <w:r w:rsidRPr="002E7912">
        <w:rPr>
          <w:rFonts w:hint="eastAsia"/>
          <w:b/>
        </w:rPr>
        <w:t>：</w:t>
      </w:r>
    </w:p>
    <w:p w:rsidR="00F76C66" w:rsidRDefault="0086319F" w:rsidP="00886AD3">
      <w:pPr>
        <w:ind w:firstLine="420"/>
      </w:pPr>
      <w:r>
        <w:rPr>
          <w:rFonts w:hint="eastAsia"/>
        </w:rPr>
        <w:t>TCPGO</w:t>
      </w:r>
      <w:r>
        <w:rPr>
          <w:rFonts w:hint="eastAsia"/>
        </w:rPr>
        <w:t>遵守工业标准，易理解，易调试。</w:t>
      </w:r>
      <w:r>
        <w:rPr>
          <w:rFonts w:hint="eastAsia"/>
        </w:rPr>
        <w:t>TCPGO</w:t>
      </w:r>
      <w:r>
        <w:rPr>
          <w:rFonts w:hint="eastAsia"/>
        </w:rPr>
        <w:t>的代码质量</w:t>
      </w:r>
      <w:r w:rsidR="00944A7A">
        <w:rPr>
          <w:rFonts w:hint="eastAsia"/>
        </w:rPr>
        <w:t>明显</w:t>
      </w:r>
      <w:r>
        <w:rPr>
          <w:rFonts w:hint="eastAsia"/>
        </w:rPr>
        <w:t>高过</w:t>
      </w:r>
      <w:r>
        <w:rPr>
          <w:rFonts w:hint="eastAsia"/>
        </w:rPr>
        <w:t>TCPCOPY</w:t>
      </w:r>
      <w:r>
        <w:rPr>
          <w:rFonts w:hint="eastAsia"/>
        </w:rPr>
        <w:t>，表现在耦合度小，函数命名易理解，注释准确充分。</w:t>
      </w:r>
      <w:r w:rsidR="00BE276E">
        <w:rPr>
          <w:rFonts w:hint="eastAsia"/>
        </w:rPr>
        <w:t>更具体的，在</w:t>
      </w:r>
      <w:proofErr w:type="gramStart"/>
      <w:r w:rsidR="00182202">
        <w:rPr>
          <w:rFonts w:hint="eastAsia"/>
        </w:rPr>
        <w:t>最</w:t>
      </w:r>
      <w:proofErr w:type="gramEnd"/>
      <w:r w:rsidR="00182202">
        <w:rPr>
          <w:rFonts w:hint="eastAsia"/>
        </w:rPr>
        <w:t>核心的代码</w:t>
      </w:r>
      <w:r w:rsidR="00944A7A">
        <w:rPr>
          <w:rFonts w:hint="eastAsia"/>
        </w:rPr>
        <w:t>部分，</w:t>
      </w:r>
      <w:r w:rsidR="00182202">
        <w:rPr>
          <w:rFonts w:hint="eastAsia"/>
        </w:rPr>
        <w:t>对</w:t>
      </w:r>
      <w:r w:rsidR="00182202">
        <w:rPr>
          <w:rFonts w:hint="eastAsia"/>
        </w:rPr>
        <w:t>TCP</w:t>
      </w:r>
      <w:r w:rsidR="00182202">
        <w:rPr>
          <w:rFonts w:hint="eastAsia"/>
        </w:rPr>
        <w:t>状态机的实现，</w:t>
      </w:r>
      <w:r w:rsidR="0099656E">
        <w:rPr>
          <w:rFonts w:hint="eastAsia"/>
        </w:rPr>
        <w:t>TCPGO</w:t>
      </w:r>
      <w:r w:rsidR="0099656E">
        <w:rPr>
          <w:rFonts w:hint="eastAsia"/>
        </w:rPr>
        <w:t>（当前版本</w:t>
      </w:r>
      <w:r w:rsidR="0099656E">
        <w:rPr>
          <w:rFonts w:hint="eastAsia"/>
        </w:rPr>
        <w:t>v0.4</w:t>
      </w:r>
      <w:r w:rsidR="0099656E">
        <w:rPr>
          <w:rFonts w:hint="eastAsia"/>
        </w:rPr>
        <w:t>）的</w:t>
      </w:r>
      <w:r w:rsidR="0099656E">
        <w:rPr>
          <w:rFonts w:hint="eastAsia"/>
        </w:rPr>
        <w:t>11</w:t>
      </w:r>
      <w:r w:rsidR="0099656E">
        <w:rPr>
          <w:rFonts w:hint="eastAsia"/>
        </w:rPr>
        <w:t>个标准状态对应</w:t>
      </w:r>
      <w:r w:rsidR="0099656E">
        <w:rPr>
          <w:rFonts w:hint="eastAsia"/>
        </w:rPr>
        <w:t>11</w:t>
      </w:r>
      <w:r w:rsidR="0099656E">
        <w:rPr>
          <w:rFonts w:hint="eastAsia"/>
        </w:rPr>
        <w:t>个成员函数，类成员变量中记载了当前状态和滑动窗口的大小，滑动窗口的内容，一目了然。只要对</w:t>
      </w:r>
      <w:r w:rsidR="0099656E">
        <w:rPr>
          <w:rFonts w:hint="eastAsia"/>
        </w:rPr>
        <w:lastRenderedPageBreak/>
        <w:t>TCP</w:t>
      </w:r>
      <w:r w:rsidR="0099656E">
        <w:rPr>
          <w:rFonts w:hint="eastAsia"/>
        </w:rPr>
        <w:t>有基本了解的工程师，都能很快读懂</w:t>
      </w:r>
      <w:r w:rsidR="0099656E">
        <w:rPr>
          <w:rFonts w:hint="eastAsia"/>
        </w:rPr>
        <w:t>TCP</w:t>
      </w:r>
      <w:r w:rsidR="0031470D">
        <w:rPr>
          <w:rFonts w:hint="eastAsia"/>
        </w:rPr>
        <w:t>会话状态的代码。开发者调试时设置断点，分析错误也就井井有条</w:t>
      </w:r>
      <w:r w:rsidR="0005591C">
        <w:rPr>
          <w:rFonts w:hint="eastAsia"/>
        </w:rPr>
        <w:t>。</w:t>
      </w:r>
    </w:p>
    <w:p w:rsidR="00D16D7D" w:rsidRDefault="008D29A4" w:rsidP="00D16D7D">
      <w:pPr>
        <w:ind w:firstLine="420"/>
      </w:pPr>
      <w:r>
        <w:rPr>
          <w:rFonts w:hint="eastAsia"/>
        </w:rPr>
        <w:t>而</w:t>
      </w:r>
      <w:r w:rsidR="00BD6E0A">
        <w:rPr>
          <w:rFonts w:hint="eastAsia"/>
        </w:rPr>
        <w:t>写作本文时</w:t>
      </w:r>
      <w:r w:rsidR="00AC0779">
        <w:rPr>
          <w:rFonts w:hint="eastAsia"/>
        </w:rPr>
        <w:t>最新</w:t>
      </w:r>
      <w:r w:rsidR="001D2EC3">
        <w:rPr>
          <w:rFonts w:hint="eastAsia"/>
        </w:rPr>
        <w:t>TCPCOPY</w:t>
      </w:r>
      <w:r w:rsidR="00AC0779">
        <w:rPr>
          <w:rFonts w:hint="eastAsia"/>
        </w:rPr>
        <w:t xml:space="preserve"> 0.9.6</w:t>
      </w:r>
      <w:r w:rsidR="001D2EC3">
        <w:rPr>
          <w:rFonts w:hint="eastAsia"/>
        </w:rPr>
        <w:t>对</w:t>
      </w:r>
      <w:r w:rsidR="00CF4E58">
        <w:rPr>
          <w:rFonts w:hint="eastAsia"/>
        </w:rPr>
        <w:t>TCP</w:t>
      </w:r>
      <w:r w:rsidR="00CF4E58">
        <w:rPr>
          <w:rFonts w:hint="eastAsia"/>
        </w:rPr>
        <w:t>会话的实现代码</w:t>
      </w:r>
      <w:r w:rsidR="00AC0779">
        <w:t xml:space="preserve"> </w:t>
      </w:r>
      <w:hyperlink r:id="rId15" w:history="1">
        <w:r w:rsidR="00AC0779">
          <w:rPr>
            <w:rStyle w:val="Hyperlink"/>
          </w:rPr>
          <w:t>https://github.com/wangbin579/tcpcopy/blob/0.9.6/src/tcpcopy/tc_session.h</w:t>
        </w:r>
      </w:hyperlink>
      <w:r w:rsidR="00AC0779">
        <w:rPr>
          <w:rFonts w:hint="eastAsia"/>
        </w:rPr>
        <w:t xml:space="preserve"> </w:t>
      </w:r>
      <w:r w:rsidR="00AC0779">
        <w:rPr>
          <w:rFonts w:hint="eastAsia"/>
        </w:rPr>
        <w:t>和</w:t>
      </w:r>
      <w:r w:rsidR="00AC0779">
        <w:rPr>
          <w:rFonts w:hint="eastAsia"/>
        </w:rPr>
        <w:t xml:space="preserve"> </w:t>
      </w:r>
      <w:r w:rsidR="00D16D7D" w:rsidRPr="00D16D7D">
        <w:t>https://github.com/wangbin579/tcpcopy/blob/0.9.6/src/tcpcopy/tc_session.c</w:t>
      </w:r>
      <w:r w:rsidR="00D16D7D" w:rsidRPr="00D16D7D">
        <w:rPr>
          <w:rFonts w:hint="eastAsia"/>
        </w:rPr>
        <w:t xml:space="preserve"> </w:t>
      </w:r>
    </w:p>
    <w:p w:rsidR="00D16D7D" w:rsidRDefault="00D16D7D" w:rsidP="00D16D7D">
      <w:r>
        <w:rPr>
          <w:rFonts w:hint="eastAsia"/>
        </w:rPr>
        <w:t>假如调试者要定位</w:t>
      </w:r>
      <w:r>
        <w:rPr>
          <w:rFonts w:hint="eastAsia"/>
        </w:rPr>
        <w:t>TCP</w:t>
      </w:r>
      <w:r>
        <w:rPr>
          <w:rFonts w:hint="eastAsia"/>
        </w:rPr>
        <w:t>主动关闭时</w:t>
      </w:r>
      <w:r w:rsidR="00C64B75">
        <w:rPr>
          <w:rFonts w:hint="eastAsia"/>
        </w:rPr>
        <w:t>的逻辑</w:t>
      </w:r>
      <w:r>
        <w:rPr>
          <w:rFonts w:hint="eastAsia"/>
        </w:rPr>
        <w:t>，先在头文件中找到了</w:t>
      </w:r>
      <w:proofErr w:type="spellStart"/>
      <w:r w:rsidRPr="00D16D7D">
        <w:t>fin_sent_cnt</w:t>
      </w:r>
      <w:proofErr w:type="spellEnd"/>
      <w:r>
        <w:rPr>
          <w:rFonts w:hint="eastAsia"/>
        </w:rPr>
        <w:t>这个变量涉及发送</w:t>
      </w:r>
      <w:r>
        <w:rPr>
          <w:rFonts w:hint="eastAsia"/>
        </w:rPr>
        <w:t>FIN</w:t>
      </w:r>
      <w:r>
        <w:rPr>
          <w:rFonts w:hint="eastAsia"/>
        </w:rPr>
        <w:t>包，于是在</w:t>
      </w:r>
      <w:r>
        <w:rPr>
          <w:rFonts w:hint="eastAsia"/>
        </w:rPr>
        <w:t>.c</w:t>
      </w:r>
      <w:r>
        <w:rPr>
          <w:rFonts w:hint="eastAsia"/>
        </w:rPr>
        <w:t>实现文件中搜索</w:t>
      </w:r>
      <w:proofErr w:type="spellStart"/>
      <w:r>
        <w:rPr>
          <w:rFonts w:hint="eastAsia"/>
        </w:rPr>
        <w:t>fin_sent_cnt</w:t>
      </w:r>
      <w:proofErr w:type="spellEnd"/>
      <w:r>
        <w:rPr>
          <w:rFonts w:hint="eastAsia"/>
        </w:rPr>
        <w:t>，定位到函数</w:t>
      </w:r>
      <w:proofErr w:type="spellStart"/>
      <w:r w:rsidRPr="00D16D7D">
        <w:t>wrap_send_ip_packet</w:t>
      </w:r>
      <w:proofErr w:type="spellEnd"/>
      <w:r>
        <w:rPr>
          <w:rFonts w:hint="eastAsia"/>
        </w:rPr>
        <w:t>，</w:t>
      </w:r>
      <w:r w:rsidR="00B70D16">
        <w:rPr>
          <w:rFonts w:hint="eastAsia"/>
        </w:rPr>
        <w:t>结果</w:t>
      </w:r>
      <w:r>
        <w:rPr>
          <w:rFonts w:hint="eastAsia"/>
        </w:rPr>
        <w:t>所有的</w:t>
      </w:r>
      <w:r>
        <w:rPr>
          <w:rFonts w:hint="eastAsia"/>
        </w:rPr>
        <w:t>TCP</w:t>
      </w:r>
      <w:r>
        <w:rPr>
          <w:rFonts w:hint="eastAsia"/>
        </w:rPr>
        <w:t>状态都耦合在这个函数中</w:t>
      </w:r>
      <w:r w:rsidR="004059D1">
        <w:rPr>
          <w:rFonts w:hint="eastAsia"/>
        </w:rPr>
        <w:t>，除非调试者理解所有的代码，否则很难追踪下去。</w:t>
      </w:r>
      <w:r w:rsidR="00277239">
        <w:rPr>
          <w:rFonts w:hint="eastAsia"/>
        </w:rPr>
        <w:t>再看</w:t>
      </w:r>
      <w:r w:rsidR="00277239">
        <w:rPr>
          <w:rFonts w:hint="eastAsia"/>
        </w:rPr>
        <w:t>TCPGO</w:t>
      </w:r>
      <w:r w:rsidR="00277239">
        <w:rPr>
          <w:rFonts w:hint="eastAsia"/>
        </w:rPr>
        <w:t>的代码，如果</w:t>
      </w:r>
      <w:r w:rsidR="00277239">
        <w:rPr>
          <w:rFonts w:hint="eastAsia"/>
        </w:rPr>
        <w:t>TCP</w:t>
      </w:r>
      <w:r w:rsidR="00277239">
        <w:rPr>
          <w:rFonts w:hint="eastAsia"/>
        </w:rPr>
        <w:t>主动关闭，必经标准状态</w:t>
      </w:r>
      <w:r w:rsidR="00277239">
        <w:rPr>
          <w:rFonts w:hint="eastAsia"/>
        </w:rPr>
        <w:t>FIN_WAIT_1</w:t>
      </w:r>
      <w:r w:rsidR="00277239">
        <w:rPr>
          <w:rFonts w:hint="eastAsia"/>
        </w:rPr>
        <w:t>，在函数</w:t>
      </w:r>
      <w:r w:rsidR="00277239" w:rsidRPr="00277239">
        <w:t>fin_wait_1_state_handler</w:t>
      </w:r>
      <w:r w:rsidR="00277239">
        <w:rPr>
          <w:rFonts w:hint="eastAsia"/>
        </w:rPr>
        <w:t>中下断点即可。</w:t>
      </w:r>
      <w:r w:rsidR="00C178C4">
        <w:rPr>
          <w:rFonts w:hint="eastAsia"/>
        </w:rPr>
        <w:t>FIN_WAIT_1</w:t>
      </w:r>
      <w:r w:rsidR="00C178C4">
        <w:rPr>
          <w:rFonts w:hint="eastAsia"/>
        </w:rPr>
        <w:t>状态又根据收发包情况转至另三个状态</w:t>
      </w:r>
      <w:r w:rsidR="00D73950">
        <w:rPr>
          <w:rFonts w:hint="eastAsia"/>
        </w:rPr>
        <w:t>，</w:t>
      </w:r>
      <w:r w:rsidR="00663CB2">
        <w:rPr>
          <w:rFonts w:hint="eastAsia"/>
        </w:rPr>
        <w:t>与</w:t>
      </w:r>
      <w:r w:rsidR="00D73950">
        <w:rPr>
          <w:rFonts w:hint="eastAsia"/>
        </w:rPr>
        <w:t>TCP</w:t>
      </w:r>
      <w:r w:rsidR="00D73950">
        <w:rPr>
          <w:rFonts w:hint="eastAsia"/>
        </w:rPr>
        <w:t>状态转换图</w:t>
      </w:r>
      <w:r w:rsidR="00BE2C02">
        <w:rPr>
          <w:rFonts w:hint="eastAsia"/>
        </w:rPr>
        <w:t>表达</w:t>
      </w:r>
      <w:r w:rsidR="009871D5">
        <w:rPr>
          <w:rFonts w:hint="eastAsia"/>
        </w:rPr>
        <w:t>的</w:t>
      </w:r>
      <w:r w:rsidR="00D73950">
        <w:rPr>
          <w:rFonts w:hint="eastAsia"/>
        </w:rPr>
        <w:t>逻辑和代码一一对应</w:t>
      </w:r>
      <w:r w:rsidR="00663CB2">
        <w:rPr>
          <w:rFonts w:hint="eastAsia"/>
        </w:rPr>
        <w:t>，逻辑清楚</w:t>
      </w:r>
      <w:r w:rsidR="00D73950">
        <w:rPr>
          <w:rFonts w:hint="eastAsia"/>
        </w:rPr>
        <w:t>。</w:t>
      </w:r>
    </w:p>
    <w:p w:rsidR="00C60812" w:rsidRDefault="00EC4579" w:rsidP="00D16D7D">
      <w:r>
        <w:rPr>
          <w:rFonts w:hint="eastAsia"/>
        </w:rPr>
        <w:tab/>
        <w:t>TCPGO</w:t>
      </w:r>
      <w:r>
        <w:rPr>
          <w:rFonts w:hint="eastAsia"/>
        </w:rPr>
        <w:t>对</w:t>
      </w:r>
      <w:r>
        <w:rPr>
          <w:rFonts w:hint="eastAsia"/>
        </w:rPr>
        <w:t>TCPCOPY</w:t>
      </w:r>
      <w:r>
        <w:rPr>
          <w:rFonts w:hint="eastAsia"/>
        </w:rPr>
        <w:t>的代码质量优势还来自于：</w:t>
      </w:r>
      <w:r w:rsidR="00C60812">
        <w:rPr>
          <w:rFonts w:hint="eastAsia"/>
        </w:rPr>
        <w:t xml:space="preserve"> </w:t>
      </w:r>
    </w:p>
    <w:p w:rsidR="00C60812" w:rsidRDefault="00C60812" w:rsidP="00C60812">
      <w:pPr>
        <w:ind w:firstLine="420"/>
      </w:pPr>
      <w:r>
        <w:rPr>
          <w:rFonts w:hint="eastAsia"/>
        </w:rPr>
        <w:t>1</w:t>
      </w:r>
      <w:r w:rsidR="00EC4579">
        <w:rPr>
          <w:rFonts w:hint="eastAsia"/>
        </w:rPr>
        <w:t>. TCPGO</w:t>
      </w:r>
      <w:r w:rsidR="00EC4579">
        <w:rPr>
          <w:rFonts w:hint="eastAsia"/>
        </w:rPr>
        <w:t>的代码没有</w:t>
      </w:r>
      <w:r w:rsidR="00432E5A">
        <w:rPr>
          <w:rFonts w:hint="eastAsia"/>
        </w:rPr>
        <w:t>TCPCOPY</w:t>
      </w:r>
      <w:r w:rsidR="00432E5A">
        <w:rPr>
          <w:rFonts w:hint="eastAsia"/>
        </w:rPr>
        <w:t>随处可见的</w:t>
      </w:r>
      <w:r w:rsidR="00CD518E">
        <w:rPr>
          <w:rFonts w:hint="eastAsia"/>
        </w:rPr>
        <w:t>各种预编</w:t>
      </w:r>
      <w:proofErr w:type="gramStart"/>
      <w:r w:rsidR="00CD518E">
        <w:rPr>
          <w:rFonts w:hint="eastAsia"/>
        </w:rPr>
        <w:t>译条件宏</w:t>
      </w:r>
      <w:proofErr w:type="gramEnd"/>
      <w:r w:rsidR="00EC4579">
        <w:rPr>
          <w:rFonts w:hint="eastAsia"/>
        </w:rPr>
        <w:t>搞乱代码的主要逻辑。</w:t>
      </w:r>
    </w:p>
    <w:p w:rsidR="00C60812" w:rsidRDefault="00C60812" w:rsidP="00C60812">
      <w:pPr>
        <w:ind w:firstLine="420"/>
      </w:pPr>
      <w:r>
        <w:rPr>
          <w:rFonts w:hint="eastAsia"/>
        </w:rPr>
        <w:t>2</w:t>
      </w:r>
      <w:r w:rsidR="00EC4579">
        <w:rPr>
          <w:rFonts w:hint="eastAsia"/>
        </w:rPr>
        <w:t>. TCPGO</w:t>
      </w:r>
      <w:r w:rsidR="00EC4579">
        <w:rPr>
          <w:rFonts w:hint="eastAsia"/>
        </w:rPr>
        <w:t>的使用部署方式设计得比</w:t>
      </w:r>
      <w:r w:rsidR="00EC4579">
        <w:rPr>
          <w:rFonts w:hint="eastAsia"/>
        </w:rPr>
        <w:t>TCPCOPY</w:t>
      </w:r>
      <w:r w:rsidR="00EC4579">
        <w:rPr>
          <w:rFonts w:hint="eastAsia"/>
        </w:rPr>
        <w:t>简洁，使得</w:t>
      </w:r>
      <w:r>
        <w:rPr>
          <w:rFonts w:hint="eastAsia"/>
        </w:rPr>
        <w:t>代码量减少</w:t>
      </w:r>
      <w:r w:rsidR="00EC4579">
        <w:rPr>
          <w:rFonts w:hint="eastAsia"/>
        </w:rPr>
        <w:t>。</w:t>
      </w:r>
    </w:p>
    <w:p w:rsidR="00C60812" w:rsidRDefault="00C60812" w:rsidP="00C60812">
      <w:pPr>
        <w:ind w:firstLine="420"/>
      </w:pPr>
      <w:r>
        <w:rPr>
          <w:rFonts w:hint="eastAsia"/>
        </w:rPr>
        <w:t>3.</w:t>
      </w:r>
      <w:r w:rsidR="003E6E09">
        <w:rPr>
          <w:rFonts w:hint="eastAsia"/>
        </w:rPr>
        <w:t xml:space="preserve"> TCPGO</w:t>
      </w:r>
      <w:r w:rsidR="003E6E09">
        <w:rPr>
          <w:rFonts w:hint="eastAsia"/>
        </w:rPr>
        <w:t>的基础数据结构使用工业标准库</w:t>
      </w:r>
      <w:proofErr w:type="spellStart"/>
      <w:r w:rsidR="003E6E09">
        <w:rPr>
          <w:rFonts w:hint="eastAsia"/>
        </w:rPr>
        <w:t>std</w:t>
      </w:r>
      <w:proofErr w:type="spellEnd"/>
      <w:r w:rsidR="003E6E09">
        <w:rPr>
          <w:rFonts w:hint="eastAsia"/>
        </w:rPr>
        <w:t>::list</w:t>
      </w:r>
      <w:r w:rsidR="003E6E09">
        <w:rPr>
          <w:rFonts w:hint="eastAsia"/>
        </w:rPr>
        <w:t>，</w:t>
      </w:r>
      <w:proofErr w:type="spellStart"/>
      <w:r w:rsidR="003E6E09">
        <w:rPr>
          <w:rFonts w:hint="eastAsia"/>
        </w:rPr>
        <w:t>std</w:t>
      </w:r>
      <w:proofErr w:type="spellEnd"/>
      <w:r w:rsidR="003E6E09">
        <w:rPr>
          <w:rFonts w:hint="eastAsia"/>
        </w:rPr>
        <w:t>::map</w:t>
      </w:r>
      <w:r w:rsidR="003E6E09">
        <w:rPr>
          <w:rFonts w:hint="eastAsia"/>
        </w:rPr>
        <w:t>，</w:t>
      </w:r>
      <w:r>
        <w:rPr>
          <w:rFonts w:hint="eastAsia"/>
        </w:rPr>
        <w:t>节省了代码量。</w:t>
      </w:r>
      <w:r w:rsidR="003E6E09">
        <w:rPr>
          <w:rFonts w:hint="eastAsia"/>
        </w:rPr>
        <w:t>而</w:t>
      </w:r>
      <w:r w:rsidR="003E6E09">
        <w:rPr>
          <w:rFonts w:hint="eastAsia"/>
        </w:rPr>
        <w:t>TCPCOPY</w:t>
      </w:r>
      <w:r w:rsidR="003E6E09">
        <w:rPr>
          <w:rFonts w:hint="eastAsia"/>
        </w:rPr>
        <w:t>重造轮子，用了自己写的</w:t>
      </w:r>
      <w:proofErr w:type="spellStart"/>
      <w:r w:rsidR="003E6E09">
        <w:rPr>
          <w:rFonts w:hint="eastAsia"/>
        </w:rPr>
        <w:t>hash_map</w:t>
      </w:r>
      <w:proofErr w:type="spellEnd"/>
      <w:r w:rsidR="003E6E09">
        <w:rPr>
          <w:rFonts w:hint="eastAsia"/>
        </w:rPr>
        <w:t>和</w:t>
      </w:r>
      <w:r w:rsidR="003E6E09">
        <w:rPr>
          <w:rFonts w:hint="eastAsia"/>
        </w:rPr>
        <w:t>list</w:t>
      </w:r>
      <w:r w:rsidR="003E6E09">
        <w:rPr>
          <w:rFonts w:hint="eastAsia"/>
        </w:rPr>
        <w:t>，增加了</w:t>
      </w:r>
      <w:r w:rsidR="00883D49">
        <w:rPr>
          <w:rFonts w:hint="eastAsia"/>
        </w:rPr>
        <w:t>调试者和</w:t>
      </w:r>
      <w:r w:rsidR="003E6E09">
        <w:rPr>
          <w:rFonts w:hint="eastAsia"/>
        </w:rPr>
        <w:t>二次开发的编码和理解难度。</w:t>
      </w:r>
    </w:p>
    <w:p w:rsidR="00EC4579" w:rsidRPr="00D16D7D" w:rsidRDefault="00C60812" w:rsidP="00C60812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函数的命名比</w:t>
      </w:r>
      <w:r>
        <w:rPr>
          <w:rFonts w:hint="eastAsia"/>
        </w:rPr>
        <w:t>TCPCOPY</w:t>
      </w:r>
      <w:r>
        <w:rPr>
          <w:rFonts w:hint="eastAsia"/>
        </w:rPr>
        <w:t>表达意思要清晰，有效代码注释比</w:t>
      </w:r>
      <w:r>
        <w:rPr>
          <w:rFonts w:hint="eastAsia"/>
        </w:rPr>
        <w:t>TCPCOPY</w:t>
      </w:r>
      <w:r>
        <w:rPr>
          <w:rFonts w:hint="eastAsia"/>
        </w:rPr>
        <w:t>多。</w:t>
      </w:r>
    </w:p>
    <w:p w:rsidR="00D16D7D" w:rsidRPr="00C60812" w:rsidRDefault="00D16D7D" w:rsidP="00D16D7D">
      <w:pPr>
        <w:ind w:firstLine="420"/>
      </w:pPr>
    </w:p>
    <w:p w:rsidR="00AF655F" w:rsidRPr="002E7912" w:rsidRDefault="003C3DB0" w:rsidP="002E7912">
      <w:pPr>
        <w:pStyle w:val="ListParagraph"/>
        <w:ind w:firstLine="482"/>
        <w:rPr>
          <w:b/>
        </w:rPr>
      </w:pPr>
      <w:r w:rsidRPr="002E7912">
        <w:rPr>
          <w:rFonts w:hint="eastAsia"/>
          <w:b/>
        </w:rPr>
        <w:t>使用和部署级别</w:t>
      </w:r>
      <w:r w:rsidR="002C241F">
        <w:rPr>
          <w:rFonts w:hint="eastAsia"/>
          <w:b/>
        </w:rPr>
        <w:t>的区别</w:t>
      </w:r>
      <w:r w:rsidRPr="002E7912">
        <w:rPr>
          <w:rFonts w:hint="eastAsia"/>
          <w:b/>
        </w:rPr>
        <w:t>：</w:t>
      </w:r>
    </w:p>
    <w:p w:rsidR="00142CB9" w:rsidRDefault="003C3DB0" w:rsidP="00AF655F">
      <w:pPr>
        <w:pStyle w:val="ListParagraph"/>
        <w:ind w:firstLine="480"/>
      </w:pPr>
      <w:r>
        <w:rPr>
          <w:rFonts w:hint="eastAsia"/>
        </w:rPr>
        <w:t>TCPCOPY</w:t>
      </w:r>
      <w:r>
        <w:rPr>
          <w:rFonts w:hint="eastAsia"/>
        </w:rPr>
        <w:t>需要运行两个程序，一个用于抓</w:t>
      </w:r>
      <w:r w:rsidR="00AB4188">
        <w:rPr>
          <w:rFonts w:hint="eastAsia"/>
        </w:rPr>
        <w:t>取和传</w:t>
      </w:r>
      <w:r>
        <w:rPr>
          <w:rFonts w:hint="eastAsia"/>
        </w:rPr>
        <w:t>送流量包，</w:t>
      </w:r>
      <w:r w:rsidR="00AB4188">
        <w:rPr>
          <w:rFonts w:hint="eastAsia"/>
        </w:rPr>
        <w:t>另</w:t>
      </w:r>
      <w:r>
        <w:rPr>
          <w:rFonts w:hint="eastAsia"/>
        </w:rPr>
        <w:t>一个用于截获测试服务器的回复</w:t>
      </w:r>
      <w:proofErr w:type="gramStart"/>
      <w:r>
        <w:rPr>
          <w:rFonts w:hint="eastAsia"/>
        </w:rPr>
        <w:t>报文再</w:t>
      </w:r>
      <w:proofErr w:type="gramEnd"/>
      <w:r>
        <w:rPr>
          <w:rFonts w:hint="eastAsia"/>
        </w:rPr>
        <w:t>和另一个程序通讯。而</w:t>
      </w:r>
      <w:r>
        <w:rPr>
          <w:rFonts w:hint="eastAsia"/>
        </w:rPr>
        <w:t>TCPGO</w:t>
      </w:r>
      <w:r>
        <w:rPr>
          <w:rFonts w:hint="eastAsia"/>
        </w:rPr>
        <w:t>只需要一个程序，充分运用</w:t>
      </w:r>
      <w:r w:rsidR="003F7CE4">
        <w:rPr>
          <w:rFonts w:hint="eastAsia"/>
        </w:rPr>
        <w:t>标准</w:t>
      </w:r>
      <w:r>
        <w:rPr>
          <w:rFonts w:hint="eastAsia"/>
        </w:rPr>
        <w:t>Unix</w:t>
      </w:r>
      <w:r>
        <w:rPr>
          <w:rFonts w:hint="eastAsia"/>
        </w:rPr>
        <w:t>工具，直接用</w:t>
      </w:r>
      <w:proofErr w:type="spellStart"/>
      <w:r>
        <w:rPr>
          <w:rFonts w:hint="eastAsia"/>
        </w:rPr>
        <w:t>tcpdump</w:t>
      </w:r>
      <w:proofErr w:type="spellEnd"/>
      <w:r w:rsidR="001945B9">
        <w:rPr>
          <w:rFonts w:hint="eastAsia"/>
        </w:rPr>
        <w:t>抓取并</w:t>
      </w:r>
      <w:r>
        <w:rPr>
          <w:rFonts w:hint="eastAsia"/>
        </w:rPr>
        <w:t>提供流量，体现了</w:t>
      </w:r>
      <w:r>
        <w:rPr>
          <w:rFonts w:hint="eastAsia"/>
        </w:rPr>
        <w:t>UNIX</w:t>
      </w:r>
      <w:r>
        <w:rPr>
          <w:rFonts w:hint="eastAsia"/>
        </w:rPr>
        <w:t>的</w:t>
      </w:r>
      <w:r>
        <w:rPr>
          <w:rFonts w:hint="eastAsia"/>
        </w:rPr>
        <w:t>KISS</w:t>
      </w:r>
      <w:r>
        <w:rPr>
          <w:rFonts w:hint="eastAsia"/>
        </w:rPr>
        <w:t>设计思想</w:t>
      </w:r>
      <w:r w:rsidR="005623DC">
        <w:rPr>
          <w:rFonts w:hint="eastAsia"/>
        </w:rPr>
        <w:t>。</w:t>
      </w:r>
    </w:p>
    <w:p w:rsidR="003C3DB0" w:rsidRDefault="00142CB9" w:rsidP="00AF655F">
      <w:pPr>
        <w:pStyle w:val="ListParagraph"/>
        <w:ind w:firstLine="480"/>
      </w:pPr>
      <w:r>
        <w:rPr>
          <w:rFonts w:hint="eastAsia"/>
        </w:rPr>
        <w:t>TCPGO</w:t>
      </w:r>
      <w:r>
        <w:rPr>
          <w:rFonts w:hint="eastAsia"/>
        </w:rPr>
        <w:t>的部署方式使</w:t>
      </w:r>
      <w:r w:rsidR="005623DC">
        <w:rPr>
          <w:rFonts w:hint="eastAsia"/>
        </w:rPr>
        <w:t>出错源从两个降到一个，</w:t>
      </w:r>
      <w:r>
        <w:rPr>
          <w:rFonts w:hint="eastAsia"/>
        </w:rPr>
        <w:t>在线上机</w:t>
      </w:r>
      <w:r w:rsidR="005623DC">
        <w:rPr>
          <w:rFonts w:hint="eastAsia"/>
        </w:rPr>
        <w:t>方便定位错误</w:t>
      </w:r>
      <w:r>
        <w:rPr>
          <w:rFonts w:hint="eastAsia"/>
        </w:rPr>
        <w:t>。如果工作在实时流量复制模式，</w:t>
      </w:r>
      <w:r>
        <w:rPr>
          <w:rFonts w:hint="eastAsia"/>
        </w:rPr>
        <w:t>TCPCOPY</w:t>
      </w:r>
      <w:r>
        <w:rPr>
          <w:rFonts w:hint="eastAsia"/>
        </w:rPr>
        <w:t>在线上机上</w:t>
      </w:r>
      <w:r w:rsidR="002E7912">
        <w:rPr>
          <w:rFonts w:hint="eastAsia"/>
        </w:rPr>
        <w:t>需要</w:t>
      </w:r>
      <w:r>
        <w:rPr>
          <w:rFonts w:hint="eastAsia"/>
        </w:rPr>
        <w:t>与</w:t>
      </w:r>
      <w:r w:rsidR="002E7912">
        <w:rPr>
          <w:rFonts w:hint="eastAsia"/>
        </w:rPr>
        <w:t>生产</w:t>
      </w:r>
      <w:r>
        <w:rPr>
          <w:rFonts w:hint="eastAsia"/>
        </w:rPr>
        <w:t>服务器争抢资源</w:t>
      </w:r>
      <w:r w:rsidR="002E7912">
        <w:rPr>
          <w:rFonts w:hint="eastAsia"/>
        </w:rPr>
        <w:t>，来</w:t>
      </w:r>
      <w:r>
        <w:rPr>
          <w:rFonts w:hint="eastAsia"/>
        </w:rPr>
        <w:t>运行模拟</w:t>
      </w:r>
      <w:r>
        <w:rPr>
          <w:rFonts w:hint="eastAsia"/>
        </w:rPr>
        <w:t>TCP</w:t>
      </w:r>
      <w:r>
        <w:rPr>
          <w:rFonts w:hint="eastAsia"/>
        </w:rPr>
        <w:t>会话的代码，还需要资源与另一个组件通讯；</w:t>
      </w:r>
      <w:r>
        <w:rPr>
          <w:rFonts w:hint="eastAsia"/>
        </w:rPr>
        <w:t>TCPGO</w:t>
      </w:r>
      <w:r w:rsidR="00B07943">
        <w:rPr>
          <w:rFonts w:hint="eastAsia"/>
        </w:rPr>
        <w:t>只用在线</w:t>
      </w:r>
      <w:r>
        <w:rPr>
          <w:rFonts w:hint="eastAsia"/>
        </w:rPr>
        <w:t>上机</w:t>
      </w:r>
      <w:r w:rsidR="00B07943">
        <w:rPr>
          <w:rFonts w:hint="eastAsia"/>
        </w:rPr>
        <w:t>上</w:t>
      </w:r>
      <w:r>
        <w:rPr>
          <w:rFonts w:hint="eastAsia"/>
        </w:rPr>
        <w:t>运行两个标准的</w:t>
      </w:r>
      <w:r>
        <w:rPr>
          <w:rFonts w:hint="eastAsia"/>
        </w:rPr>
        <w:t>Unix</w:t>
      </w:r>
      <w:r>
        <w:rPr>
          <w:rFonts w:hint="eastAsia"/>
        </w:rPr>
        <w:t>工具：</w:t>
      </w: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netcat</w:t>
      </w:r>
      <w:proofErr w:type="spellEnd"/>
      <w:r w:rsidR="002E7912">
        <w:rPr>
          <w:rFonts w:hint="eastAsia"/>
        </w:rPr>
        <w:t>，对生产服务器的性能影响小</w:t>
      </w:r>
      <w:r>
        <w:rPr>
          <w:rFonts w:hint="eastAsia"/>
        </w:rPr>
        <w:t>。</w:t>
      </w:r>
    </w:p>
    <w:p w:rsidR="00F76B18" w:rsidRDefault="00F76B18" w:rsidP="00401B96">
      <w:pPr>
        <w:ind w:firstLineChars="200" w:firstLine="480"/>
      </w:pPr>
    </w:p>
    <w:p w:rsidR="00616E14" w:rsidRDefault="00616E14" w:rsidP="00401B96"/>
    <w:p w:rsidR="00401B96" w:rsidRDefault="00616E14" w:rsidP="00401B96">
      <w:pPr>
        <w:rPr>
          <w:b/>
        </w:rPr>
      </w:pPr>
      <w:r>
        <w:rPr>
          <w:rFonts w:hint="eastAsia"/>
        </w:rPr>
        <w:tab/>
      </w:r>
      <w:r w:rsidRPr="00616E14">
        <w:rPr>
          <w:rFonts w:hint="eastAsia"/>
          <w:b/>
        </w:rPr>
        <w:t>TCPCOPY</w:t>
      </w:r>
      <w:r w:rsidRPr="00616E14">
        <w:rPr>
          <w:rFonts w:hint="eastAsia"/>
          <w:b/>
        </w:rPr>
        <w:t>相对于</w:t>
      </w:r>
      <w:r w:rsidRPr="00616E14">
        <w:rPr>
          <w:rFonts w:hint="eastAsia"/>
          <w:b/>
        </w:rPr>
        <w:t>TCPGO</w:t>
      </w:r>
      <w:r w:rsidRPr="00616E14">
        <w:rPr>
          <w:rFonts w:hint="eastAsia"/>
          <w:b/>
        </w:rPr>
        <w:t>的优势：</w:t>
      </w:r>
    </w:p>
    <w:p w:rsidR="00616E14" w:rsidRDefault="00616E14" w:rsidP="00401B96">
      <w:r w:rsidRPr="00616E14">
        <w:rPr>
          <w:rFonts w:hint="eastAsia"/>
        </w:rPr>
        <w:tab/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上的提交记录显示</w:t>
      </w:r>
      <w:r w:rsidRPr="00616E14">
        <w:rPr>
          <w:rFonts w:hint="eastAsia"/>
        </w:rPr>
        <w:t>TCPCOPY</w:t>
      </w:r>
      <w:r>
        <w:rPr>
          <w:rFonts w:hint="eastAsia"/>
        </w:rPr>
        <w:t>第一次提交是在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号，历经两年多的演化，</w:t>
      </w:r>
      <w:r>
        <w:rPr>
          <w:rFonts w:hint="eastAsia"/>
        </w:rPr>
        <w:t>TCPCOPY</w:t>
      </w:r>
      <w:r>
        <w:rPr>
          <w:rFonts w:hint="eastAsia"/>
        </w:rPr>
        <w:t>能更好的支持多变的网络环境。</w:t>
      </w:r>
      <w:r w:rsidR="00991C6F">
        <w:rPr>
          <w:rFonts w:hint="eastAsia"/>
        </w:rPr>
        <w:t>TCPCOPY</w:t>
      </w:r>
      <w:r w:rsidR="00991C6F">
        <w:rPr>
          <w:rFonts w:hint="eastAsia"/>
        </w:rPr>
        <w:t>历经的实战考验非常充分。</w:t>
      </w:r>
      <w:r w:rsidR="00CD7488">
        <w:rPr>
          <w:rFonts w:hint="eastAsia"/>
        </w:rPr>
        <w:t>而</w:t>
      </w:r>
      <w:r w:rsidR="00CD7488">
        <w:rPr>
          <w:rFonts w:hint="eastAsia"/>
        </w:rPr>
        <w:t>TCPGO</w:t>
      </w:r>
      <w:r w:rsidR="00CD7488">
        <w:rPr>
          <w:rFonts w:hint="eastAsia"/>
        </w:rPr>
        <w:t>目前只在自建的虚拟机网络环境中达到设计预期，缺少实战的考验。</w:t>
      </w:r>
    </w:p>
    <w:p w:rsidR="00195AB7" w:rsidRDefault="00100E43" w:rsidP="00401B96">
      <w:r>
        <w:rPr>
          <w:rFonts w:hint="eastAsia"/>
        </w:rPr>
        <w:tab/>
        <w:t>TCPGO</w:t>
      </w:r>
      <w:r>
        <w:rPr>
          <w:rFonts w:hint="eastAsia"/>
        </w:rPr>
        <w:t>还没有非常详细的日志记录。</w:t>
      </w:r>
    </w:p>
    <w:p w:rsidR="00195AB7" w:rsidRDefault="00195AB7">
      <w:pPr>
        <w:adjustRightInd/>
        <w:snapToGrid/>
        <w:spacing w:line="240" w:lineRule="auto"/>
      </w:pPr>
      <w:r>
        <w:br w:type="page"/>
      </w:r>
    </w:p>
    <w:p w:rsidR="00100E43" w:rsidRDefault="00100E43" w:rsidP="00401B96"/>
    <w:p w:rsidR="00EE3DFF" w:rsidRPr="00616E14" w:rsidRDefault="00EE3DFF" w:rsidP="00401B96"/>
    <w:p w:rsidR="00401B96" w:rsidRDefault="00205B70" w:rsidP="009C4E52">
      <w:pPr>
        <w:pStyle w:val="Heading1"/>
        <w:spacing w:beforeLines="0" w:before="240" w:afterLines="0" w:after="480"/>
      </w:pPr>
      <w:bookmarkStart w:id="9" w:name="_Toc353125878"/>
      <w:bookmarkStart w:id="10" w:name="_Toc376518598"/>
      <w:r>
        <w:rPr>
          <w:rFonts w:hint="eastAsia"/>
        </w:rPr>
        <w:t>2</w:t>
      </w:r>
      <w:r w:rsidR="00401B96">
        <w:rPr>
          <w:rFonts w:hint="eastAsia"/>
        </w:rPr>
        <w:t xml:space="preserve"> </w:t>
      </w:r>
      <w:bookmarkEnd w:id="9"/>
      <w:r w:rsidR="00050752">
        <w:rPr>
          <w:rFonts w:hint="eastAsia"/>
        </w:rPr>
        <w:t xml:space="preserve"> </w:t>
      </w:r>
      <w:r w:rsidR="00956CF8">
        <w:rPr>
          <w:rFonts w:hint="eastAsia"/>
        </w:rPr>
        <w:t>配置运行</w:t>
      </w:r>
      <w:r w:rsidR="00956CF8">
        <w:rPr>
          <w:rFonts w:hint="eastAsia"/>
        </w:rPr>
        <w:t>TCPGO</w:t>
      </w:r>
      <w:bookmarkEnd w:id="10"/>
    </w:p>
    <w:p w:rsidR="00D6261D" w:rsidRPr="00D6261D" w:rsidRDefault="00401B96" w:rsidP="00D6261D">
      <w:pPr>
        <w:pStyle w:val="Heading2"/>
        <w:spacing w:before="240" w:after="240"/>
      </w:pPr>
      <w:bookmarkStart w:id="11" w:name="_Toc353125879"/>
      <w:bookmarkStart w:id="12" w:name="_Toc376518599"/>
      <w:r>
        <w:rPr>
          <w:rFonts w:hint="eastAsia"/>
        </w:rPr>
        <w:t>2.1</w:t>
      </w:r>
      <w:bookmarkEnd w:id="11"/>
      <w:r w:rsidR="002D720B">
        <w:rPr>
          <w:rFonts w:hint="eastAsia"/>
        </w:rPr>
        <w:t xml:space="preserve"> </w:t>
      </w:r>
      <w:r w:rsidR="007C3F3F">
        <w:rPr>
          <w:rFonts w:hint="eastAsia"/>
        </w:rPr>
        <w:t>如何</w:t>
      </w:r>
      <w:r w:rsidR="002D720B">
        <w:rPr>
          <w:rFonts w:hint="eastAsia"/>
        </w:rPr>
        <w:t>编译</w:t>
      </w:r>
      <w:bookmarkEnd w:id="12"/>
    </w:p>
    <w:p w:rsidR="006A6DE0" w:rsidRDefault="006A6DE0" w:rsidP="002E7B69">
      <w:pPr>
        <w:ind w:left="120"/>
      </w:pPr>
      <w:r>
        <w:rPr>
          <w:rFonts w:hint="eastAsia"/>
        </w:rPr>
        <w:t>视频广告的代码地址：</w:t>
      </w:r>
      <w:r w:rsidRPr="006A6DE0">
        <w:t>http://sh-svn.tencent.com/adpf/adpf_iadshummer_rep/app_iads_qqlive_proj/trunk/code/horoscope</w:t>
      </w:r>
    </w:p>
    <w:p w:rsidR="00311707" w:rsidRPr="00E82955" w:rsidRDefault="001B14C2" w:rsidP="00E82955">
      <w:pPr>
        <w:ind w:left="120" w:hangingChars="50" w:hanging="120"/>
      </w:pPr>
      <w:r>
        <w:rPr>
          <w:rFonts w:hint="eastAsia"/>
        </w:rPr>
        <w:t>或者我</w:t>
      </w:r>
      <w:r w:rsidR="006A6DE0">
        <w:rPr>
          <w:rFonts w:hint="eastAsia"/>
        </w:rPr>
        <w:t>本机上的源代码包</w:t>
      </w:r>
      <w:r w:rsidR="00311707">
        <w:rPr>
          <w:rFonts w:hint="eastAsia"/>
        </w:rPr>
        <w:t>，</w:t>
      </w:r>
      <w:hyperlink r:id="rId16" w:history="1">
        <w:r w:rsidR="00311707" w:rsidRPr="00212F66">
          <w:rPr>
            <w:rStyle w:val="Hyperlink"/>
          </w:rPr>
          <w:t>http://10.30.116.81/E%3A/projs/horoscope.tar.bz2</w:t>
        </w:r>
      </w:hyperlink>
      <w:r w:rsidR="00311707">
        <w:rPr>
          <w:rFonts w:hint="eastAsia"/>
        </w:rPr>
        <w:t xml:space="preserve"> </w:t>
      </w:r>
      <w:r w:rsidR="006E16D4">
        <w:rPr>
          <w:rFonts w:hint="eastAsia"/>
        </w:rPr>
        <w:t>我的机器</w:t>
      </w:r>
      <w:r w:rsidR="00311707">
        <w:rPr>
          <w:rFonts w:hint="eastAsia"/>
        </w:rPr>
        <w:t>开机时才能连接到。</w:t>
      </w:r>
      <w:r w:rsidR="006E16D4">
        <w:rPr>
          <w:rFonts w:hint="eastAsia"/>
        </w:rPr>
        <w:t>-_-</w:t>
      </w:r>
    </w:p>
    <w:p w:rsidR="00E82955" w:rsidRPr="00E82955" w:rsidRDefault="006E16D4" w:rsidP="00752B2D">
      <w:r>
        <w:rPr>
          <w:rFonts w:hint="eastAsia"/>
        </w:rPr>
        <w:t>编译只需要一步</w:t>
      </w:r>
      <w:r w:rsidR="00E82955" w:rsidRPr="00E82955">
        <w:rPr>
          <w:rFonts w:hint="eastAsia"/>
        </w:rPr>
        <w:t>：</w:t>
      </w:r>
      <w:r w:rsidR="00E82955" w:rsidRPr="00E82955">
        <w:rPr>
          <w:rFonts w:hint="eastAsia"/>
        </w:rPr>
        <w:t xml:space="preserve"> # </w:t>
      </w:r>
      <w:proofErr w:type="gramStart"/>
      <w:r w:rsidR="00E82955" w:rsidRPr="00E82955">
        <w:rPr>
          <w:rFonts w:hint="eastAsia"/>
        </w:rPr>
        <w:t>make</w:t>
      </w:r>
      <w:proofErr w:type="gramEnd"/>
    </w:p>
    <w:p w:rsidR="00D6261D" w:rsidRDefault="006E16D4" w:rsidP="00752B2D">
      <w:r>
        <w:rPr>
          <w:rFonts w:hint="eastAsia"/>
        </w:rPr>
        <w:t>在</w:t>
      </w:r>
      <w:r>
        <w:rPr>
          <w:rFonts w:hint="eastAsia"/>
        </w:rPr>
        <w:t>bins/</w:t>
      </w:r>
      <w:r>
        <w:rPr>
          <w:rFonts w:hint="eastAsia"/>
        </w:rPr>
        <w:t>目录下生成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tcpgo</w:t>
      </w:r>
      <w:proofErr w:type="spellEnd"/>
      <w:r w:rsidR="007A60FD">
        <w:rPr>
          <w:rFonts w:hint="eastAsia"/>
        </w:rPr>
        <w:t>，还有个</w:t>
      </w:r>
      <w:proofErr w:type="spellStart"/>
      <w:r w:rsidR="007A60FD">
        <w:rPr>
          <w:rFonts w:hint="eastAsia"/>
        </w:rPr>
        <w:t>horos</w:t>
      </w:r>
      <w:proofErr w:type="spellEnd"/>
      <w:r w:rsidR="007A60FD">
        <w:rPr>
          <w:rFonts w:hint="eastAsia"/>
        </w:rPr>
        <w:t>，两个文件是一样的</w:t>
      </w:r>
      <w:r w:rsidR="00862342">
        <w:rPr>
          <w:rFonts w:hint="eastAsia"/>
        </w:rPr>
        <w:t>，</w:t>
      </w:r>
      <w:proofErr w:type="spellStart"/>
      <w:r w:rsidR="00862342">
        <w:rPr>
          <w:rFonts w:hint="eastAsia"/>
        </w:rPr>
        <w:t>tcpgo</w:t>
      </w:r>
      <w:proofErr w:type="spellEnd"/>
      <w:r w:rsidR="00862342">
        <w:rPr>
          <w:rFonts w:hint="eastAsia"/>
        </w:rPr>
        <w:t>是</w:t>
      </w:r>
      <w:proofErr w:type="spellStart"/>
      <w:r w:rsidR="00862342">
        <w:rPr>
          <w:rFonts w:hint="eastAsia"/>
        </w:rPr>
        <w:t>horos</w:t>
      </w:r>
      <w:proofErr w:type="spellEnd"/>
      <w:r w:rsidR="00862342">
        <w:rPr>
          <w:rFonts w:hint="eastAsia"/>
        </w:rPr>
        <w:t>的硬链接，</w:t>
      </w:r>
      <w:proofErr w:type="spellStart"/>
      <w:r w:rsidR="006476D6">
        <w:rPr>
          <w:rFonts w:hint="eastAsia"/>
        </w:rPr>
        <w:t>h</w:t>
      </w:r>
      <w:r w:rsidR="00E62F6C">
        <w:rPr>
          <w:rFonts w:hint="eastAsia"/>
        </w:rPr>
        <w:t>oros</w:t>
      </w:r>
      <w:proofErr w:type="spellEnd"/>
      <w:r w:rsidR="00E62F6C">
        <w:rPr>
          <w:rFonts w:hint="eastAsia"/>
        </w:rPr>
        <w:t>是</w:t>
      </w:r>
      <w:proofErr w:type="spellStart"/>
      <w:r w:rsidR="00E62F6C">
        <w:rPr>
          <w:rFonts w:hint="eastAsia"/>
        </w:rPr>
        <w:t>tcpgo</w:t>
      </w:r>
      <w:proofErr w:type="spellEnd"/>
      <w:r w:rsidR="00E62F6C">
        <w:rPr>
          <w:rFonts w:hint="eastAsia"/>
        </w:rPr>
        <w:t>最初的名字。</w:t>
      </w:r>
    </w:p>
    <w:p w:rsidR="00752B2D" w:rsidRDefault="00497F89" w:rsidP="00D6261D">
      <w:pPr>
        <w:pStyle w:val="Heading2"/>
        <w:spacing w:before="240" w:after="240"/>
      </w:pPr>
      <w:bookmarkStart w:id="13" w:name="_Toc376518600"/>
      <w:r>
        <w:rPr>
          <w:rFonts w:hint="eastAsia"/>
        </w:rPr>
        <w:t>2.2</w:t>
      </w:r>
      <w:r w:rsidR="00D6261D">
        <w:rPr>
          <w:rFonts w:hint="eastAsia"/>
        </w:rPr>
        <w:t xml:space="preserve"> </w:t>
      </w:r>
      <w:r w:rsidR="007C3F3F">
        <w:rPr>
          <w:rFonts w:hint="eastAsia"/>
        </w:rPr>
        <w:t>如何</w:t>
      </w:r>
      <w:r w:rsidR="00916994">
        <w:rPr>
          <w:rFonts w:hint="eastAsia"/>
        </w:rPr>
        <w:t>运行</w:t>
      </w:r>
      <w:bookmarkEnd w:id="13"/>
    </w:p>
    <w:p w:rsidR="00D7326D" w:rsidRDefault="00D7326D" w:rsidP="00D7326D">
      <w:pPr>
        <w:ind w:firstLine="420"/>
      </w:pPr>
      <w:r>
        <w:rPr>
          <w:rFonts w:hint="eastAsia"/>
        </w:rPr>
        <w:t>运行可以用单机模式或者双机模式。单机模式指的是</w:t>
      </w:r>
      <w:r>
        <w:rPr>
          <w:rFonts w:hint="eastAsia"/>
        </w:rPr>
        <w:t>TCPGO</w:t>
      </w:r>
      <w:r>
        <w:rPr>
          <w:rFonts w:hint="eastAsia"/>
        </w:rPr>
        <w:t>运行在和测试服务器相同的机器上，双</w:t>
      </w:r>
      <w:proofErr w:type="gramStart"/>
      <w:r>
        <w:rPr>
          <w:rFonts w:hint="eastAsia"/>
        </w:rPr>
        <w:t>机模式</w:t>
      </w:r>
      <w:proofErr w:type="gramEnd"/>
      <w:r>
        <w:rPr>
          <w:rFonts w:hint="eastAsia"/>
        </w:rPr>
        <w:t>则运行在不同的机器上。单机模式方便一些，但如果不希望</w:t>
      </w:r>
      <w:r>
        <w:rPr>
          <w:rFonts w:hint="eastAsia"/>
        </w:rPr>
        <w:t>TCPGO</w:t>
      </w:r>
      <w:r>
        <w:rPr>
          <w:rFonts w:hint="eastAsia"/>
        </w:rPr>
        <w:t>与测试服务器争夺系统资源，则使用双机模式。</w:t>
      </w:r>
    </w:p>
    <w:p w:rsidR="00907D68" w:rsidRDefault="00907D68" w:rsidP="00D7326D">
      <w:pPr>
        <w:ind w:firstLine="420"/>
      </w:pPr>
    </w:p>
    <w:p w:rsidR="00907D68" w:rsidRPr="00907D68" w:rsidRDefault="00907D68" w:rsidP="00D7326D">
      <w:pPr>
        <w:ind w:firstLine="420"/>
        <w:rPr>
          <w:b/>
        </w:rPr>
      </w:pPr>
      <w:r w:rsidRPr="00907D68">
        <w:rPr>
          <w:rFonts w:hint="eastAsia"/>
          <w:b/>
        </w:rPr>
        <w:t>双机模式：</w:t>
      </w:r>
    </w:p>
    <w:p w:rsidR="00DE4E9F" w:rsidRDefault="00DE4E9F" w:rsidP="00D7326D">
      <w:pPr>
        <w:ind w:firstLine="420"/>
      </w:pPr>
      <w:r>
        <w:rPr>
          <w:rFonts w:hint="eastAsia"/>
        </w:rPr>
        <w:t>下面先介绍双机模式。假如测试用</w:t>
      </w:r>
      <w:r>
        <w:rPr>
          <w:rFonts w:hint="eastAsia"/>
        </w:rPr>
        <w:t>TCP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 xml:space="preserve"> 192.168.1.100</w:t>
      </w:r>
      <w:r>
        <w:rPr>
          <w:rFonts w:hint="eastAsia"/>
        </w:rPr>
        <w:t>，开放端口号</w:t>
      </w:r>
      <w:r>
        <w:rPr>
          <w:rFonts w:hint="eastAsia"/>
        </w:rPr>
        <w:t>80</w:t>
      </w:r>
      <w:r>
        <w:rPr>
          <w:rFonts w:hint="eastAsia"/>
        </w:rPr>
        <w:t>。</w:t>
      </w:r>
      <w:r w:rsidR="00662893">
        <w:rPr>
          <w:rFonts w:hint="eastAsia"/>
        </w:rPr>
        <w:t>TCPGO</w:t>
      </w:r>
      <w:r w:rsidR="00662893">
        <w:rPr>
          <w:rFonts w:hint="eastAsia"/>
        </w:rPr>
        <w:t>将运行在</w:t>
      </w:r>
      <w:r w:rsidR="00662893">
        <w:rPr>
          <w:rFonts w:hint="eastAsia"/>
        </w:rPr>
        <w:t xml:space="preserve"> 192.168.1.200</w:t>
      </w:r>
      <w:r w:rsidR="00662893">
        <w:rPr>
          <w:rFonts w:hint="eastAsia"/>
        </w:rPr>
        <w:t>。</w:t>
      </w:r>
    </w:p>
    <w:p w:rsidR="00906618" w:rsidRDefault="00906618" w:rsidP="00D7326D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759450" cy="2969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部署图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D9" w:rsidRDefault="00BD10D9" w:rsidP="00BD10D9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2.1 TCPGO</w:t>
      </w:r>
      <w:r>
        <w:rPr>
          <w:rFonts w:hint="eastAsia"/>
        </w:rPr>
        <w:t>的双</w:t>
      </w:r>
      <w:proofErr w:type="gramStart"/>
      <w:r>
        <w:rPr>
          <w:rFonts w:hint="eastAsia"/>
        </w:rPr>
        <w:t>机模式</w:t>
      </w:r>
      <w:proofErr w:type="gramEnd"/>
      <w:r>
        <w:rPr>
          <w:rFonts w:hint="eastAsia"/>
        </w:rPr>
        <w:t>部署示意图</w:t>
      </w:r>
    </w:p>
    <w:p w:rsidR="00BD10D9" w:rsidRDefault="00BD10D9" w:rsidP="00D7326D">
      <w:pPr>
        <w:ind w:firstLine="420"/>
      </w:pPr>
    </w:p>
    <w:p w:rsidR="002C241F" w:rsidRDefault="00FF5F83" w:rsidP="00CC61A1">
      <w:pPr>
        <w:ind w:firstLine="420"/>
      </w:pPr>
      <w:r w:rsidRPr="0072266E">
        <w:rPr>
          <w:b/>
        </w:rPr>
        <w:t>S</w:t>
      </w:r>
      <w:r w:rsidRPr="0072266E">
        <w:rPr>
          <w:rFonts w:hint="eastAsia"/>
          <w:b/>
        </w:rPr>
        <w:t>tep 1</w:t>
      </w:r>
      <w:r>
        <w:rPr>
          <w:rFonts w:hint="eastAsia"/>
        </w:rPr>
        <w:t xml:space="preserve">: </w:t>
      </w:r>
      <w:r w:rsidR="00662893">
        <w:rPr>
          <w:rFonts w:hint="eastAsia"/>
        </w:rPr>
        <w:t>修改路由。删除</w:t>
      </w:r>
      <w:r w:rsidR="002C241F">
        <w:rPr>
          <w:rFonts w:hint="eastAsia"/>
        </w:rPr>
        <w:t>测试用服务器所在机器的默认路由。</w:t>
      </w:r>
      <w:r w:rsidR="00C64093">
        <w:rPr>
          <w:rFonts w:hint="eastAsia"/>
        </w:rPr>
        <w:t>如：</w:t>
      </w:r>
    </w:p>
    <w:p w:rsidR="00D6261D" w:rsidRDefault="002C241F" w:rsidP="002C241F">
      <w:pPr>
        <w:ind w:left="420" w:firstLine="420"/>
      </w:pPr>
      <w:r>
        <w:rPr>
          <w:rFonts w:hint="eastAsia"/>
        </w:rPr>
        <w:t xml:space="preserve"># route </w:t>
      </w:r>
      <w:proofErr w:type="gramStart"/>
      <w:r>
        <w:rPr>
          <w:rFonts w:hint="eastAsia"/>
        </w:rPr>
        <w:t>del</w:t>
      </w:r>
      <w:proofErr w:type="gramEnd"/>
      <w:r>
        <w:rPr>
          <w:rFonts w:hint="eastAsia"/>
        </w:rPr>
        <w:t xml:space="preserve"> default.</w:t>
      </w:r>
    </w:p>
    <w:p w:rsidR="002C241F" w:rsidRDefault="008E1A33" w:rsidP="002C241F">
      <w:pPr>
        <w:ind w:left="420" w:firstLine="420"/>
      </w:pPr>
      <w:r>
        <w:rPr>
          <w:rFonts w:hint="eastAsia"/>
        </w:rPr>
        <w:t>再加</w:t>
      </w:r>
      <w:r w:rsidR="002C241F">
        <w:rPr>
          <w:rFonts w:hint="eastAsia"/>
        </w:rPr>
        <w:t>一条默认路由，使得发往外网的</w:t>
      </w:r>
      <w:r w:rsidR="002C241F">
        <w:rPr>
          <w:rFonts w:hint="eastAsia"/>
        </w:rPr>
        <w:t>IP</w:t>
      </w:r>
      <w:r w:rsidR="002C241F">
        <w:rPr>
          <w:rFonts w:hint="eastAsia"/>
        </w:rPr>
        <w:t>被路由到将运行</w:t>
      </w:r>
      <w:r w:rsidR="002C241F">
        <w:rPr>
          <w:rFonts w:hint="eastAsia"/>
        </w:rPr>
        <w:t>TCPGO</w:t>
      </w:r>
      <w:r w:rsidR="002C241F">
        <w:rPr>
          <w:rFonts w:hint="eastAsia"/>
        </w:rPr>
        <w:t>的机器。设置网卡为正确的出包网卡。</w:t>
      </w:r>
      <w:r w:rsidR="00C64093">
        <w:rPr>
          <w:rFonts w:hint="eastAsia"/>
        </w:rPr>
        <w:t>如：</w:t>
      </w:r>
    </w:p>
    <w:p w:rsidR="002C241F" w:rsidRDefault="002C241F" w:rsidP="002C241F">
      <w:pPr>
        <w:ind w:left="420" w:firstLine="420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route</w:t>
      </w:r>
      <w:proofErr w:type="gramEnd"/>
      <w:r>
        <w:rPr>
          <w:rFonts w:hint="eastAsia"/>
        </w:rPr>
        <w:t xml:space="preserve"> add default </w:t>
      </w:r>
      <w:proofErr w:type="spellStart"/>
      <w:r>
        <w:rPr>
          <w:rFonts w:hint="eastAsia"/>
        </w:rPr>
        <w:t>gw</w:t>
      </w:r>
      <w:proofErr w:type="spellEnd"/>
      <w:r>
        <w:rPr>
          <w:rFonts w:hint="eastAsia"/>
        </w:rPr>
        <w:t xml:space="preserve"> 192.168.1.200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eth0</w:t>
      </w:r>
    </w:p>
    <w:p w:rsidR="00D7326D" w:rsidRDefault="00D7326D" w:rsidP="00CC61A1">
      <w:pPr>
        <w:ind w:firstLine="420"/>
      </w:pPr>
      <w:r w:rsidRPr="0072266E">
        <w:rPr>
          <w:rFonts w:hint="eastAsia"/>
          <w:b/>
        </w:rPr>
        <w:t>Step 2</w:t>
      </w:r>
      <w:r>
        <w:rPr>
          <w:rFonts w:hint="eastAsia"/>
        </w:rPr>
        <w:t xml:space="preserve">: </w:t>
      </w:r>
      <w:r w:rsidR="008039D0">
        <w:rPr>
          <w:rFonts w:hint="eastAsia"/>
        </w:rPr>
        <w:t>在机器</w:t>
      </w:r>
      <w:r w:rsidR="008039D0">
        <w:rPr>
          <w:rFonts w:hint="eastAsia"/>
        </w:rPr>
        <w:t>192.168.1.200</w:t>
      </w:r>
      <w:r w:rsidR="008039D0">
        <w:rPr>
          <w:rFonts w:hint="eastAsia"/>
        </w:rPr>
        <w:t>上运行</w:t>
      </w:r>
      <w:proofErr w:type="spellStart"/>
      <w:r w:rsidR="008039D0">
        <w:rPr>
          <w:rFonts w:hint="eastAsia"/>
        </w:rPr>
        <w:t>tcpgo</w:t>
      </w:r>
      <w:proofErr w:type="spellEnd"/>
      <w:r w:rsidR="008039D0">
        <w:rPr>
          <w:rFonts w:hint="eastAsia"/>
        </w:rPr>
        <w:t>。如：</w:t>
      </w:r>
    </w:p>
    <w:p w:rsidR="008039D0" w:rsidRDefault="008039D0" w:rsidP="00FF5F83"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proofErr w:type="spellStart"/>
      <w:proofErr w:type="gramStart"/>
      <w:r>
        <w:rPr>
          <w:rFonts w:hint="eastAsia"/>
        </w:rPr>
        <w:t>tcpgo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 192.168.1.100  </w:t>
      </w:r>
      <w:r>
        <w:t>–</w:t>
      </w:r>
      <w:r>
        <w:rPr>
          <w:rFonts w:hint="eastAsia"/>
        </w:rPr>
        <w:t xml:space="preserve">p 80  </w:t>
      </w:r>
    </w:p>
    <w:p w:rsidR="00B13F51" w:rsidRDefault="00B13F51" w:rsidP="00906618">
      <w:pPr>
        <w:ind w:leftChars="175" w:left="420" w:firstLineChars="200" w:firstLine="480"/>
      </w:pPr>
      <w:r>
        <w:rPr>
          <w:rFonts w:hint="eastAsia"/>
        </w:rPr>
        <w:t>此时</w:t>
      </w:r>
      <w:r>
        <w:rPr>
          <w:rFonts w:hint="eastAsia"/>
        </w:rPr>
        <w:t>TCPGO</w:t>
      </w:r>
      <w:r>
        <w:rPr>
          <w:rFonts w:hint="eastAsia"/>
        </w:rPr>
        <w:t>在机器</w:t>
      </w:r>
      <w:r>
        <w:rPr>
          <w:rFonts w:hint="eastAsia"/>
        </w:rPr>
        <w:t>192.168.1.200</w:t>
      </w:r>
      <w:r>
        <w:rPr>
          <w:rFonts w:hint="eastAsia"/>
        </w:rPr>
        <w:t>上开放了</w:t>
      </w:r>
      <w:r>
        <w:rPr>
          <w:rFonts w:hint="eastAsia"/>
        </w:rPr>
        <w:t>TCP</w:t>
      </w:r>
      <w:r>
        <w:rPr>
          <w:rFonts w:hint="eastAsia"/>
        </w:rPr>
        <w:t>端口号</w:t>
      </w:r>
      <w:r>
        <w:rPr>
          <w:rFonts w:hint="eastAsia"/>
        </w:rPr>
        <w:t>1993</w:t>
      </w:r>
      <w:r w:rsidR="0007052E">
        <w:rPr>
          <w:rFonts w:hint="eastAsia"/>
        </w:rPr>
        <w:t>，通过该端口号给</w:t>
      </w:r>
      <w:r w:rsidR="0007052E">
        <w:rPr>
          <w:rFonts w:hint="eastAsia"/>
        </w:rPr>
        <w:t>TCPGO</w:t>
      </w:r>
      <w:r w:rsidR="0007052E">
        <w:rPr>
          <w:rFonts w:hint="eastAsia"/>
        </w:rPr>
        <w:t>供给流量。</w:t>
      </w:r>
    </w:p>
    <w:p w:rsidR="00CC61A1" w:rsidRDefault="00DA0431" w:rsidP="00CC61A1">
      <w:pPr>
        <w:ind w:left="420"/>
      </w:pPr>
      <w:r>
        <w:rPr>
          <w:rFonts w:hint="eastAsia"/>
          <w:b/>
        </w:rPr>
        <w:t>Step 3</w:t>
      </w:r>
      <w:r w:rsidR="00CC61A1">
        <w:rPr>
          <w:rFonts w:hint="eastAsia"/>
        </w:rPr>
        <w:t xml:space="preserve">: </w:t>
      </w:r>
      <w:r w:rsidR="00CC61A1">
        <w:rPr>
          <w:rFonts w:hint="eastAsia"/>
        </w:rPr>
        <w:t>假如流量已经被存放在</w:t>
      </w:r>
      <w:proofErr w:type="spellStart"/>
      <w:r w:rsidR="00CC61A1">
        <w:rPr>
          <w:rFonts w:hint="eastAsia"/>
        </w:rPr>
        <w:t>pcap</w:t>
      </w:r>
      <w:proofErr w:type="spellEnd"/>
      <w:r w:rsidR="00CC61A1">
        <w:rPr>
          <w:rFonts w:hint="eastAsia"/>
        </w:rPr>
        <w:t>包中了，路径为</w:t>
      </w:r>
      <w:r w:rsidR="00906618">
        <w:rPr>
          <w:rFonts w:hint="eastAsia"/>
        </w:rPr>
        <w:t>/path/to/</w:t>
      </w:r>
      <w:proofErr w:type="spellStart"/>
      <w:r w:rsidR="00906618">
        <w:rPr>
          <w:rFonts w:hint="eastAsia"/>
        </w:rPr>
        <w:t>traffic.pcap</w:t>
      </w:r>
      <w:proofErr w:type="spellEnd"/>
      <w:r w:rsidR="00CC61A1">
        <w:rPr>
          <w:rFonts w:hint="eastAsia"/>
        </w:rPr>
        <w:t>。那么运行下面的命令给</w:t>
      </w:r>
      <w:r w:rsidR="00CC61A1">
        <w:rPr>
          <w:rFonts w:hint="eastAsia"/>
        </w:rPr>
        <w:t>TCPGO</w:t>
      </w:r>
      <w:r w:rsidR="00CC61A1">
        <w:rPr>
          <w:rFonts w:hint="eastAsia"/>
        </w:rPr>
        <w:t>供给流量。</w:t>
      </w:r>
    </w:p>
    <w:p w:rsidR="00CC61A1" w:rsidRDefault="00906618" w:rsidP="00CC61A1">
      <w:pPr>
        <w:ind w:left="420"/>
      </w:pPr>
      <w:r>
        <w:rPr>
          <w:rFonts w:hint="eastAsia"/>
        </w:rPr>
        <w:tab/>
        <w:t xml:space="preserve"># </w:t>
      </w: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/path/to/</w:t>
      </w:r>
      <w:proofErr w:type="spellStart"/>
      <w:r>
        <w:rPr>
          <w:rFonts w:hint="eastAsia"/>
        </w:rPr>
        <w:t>traffic.pcap</w:t>
      </w:r>
      <w:proofErr w:type="spellEnd"/>
      <w:r w:rsidR="00CC61A1">
        <w:rPr>
          <w:rFonts w:hint="eastAsia"/>
        </w:rPr>
        <w:t xml:space="preserve"> | </w:t>
      </w:r>
      <w:proofErr w:type="spellStart"/>
      <w:r w:rsidR="00CC61A1">
        <w:rPr>
          <w:rFonts w:hint="eastAsia"/>
        </w:rPr>
        <w:t>netcat</w:t>
      </w:r>
      <w:proofErr w:type="spellEnd"/>
      <w:r w:rsidR="00CC61A1">
        <w:rPr>
          <w:rFonts w:hint="eastAsia"/>
        </w:rPr>
        <w:t xml:space="preserve"> 192.168.1.200 1993</w:t>
      </w:r>
    </w:p>
    <w:p w:rsidR="00C102F1" w:rsidRDefault="00C102F1" w:rsidP="00CC61A1">
      <w:pPr>
        <w:ind w:left="420"/>
      </w:pPr>
      <w:r>
        <w:rPr>
          <w:rFonts w:hint="eastAsia"/>
        </w:rPr>
        <w:tab/>
      </w:r>
      <w:r>
        <w:rPr>
          <w:rFonts w:hint="eastAsia"/>
        </w:rPr>
        <w:t>这意味着，实际上可以从任意一台可以</w:t>
      </w:r>
      <w:r>
        <w:rPr>
          <w:rFonts w:hint="eastAsia"/>
        </w:rPr>
        <w:t>TCP</w:t>
      </w:r>
      <w:r>
        <w:rPr>
          <w:rFonts w:hint="eastAsia"/>
        </w:rPr>
        <w:t>连接到</w:t>
      </w:r>
      <w:r>
        <w:rPr>
          <w:rFonts w:hint="eastAsia"/>
        </w:rPr>
        <w:t>192.168.1.200</w:t>
      </w:r>
      <w:r>
        <w:rPr>
          <w:rFonts w:hint="eastAsia"/>
        </w:rPr>
        <w:t>的</w:t>
      </w:r>
      <w:r>
        <w:rPr>
          <w:rFonts w:hint="eastAsia"/>
        </w:rPr>
        <w:t>1993</w:t>
      </w:r>
      <w:r>
        <w:rPr>
          <w:rFonts w:hint="eastAsia"/>
        </w:rPr>
        <w:t>端口的机器上给</w:t>
      </w:r>
      <w:r>
        <w:rPr>
          <w:rFonts w:hint="eastAsia"/>
        </w:rPr>
        <w:t>TCPGO</w:t>
      </w:r>
      <w:r>
        <w:rPr>
          <w:rFonts w:hint="eastAsia"/>
        </w:rPr>
        <w:t>供给流量。</w:t>
      </w:r>
    </w:p>
    <w:p w:rsidR="000F6B57" w:rsidRDefault="00DA0431" w:rsidP="00CC61A1">
      <w:pPr>
        <w:ind w:left="420"/>
      </w:pPr>
      <w:r>
        <w:rPr>
          <w:rFonts w:hint="eastAsia"/>
          <w:b/>
        </w:rPr>
        <w:t>Step 4</w:t>
      </w:r>
      <w:r w:rsidR="000F6B57">
        <w:rPr>
          <w:rFonts w:hint="eastAsia"/>
        </w:rPr>
        <w:t>：假如要实时</w:t>
      </w:r>
      <w:r w:rsidR="00E46E71">
        <w:rPr>
          <w:rFonts w:hint="eastAsia"/>
        </w:rPr>
        <w:t>地把线上机上的实时流量供给</w:t>
      </w:r>
      <w:r w:rsidR="000F6B57">
        <w:rPr>
          <w:rFonts w:hint="eastAsia"/>
        </w:rPr>
        <w:t>TCPGO</w:t>
      </w:r>
      <w:r w:rsidR="00E46E71">
        <w:rPr>
          <w:rFonts w:hint="eastAsia"/>
        </w:rPr>
        <w:t>呢。</w:t>
      </w:r>
      <w:r w:rsidR="00B91D44">
        <w:rPr>
          <w:rFonts w:hint="eastAsia"/>
        </w:rPr>
        <w:t>假如线上机上的生产服务器开放的端口也是</w:t>
      </w:r>
      <w:r w:rsidR="00B91D44">
        <w:rPr>
          <w:rFonts w:hint="eastAsia"/>
        </w:rPr>
        <w:t>80</w:t>
      </w:r>
      <w:r w:rsidR="00B91D44">
        <w:rPr>
          <w:rFonts w:hint="eastAsia"/>
        </w:rPr>
        <w:t>，如下给</w:t>
      </w:r>
      <w:r w:rsidR="00B91D44">
        <w:rPr>
          <w:rFonts w:hint="eastAsia"/>
        </w:rPr>
        <w:t>TCPGO</w:t>
      </w:r>
      <w:r w:rsidR="00B91D44">
        <w:rPr>
          <w:rFonts w:hint="eastAsia"/>
        </w:rPr>
        <w:t>供应流量：</w:t>
      </w:r>
    </w:p>
    <w:p w:rsidR="00B91D44" w:rsidRDefault="00B91D44" w:rsidP="00CC61A1">
      <w:pPr>
        <w:ind w:left="420"/>
      </w:pPr>
      <w:r>
        <w:rPr>
          <w:rFonts w:hint="eastAsia"/>
        </w:rPr>
        <w:lastRenderedPageBreak/>
        <w:tab/>
        <w:t xml:space="preserve"># </w:t>
      </w:r>
      <w:proofErr w:type="spellStart"/>
      <w:proofErr w:type="gramStart"/>
      <w:r>
        <w:rPr>
          <w:rFonts w:hint="eastAsia"/>
        </w:rPr>
        <w:t>tcpdump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i any 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 xml:space="preserve"> port 80</w:t>
      </w:r>
      <w:r w:rsidRPr="00B91D44">
        <w:rPr>
          <w:rFonts w:hint="eastAsia"/>
          <w:color w:val="FF0000"/>
        </w:rPr>
        <w:t xml:space="preserve"> </w:t>
      </w:r>
      <w:r w:rsidRPr="00B91D44">
        <w:rPr>
          <w:color w:val="FF0000"/>
        </w:rPr>
        <w:t>–</w:t>
      </w:r>
      <w:r w:rsidRPr="00B91D44">
        <w:rPr>
          <w:rFonts w:hint="eastAsia"/>
          <w:color w:val="FF0000"/>
        </w:rPr>
        <w:t>s 0</w:t>
      </w:r>
      <w:r>
        <w:rPr>
          <w:rFonts w:hint="eastAsia"/>
          <w:color w:val="FF0000"/>
        </w:rPr>
        <w:t xml:space="preserve"> </w:t>
      </w:r>
      <w:r w:rsidRPr="00B91D44">
        <w:t>–</w:t>
      </w:r>
      <w:r w:rsidRPr="00B91D44">
        <w:rPr>
          <w:rFonts w:hint="eastAsia"/>
        </w:rPr>
        <w:t xml:space="preserve">w - </w:t>
      </w: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netcat</w:t>
      </w:r>
      <w:proofErr w:type="spellEnd"/>
      <w:r>
        <w:rPr>
          <w:rFonts w:hint="eastAsia"/>
        </w:rPr>
        <w:t xml:space="preserve"> 192.168.1.200 1993</w:t>
      </w:r>
    </w:p>
    <w:p w:rsidR="00B91D44" w:rsidRDefault="00B91D44" w:rsidP="008B29FB">
      <w:pPr>
        <w:ind w:left="420" w:firstLine="420"/>
      </w:pPr>
      <w:r>
        <w:rPr>
          <w:rFonts w:hint="eastAsia"/>
        </w:rPr>
        <w:t>注意红色的</w:t>
      </w:r>
      <w:r>
        <w:rPr>
          <w:rFonts w:hint="eastAsia"/>
        </w:rPr>
        <w:t>-s 0</w:t>
      </w:r>
      <w:r>
        <w:rPr>
          <w:rFonts w:hint="eastAsia"/>
        </w:rPr>
        <w:t>，这指定</w:t>
      </w: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>抓下整个</w:t>
      </w:r>
      <w:r>
        <w:rPr>
          <w:rFonts w:hint="eastAsia"/>
        </w:rPr>
        <w:t>IP</w:t>
      </w:r>
      <w:r>
        <w:rPr>
          <w:rFonts w:hint="eastAsia"/>
        </w:rPr>
        <w:t>包，不要截断它。</w:t>
      </w:r>
      <w:r w:rsidR="00433008">
        <w:rPr>
          <w:rFonts w:hint="eastAsia"/>
        </w:rPr>
        <w:t>如果发送给</w:t>
      </w:r>
      <w:r w:rsidR="00433008">
        <w:rPr>
          <w:rFonts w:hint="eastAsia"/>
        </w:rPr>
        <w:t>TCPGO</w:t>
      </w:r>
      <w:r w:rsidR="00433008">
        <w:rPr>
          <w:rFonts w:hint="eastAsia"/>
        </w:rPr>
        <w:t>的</w:t>
      </w:r>
      <w:r w:rsidR="00433008">
        <w:rPr>
          <w:rFonts w:hint="eastAsia"/>
        </w:rPr>
        <w:t xml:space="preserve">IP </w:t>
      </w:r>
      <w:r w:rsidR="00433008">
        <w:rPr>
          <w:rFonts w:hint="eastAsia"/>
        </w:rPr>
        <w:t>包是被截断的，</w:t>
      </w:r>
      <w:r w:rsidR="00433008">
        <w:rPr>
          <w:rFonts w:hint="eastAsia"/>
        </w:rPr>
        <w:t>TCPGO</w:t>
      </w:r>
      <w:r w:rsidR="00433008">
        <w:rPr>
          <w:rFonts w:hint="eastAsia"/>
        </w:rPr>
        <w:t>将不能工作。</w:t>
      </w:r>
    </w:p>
    <w:p w:rsidR="008B29FB" w:rsidRDefault="008B29FB" w:rsidP="008B29FB">
      <w:pPr>
        <w:ind w:left="420" w:firstLine="420"/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和步骤</w:t>
      </w:r>
      <w:r>
        <w:rPr>
          <w:rFonts w:hint="eastAsia"/>
        </w:rPr>
        <w:t>4</w:t>
      </w:r>
      <w:r>
        <w:rPr>
          <w:rFonts w:hint="eastAsia"/>
        </w:rPr>
        <w:t>的两种供给流量的方式可以并行工作。实际上，可以对每个网卡各起动一个</w:t>
      </w: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>抓取流量，比如</w:t>
      </w:r>
      <w:r>
        <w:rPr>
          <w:rFonts w:hint="eastAsia"/>
        </w:rPr>
        <w:t xml:space="preserve">-i eth0 </w:t>
      </w:r>
      <w:r>
        <w:rPr>
          <w:rFonts w:hint="eastAsia"/>
        </w:rPr>
        <w:t>，而不是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i any</w:t>
      </w:r>
      <w:r>
        <w:rPr>
          <w:rFonts w:hint="eastAsia"/>
        </w:rPr>
        <w:t>。技术上的差异是，对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网卡各起动一个</w:t>
      </w: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>，则创建了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tcp</w:t>
      </w:r>
      <w:proofErr w:type="spellEnd"/>
      <w:r>
        <w:rPr>
          <w:rFonts w:hint="eastAsia"/>
        </w:rPr>
        <w:t>连接到</w:t>
      </w:r>
      <w:r>
        <w:rPr>
          <w:rFonts w:hint="eastAsia"/>
        </w:rPr>
        <w:t>TCPGO</w:t>
      </w:r>
      <w:r>
        <w:rPr>
          <w:rFonts w:hint="eastAsia"/>
        </w:rPr>
        <w:t>，而</w:t>
      </w:r>
      <w:r>
        <w:rPr>
          <w:rFonts w:hint="eastAsia"/>
        </w:rPr>
        <w:t>-i any</w:t>
      </w:r>
      <w:r>
        <w:rPr>
          <w:rFonts w:hint="eastAsia"/>
        </w:rPr>
        <w:t>的方式仅有一条</w:t>
      </w:r>
      <w:r>
        <w:rPr>
          <w:rFonts w:hint="eastAsia"/>
        </w:rPr>
        <w:t>TCP</w:t>
      </w:r>
      <w:r>
        <w:rPr>
          <w:rFonts w:hint="eastAsia"/>
        </w:rPr>
        <w:t>连接。虽然没有测试过，但我认为两种方式没有太大的效果差异。</w:t>
      </w:r>
    </w:p>
    <w:p w:rsidR="00060673" w:rsidRDefault="00060673" w:rsidP="008B29FB">
      <w:pPr>
        <w:ind w:left="420" w:firstLine="420"/>
      </w:pPr>
      <w:r>
        <w:rPr>
          <w:rFonts w:hint="eastAsia"/>
        </w:rPr>
        <w:t>至此，流量供给方式也可以方便的扩展到同时把多台服务器的流量供给</w:t>
      </w:r>
      <w:r>
        <w:rPr>
          <w:rFonts w:hint="eastAsia"/>
        </w:rPr>
        <w:t>TCPGO</w:t>
      </w:r>
      <w:r>
        <w:rPr>
          <w:rFonts w:hint="eastAsia"/>
        </w:rPr>
        <w:t>。仅仅需要在不同的在线服务器运行</w:t>
      </w: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>而已。</w:t>
      </w:r>
    </w:p>
    <w:p w:rsidR="00907D68" w:rsidRDefault="00907D68" w:rsidP="00907D68"/>
    <w:p w:rsidR="00907D68" w:rsidRDefault="00907D68" w:rsidP="00907D68">
      <w:pPr>
        <w:rPr>
          <w:b/>
        </w:rPr>
      </w:pPr>
      <w:r w:rsidRPr="00907D68">
        <w:rPr>
          <w:rFonts w:hint="eastAsia"/>
          <w:b/>
        </w:rPr>
        <w:tab/>
      </w:r>
      <w:r w:rsidRPr="00907D68">
        <w:rPr>
          <w:rFonts w:hint="eastAsia"/>
          <w:b/>
        </w:rPr>
        <w:t>单机模式：</w:t>
      </w:r>
    </w:p>
    <w:p w:rsidR="00907D68" w:rsidRDefault="00907D68" w:rsidP="00907D68">
      <w:r>
        <w:rPr>
          <w:rFonts w:hint="eastAsia"/>
          <w:b/>
        </w:rPr>
        <w:tab/>
      </w:r>
      <w:r w:rsidR="00DA6867" w:rsidRPr="00DA6867">
        <w:rPr>
          <w:rFonts w:hint="eastAsia"/>
        </w:rPr>
        <w:t>单机模式较之双</w:t>
      </w:r>
      <w:proofErr w:type="gramStart"/>
      <w:r w:rsidR="00DA6867" w:rsidRPr="00DA6867">
        <w:rPr>
          <w:rFonts w:hint="eastAsia"/>
        </w:rPr>
        <w:t>机模式</w:t>
      </w:r>
      <w:proofErr w:type="gramEnd"/>
      <w:r w:rsidR="00DA6867" w:rsidRPr="00DA6867">
        <w:rPr>
          <w:rFonts w:hint="eastAsia"/>
        </w:rPr>
        <w:t>的部署区别仅仅是把</w:t>
      </w:r>
      <w:proofErr w:type="spellStart"/>
      <w:r w:rsidR="00DA6867" w:rsidRPr="00DA6867">
        <w:rPr>
          <w:rFonts w:hint="eastAsia"/>
        </w:rPr>
        <w:t>tcpgo</w:t>
      </w:r>
      <w:proofErr w:type="spellEnd"/>
      <w:r w:rsidR="00DA6867" w:rsidRPr="00DA6867">
        <w:rPr>
          <w:rFonts w:hint="eastAsia"/>
        </w:rPr>
        <w:t>和测试服务器运行在同一台机器而已。</w:t>
      </w:r>
    </w:p>
    <w:p w:rsidR="00DA6867" w:rsidRDefault="00DA6867" w:rsidP="00907D68">
      <w:r>
        <w:rPr>
          <w:rFonts w:hint="eastAsia"/>
        </w:rPr>
        <w:tab/>
      </w:r>
      <w:r>
        <w:rPr>
          <w:rFonts w:hint="eastAsia"/>
        </w:rPr>
        <w:t>仍需</w:t>
      </w:r>
      <w:r w:rsidR="00AC7E36">
        <w:rPr>
          <w:rFonts w:hint="eastAsia"/>
        </w:rPr>
        <w:t>注意：</w:t>
      </w:r>
      <w:r>
        <w:rPr>
          <w:rFonts w:hint="eastAsia"/>
        </w:rPr>
        <w:t>设置</w:t>
      </w:r>
      <w:r w:rsidR="00AC7E36">
        <w:rPr>
          <w:rFonts w:hint="eastAsia"/>
        </w:rPr>
        <w:t>好</w:t>
      </w:r>
      <w:r>
        <w:rPr>
          <w:rFonts w:hint="eastAsia"/>
        </w:rPr>
        <w:t>测试服务器的路由，把默认路由指向同网段的任意一台非路由器的机器即可。</w:t>
      </w:r>
      <w:r w:rsidR="00AC7E36">
        <w:rPr>
          <w:rFonts w:hint="eastAsia"/>
        </w:rPr>
        <w:t>这一步骤至关重要，</w:t>
      </w:r>
      <w:r>
        <w:rPr>
          <w:rFonts w:hint="eastAsia"/>
        </w:rPr>
        <w:t>原理可参见：理论和技术基础</w:t>
      </w:r>
      <w:r w:rsidR="00AC7E36">
        <w:rPr>
          <w:rFonts w:hint="eastAsia"/>
        </w:rPr>
        <w:t>章的</w:t>
      </w:r>
      <w:r w:rsidR="005D2192">
        <w:rPr>
          <w:rFonts w:hint="eastAsia"/>
        </w:rPr>
        <w:t>TCP</w:t>
      </w:r>
      <w:r w:rsidR="005D2192">
        <w:rPr>
          <w:rFonts w:hint="eastAsia"/>
        </w:rPr>
        <w:t>欺骗</w:t>
      </w:r>
      <w:r>
        <w:rPr>
          <w:rFonts w:hint="eastAsia"/>
        </w:rPr>
        <w:t>。</w:t>
      </w:r>
    </w:p>
    <w:p w:rsidR="00BB742E" w:rsidRPr="00213E71" w:rsidRDefault="00BB742E" w:rsidP="00907D68"/>
    <w:p w:rsidR="00BB742E" w:rsidRPr="00DA6867" w:rsidRDefault="00BB742E" w:rsidP="00907D68">
      <w:r>
        <w:rPr>
          <w:rFonts w:hint="eastAsia"/>
        </w:rPr>
        <w:tab/>
        <w:t>TCPGO</w:t>
      </w:r>
      <w:r>
        <w:rPr>
          <w:rFonts w:hint="eastAsia"/>
        </w:rPr>
        <w:t>实际上还能在命令行上指定</w:t>
      </w:r>
      <w:r>
        <w:rPr>
          <w:rFonts w:hint="eastAsia"/>
        </w:rPr>
        <w:t>TCPGO</w:t>
      </w:r>
      <w:proofErr w:type="gramStart"/>
      <w:r>
        <w:rPr>
          <w:rFonts w:hint="eastAsia"/>
        </w:rPr>
        <w:t>刚运行</w:t>
      </w:r>
      <w:proofErr w:type="gramEnd"/>
      <w:r>
        <w:rPr>
          <w:rFonts w:hint="eastAsia"/>
        </w:rPr>
        <w:t>时即从</w:t>
      </w:r>
      <w:proofErr w:type="spellStart"/>
      <w:r>
        <w:rPr>
          <w:rFonts w:hint="eastAsia"/>
        </w:rPr>
        <w:t>pcap</w:t>
      </w:r>
      <w:proofErr w:type="spellEnd"/>
      <w:r>
        <w:rPr>
          <w:rFonts w:hint="eastAsia"/>
        </w:rPr>
        <w:t>抓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中读取流量。见</w:t>
      </w:r>
      <w:r>
        <w:rPr>
          <w:rFonts w:hint="eastAsia"/>
        </w:rPr>
        <w:t>TCPGO</w:t>
      </w:r>
      <w:r>
        <w:rPr>
          <w:rFonts w:hint="eastAsia"/>
        </w:rPr>
        <w:t>的命令行选项一节的</w:t>
      </w:r>
      <w:r>
        <w:rPr>
          <w:rFonts w:hint="eastAsia"/>
        </w:rPr>
        <w:t xml:space="preserve">-f </w:t>
      </w:r>
      <w:r>
        <w:rPr>
          <w:rFonts w:hint="eastAsia"/>
        </w:rPr>
        <w:t>选项的解释。</w:t>
      </w:r>
    </w:p>
    <w:p w:rsidR="00374EBD" w:rsidRDefault="00497F89" w:rsidP="00374EBD">
      <w:pPr>
        <w:pStyle w:val="Heading2"/>
        <w:spacing w:before="240" w:after="240"/>
      </w:pPr>
      <w:bookmarkStart w:id="14" w:name="_Toc376518601"/>
      <w:r>
        <w:rPr>
          <w:rFonts w:hint="eastAsia"/>
        </w:rPr>
        <w:t>2.3</w:t>
      </w:r>
      <w:r w:rsidR="00374EBD">
        <w:rPr>
          <w:rFonts w:hint="eastAsia"/>
        </w:rPr>
        <w:t xml:space="preserve"> TCPGO</w:t>
      </w:r>
      <w:r w:rsidR="00374EBD">
        <w:rPr>
          <w:rFonts w:hint="eastAsia"/>
        </w:rPr>
        <w:t>的命令行选项</w:t>
      </w:r>
      <w:bookmarkEnd w:id="14"/>
    </w:p>
    <w:p w:rsidR="00374EBD" w:rsidRDefault="00327796" w:rsidP="00FF5F83">
      <w:r>
        <w:rPr>
          <w:rFonts w:hint="eastAsia"/>
        </w:rPr>
        <w:t xml:space="preserve">-f </w:t>
      </w:r>
      <w:r>
        <w:t>–</w:t>
      </w:r>
      <w:r>
        <w:rPr>
          <w:rFonts w:hint="eastAsia"/>
        </w:rPr>
        <w:t>-</w:t>
      </w:r>
      <w:proofErr w:type="spellStart"/>
      <w:r>
        <w:rPr>
          <w:rFonts w:hint="eastAsia"/>
        </w:rPr>
        <w:t>pcapfile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:</w:t>
      </w:r>
    </w:p>
    <w:p w:rsidR="00327796" w:rsidRDefault="00327796" w:rsidP="00FF5F83">
      <w:r>
        <w:rPr>
          <w:rFonts w:hint="eastAsia"/>
        </w:rPr>
        <w:t>指定</w:t>
      </w:r>
      <w:r>
        <w:rPr>
          <w:rFonts w:hint="eastAsia"/>
        </w:rPr>
        <w:t>TCPGO</w:t>
      </w:r>
      <w:r>
        <w:rPr>
          <w:rFonts w:hint="eastAsia"/>
        </w:rPr>
        <w:t>加载</w:t>
      </w:r>
      <w:proofErr w:type="spellStart"/>
      <w:r>
        <w:rPr>
          <w:rFonts w:hint="eastAsia"/>
        </w:rPr>
        <w:t>pcap</w:t>
      </w:r>
      <w:proofErr w:type="spellEnd"/>
      <w:r>
        <w:rPr>
          <w:rFonts w:hint="eastAsia"/>
        </w:rPr>
        <w:t>流量文件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。</w:t>
      </w:r>
    </w:p>
    <w:p w:rsidR="00327796" w:rsidRDefault="00327796" w:rsidP="00FF5F83">
      <w:r>
        <w:rPr>
          <w:rFonts w:hint="eastAsia"/>
        </w:rPr>
        <w:t xml:space="preserve">-d </w:t>
      </w:r>
      <w:r>
        <w:t>–</w:t>
      </w:r>
      <w:r>
        <w:rPr>
          <w:rFonts w:hint="eastAsia"/>
        </w:rPr>
        <w:t>-</w:t>
      </w:r>
      <w:proofErr w:type="spellStart"/>
      <w:r>
        <w:rPr>
          <w:rFonts w:hint="eastAsia"/>
        </w:rPr>
        <w:t>dst-addr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xxx.xxx.xxx.xxx</w:t>
      </w:r>
      <w:proofErr w:type="spellEnd"/>
      <w:r>
        <w:rPr>
          <w:rFonts w:hint="eastAsia"/>
        </w:rPr>
        <w:t>：</w:t>
      </w:r>
    </w:p>
    <w:p w:rsidR="00327796" w:rsidRDefault="00327796" w:rsidP="00FF5F83">
      <w:r>
        <w:rPr>
          <w:rFonts w:hint="eastAsia"/>
        </w:rPr>
        <w:t>指定流量被发往</w:t>
      </w:r>
      <w:r>
        <w:rPr>
          <w:rFonts w:hint="eastAsia"/>
        </w:rPr>
        <w:t xml:space="preserve">IP </w:t>
      </w:r>
      <w:proofErr w:type="spellStart"/>
      <w:r>
        <w:rPr>
          <w:rFonts w:hint="eastAsia"/>
        </w:rPr>
        <w:t>xxx.xxx.xxx.xxx</w:t>
      </w:r>
      <w:proofErr w:type="spellEnd"/>
      <w:r>
        <w:rPr>
          <w:rFonts w:hint="eastAsia"/>
        </w:rPr>
        <w:t>。</w:t>
      </w:r>
    </w:p>
    <w:p w:rsidR="00327796" w:rsidRDefault="00327796" w:rsidP="00FF5F83">
      <w:r>
        <w:rPr>
          <w:rFonts w:hint="eastAsia"/>
        </w:rPr>
        <w:t xml:space="preserve">-p </w:t>
      </w:r>
      <w:r>
        <w:t>–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 xml:space="preserve">-port </w:t>
      </w:r>
      <w:proofErr w:type="spellStart"/>
      <w:r>
        <w:rPr>
          <w:rFonts w:hint="eastAsia"/>
        </w:rPr>
        <w:t>nnnn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327796" w:rsidRDefault="00327796" w:rsidP="00FF5F83">
      <w:r>
        <w:rPr>
          <w:rFonts w:hint="eastAsia"/>
        </w:rPr>
        <w:t>指定流量被发往端口号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nnnn</w:t>
      </w:r>
      <w:proofErr w:type="spellEnd"/>
      <w:r>
        <w:rPr>
          <w:rFonts w:hint="eastAsia"/>
        </w:rPr>
        <w:t>。</w:t>
      </w:r>
    </w:p>
    <w:p w:rsidR="00100E43" w:rsidRDefault="00100E43" w:rsidP="00FF5F83">
      <w:r>
        <w:rPr>
          <w:rFonts w:hint="eastAsia"/>
        </w:rPr>
        <w:t>-</w:t>
      </w:r>
      <w:r w:rsidR="00B8249F">
        <w:rPr>
          <w:rFonts w:hint="eastAsia"/>
        </w:rPr>
        <w:t xml:space="preserve">c </w:t>
      </w:r>
      <w:r w:rsidR="00B8249F">
        <w:t>–</w:t>
      </w:r>
      <w:r w:rsidR="00B8249F" w:rsidRPr="00B8249F">
        <w:t>concurrency</w:t>
      </w:r>
      <w:r w:rsidR="00B8249F">
        <w:rPr>
          <w:rFonts w:hint="eastAsia"/>
        </w:rPr>
        <w:t>-limit n</w:t>
      </w:r>
      <w:r w:rsidR="00B8249F">
        <w:rPr>
          <w:rFonts w:hint="eastAsia"/>
        </w:rPr>
        <w:t>：</w:t>
      </w:r>
    </w:p>
    <w:p w:rsidR="00B8249F" w:rsidRDefault="00B8249F" w:rsidP="00FF5F83">
      <w:r>
        <w:rPr>
          <w:rFonts w:hint="eastAsia"/>
        </w:rPr>
        <w:t>指定最大并发连接数为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B8249F" w:rsidRDefault="00B8249F" w:rsidP="00FF5F83">
      <w:r>
        <w:rPr>
          <w:rFonts w:hint="eastAsia"/>
        </w:rPr>
        <w:lastRenderedPageBreak/>
        <w:t xml:space="preserve">-h </w:t>
      </w:r>
      <w:r>
        <w:t>–</w:t>
      </w:r>
      <w:r>
        <w:rPr>
          <w:rFonts w:hint="eastAsia"/>
        </w:rPr>
        <w:t>help:</w:t>
      </w:r>
    </w:p>
    <w:p w:rsidR="00B8249F" w:rsidRDefault="00B8249F" w:rsidP="00FF5F83">
      <w:r>
        <w:rPr>
          <w:rFonts w:hint="eastAsia"/>
        </w:rPr>
        <w:t>简单的帮助</w:t>
      </w:r>
    </w:p>
    <w:p w:rsidR="00B8249F" w:rsidRDefault="00B8249F" w:rsidP="00FF5F83">
      <w:r>
        <w:rPr>
          <w:rFonts w:hint="eastAsia"/>
        </w:rPr>
        <w:t xml:space="preserve">-v </w:t>
      </w:r>
      <w:r>
        <w:t>–</w:t>
      </w:r>
      <w:r>
        <w:rPr>
          <w:rFonts w:hint="eastAsia"/>
        </w:rPr>
        <w:t>version:</w:t>
      </w:r>
    </w:p>
    <w:p w:rsidR="00B8249F" w:rsidRDefault="00B8249F" w:rsidP="00FF5F83">
      <w:r>
        <w:rPr>
          <w:rFonts w:hint="eastAsia"/>
        </w:rPr>
        <w:t>版本信息。</w:t>
      </w:r>
    </w:p>
    <w:p w:rsidR="00195AB7" w:rsidRDefault="00195AB7">
      <w:pPr>
        <w:adjustRightInd/>
        <w:snapToGrid/>
        <w:spacing w:line="240" w:lineRule="auto"/>
        <w:rPr>
          <w:rFonts w:eastAsia="黑体"/>
          <w:b/>
          <w:bCs/>
          <w:kern w:val="44"/>
          <w:sz w:val="36"/>
          <w:szCs w:val="36"/>
        </w:rPr>
      </w:pPr>
      <w:bookmarkStart w:id="15" w:name="_Toc376518602"/>
      <w:r>
        <w:br w:type="page"/>
      </w:r>
    </w:p>
    <w:p w:rsidR="00752B2D" w:rsidRDefault="0032518C" w:rsidP="009C4E52">
      <w:pPr>
        <w:pStyle w:val="Heading1"/>
        <w:spacing w:beforeLines="0" w:before="240" w:afterLines="0" w:after="480"/>
      </w:pPr>
      <w:r>
        <w:rPr>
          <w:rFonts w:hint="eastAsia"/>
        </w:rPr>
        <w:lastRenderedPageBreak/>
        <w:t>3</w:t>
      </w:r>
      <w:r w:rsidR="00752B2D">
        <w:rPr>
          <w:rFonts w:hint="eastAsia"/>
        </w:rPr>
        <w:t xml:space="preserve"> </w:t>
      </w:r>
      <w:r w:rsidR="00050752">
        <w:rPr>
          <w:rFonts w:hint="eastAsia"/>
        </w:rPr>
        <w:t xml:space="preserve"> </w:t>
      </w:r>
      <w:r w:rsidR="00B4723D">
        <w:rPr>
          <w:rFonts w:hint="eastAsia"/>
        </w:rPr>
        <w:t>TCP</w:t>
      </w:r>
      <w:r w:rsidR="00B4723D">
        <w:rPr>
          <w:rFonts w:hint="eastAsia"/>
        </w:rPr>
        <w:t>欺骗的理论</w:t>
      </w:r>
      <w:r w:rsidR="00752B2D">
        <w:rPr>
          <w:rFonts w:hint="eastAsia"/>
        </w:rPr>
        <w:t>基础</w:t>
      </w:r>
      <w:bookmarkEnd w:id="15"/>
    </w:p>
    <w:p w:rsidR="00213E71" w:rsidRDefault="00213E71" w:rsidP="00B4723D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协议是一个点对点的，有状态的，设计初期非常简单的传输层协议。</w:t>
      </w:r>
      <w:r w:rsidR="00F56721">
        <w:rPr>
          <w:rFonts w:hint="eastAsia"/>
        </w:rPr>
        <w:t>TCP</w:t>
      </w:r>
      <w:r w:rsidR="00004B7D">
        <w:rPr>
          <w:rFonts w:hint="eastAsia"/>
        </w:rPr>
        <w:t>本身</w:t>
      </w:r>
      <w:r w:rsidR="00481610">
        <w:rPr>
          <w:rFonts w:hint="eastAsia"/>
        </w:rPr>
        <w:t>没有现代密钥体系的身份</w:t>
      </w:r>
      <w:r w:rsidR="00F56721">
        <w:rPr>
          <w:rFonts w:hint="eastAsia"/>
        </w:rPr>
        <w:t>验证，</w:t>
      </w:r>
      <w:r w:rsidR="00A00DC9">
        <w:rPr>
          <w:rFonts w:hint="eastAsia"/>
        </w:rPr>
        <w:t>并不保证通信的对方是可信的</w:t>
      </w:r>
      <w:r w:rsidR="00F56721">
        <w:rPr>
          <w:rFonts w:hint="eastAsia"/>
        </w:rPr>
        <w:t>。</w:t>
      </w:r>
      <w:r w:rsidR="001B7CFA">
        <w:rPr>
          <w:rFonts w:hint="eastAsia"/>
        </w:rPr>
        <w:t>它</w:t>
      </w:r>
      <w:r w:rsidR="00A00DC9">
        <w:rPr>
          <w:rFonts w:hint="eastAsia"/>
        </w:rPr>
        <w:t>区分每一个会话的唯一标志被称为</w:t>
      </w:r>
      <w:r w:rsidR="00A00DC9">
        <w:rPr>
          <w:rFonts w:hint="eastAsia"/>
        </w:rPr>
        <w:t>SOCKET PAIR</w:t>
      </w:r>
      <w:r w:rsidR="00A00DC9">
        <w:rPr>
          <w:rFonts w:hint="eastAsia"/>
        </w:rPr>
        <w:t>，它由四个字段构成：源</w:t>
      </w:r>
      <w:r w:rsidR="00A00DC9">
        <w:rPr>
          <w:rFonts w:hint="eastAsia"/>
        </w:rPr>
        <w:t>IP</w:t>
      </w:r>
      <w:r w:rsidR="00A00DC9">
        <w:rPr>
          <w:rFonts w:hint="eastAsia"/>
        </w:rPr>
        <w:t>地址，源端口，目标</w:t>
      </w:r>
      <w:r w:rsidR="00A00DC9">
        <w:rPr>
          <w:rFonts w:hint="eastAsia"/>
        </w:rPr>
        <w:t>IP</w:t>
      </w:r>
      <w:r w:rsidR="00A00DC9">
        <w:rPr>
          <w:rFonts w:hint="eastAsia"/>
        </w:rPr>
        <w:t>地址，目标端口。</w:t>
      </w:r>
      <w:r w:rsidR="00C27863">
        <w:rPr>
          <w:rFonts w:hint="eastAsia"/>
        </w:rPr>
        <w:t>而</w:t>
      </w:r>
      <w:r w:rsidR="00C27863">
        <w:rPr>
          <w:rFonts w:hint="eastAsia"/>
        </w:rPr>
        <w:t>IP</w:t>
      </w:r>
      <w:r w:rsidR="00C27863">
        <w:rPr>
          <w:rFonts w:hint="eastAsia"/>
        </w:rPr>
        <w:t>协议也</w:t>
      </w:r>
      <w:proofErr w:type="gramStart"/>
      <w:r w:rsidR="00C27863">
        <w:rPr>
          <w:rFonts w:hint="eastAsia"/>
        </w:rPr>
        <w:t>不</w:t>
      </w:r>
      <w:proofErr w:type="gramEnd"/>
      <w:r w:rsidR="00C27863">
        <w:rPr>
          <w:rFonts w:hint="eastAsia"/>
        </w:rPr>
        <w:t>校验源地址真伪。所以</w:t>
      </w:r>
      <w:r w:rsidR="00C97614">
        <w:rPr>
          <w:rFonts w:hint="eastAsia"/>
        </w:rPr>
        <w:t>，理论上</w:t>
      </w:r>
      <w:r w:rsidR="00484965">
        <w:rPr>
          <w:rFonts w:hint="eastAsia"/>
        </w:rPr>
        <w:t>只要可以伪造</w:t>
      </w:r>
      <w:r w:rsidR="00C27863">
        <w:rPr>
          <w:rFonts w:hint="eastAsia"/>
        </w:rPr>
        <w:t>SOCKET PAIR</w:t>
      </w:r>
      <w:r w:rsidR="00C27863">
        <w:rPr>
          <w:rFonts w:hint="eastAsia"/>
        </w:rPr>
        <w:t>的</w:t>
      </w:r>
      <w:r w:rsidR="00484965">
        <w:rPr>
          <w:rFonts w:hint="eastAsia"/>
        </w:rPr>
        <w:t>四个字段，便可以入侵</w:t>
      </w:r>
      <w:r w:rsidR="00484965">
        <w:rPr>
          <w:rFonts w:hint="eastAsia"/>
        </w:rPr>
        <w:t>TCP</w:t>
      </w:r>
      <w:r w:rsidR="00C97614">
        <w:rPr>
          <w:rFonts w:hint="eastAsia"/>
        </w:rPr>
        <w:t>会话。</w:t>
      </w:r>
      <w:r w:rsidR="001D266B">
        <w:rPr>
          <w:rFonts w:hint="eastAsia"/>
        </w:rPr>
        <w:t>当然</w:t>
      </w:r>
      <w:r w:rsidR="006D6983">
        <w:rPr>
          <w:rFonts w:hint="eastAsia"/>
        </w:rPr>
        <w:t>可以在</w:t>
      </w:r>
      <w:r w:rsidR="006D6983">
        <w:rPr>
          <w:rFonts w:hint="eastAsia"/>
        </w:rPr>
        <w:t>IP</w:t>
      </w:r>
      <w:proofErr w:type="gramStart"/>
      <w:r w:rsidR="006D6983">
        <w:rPr>
          <w:rFonts w:hint="eastAsia"/>
        </w:rPr>
        <w:t>层用</w:t>
      </w:r>
      <w:proofErr w:type="spellStart"/>
      <w:proofErr w:type="gramEnd"/>
      <w:r w:rsidR="006D6983">
        <w:rPr>
          <w:rFonts w:hint="eastAsia"/>
        </w:rPr>
        <w:t>IPSec</w:t>
      </w:r>
      <w:proofErr w:type="spellEnd"/>
      <w:r w:rsidR="006D6983">
        <w:rPr>
          <w:rFonts w:hint="eastAsia"/>
        </w:rPr>
        <w:t>做</w:t>
      </w:r>
      <w:r w:rsidR="00521F5D">
        <w:rPr>
          <w:rFonts w:hint="eastAsia"/>
        </w:rPr>
        <w:t>IP</w:t>
      </w:r>
      <w:r w:rsidR="00521F5D">
        <w:rPr>
          <w:rFonts w:hint="eastAsia"/>
        </w:rPr>
        <w:t>地址的</w:t>
      </w:r>
      <w:r w:rsidR="006D6983">
        <w:rPr>
          <w:rFonts w:hint="eastAsia"/>
        </w:rPr>
        <w:t>可靠性验证，</w:t>
      </w:r>
      <w:r w:rsidR="001D266B">
        <w:rPr>
          <w:rFonts w:hint="eastAsia"/>
        </w:rPr>
        <w:t>那就不能轻易入侵</w:t>
      </w:r>
      <w:r w:rsidR="001D266B">
        <w:rPr>
          <w:rFonts w:hint="eastAsia"/>
        </w:rPr>
        <w:t>TCP</w:t>
      </w:r>
      <w:r w:rsidR="001D266B">
        <w:rPr>
          <w:rFonts w:hint="eastAsia"/>
        </w:rPr>
        <w:t>会话了，</w:t>
      </w:r>
      <w:r w:rsidR="006D6983">
        <w:rPr>
          <w:rFonts w:hint="eastAsia"/>
        </w:rPr>
        <w:t>这个不在本文讨论范围之列。</w:t>
      </w:r>
    </w:p>
    <w:p w:rsidR="00133834" w:rsidRDefault="00133834" w:rsidP="00133834">
      <w:r>
        <w:rPr>
          <w:rFonts w:hint="eastAsia"/>
        </w:rPr>
        <w:tab/>
      </w:r>
      <w:r>
        <w:rPr>
          <w:rFonts w:hint="eastAsia"/>
        </w:rPr>
        <w:t>这里</w:t>
      </w:r>
      <w:r w:rsidR="00753679">
        <w:rPr>
          <w:rFonts w:hint="eastAsia"/>
        </w:rPr>
        <w:t>也</w:t>
      </w:r>
      <w:r>
        <w:rPr>
          <w:rFonts w:hint="eastAsia"/>
        </w:rPr>
        <w:t>不讨论如何入侵已经建立的</w:t>
      </w:r>
      <w:r>
        <w:rPr>
          <w:rFonts w:hint="eastAsia"/>
        </w:rPr>
        <w:t>TCP</w:t>
      </w:r>
      <w:r>
        <w:rPr>
          <w:rFonts w:hint="eastAsia"/>
        </w:rPr>
        <w:t>会话，只讨论如何欺骗</w:t>
      </w:r>
      <w:r>
        <w:rPr>
          <w:rFonts w:hint="eastAsia"/>
        </w:rPr>
        <w:t>TCP</w:t>
      </w:r>
      <w:r>
        <w:rPr>
          <w:rFonts w:hint="eastAsia"/>
        </w:rPr>
        <w:t>连接方新建一个假的</w:t>
      </w:r>
      <w:r>
        <w:rPr>
          <w:rFonts w:hint="eastAsia"/>
        </w:rPr>
        <w:t>TCP</w:t>
      </w:r>
      <w:r>
        <w:rPr>
          <w:rFonts w:hint="eastAsia"/>
        </w:rPr>
        <w:t>会话，让</w:t>
      </w:r>
      <w:r>
        <w:rPr>
          <w:rFonts w:hint="eastAsia"/>
        </w:rPr>
        <w:t>TCP</w:t>
      </w:r>
      <w:r w:rsidR="008A7FAA">
        <w:rPr>
          <w:rFonts w:hint="eastAsia"/>
        </w:rPr>
        <w:t>连接误以为在和</w:t>
      </w:r>
      <w:r>
        <w:rPr>
          <w:rFonts w:hint="eastAsia"/>
        </w:rPr>
        <w:t>某个</w:t>
      </w:r>
      <w:r w:rsidR="008A7FAA">
        <w:rPr>
          <w:rFonts w:hint="eastAsia"/>
        </w:rPr>
        <w:t>（</w:t>
      </w:r>
      <w:r>
        <w:rPr>
          <w:rFonts w:hint="eastAsia"/>
        </w:rPr>
        <w:t>IP</w:t>
      </w:r>
      <w:r w:rsidR="008A7FAA">
        <w:rPr>
          <w:rFonts w:hint="eastAsia"/>
        </w:rPr>
        <w:t>，</w:t>
      </w:r>
      <w:r w:rsidR="008A7FAA">
        <w:rPr>
          <w:rFonts w:hint="eastAsia"/>
        </w:rPr>
        <w:t>PORT</w:t>
      </w:r>
      <w:r w:rsidR="008A7FAA">
        <w:rPr>
          <w:rFonts w:hint="eastAsia"/>
        </w:rPr>
        <w:t>）通讯</w:t>
      </w:r>
      <w:r>
        <w:rPr>
          <w:rFonts w:hint="eastAsia"/>
        </w:rPr>
        <w:t>。</w:t>
      </w:r>
    </w:p>
    <w:p w:rsidR="00E018DB" w:rsidRDefault="00E018DB" w:rsidP="00133834">
      <w:r>
        <w:rPr>
          <w:rFonts w:hint="eastAsia"/>
        </w:rPr>
        <w:tab/>
      </w:r>
      <w:r>
        <w:rPr>
          <w:rFonts w:hint="eastAsia"/>
        </w:rPr>
        <w:t>假如我要假冒</w:t>
      </w:r>
      <w:r>
        <w:rPr>
          <w:rFonts w:hint="eastAsia"/>
        </w:rPr>
        <w:t>IP 20.20.20.20</w:t>
      </w:r>
      <w:r>
        <w:rPr>
          <w:rFonts w:hint="eastAsia"/>
        </w:rPr>
        <w:t>，端口号</w:t>
      </w:r>
      <w:r>
        <w:rPr>
          <w:rFonts w:hint="eastAsia"/>
        </w:rPr>
        <w:t>2000</w:t>
      </w:r>
      <w:r>
        <w:rPr>
          <w:rFonts w:hint="eastAsia"/>
        </w:rPr>
        <w:t>与服务器</w:t>
      </w:r>
      <w:r>
        <w:rPr>
          <w:rFonts w:hint="eastAsia"/>
        </w:rPr>
        <w:t>30.30.30.30,</w:t>
      </w:r>
      <w:r>
        <w:rPr>
          <w:rFonts w:hint="eastAsia"/>
        </w:rPr>
        <w:t>端口号</w:t>
      </w:r>
      <w:r>
        <w:rPr>
          <w:rFonts w:hint="eastAsia"/>
        </w:rPr>
        <w:t>80</w:t>
      </w:r>
      <w:r>
        <w:rPr>
          <w:rFonts w:hint="eastAsia"/>
        </w:rPr>
        <w:t>通讯。</w:t>
      </w:r>
      <w:r w:rsidR="00C77447">
        <w:rPr>
          <w:rFonts w:hint="eastAsia"/>
        </w:rPr>
        <w:t>于是，伪造一个</w:t>
      </w:r>
      <w:r w:rsidR="00C77447">
        <w:rPr>
          <w:rFonts w:hint="eastAsia"/>
        </w:rPr>
        <w:t>SYN</w:t>
      </w:r>
      <w:r w:rsidR="00C77447">
        <w:rPr>
          <w:rFonts w:hint="eastAsia"/>
        </w:rPr>
        <w:t>包，源地址端口号填上</w:t>
      </w:r>
      <w:r w:rsidR="00C77447">
        <w:rPr>
          <w:rFonts w:hint="eastAsia"/>
        </w:rPr>
        <w:t>20.20.20.20</w:t>
      </w:r>
      <w:r w:rsidR="00C77447">
        <w:rPr>
          <w:rFonts w:hint="eastAsia"/>
        </w:rPr>
        <w:t>和</w:t>
      </w:r>
      <w:r w:rsidR="00C77447">
        <w:rPr>
          <w:rFonts w:hint="eastAsia"/>
        </w:rPr>
        <w:t>2000</w:t>
      </w:r>
      <w:r w:rsidR="00C77447">
        <w:rPr>
          <w:rFonts w:hint="eastAsia"/>
        </w:rPr>
        <w:t>，目标地址填上</w:t>
      </w:r>
      <w:r w:rsidR="00C77447">
        <w:rPr>
          <w:rFonts w:hint="eastAsia"/>
        </w:rPr>
        <w:t>30.30.30.30</w:t>
      </w:r>
      <w:r w:rsidR="00C77447">
        <w:rPr>
          <w:rFonts w:hint="eastAsia"/>
        </w:rPr>
        <w:t>和</w:t>
      </w:r>
      <w:r w:rsidR="00C77447">
        <w:rPr>
          <w:rFonts w:hint="eastAsia"/>
        </w:rPr>
        <w:t>80</w:t>
      </w:r>
      <w:r w:rsidR="00C77447">
        <w:rPr>
          <w:rFonts w:hint="eastAsia"/>
        </w:rPr>
        <w:t>，然后把</w:t>
      </w:r>
      <w:proofErr w:type="gramStart"/>
      <w:r w:rsidR="00C77447">
        <w:rPr>
          <w:rFonts w:hint="eastAsia"/>
        </w:rPr>
        <w:t>包发出</w:t>
      </w:r>
      <w:proofErr w:type="gramEnd"/>
      <w:r w:rsidR="00C77447">
        <w:rPr>
          <w:rFonts w:hint="eastAsia"/>
        </w:rPr>
        <w:t>去。</w:t>
      </w:r>
      <w:r w:rsidR="007D7E26">
        <w:rPr>
          <w:rFonts w:hint="eastAsia"/>
        </w:rPr>
        <w:t>服务器</w:t>
      </w:r>
      <w:r w:rsidR="007D7E26">
        <w:rPr>
          <w:rFonts w:hint="eastAsia"/>
        </w:rPr>
        <w:t>30.30.30.30,</w:t>
      </w:r>
      <w:r w:rsidR="007D7E26">
        <w:rPr>
          <w:rFonts w:hint="eastAsia"/>
        </w:rPr>
        <w:t>端口</w:t>
      </w:r>
      <w:r w:rsidR="007D7E26">
        <w:rPr>
          <w:rFonts w:hint="eastAsia"/>
        </w:rPr>
        <w:t>80</w:t>
      </w:r>
      <w:r w:rsidR="007D7E26">
        <w:rPr>
          <w:rFonts w:hint="eastAsia"/>
        </w:rPr>
        <w:t>便收到了</w:t>
      </w:r>
      <w:r w:rsidR="007D7E26">
        <w:rPr>
          <w:rFonts w:hint="eastAsia"/>
        </w:rPr>
        <w:t>SYN</w:t>
      </w:r>
      <w:r w:rsidR="007D7E26">
        <w:rPr>
          <w:rFonts w:hint="eastAsia"/>
        </w:rPr>
        <w:t>包，服务器回</w:t>
      </w:r>
      <w:r w:rsidR="007D7E26">
        <w:rPr>
          <w:rFonts w:hint="eastAsia"/>
        </w:rPr>
        <w:t>SYN+ACK</w:t>
      </w:r>
      <w:r w:rsidR="007D7E26">
        <w:rPr>
          <w:rFonts w:hint="eastAsia"/>
        </w:rPr>
        <w:t>给</w:t>
      </w:r>
      <w:r w:rsidR="007D7E26">
        <w:rPr>
          <w:rFonts w:hint="eastAsia"/>
        </w:rPr>
        <w:t>20.20.20.20</w:t>
      </w:r>
      <w:r w:rsidR="007D7E26">
        <w:rPr>
          <w:rFonts w:hint="eastAsia"/>
        </w:rPr>
        <w:t>，端口号</w:t>
      </w:r>
      <w:r w:rsidR="007D7E26">
        <w:rPr>
          <w:rFonts w:hint="eastAsia"/>
        </w:rPr>
        <w:t>2000</w:t>
      </w:r>
      <w:r w:rsidR="007D7E26">
        <w:rPr>
          <w:rFonts w:hint="eastAsia"/>
        </w:rPr>
        <w:t>。</w:t>
      </w:r>
      <w:r w:rsidR="007D7E26">
        <w:rPr>
          <w:rFonts w:hint="eastAsia"/>
        </w:rPr>
        <w:t>SYN+ACK</w:t>
      </w:r>
      <w:r w:rsidR="007D7E26">
        <w:rPr>
          <w:rFonts w:hint="eastAsia"/>
        </w:rPr>
        <w:t>翻山越水经过各种路由器，终于到达了真实的</w:t>
      </w:r>
      <w:r w:rsidR="007D7E26">
        <w:rPr>
          <w:rFonts w:hint="eastAsia"/>
        </w:rPr>
        <w:t>20.20.20.20</w:t>
      </w:r>
      <w:r w:rsidR="007D7E26">
        <w:rPr>
          <w:rFonts w:hint="eastAsia"/>
        </w:rPr>
        <w:t>。如果</w:t>
      </w:r>
      <w:r w:rsidR="007D7E26">
        <w:rPr>
          <w:rFonts w:hint="eastAsia"/>
        </w:rPr>
        <w:t>20.20.20.20</w:t>
      </w:r>
      <w:r w:rsidR="007D7E26">
        <w:rPr>
          <w:rFonts w:hint="eastAsia"/>
        </w:rPr>
        <w:t>真实在线的话，绝大多数情况下，</w:t>
      </w:r>
      <w:r w:rsidR="007D7E26">
        <w:rPr>
          <w:rFonts w:hint="eastAsia"/>
        </w:rPr>
        <w:t>20.20.20.20</w:t>
      </w:r>
      <w:r w:rsidR="007D7E26">
        <w:rPr>
          <w:rFonts w:hint="eastAsia"/>
        </w:rPr>
        <w:t>认为它没有向</w:t>
      </w:r>
      <w:r w:rsidR="007D7E26">
        <w:rPr>
          <w:rFonts w:hint="eastAsia"/>
        </w:rPr>
        <w:t>30.30.30.30</w:t>
      </w:r>
      <w:r w:rsidR="007D7E26">
        <w:rPr>
          <w:rFonts w:hint="eastAsia"/>
        </w:rPr>
        <w:t>发送过</w:t>
      </w:r>
      <w:r w:rsidR="007D7E26">
        <w:rPr>
          <w:rFonts w:hint="eastAsia"/>
        </w:rPr>
        <w:t>SYN</w:t>
      </w:r>
      <w:r w:rsidR="007D7E26">
        <w:rPr>
          <w:rFonts w:hint="eastAsia"/>
        </w:rPr>
        <w:t>，于是果断的回了一个</w:t>
      </w:r>
      <w:r w:rsidR="007D7E26">
        <w:rPr>
          <w:rFonts w:hint="eastAsia"/>
        </w:rPr>
        <w:t>RESET</w:t>
      </w:r>
      <w:r w:rsidR="007D7E26">
        <w:rPr>
          <w:rFonts w:hint="eastAsia"/>
        </w:rPr>
        <w:t>。</w:t>
      </w:r>
      <w:r w:rsidR="00E5760D">
        <w:rPr>
          <w:rFonts w:hint="eastAsia"/>
        </w:rPr>
        <w:t>如果</w:t>
      </w:r>
      <w:r w:rsidR="00E5760D">
        <w:rPr>
          <w:rFonts w:hint="eastAsia"/>
        </w:rPr>
        <w:t>20.20.20.20</w:t>
      </w:r>
      <w:proofErr w:type="gramStart"/>
      <w:r w:rsidR="00E5760D">
        <w:rPr>
          <w:rFonts w:hint="eastAsia"/>
        </w:rPr>
        <w:t>不</w:t>
      </w:r>
      <w:proofErr w:type="gramEnd"/>
      <w:r w:rsidR="00E5760D">
        <w:rPr>
          <w:rFonts w:hint="eastAsia"/>
        </w:rPr>
        <w:t>在线，最后一跳路由可能会回一个</w:t>
      </w:r>
      <w:r w:rsidR="00CC773A">
        <w:rPr>
          <w:rFonts w:hint="eastAsia"/>
        </w:rPr>
        <w:t>DESTINATION</w:t>
      </w:r>
      <w:r w:rsidR="00E5760D">
        <w:rPr>
          <w:rFonts w:hint="eastAsia"/>
        </w:rPr>
        <w:t xml:space="preserve"> </w:t>
      </w:r>
      <w:r w:rsidR="00CC773A">
        <w:rPr>
          <w:rFonts w:hint="eastAsia"/>
        </w:rPr>
        <w:t>UNREACHABLE</w:t>
      </w:r>
      <w:r w:rsidR="00E5760D">
        <w:rPr>
          <w:rFonts w:hint="eastAsia"/>
        </w:rPr>
        <w:t>的</w:t>
      </w:r>
      <w:r w:rsidR="00E5760D">
        <w:rPr>
          <w:rFonts w:hint="eastAsia"/>
        </w:rPr>
        <w:t>ICMP</w:t>
      </w:r>
      <w:r w:rsidR="00E5760D">
        <w:rPr>
          <w:rFonts w:hint="eastAsia"/>
        </w:rPr>
        <w:t>包给</w:t>
      </w:r>
      <w:r w:rsidR="00E5760D">
        <w:rPr>
          <w:rFonts w:hint="eastAsia"/>
        </w:rPr>
        <w:t>30.30.30.30</w:t>
      </w:r>
      <w:r w:rsidR="00E5760D">
        <w:rPr>
          <w:rFonts w:hint="eastAsia"/>
        </w:rPr>
        <w:t>。结果都是</w:t>
      </w:r>
      <w:r w:rsidR="00E5760D">
        <w:rPr>
          <w:rFonts w:hint="eastAsia"/>
        </w:rPr>
        <w:t>30.30.30.30</w:t>
      </w:r>
      <w:r w:rsidR="00E5760D">
        <w:rPr>
          <w:rFonts w:hint="eastAsia"/>
        </w:rPr>
        <w:t>立即撤消了这个</w:t>
      </w:r>
      <w:r w:rsidR="00E5760D">
        <w:rPr>
          <w:rFonts w:hint="eastAsia"/>
        </w:rPr>
        <w:t>TCP</w:t>
      </w:r>
      <w:r w:rsidR="00E5760D">
        <w:rPr>
          <w:rFonts w:hint="eastAsia"/>
        </w:rPr>
        <w:t>会话的创建，反应在应用层，则是</w:t>
      </w:r>
      <w:r w:rsidR="00E5760D">
        <w:rPr>
          <w:rFonts w:hint="eastAsia"/>
        </w:rPr>
        <w:t>accept</w:t>
      </w:r>
      <w:r w:rsidR="00A23A50">
        <w:rPr>
          <w:rFonts w:hint="eastAsia"/>
        </w:rPr>
        <w:t>()</w:t>
      </w:r>
      <w:r w:rsidR="00A23A50">
        <w:rPr>
          <w:rFonts w:hint="eastAsia"/>
        </w:rPr>
        <w:t>系统调用</w:t>
      </w:r>
      <w:r w:rsidR="00E5760D">
        <w:rPr>
          <w:rFonts w:hint="eastAsia"/>
        </w:rPr>
        <w:t>返回</w:t>
      </w:r>
      <w:r w:rsidR="00E5760D">
        <w:rPr>
          <w:rFonts w:hint="eastAsia"/>
        </w:rPr>
        <w:t>-1</w:t>
      </w:r>
      <w:r w:rsidR="00E5760D">
        <w:rPr>
          <w:rFonts w:hint="eastAsia"/>
        </w:rPr>
        <w:t>，设置相应的</w:t>
      </w:r>
      <w:proofErr w:type="spellStart"/>
      <w:r w:rsidR="00E5760D">
        <w:rPr>
          <w:rFonts w:hint="eastAsia"/>
        </w:rPr>
        <w:t>errno</w:t>
      </w:r>
      <w:proofErr w:type="spellEnd"/>
      <w:r w:rsidR="008719D1">
        <w:rPr>
          <w:rFonts w:hint="eastAsia"/>
        </w:rPr>
        <w:t>。如下图所示：</w:t>
      </w:r>
    </w:p>
    <w:p w:rsidR="008719D1" w:rsidRDefault="00860E78" w:rsidP="00133834">
      <w:r>
        <w:rPr>
          <w:noProof/>
        </w:rPr>
        <w:lastRenderedPageBreak/>
        <w:drawing>
          <wp:inline distT="0" distB="0" distL="0" distR="0">
            <wp:extent cx="5759450" cy="290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iled_chea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38" w:rsidRDefault="00EA4238" w:rsidP="00EA423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3.1 </w:t>
      </w:r>
      <w:r>
        <w:rPr>
          <w:rFonts w:hint="eastAsia"/>
        </w:rPr>
        <w:t>一次失败的</w:t>
      </w:r>
      <w:r>
        <w:rPr>
          <w:rFonts w:hint="eastAsia"/>
        </w:rPr>
        <w:t>TCP</w:t>
      </w:r>
      <w:r>
        <w:rPr>
          <w:rFonts w:hint="eastAsia"/>
        </w:rPr>
        <w:t>欺骗</w:t>
      </w:r>
      <w:r w:rsidR="00507C49">
        <w:rPr>
          <w:rFonts w:hint="eastAsia"/>
        </w:rPr>
        <w:t>示例</w:t>
      </w:r>
    </w:p>
    <w:p w:rsidR="00EA4238" w:rsidRPr="00EA4238" w:rsidRDefault="00EA4238" w:rsidP="00EA4238">
      <w:pPr>
        <w:jc w:val="center"/>
      </w:pPr>
    </w:p>
    <w:p w:rsidR="005A51ED" w:rsidRDefault="00A22922" w:rsidP="00133834">
      <w:r>
        <w:rPr>
          <w:rFonts w:hint="eastAsia"/>
        </w:rPr>
        <w:tab/>
      </w:r>
      <w:r>
        <w:rPr>
          <w:rFonts w:hint="eastAsia"/>
        </w:rPr>
        <w:t>这个问题如何解决呢，不让</w:t>
      </w:r>
      <w:r>
        <w:rPr>
          <w:rFonts w:hint="eastAsia"/>
        </w:rPr>
        <w:t>SYN-ACK</w:t>
      </w:r>
      <w:r w:rsidR="00CD6C60">
        <w:rPr>
          <w:rFonts w:hint="eastAsia"/>
        </w:rPr>
        <w:t>(</w:t>
      </w:r>
      <w:r w:rsidR="00CD6C60">
        <w:rPr>
          <w:rFonts w:hint="eastAsia"/>
        </w:rPr>
        <w:t>其它包也一样</w:t>
      </w:r>
      <w:r w:rsidR="00CD6C60">
        <w:rPr>
          <w:rFonts w:hint="eastAsia"/>
        </w:rPr>
        <w:t>)</w:t>
      </w:r>
      <w:r>
        <w:rPr>
          <w:rFonts w:hint="eastAsia"/>
        </w:rPr>
        <w:t>发向</w:t>
      </w:r>
      <w:r>
        <w:rPr>
          <w:rFonts w:hint="eastAsia"/>
        </w:rPr>
        <w:t>20.20.20.20</w:t>
      </w:r>
      <w:r>
        <w:rPr>
          <w:rFonts w:hint="eastAsia"/>
        </w:rPr>
        <w:t>就</w:t>
      </w:r>
      <w:r w:rsidR="00CC773A">
        <w:rPr>
          <w:rFonts w:hint="eastAsia"/>
        </w:rPr>
        <w:t>解决</w:t>
      </w:r>
      <w:r>
        <w:rPr>
          <w:rFonts w:hint="eastAsia"/>
        </w:rPr>
        <w:t>了。</w:t>
      </w:r>
      <w:r w:rsidR="00CC773A">
        <w:rPr>
          <w:rFonts w:hint="eastAsia"/>
        </w:rPr>
        <w:t>这就是前文叙述如何使用</w:t>
      </w:r>
      <w:r w:rsidR="00CC773A">
        <w:rPr>
          <w:rFonts w:hint="eastAsia"/>
        </w:rPr>
        <w:t>TCPGO</w:t>
      </w:r>
      <w:r w:rsidR="00CC773A">
        <w:rPr>
          <w:rFonts w:hint="eastAsia"/>
        </w:rPr>
        <w:t>时要设置发往外网的路由要改成一台没有路由功能的机器的原因。这样，</w:t>
      </w:r>
      <w:r w:rsidR="00CC773A">
        <w:rPr>
          <w:rFonts w:hint="eastAsia"/>
        </w:rPr>
        <w:t>SYN-ACK</w:t>
      </w:r>
      <w:r w:rsidR="00AA22B1">
        <w:rPr>
          <w:rFonts w:hint="eastAsia"/>
        </w:rPr>
        <w:t>被发到了一台没路由功能的机器，这台机器不是路由器，所以会</w:t>
      </w:r>
      <w:r w:rsidR="00CC773A">
        <w:rPr>
          <w:rFonts w:hint="eastAsia"/>
        </w:rPr>
        <w:t>把</w:t>
      </w:r>
      <w:r w:rsidR="00CC773A">
        <w:rPr>
          <w:rFonts w:hint="eastAsia"/>
        </w:rPr>
        <w:t>SYN-ACK</w:t>
      </w:r>
      <w:r w:rsidR="00CC773A">
        <w:rPr>
          <w:rFonts w:hint="eastAsia"/>
        </w:rPr>
        <w:t>丢弃，于是</w:t>
      </w:r>
      <w:r w:rsidR="00CC773A">
        <w:rPr>
          <w:rFonts w:hint="eastAsia"/>
        </w:rPr>
        <w:t>SYN-ACK</w:t>
      </w:r>
      <w:r w:rsidR="00CC773A">
        <w:rPr>
          <w:rFonts w:hint="eastAsia"/>
        </w:rPr>
        <w:t>到不了</w:t>
      </w:r>
      <w:r w:rsidR="00CC773A">
        <w:rPr>
          <w:rFonts w:hint="eastAsia"/>
        </w:rPr>
        <w:t>20.20.20.20</w:t>
      </w:r>
      <w:r w:rsidR="00CC773A">
        <w:rPr>
          <w:rFonts w:hint="eastAsia"/>
        </w:rPr>
        <w:t>，自然就收不到撤消会话的</w:t>
      </w:r>
      <w:r w:rsidR="00CC773A">
        <w:rPr>
          <w:rFonts w:hint="eastAsia"/>
        </w:rPr>
        <w:t>REST</w:t>
      </w:r>
      <w:r w:rsidR="00CC773A">
        <w:rPr>
          <w:rFonts w:hint="eastAsia"/>
        </w:rPr>
        <w:t>包或</w:t>
      </w:r>
      <w:r w:rsidR="00CC773A">
        <w:rPr>
          <w:rFonts w:hint="eastAsia"/>
        </w:rPr>
        <w:t>DESTINATION UNREACHABLE</w:t>
      </w:r>
      <w:r w:rsidR="00CC773A">
        <w:rPr>
          <w:rFonts w:hint="eastAsia"/>
        </w:rPr>
        <w:t>的</w:t>
      </w:r>
      <w:r w:rsidR="00CC773A">
        <w:rPr>
          <w:rFonts w:hint="eastAsia"/>
        </w:rPr>
        <w:t>ICMP</w:t>
      </w:r>
      <w:r w:rsidR="00CC773A">
        <w:rPr>
          <w:rFonts w:hint="eastAsia"/>
        </w:rPr>
        <w:t>包。</w:t>
      </w:r>
      <w:r w:rsidR="005A51ED">
        <w:rPr>
          <w:rFonts w:hint="eastAsia"/>
        </w:rPr>
        <w:t>如图</w:t>
      </w:r>
      <w:r w:rsidR="005A51ED">
        <w:rPr>
          <w:rFonts w:hint="eastAsia"/>
        </w:rPr>
        <w:t>3.2</w:t>
      </w:r>
      <w:r w:rsidR="005A51ED">
        <w:rPr>
          <w:rFonts w:hint="eastAsia"/>
        </w:rPr>
        <w:t>：</w:t>
      </w:r>
    </w:p>
    <w:p w:rsidR="005A51ED" w:rsidRDefault="005A51ED" w:rsidP="00133834">
      <w:r>
        <w:rPr>
          <w:rFonts w:hint="eastAsia"/>
          <w:noProof/>
        </w:rPr>
        <w:drawing>
          <wp:inline distT="0" distB="0" distL="0" distR="0">
            <wp:extent cx="5759450" cy="2821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essful_chea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ED" w:rsidRDefault="005A51ED" w:rsidP="005A51E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3.2 </w:t>
      </w:r>
      <w:r>
        <w:rPr>
          <w:rFonts w:hint="eastAsia"/>
        </w:rPr>
        <w:t>成功建立</w:t>
      </w:r>
      <w:r>
        <w:rPr>
          <w:rFonts w:hint="eastAsia"/>
        </w:rPr>
        <w:t>TCP</w:t>
      </w:r>
      <w:r>
        <w:rPr>
          <w:rFonts w:hint="eastAsia"/>
        </w:rPr>
        <w:t>会话</w:t>
      </w:r>
    </w:p>
    <w:p w:rsidR="00A22922" w:rsidRDefault="00EE2EC0" w:rsidP="005A51ED">
      <w:pPr>
        <w:ind w:firstLine="420"/>
      </w:pPr>
      <w:r>
        <w:rPr>
          <w:rFonts w:hint="eastAsia"/>
        </w:rPr>
        <w:lastRenderedPageBreak/>
        <w:t>当然，还有其它的方法解决这个问题，比如使用</w:t>
      </w:r>
      <w:proofErr w:type="spellStart"/>
      <w:r>
        <w:rPr>
          <w:rFonts w:hint="eastAsia"/>
        </w:rPr>
        <w:t>IPQueue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NFQueue</w:t>
      </w:r>
      <w:proofErr w:type="spellEnd"/>
      <w:r>
        <w:rPr>
          <w:rFonts w:hint="eastAsia"/>
        </w:rPr>
        <w:t>内核模块。这两个内核模块用来在应用层编写防火墙，可以通知内核如何裁决每个包。因为公司有些机器上没有</w:t>
      </w:r>
      <w:proofErr w:type="spellStart"/>
      <w:r>
        <w:rPr>
          <w:rFonts w:hint="eastAsia"/>
        </w:rPr>
        <w:t>IPQueue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NFQueue</w:t>
      </w:r>
      <w:proofErr w:type="spellEnd"/>
      <w:r>
        <w:rPr>
          <w:rFonts w:hint="eastAsia"/>
        </w:rPr>
        <w:t>模块，而且这两个模块的编程接口很容易出错，</w:t>
      </w:r>
      <w:proofErr w:type="gramStart"/>
      <w:r>
        <w:rPr>
          <w:rFonts w:hint="eastAsia"/>
        </w:rPr>
        <w:t>各种宏加各种</w:t>
      </w:r>
      <w:proofErr w:type="gramEnd"/>
      <w:r>
        <w:rPr>
          <w:rFonts w:hint="eastAsia"/>
        </w:rPr>
        <w:t>指针偏移，相对设置路由的实现方式</w:t>
      </w:r>
      <w:proofErr w:type="gramStart"/>
      <w:r w:rsidR="00D26F9E">
        <w:rPr>
          <w:rFonts w:hint="eastAsia"/>
        </w:rPr>
        <w:t>而言没</w:t>
      </w:r>
      <w:proofErr w:type="gramEnd"/>
      <w:r w:rsidR="00D26F9E">
        <w:rPr>
          <w:rFonts w:hint="eastAsia"/>
        </w:rPr>
        <w:t>太</w:t>
      </w:r>
      <w:r w:rsidR="0054434A">
        <w:rPr>
          <w:rFonts w:hint="eastAsia"/>
        </w:rPr>
        <w:t>大的优势，因此</w:t>
      </w:r>
      <w:r w:rsidR="0054434A">
        <w:rPr>
          <w:rFonts w:hint="eastAsia"/>
        </w:rPr>
        <w:t>TCPGO</w:t>
      </w:r>
      <w:r w:rsidR="0054434A">
        <w:rPr>
          <w:rFonts w:hint="eastAsia"/>
        </w:rPr>
        <w:t>里面使用的是设置路由的解决方案。</w:t>
      </w:r>
      <w:r w:rsidR="00133139">
        <w:rPr>
          <w:rFonts w:hint="eastAsia"/>
        </w:rPr>
        <w:t>开源工程</w:t>
      </w:r>
      <w:r w:rsidR="00133139">
        <w:rPr>
          <w:rFonts w:hint="eastAsia"/>
        </w:rPr>
        <w:t>TCPCOPY</w:t>
      </w:r>
      <w:r w:rsidR="00133139">
        <w:rPr>
          <w:rFonts w:hint="eastAsia"/>
        </w:rPr>
        <w:t>中实现了使用</w:t>
      </w:r>
      <w:proofErr w:type="spellStart"/>
      <w:r w:rsidR="00133139">
        <w:rPr>
          <w:rFonts w:hint="eastAsia"/>
        </w:rPr>
        <w:t>IPQueue</w:t>
      </w:r>
      <w:proofErr w:type="spellEnd"/>
      <w:r w:rsidR="00133139">
        <w:rPr>
          <w:rFonts w:hint="eastAsia"/>
        </w:rPr>
        <w:t>或</w:t>
      </w:r>
      <w:proofErr w:type="spellStart"/>
      <w:r w:rsidR="00133139">
        <w:rPr>
          <w:rFonts w:hint="eastAsia"/>
        </w:rPr>
        <w:t>NFQueue</w:t>
      </w:r>
      <w:proofErr w:type="spellEnd"/>
      <w:r w:rsidR="00133139">
        <w:rPr>
          <w:rFonts w:hint="eastAsia"/>
        </w:rPr>
        <w:t>的技术方案。</w:t>
      </w:r>
    </w:p>
    <w:p w:rsidR="00EE56E9" w:rsidRDefault="00EE56E9" w:rsidP="00133834">
      <w:r>
        <w:rPr>
          <w:rFonts w:hint="eastAsia"/>
        </w:rPr>
        <w:tab/>
      </w:r>
      <w:r w:rsidR="00CD6C60">
        <w:rPr>
          <w:rFonts w:hint="eastAsia"/>
        </w:rPr>
        <w:t>另外，</w:t>
      </w:r>
      <w:r w:rsidR="00CD6C60">
        <w:rPr>
          <w:rFonts w:hint="eastAsia"/>
        </w:rPr>
        <w:t>TCP</w:t>
      </w:r>
      <w:r w:rsidR="00CD6C60">
        <w:rPr>
          <w:rFonts w:hint="eastAsia"/>
        </w:rPr>
        <w:t>通过给字节流编序号，接收方</w:t>
      </w:r>
      <w:r w:rsidR="00CD6C60">
        <w:rPr>
          <w:rFonts w:hint="eastAsia"/>
        </w:rPr>
        <w:t>ACK</w:t>
      </w:r>
      <w:r w:rsidR="00CD6C60">
        <w:rPr>
          <w:rFonts w:hint="eastAsia"/>
        </w:rPr>
        <w:t>收到的序号，发送方重发没有被</w:t>
      </w:r>
      <w:r w:rsidR="00CD6C60">
        <w:rPr>
          <w:rFonts w:hint="eastAsia"/>
        </w:rPr>
        <w:t>ACK</w:t>
      </w:r>
      <w:r w:rsidR="00CD6C60">
        <w:rPr>
          <w:rFonts w:hint="eastAsia"/>
        </w:rPr>
        <w:t>的负载也是每个程序员公知的协议特性。</w:t>
      </w:r>
      <w:r w:rsidR="003F2A21">
        <w:rPr>
          <w:rFonts w:hint="eastAsia"/>
        </w:rPr>
        <w:t>如果能截获发送方发送的</w:t>
      </w:r>
      <w:r w:rsidR="003F2A21">
        <w:rPr>
          <w:rFonts w:hint="eastAsia"/>
        </w:rPr>
        <w:t>TCP</w:t>
      </w:r>
      <w:r w:rsidR="003F2A21">
        <w:rPr>
          <w:rFonts w:hint="eastAsia"/>
        </w:rPr>
        <w:t>报文，解决</w:t>
      </w:r>
      <w:r w:rsidR="003F2A21">
        <w:rPr>
          <w:rFonts w:hint="eastAsia"/>
        </w:rPr>
        <w:t>ACK</w:t>
      </w:r>
      <w:r w:rsidR="003F2A21">
        <w:rPr>
          <w:rFonts w:hint="eastAsia"/>
        </w:rPr>
        <w:t>的问题自然不在话下了。</w:t>
      </w:r>
      <w:r w:rsidR="00EF1B68">
        <w:rPr>
          <w:rFonts w:hint="eastAsia"/>
        </w:rPr>
        <w:t>如何截获服务器发送的报文呢，上文提到的</w:t>
      </w:r>
      <w:proofErr w:type="spellStart"/>
      <w:r w:rsidR="00EF1B68">
        <w:rPr>
          <w:rFonts w:hint="eastAsia"/>
        </w:rPr>
        <w:t>IPQueue</w:t>
      </w:r>
      <w:proofErr w:type="spellEnd"/>
      <w:r w:rsidR="00EF1B68">
        <w:rPr>
          <w:rFonts w:hint="eastAsia"/>
        </w:rPr>
        <w:t>和</w:t>
      </w:r>
      <w:proofErr w:type="spellStart"/>
      <w:r w:rsidR="00EF1B68">
        <w:rPr>
          <w:rFonts w:hint="eastAsia"/>
        </w:rPr>
        <w:t>NFQueue</w:t>
      </w:r>
      <w:proofErr w:type="spellEnd"/>
      <w:r w:rsidR="00EF1B68">
        <w:rPr>
          <w:rFonts w:hint="eastAsia"/>
        </w:rPr>
        <w:t>就可以。另外，广泛使用的</w:t>
      </w:r>
      <w:proofErr w:type="spellStart"/>
      <w:r w:rsidR="00EF1B68">
        <w:rPr>
          <w:rFonts w:hint="eastAsia"/>
        </w:rPr>
        <w:t>libpcap</w:t>
      </w:r>
      <w:proofErr w:type="spellEnd"/>
      <w:r w:rsidR="00EF1B68">
        <w:rPr>
          <w:rFonts w:hint="eastAsia"/>
        </w:rPr>
        <w:t>库和</w:t>
      </w:r>
      <w:r w:rsidR="00EF1B68">
        <w:rPr>
          <w:rFonts w:hint="eastAsia"/>
        </w:rPr>
        <w:t>AF_PACKET</w:t>
      </w:r>
      <w:r w:rsidR="00EF1B68">
        <w:rPr>
          <w:rFonts w:hint="eastAsia"/>
        </w:rPr>
        <w:t>协议族，</w:t>
      </w:r>
      <w:r w:rsidR="00EF1B68">
        <w:rPr>
          <w:rFonts w:hint="eastAsia"/>
        </w:rPr>
        <w:t>SOCK_RAW</w:t>
      </w:r>
      <w:r w:rsidR="00EF1B68">
        <w:rPr>
          <w:rFonts w:hint="eastAsia"/>
        </w:rPr>
        <w:t>原生套接</w:t>
      </w:r>
      <w:proofErr w:type="gramStart"/>
      <w:r w:rsidR="00EF1B68">
        <w:rPr>
          <w:rFonts w:hint="eastAsia"/>
        </w:rPr>
        <w:t>字类型</w:t>
      </w:r>
      <w:proofErr w:type="gramEnd"/>
      <w:r w:rsidR="00EF1B68">
        <w:rPr>
          <w:rFonts w:hint="eastAsia"/>
        </w:rPr>
        <w:t>都是现成的解决方案。</w:t>
      </w:r>
      <w:r w:rsidR="004B1C42">
        <w:rPr>
          <w:rFonts w:hint="eastAsia"/>
        </w:rPr>
        <w:t>TCPGO</w:t>
      </w:r>
      <w:r w:rsidR="004B1C42">
        <w:rPr>
          <w:rFonts w:hint="eastAsia"/>
        </w:rPr>
        <w:t>使用了创建链路层的套接字抓取过往链路层的</w:t>
      </w:r>
      <w:r w:rsidR="004B1C42">
        <w:rPr>
          <w:rFonts w:hint="eastAsia"/>
        </w:rPr>
        <w:t>IP</w:t>
      </w:r>
      <w:r w:rsidR="004B1C42">
        <w:rPr>
          <w:rFonts w:hint="eastAsia"/>
        </w:rPr>
        <w:t>包来实现。</w:t>
      </w:r>
    </w:p>
    <w:p w:rsidR="00375B71" w:rsidRPr="00213E71" w:rsidRDefault="00375B71" w:rsidP="00133834">
      <w:r>
        <w:rPr>
          <w:rFonts w:hint="eastAsia"/>
        </w:rPr>
        <w:tab/>
      </w:r>
      <w:r>
        <w:rPr>
          <w:rFonts w:hint="eastAsia"/>
        </w:rPr>
        <w:t>至此，解决了两个主要问题：</w:t>
      </w:r>
      <w:r>
        <w:rPr>
          <w:rFonts w:hint="eastAsia"/>
        </w:rPr>
        <w:t>1.</w:t>
      </w:r>
      <w:r>
        <w:rPr>
          <w:rFonts w:hint="eastAsia"/>
        </w:rPr>
        <w:t>不让拥有真实</w:t>
      </w:r>
      <w:r>
        <w:rPr>
          <w:rFonts w:hint="eastAsia"/>
        </w:rPr>
        <w:t>IP</w:t>
      </w:r>
      <w:r>
        <w:rPr>
          <w:rFonts w:hint="eastAsia"/>
        </w:rPr>
        <w:t>机器或互联网上的路由器影响假</w:t>
      </w:r>
      <w:r>
        <w:rPr>
          <w:rFonts w:hint="eastAsia"/>
        </w:rPr>
        <w:t>TCP</w:t>
      </w:r>
      <w:r>
        <w:rPr>
          <w:rFonts w:hint="eastAsia"/>
        </w:rPr>
        <w:t>会话的建立。</w:t>
      </w:r>
      <w:r>
        <w:rPr>
          <w:rFonts w:hint="eastAsia"/>
        </w:rPr>
        <w:t>2.</w:t>
      </w:r>
      <w:r>
        <w:rPr>
          <w:rFonts w:hint="eastAsia"/>
        </w:rPr>
        <w:t>发送伪造的</w:t>
      </w:r>
      <w:r>
        <w:rPr>
          <w:rFonts w:hint="eastAsia"/>
        </w:rPr>
        <w:t>ACK</w:t>
      </w:r>
      <w:r>
        <w:rPr>
          <w:rFonts w:hint="eastAsia"/>
        </w:rPr>
        <w:t>让发送方认为对方已经成功接收</w:t>
      </w:r>
      <w:r w:rsidR="00DC099F">
        <w:rPr>
          <w:rFonts w:hint="eastAsia"/>
        </w:rPr>
        <w:t>。编写</w:t>
      </w:r>
      <w:r w:rsidR="00DC099F">
        <w:rPr>
          <w:rFonts w:hint="eastAsia"/>
        </w:rPr>
        <w:t>TCP</w:t>
      </w:r>
      <w:r w:rsidR="00DC099F">
        <w:rPr>
          <w:rFonts w:hint="eastAsia"/>
        </w:rPr>
        <w:t>欺骗工具在理论上已经没有障碍了。</w:t>
      </w:r>
    </w:p>
    <w:p w:rsidR="00752B2D" w:rsidRPr="00A23A50" w:rsidRDefault="00752B2D" w:rsidP="00752B2D"/>
    <w:p w:rsidR="00195AB7" w:rsidRDefault="00195AB7">
      <w:pPr>
        <w:adjustRightInd/>
        <w:snapToGrid/>
        <w:spacing w:line="240" w:lineRule="auto"/>
        <w:rPr>
          <w:rFonts w:eastAsia="黑体"/>
          <w:b/>
          <w:bCs/>
          <w:kern w:val="44"/>
          <w:sz w:val="36"/>
          <w:szCs w:val="36"/>
        </w:rPr>
      </w:pPr>
      <w:bookmarkStart w:id="16" w:name="_Toc376518603"/>
      <w:r>
        <w:br w:type="page"/>
      </w:r>
    </w:p>
    <w:p w:rsidR="007704A0" w:rsidRDefault="0032518C" w:rsidP="009C4E52">
      <w:pPr>
        <w:pStyle w:val="Heading1"/>
        <w:spacing w:beforeLines="0" w:before="240" w:afterLines="0" w:after="480"/>
      </w:pPr>
      <w:r>
        <w:rPr>
          <w:rFonts w:hint="eastAsia"/>
        </w:rPr>
        <w:lastRenderedPageBreak/>
        <w:t>4</w:t>
      </w:r>
      <w:r w:rsidR="00050752">
        <w:rPr>
          <w:rFonts w:hint="eastAsia"/>
        </w:rPr>
        <w:t xml:space="preserve">  </w:t>
      </w:r>
      <w:r w:rsidR="007704A0">
        <w:rPr>
          <w:rFonts w:hint="eastAsia"/>
        </w:rPr>
        <w:t>设计与实现</w:t>
      </w:r>
      <w:bookmarkEnd w:id="16"/>
    </w:p>
    <w:p w:rsidR="00EA6512" w:rsidRDefault="00E0577D" w:rsidP="00EA6512">
      <w:pPr>
        <w:pStyle w:val="Heading2"/>
        <w:spacing w:before="240" w:after="240"/>
      </w:pPr>
      <w:bookmarkStart w:id="17" w:name="_Toc376518604"/>
      <w:r>
        <w:rPr>
          <w:rFonts w:hint="eastAsia"/>
        </w:rPr>
        <w:t>4.1 TCPGO</w:t>
      </w:r>
      <w:r>
        <w:rPr>
          <w:rFonts w:hint="eastAsia"/>
        </w:rPr>
        <w:t>的设计图</w:t>
      </w:r>
      <w:bookmarkEnd w:id="17"/>
    </w:p>
    <w:p w:rsidR="00B03B6C" w:rsidRDefault="002F5527" w:rsidP="00B03B6C">
      <w:r>
        <w:rPr>
          <w:noProof/>
        </w:rPr>
        <w:drawing>
          <wp:inline distT="0" distB="0" distL="0" distR="0">
            <wp:extent cx="5759450" cy="46596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le_diagram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38" w:rsidRDefault="00EA4238" w:rsidP="00EA423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4.1 TCPGO</w:t>
      </w:r>
      <w:r>
        <w:rPr>
          <w:rFonts w:hint="eastAsia"/>
        </w:rPr>
        <w:t>的设计示意图</w:t>
      </w:r>
    </w:p>
    <w:p w:rsidR="00EA4238" w:rsidRDefault="00EA4238" w:rsidP="00B03B6C"/>
    <w:p w:rsidR="00DD5D69" w:rsidRDefault="00DD5D69" w:rsidP="00B03B6C">
      <w:r>
        <w:rPr>
          <w:rFonts w:hint="eastAsia"/>
        </w:rPr>
        <w:tab/>
      </w:r>
      <w:r w:rsidR="00DA37A7">
        <w:rPr>
          <w:rFonts w:hint="eastAsia"/>
        </w:rPr>
        <w:tab/>
        <w:t>TCPGO</w:t>
      </w:r>
      <w:r w:rsidR="00DA37A7">
        <w:rPr>
          <w:rFonts w:hint="eastAsia"/>
        </w:rPr>
        <w:t>在设计上相对于</w:t>
      </w:r>
      <w:r w:rsidR="00DA37A7">
        <w:rPr>
          <w:rFonts w:hint="eastAsia"/>
        </w:rPr>
        <w:t>TCPGOPY</w:t>
      </w:r>
      <w:r w:rsidR="00B258E2">
        <w:rPr>
          <w:rFonts w:hint="eastAsia"/>
        </w:rPr>
        <w:t>的创新点在于：</w:t>
      </w:r>
      <w:r w:rsidR="00DA37A7">
        <w:rPr>
          <w:rFonts w:hint="eastAsia"/>
        </w:rPr>
        <w:t>TCPCOPY</w:t>
      </w:r>
      <w:r w:rsidR="00DA37A7">
        <w:rPr>
          <w:rFonts w:hint="eastAsia"/>
        </w:rPr>
        <w:t>在线上服务器端模拟用户，需要和线上服务器争抢较多</w:t>
      </w:r>
      <w:r w:rsidR="00DA37A7">
        <w:rPr>
          <w:rFonts w:hint="eastAsia"/>
        </w:rPr>
        <w:t>CPU</w:t>
      </w:r>
      <w:r w:rsidR="00DA37A7">
        <w:rPr>
          <w:rFonts w:hint="eastAsia"/>
        </w:rPr>
        <w:t>资源和内存资源。而</w:t>
      </w:r>
      <w:r w:rsidR="00DA37A7">
        <w:rPr>
          <w:rFonts w:hint="eastAsia"/>
        </w:rPr>
        <w:t>TCPGO</w:t>
      </w:r>
      <w:r w:rsidR="00DA37A7">
        <w:rPr>
          <w:rFonts w:hint="eastAsia"/>
        </w:rPr>
        <w:t>只需要在线上服务器</w:t>
      </w:r>
      <w:proofErr w:type="gramStart"/>
      <w:r w:rsidR="00DA37A7">
        <w:rPr>
          <w:rFonts w:hint="eastAsia"/>
        </w:rPr>
        <w:t>端运行</w:t>
      </w:r>
      <w:proofErr w:type="gramEnd"/>
      <w:r w:rsidR="001751FC">
        <w:rPr>
          <w:rFonts w:hint="eastAsia"/>
        </w:rPr>
        <w:t>标准</w:t>
      </w:r>
      <w:r w:rsidR="001751FC">
        <w:rPr>
          <w:rFonts w:hint="eastAsia"/>
        </w:rPr>
        <w:t>Unix</w:t>
      </w:r>
      <w:r w:rsidR="001751FC">
        <w:rPr>
          <w:rFonts w:hint="eastAsia"/>
        </w:rPr>
        <w:t>工具</w:t>
      </w:r>
      <w:proofErr w:type="spellStart"/>
      <w:r w:rsidR="00DA37A7">
        <w:rPr>
          <w:rFonts w:hint="eastAsia"/>
        </w:rPr>
        <w:t>tcpdump</w:t>
      </w:r>
      <w:proofErr w:type="spellEnd"/>
      <w:r w:rsidR="00DA37A7">
        <w:rPr>
          <w:rFonts w:hint="eastAsia"/>
        </w:rPr>
        <w:t>和</w:t>
      </w:r>
      <w:proofErr w:type="spellStart"/>
      <w:r w:rsidR="00DA37A7">
        <w:rPr>
          <w:rFonts w:hint="eastAsia"/>
        </w:rPr>
        <w:t>netcat</w:t>
      </w:r>
      <w:proofErr w:type="spellEnd"/>
      <w:r w:rsidR="00785816">
        <w:rPr>
          <w:rFonts w:hint="eastAsia"/>
        </w:rPr>
        <w:t>，对线上服务器的影响降至最少，也更加安全。</w:t>
      </w:r>
      <w:r w:rsidR="005A4497">
        <w:rPr>
          <w:rFonts w:hint="eastAsia"/>
        </w:rPr>
        <w:t>如下图是</w:t>
      </w:r>
      <w:r w:rsidR="005A4497">
        <w:rPr>
          <w:rFonts w:hint="eastAsia"/>
        </w:rPr>
        <w:t>TCPCOPY</w:t>
      </w:r>
      <w:r w:rsidR="005A4497">
        <w:rPr>
          <w:rFonts w:hint="eastAsia"/>
        </w:rPr>
        <w:t>的设计：</w:t>
      </w:r>
    </w:p>
    <w:p w:rsidR="008B2887" w:rsidRDefault="008B2887" w:rsidP="00B03B6C">
      <w:r>
        <w:rPr>
          <w:noProof/>
        </w:rPr>
        <w:lastRenderedPageBreak/>
        <w:drawing>
          <wp:inline distT="0" distB="0" distL="0" distR="0">
            <wp:extent cx="5759450" cy="4460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le_diagram4tcpcopy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38" w:rsidRDefault="00EA4238" w:rsidP="00EA423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4.2 </w:t>
      </w:r>
      <w:proofErr w:type="spellStart"/>
      <w:r>
        <w:rPr>
          <w:rFonts w:hint="eastAsia"/>
        </w:rPr>
        <w:t>tcpcoy</w:t>
      </w:r>
      <w:proofErr w:type="spellEnd"/>
      <w:r>
        <w:rPr>
          <w:rFonts w:hint="eastAsia"/>
        </w:rPr>
        <w:t>的设计示意图</w:t>
      </w:r>
    </w:p>
    <w:p w:rsidR="00EA4238" w:rsidRPr="00B03B6C" w:rsidRDefault="00EA4238" w:rsidP="00EA4238">
      <w:pPr>
        <w:jc w:val="center"/>
      </w:pPr>
    </w:p>
    <w:p w:rsidR="00EA6512" w:rsidRDefault="00E0577D" w:rsidP="001539AF">
      <w:pPr>
        <w:pStyle w:val="Heading2"/>
        <w:spacing w:before="240" w:after="240"/>
      </w:pPr>
      <w:bookmarkStart w:id="18" w:name="_Toc376518605"/>
      <w:r>
        <w:rPr>
          <w:rFonts w:hint="eastAsia"/>
        </w:rPr>
        <w:t>4</w:t>
      </w:r>
      <w:bookmarkStart w:id="19" w:name="_GoBack"/>
      <w:bookmarkEnd w:id="19"/>
      <w:r w:rsidR="00AA0133">
        <w:rPr>
          <w:rFonts w:hint="eastAsia"/>
        </w:rPr>
        <w:t>.2 TCPGO</w:t>
      </w:r>
      <w:r w:rsidR="00AA0133">
        <w:rPr>
          <w:rFonts w:hint="eastAsia"/>
        </w:rPr>
        <w:t>的</w:t>
      </w:r>
      <w:r w:rsidR="00AA0133">
        <w:rPr>
          <w:rFonts w:hint="eastAsia"/>
        </w:rPr>
        <w:t>I/O</w:t>
      </w:r>
      <w:r w:rsidR="00AA0133">
        <w:rPr>
          <w:rFonts w:hint="eastAsia"/>
        </w:rPr>
        <w:t>模型</w:t>
      </w:r>
      <w:bookmarkEnd w:id="18"/>
    </w:p>
    <w:p w:rsidR="00D14B71" w:rsidRPr="00D14B71" w:rsidRDefault="00D14B71" w:rsidP="00D14B71">
      <w:r>
        <w:rPr>
          <w:rFonts w:hint="eastAsia"/>
        </w:rPr>
        <w:tab/>
        <w:t>TCPGO</w:t>
      </w:r>
      <w:r>
        <w:rPr>
          <w:rFonts w:hint="eastAsia"/>
        </w:rPr>
        <w:t>的</w:t>
      </w:r>
      <w:r>
        <w:rPr>
          <w:rFonts w:hint="eastAsia"/>
        </w:rPr>
        <w:t>I/O</w:t>
      </w:r>
      <w:r>
        <w:rPr>
          <w:rFonts w:hint="eastAsia"/>
        </w:rPr>
        <w:t>模型目前使用的是常见的单线程，多路传输事件驱动</w:t>
      </w:r>
      <w:r w:rsidR="00C92EBD">
        <w:rPr>
          <w:rFonts w:hint="eastAsia"/>
        </w:rPr>
        <w:t>I/O</w:t>
      </w:r>
      <w:r w:rsidR="00C92EBD">
        <w:rPr>
          <w:rFonts w:hint="eastAsia"/>
        </w:rPr>
        <w:t>模型。</w:t>
      </w:r>
      <w:r w:rsidR="0024673B">
        <w:rPr>
          <w:rFonts w:hint="eastAsia"/>
        </w:rPr>
        <w:t>该模型在编程复杂度</w:t>
      </w:r>
      <w:r w:rsidR="00327FAC">
        <w:rPr>
          <w:rFonts w:hint="eastAsia"/>
        </w:rPr>
        <w:t>和</w:t>
      </w:r>
      <w:r w:rsidR="0024673B">
        <w:rPr>
          <w:rFonts w:hint="eastAsia"/>
        </w:rPr>
        <w:t>运行</w:t>
      </w:r>
      <w:r w:rsidR="00327FAC">
        <w:rPr>
          <w:rFonts w:hint="eastAsia"/>
        </w:rPr>
        <w:t>效率之间取得了一个很好的平衡。虽然该模型天生不能充分利用多核</w:t>
      </w:r>
      <w:r w:rsidR="00327FAC">
        <w:rPr>
          <w:rFonts w:hint="eastAsia"/>
        </w:rPr>
        <w:t>CPU</w:t>
      </w:r>
      <w:r w:rsidR="00327FAC">
        <w:rPr>
          <w:rFonts w:hint="eastAsia"/>
        </w:rPr>
        <w:t>的计算力，但考虑到</w:t>
      </w:r>
      <w:r w:rsidR="00327FAC">
        <w:rPr>
          <w:rFonts w:hint="eastAsia"/>
        </w:rPr>
        <w:t>TCPGO</w:t>
      </w:r>
      <w:r w:rsidR="00327FAC">
        <w:rPr>
          <w:rFonts w:hint="eastAsia"/>
        </w:rPr>
        <w:t>是一个</w:t>
      </w:r>
      <w:r w:rsidR="00327FAC">
        <w:rPr>
          <w:rFonts w:hint="eastAsia"/>
        </w:rPr>
        <w:t>I/O</w:t>
      </w:r>
      <w:r w:rsidR="00327FAC">
        <w:rPr>
          <w:rFonts w:hint="eastAsia"/>
        </w:rPr>
        <w:t>密集型的工具，所以现有的</w:t>
      </w:r>
      <w:r w:rsidR="00327FAC">
        <w:rPr>
          <w:rFonts w:hint="eastAsia"/>
        </w:rPr>
        <w:t>I/O</w:t>
      </w:r>
      <w:r w:rsidR="00327FAC">
        <w:rPr>
          <w:rFonts w:hint="eastAsia"/>
        </w:rPr>
        <w:t>模型是胜任应用场景的。</w:t>
      </w:r>
    </w:p>
    <w:p w:rsidR="001539AF" w:rsidRPr="001539AF" w:rsidRDefault="00E0577D" w:rsidP="001539AF">
      <w:pPr>
        <w:pStyle w:val="Heading2"/>
        <w:spacing w:before="240" w:after="240"/>
      </w:pPr>
      <w:bookmarkStart w:id="20" w:name="_Toc376518606"/>
      <w:r>
        <w:rPr>
          <w:rFonts w:hint="eastAsia"/>
        </w:rPr>
        <w:t>4</w:t>
      </w:r>
      <w:r w:rsidR="00EA6512">
        <w:rPr>
          <w:rFonts w:hint="eastAsia"/>
        </w:rPr>
        <w:t>.</w:t>
      </w:r>
      <w:r w:rsidR="006D2E3C">
        <w:rPr>
          <w:rFonts w:hint="eastAsia"/>
        </w:rPr>
        <w:t>3</w:t>
      </w:r>
      <w:r w:rsidR="001539AF">
        <w:rPr>
          <w:rFonts w:hint="eastAsia"/>
        </w:rPr>
        <w:t xml:space="preserve"> TCPGO</w:t>
      </w:r>
      <w:r w:rsidR="001539AF">
        <w:rPr>
          <w:rFonts w:hint="eastAsia"/>
        </w:rPr>
        <w:t>的核心代码</w:t>
      </w:r>
      <w:bookmarkEnd w:id="20"/>
    </w:p>
    <w:p w:rsidR="00776761" w:rsidRPr="00776761" w:rsidRDefault="00AA24EA" w:rsidP="00776761">
      <w:pPr>
        <w:ind w:firstLine="420"/>
      </w:pPr>
      <w:r>
        <w:rPr>
          <w:rFonts w:hint="eastAsia"/>
        </w:rPr>
        <w:t>TCPGO</w:t>
      </w:r>
      <w:r w:rsidR="002306B3">
        <w:rPr>
          <w:rFonts w:hint="eastAsia"/>
        </w:rPr>
        <w:t>在用户空间</w:t>
      </w:r>
      <w:r>
        <w:rPr>
          <w:rFonts w:hint="eastAsia"/>
        </w:rPr>
        <w:t>实现了</w:t>
      </w:r>
      <w:r>
        <w:rPr>
          <w:rFonts w:hint="eastAsia"/>
        </w:rPr>
        <w:t>TCP</w:t>
      </w:r>
      <w:r>
        <w:rPr>
          <w:rFonts w:hint="eastAsia"/>
        </w:rPr>
        <w:t>协议的一个最小集，包括：</w:t>
      </w:r>
      <w:r w:rsidR="00776761">
        <w:rPr>
          <w:rFonts w:hint="eastAsia"/>
        </w:rPr>
        <w:t>三次</w:t>
      </w:r>
      <w:r>
        <w:rPr>
          <w:rFonts w:hint="eastAsia"/>
        </w:rPr>
        <w:t>握手，</w:t>
      </w:r>
      <w:r w:rsidR="00776761">
        <w:rPr>
          <w:rFonts w:hint="eastAsia"/>
        </w:rPr>
        <w:t>四次</w:t>
      </w:r>
      <w:r>
        <w:rPr>
          <w:rFonts w:hint="eastAsia"/>
        </w:rPr>
        <w:t>挥手，</w:t>
      </w:r>
      <w:r w:rsidR="00776761">
        <w:rPr>
          <w:rFonts w:hint="eastAsia"/>
        </w:rPr>
        <w:t>简化后的</w:t>
      </w:r>
      <w:r>
        <w:rPr>
          <w:rFonts w:hint="eastAsia"/>
        </w:rPr>
        <w:t>滑动窗口，重传</w:t>
      </w:r>
      <w:r w:rsidR="00F96C61">
        <w:rPr>
          <w:rFonts w:hint="eastAsia"/>
        </w:rPr>
        <w:t>机制</w:t>
      </w:r>
      <w:r>
        <w:rPr>
          <w:rFonts w:hint="eastAsia"/>
        </w:rPr>
        <w:t>，确认</w:t>
      </w:r>
      <w:r w:rsidR="00F96C61">
        <w:rPr>
          <w:rFonts w:hint="eastAsia"/>
        </w:rPr>
        <w:t>机制</w:t>
      </w:r>
      <w:r>
        <w:rPr>
          <w:rFonts w:hint="eastAsia"/>
        </w:rPr>
        <w:t>。</w:t>
      </w:r>
      <w:r w:rsidR="004C1C24">
        <w:rPr>
          <w:rFonts w:hint="eastAsia"/>
        </w:rPr>
        <w:t>TCPGO</w:t>
      </w:r>
      <w:r w:rsidR="005E0B43">
        <w:rPr>
          <w:rFonts w:hint="eastAsia"/>
        </w:rPr>
        <w:t>对于拥塞避免，只做了简单地控制，</w:t>
      </w:r>
      <w:r w:rsidR="005E0B43">
        <w:rPr>
          <w:rFonts w:hint="eastAsia"/>
        </w:rPr>
        <w:lastRenderedPageBreak/>
        <w:t>因为在内网，网络环境比较简单一般都有足够多的带宽。</w:t>
      </w:r>
      <w:r w:rsidR="00BD0ED2">
        <w:rPr>
          <w:rFonts w:hint="eastAsia"/>
        </w:rPr>
        <w:t>对于</w:t>
      </w:r>
      <w:r w:rsidR="00776761">
        <w:rPr>
          <w:rFonts w:hint="eastAsia"/>
        </w:rPr>
        <w:t>TCP</w:t>
      </w:r>
      <w:r w:rsidR="00776761">
        <w:rPr>
          <w:rFonts w:hint="eastAsia"/>
        </w:rPr>
        <w:t>的慢启动，快重传快恢复，</w:t>
      </w:r>
      <w:r w:rsidR="00776761">
        <w:rPr>
          <w:rFonts w:hint="eastAsia"/>
        </w:rPr>
        <w:t>RTT</w:t>
      </w:r>
      <w:r w:rsidR="00776761">
        <w:rPr>
          <w:rFonts w:hint="eastAsia"/>
        </w:rPr>
        <w:t>的计算，</w:t>
      </w:r>
      <w:r w:rsidR="00776761">
        <w:rPr>
          <w:rFonts w:hint="eastAsia"/>
        </w:rPr>
        <w:t>Nagle</w:t>
      </w:r>
      <w:r w:rsidR="00776761">
        <w:rPr>
          <w:rFonts w:hint="eastAsia"/>
        </w:rPr>
        <w:t>算法都没有加入。</w:t>
      </w:r>
    </w:p>
    <w:p w:rsidR="00B9740A" w:rsidRDefault="00F96042" w:rsidP="00AA24EA">
      <w:pPr>
        <w:ind w:firstLine="420"/>
      </w:pPr>
      <w:r>
        <w:rPr>
          <w:rFonts w:hint="eastAsia"/>
        </w:rPr>
        <w:t>TCPGO</w:t>
      </w:r>
      <w:r>
        <w:rPr>
          <w:rFonts w:hint="eastAsia"/>
        </w:rPr>
        <w:t>中的类</w:t>
      </w:r>
      <w:r w:rsidR="005D5652">
        <w:rPr>
          <w:rFonts w:hint="eastAsia"/>
        </w:rPr>
        <w:t>c</w:t>
      </w:r>
      <w:r w:rsidR="007A364C">
        <w:rPr>
          <w:rFonts w:hint="eastAsia"/>
        </w:rPr>
        <w:t xml:space="preserve">lass </w:t>
      </w:r>
      <w:proofErr w:type="spellStart"/>
      <w:r w:rsidR="007A364C">
        <w:rPr>
          <w:rFonts w:hint="eastAsia"/>
        </w:rPr>
        <w:t>tcpsession</w:t>
      </w:r>
      <w:proofErr w:type="spellEnd"/>
      <w:r w:rsidR="007A364C">
        <w:rPr>
          <w:rFonts w:hint="eastAsia"/>
        </w:rPr>
        <w:t>是</w:t>
      </w:r>
      <w:r w:rsidR="007A364C">
        <w:rPr>
          <w:rFonts w:hint="eastAsia"/>
        </w:rPr>
        <w:t>TCPGO</w:t>
      </w:r>
      <w:r w:rsidR="007A364C">
        <w:rPr>
          <w:rFonts w:hint="eastAsia"/>
        </w:rPr>
        <w:t>实现</w:t>
      </w:r>
      <w:r w:rsidR="007A364C">
        <w:rPr>
          <w:rFonts w:hint="eastAsia"/>
        </w:rPr>
        <w:t>TCP</w:t>
      </w:r>
      <w:r w:rsidR="007A364C">
        <w:rPr>
          <w:rFonts w:hint="eastAsia"/>
        </w:rPr>
        <w:t>协议的部分</w:t>
      </w:r>
      <w:r w:rsidR="003D1328">
        <w:rPr>
          <w:rFonts w:hint="eastAsia"/>
        </w:rPr>
        <w:t>，</w:t>
      </w:r>
      <w:r w:rsidR="00DE3BB6">
        <w:rPr>
          <w:rFonts w:hint="eastAsia"/>
        </w:rPr>
        <w:t>它</w:t>
      </w:r>
      <w:r w:rsidR="00B9740A">
        <w:rPr>
          <w:rFonts w:hint="eastAsia"/>
        </w:rPr>
        <w:t>按照</w:t>
      </w:r>
      <w:r w:rsidR="00B9740A">
        <w:rPr>
          <w:rFonts w:hint="eastAsia"/>
        </w:rPr>
        <w:t>TCP</w:t>
      </w:r>
      <w:r w:rsidR="00B9740A">
        <w:rPr>
          <w:rFonts w:hint="eastAsia"/>
        </w:rPr>
        <w:t>的</w:t>
      </w:r>
      <w:r w:rsidR="00B9740A">
        <w:rPr>
          <w:rFonts w:hint="eastAsia"/>
        </w:rPr>
        <w:t>11</w:t>
      </w:r>
      <w:r w:rsidR="00B9740A">
        <w:rPr>
          <w:rFonts w:hint="eastAsia"/>
        </w:rPr>
        <w:t>个标准状态实现了一个简单可用的运行在用户空间的</w:t>
      </w:r>
      <w:r w:rsidR="00B9740A">
        <w:rPr>
          <w:rFonts w:hint="eastAsia"/>
        </w:rPr>
        <w:t>TCP</w:t>
      </w:r>
      <w:r w:rsidR="00B9740A">
        <w:rPr>
          <w:rFonts w:hint="eastAsia"/>
        </w:rPr>
        <w:t>协议：</w:t>
      </w:r>
    </w:p>
    <w:p w:rsidR="00B9740A" w:rsidRDefault="00B9740A" w:rsidP="00AA24EA">
      <w:pPr>
        <w:ind w:firstLine="420"/>
      </w:pPr>
      <w:r>
        <w:rPr>
          <w:noProof/>
        </w:rPr>
        <w:drawing>
          <wp:inline distT="0" distB="0" distL="0" distR="0" wp14:anchorId="05F478C3" wp14:editId="0EC97901">
            <wp:extent cx="5759450" cy="4341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6px-Tcp_state_diagram_fixed.sv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38" w:rsidRDefault="00EA4238" w:rsidP="00EA4238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4.3 TCP</w:t>
      </w:r>
      <w:r>
        <w:rPr>
          <w:rFonts w:hint="eastAsia"/>
        </w:rPr>
        <w:t>的</w:t>
      </w:r>
      <w:r>
        <w:rPr>
          <w:rFonts w:hint="eastAsia"/>
        </w:rPr>
        <w:t>11</w:t>
      </w:r>
      <w:r>
        <w:rPr>
          <w:rFonts w:hint="eastAsia"/>
        </w:rPr>
        <w:t>个标准状态转换图</w:t>
      </w:r>
    </w:p>
    <w:p w:rsidR="00EA4238" w:rsidRDefault="00EA4238" w:rsidP="00AA24EA">
      <w:pPr>
        <w:ind w:firstLine="420"/>
      </w:pPr>
    </w:p>
    <w:p w:rsidR="007134CF" w:rsidRDefault="003D1328" w:rsidP="00AA24EA">
      <w:pPr>
        <w:ind w:firstLine="420"/>
      </w:pPr>
      <w:r>
        <w:rPr>
          <w:rFonts w:hint="eastAsia"/>
        </w:rPr>
        <w:t>其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核心的数据结构如下：</w:t>
      </w:r>
    </w:p>
    <w:p w:rsidR="003D1328" w:rsidRDefault="003D1328" w:rsidP="00AA24EA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759450" cy="4319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psession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AB" w:rsidRDefault="001739AB" w:rsidP="001739AB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4.4 TCPGO</w:t>
      </w:r>
      <w:r>
        <w:rPr>
          <w:rFonts w:hint="eastAsia"/>
        </w:rPr>
        <w:t>代码中实现</w:t>
      </w:r>
      <w:r>
        <w:rPr>
          <w:rFonts w:hint="eastAsia"/>
        </w:rPr>
        <w:t>TCP</w:t>
      </w:r>
      <w:r>
        <w:rPr>
          <w:rFonts w:hint="eastAsia"/>
        </w:rPr>
        <w:t>状态机的主要数据结构</w:t>
      </w:r>
    </w:p>
    <w:p w:rsidR="001739AB" w:rsidRDefault="001739AB" w:rsidP="001739AB">
      <w:pPr>
        <w:ind w:firstLine="420"/>
        <w:jc w:val="center"/>
      </w:pPr>
    </w:p>
    <w:p w:rsidR="00AE060D" w:rsidRDefault="00AE060D" w:rsidP="00B9740A">
      <w:pPr>
        <w:ind w:firstLine="420"/>
      </w:pPr>
      <w:r>
        <w:rPr>
          <w:rFonts w:hint="eastAsia"/>
        </w:rPr>
        <w:t>每个状态</w:t>
      </w:r>
      <w:r w:rsidR="00E60B04">
        <w:rPr>
          <w:rFonts w:hint="eastAsia"/>
        </w:rPr>
        <w:t>对应</w:t>
      </w:r>
      <w:r>
        <w:rPr>
          <w:rFonts w:hint="eastAsia"/>
        </w:rPr>
        <w:t>一个成员函数：</w:t>
      </w:r>
    </w:p>
    <w:p w:rsidR="00AE060D" w:rsidRDefault="00E60B04" w:rsidP="00AA24EA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759450" cy="3375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states_function - 副本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E3" w:rsidRDefault="00D44AE3" w:rsidP="001E36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4.5 TCPGO</w:t>
      </w:r>
      <w:r>
        <w:rPr>
          <w:rFonts w:hint="eastAsia"/>
        </w:rPr>
        <w:t>实现的</w:t>
      </w:r>
      <w:r>
        <w:rPr>
          <w:rFonts w:hint="eastAsia"/>
        </w:rPr>
        <w:t>TCP</w:t>
      </w:r>
      <w:r>
        <w:rPr>
          <w:rFonts w:hint="eastAsia"/>
        </w:rPr>
        <w:t>状态机代码示例</w:t>
      </w:r>
    </w:p>
    <w:p w:rsidR="00D44AE3" w:rsidRPr="00AA24EA" w:rsidRDefault="00D44AE3" w:rsidP="00AA24EA">
      <w:pPr>
        <w:ind w:firstLine="420"/>
      </w:pPr>
    </w:p>
    <w:p w:rsidR="00195AB7" w:rsidRDefault="00195AB7">
      <w:pPr>
        <w:adjustRightInd/>
        <w:snapToGrid/>
        <w:spacing w:line="240" w:lineRule="auto"/>
        <w:rPr>
          <w:rFonts w:eastAsia="黑体"/>
          <w:b/>
          <w:bCs/>
          <w:kern w:val="44"/>
          <w:sz w:val="36"/>
          <w:szCs w:val="36"/>
        </w:rPr>
      </w:pPr>
      <w:bookmarkStart w:id="21" w:name="_Toc376518607"/>
      <w:r>
        <w:br w:type="page"/>
      </w:r>
    </w:p>
    <w:p w:rsidR="009124AD" w:rsidRDefault="005207E7" w:rsidP="009C4E52">
      <w:pPr>
        <w:pStyle w:val="Heading1"/>
        <w:numPr>
          <w:ilvl w:val="0"/>
          <w:numId w:val="6"/>
        </w:numPr>
        <w:spacing w:beforeLines="0" w:before="240" w:afterLines="0" w:after="480"/>
      </w:pPr>
      <w:r>
        <w:rPr>
          <w:rFonts w:hint="eastAsia"/>
        </w:rPr>
        <w:lastRenderedPageBreak/>
        <w:t>TCPGO</w:t>
      </w:r>
      <w:r>
        <w:rPr>
          <w:rFonts w:hint="eastAsia"/>
        </w:rPr>
        <w:t>的应用场景举例</w:t>
      </w:r>
      <w:bookmarkEnd w:id="21"/>
    </w:p>
    <w:p w:rsidR="005207E7" w:rsidRDefault="009124AD" w:rsidP="009124AD">
      <w:pPr>
        <w:pStyle w:val="Heading2"/>
        <w:spacing w:before="240" w:after="240"/>
      </w:pPr>
      <w:bookmarkStart w:id="22" w:name="_Toc376518608"/>
      <w:r>
        <w:rPr>
          <w:rFonts w:hint="eastAsia"/>
        </w:rPr>
        <w:t xml:space="preserve">5. 1 </w:t>
      </w:r>
      <w:r w:rsidR="00AC7B2C">
        <w:rPr>
          <w:rFonts w:hint="eastAsia"/>
        </w:rPr>
        <w:t>为服务器开发工程师</w:t>
      </w:r>
      <w:r w:rsidR="005207E7">
        <w:rPr>
          <w:rFonts w:hint="eastAsia"/>
        </w:rPr>
        <w:t>搭建随写随调的</w:t>
      </w:r>
      <w:r w:rsidR="005207E7">
        <w:rPr>
          <w:rFonts w:hint="eastAsia"/>
        </w:rPr>
        <w:t>IDE</w:t>
      </w:r>
      <w:r w:rsidR="005207E7">
        <w:rPr>
          <w:rFonts w:hint="eastAsia"/>
        </w:rPr>
        <w:t>开发环境</w:t>
      </w:r>
      <w:bookmarkEnd w:id="22"/>
    </w:p>
    <w:p w:rsidR="005207E7" w:rsidRDefault="005207E7" w:rsidP="005207E7">
      <w:pPr>
        <w:ind w:firstLine="420"/>
      </w:pPr>
      <w:r>
        <w:rPr>
          <w:rFonts w:hint="eastAsia"/>
        </w:rPr>
        <w:t>服务器开发中的难点之一就是开发环境和实际运行环境大不相同。服务器代码的开发环境中没有真实的用户请求，因此在服务器代码的编写过程中不能够即时校验代码的逻辑，很多简单的，本可以在编码被发现的问题，直到交付给测试才暴露出来，甚至会被掩盖到上线后。另外，对于大部分不是</w:t>
      </w:r>
      <w:r>
        <w:rPr>
          <w:rFonts w:hint="eastAsia"/>
        </w:rPr>
        <w:t>vim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>大神的凡人开发工程师，需要一款</w:t>
      </w:r>
      <w:r>
        <w:rPr>
          <w:rFonts w:hint="eastAsia"/>
        </w:rPr>
        <w:t>IDE</w:t>
      </w:r>
      <w:r>
        <w:rPr>
          <w:rFonts w:hint="eastAsia"/>
        </w:rPr>
        <w:t>来提高编码和调试的效率。</w:t>
      </w:r>
    </w:p>
    <w:p w:rsidR="005207E7" w:rsidRDefault="005207E7" w:rsidP="005207E7">
      <w:pPr>
        <w:ind w:firstLine="420"/>
      </w:pPr>
      <w:r>
        <w:rPr>
          <w:rFonts w:hint="eastAsia"/>
        </w:rPr>
        <w:t>结合</w:t>
      </w:r>
      <w:r>
        <w:rPr>
          <w:rFonts w:hint="eastAsia"/>
        </w:rPr>
        <w:t>TCPGO</w:t>
      </w:r>
      <w:r>
        <w:rPr>
          <w:rFonts w:hint="eastAsia"/>
        </w:rPr>
        <w:t>的使用，可以有三个解决方案来搭建一个有“真实”用户请求的，随写随便的</w:t>
      </w:r>
      <w:r>
        <w:rPr>
          <w:rFonts w:hint="eastAsia"/>
        </w:rPr>
        <w:t>IDE</w:t>
      </w:r>
      <w:r>
        <w:rPr>
          <w:rFonts w:hint="eastAsia"/>
        </w:rPr>
        <w:t>环境。</w:t>
      </w:r>
    </w:p>
    <w:p w:rsidR="005207E7" w:rsidRDefault="005207E7" w:rsidP="005207E7">
      <w:pPr>
        <w:ind w:firstLine="420"/>
        <w:rPr>
          <w:b/>
        </w:rPr>
      </w:pPr>
      <w:r w:rsidRPr="009F3503">
        <w:rPr>
          <w:rFonts w:hint="eastAsia"/>
          <w:b/>
        </w:rPr>
        <w:t>解决方案</w:t>
      </w:r>
      <w:r w:rsidRPr="009F3503">
        <w:rPr>
          <w:rFonts w:hint="eastAsia"/>
          <w:b/>
        </w:rPr>
        <w:t>1</w:t>
      </w:r>
      <w:r w:rsidRPr="009F3503">
        <w:rPr>
          <w:rFonts w:hint="eastAsia"/>
          <w:b/>
        </w:rPr>
        <w:t>：</w:t>
      </w:r>
    </w:p>
    <w:p w:rsidR="005207E7" w:rsidRDefault="005207E7" w:rsidP="005207E7">
      <w:pPr>
        <w:ind w:firstLine="420"/>
      </w:pPr>
      <w:r w:rsidRPr="00007031">
        <w:rPr>
          <w:rFonts w:hint="eastAsia"/>
        </w:rPr>
        <w:t>这是一个</w:t>
      </w:r>
      <w:r>
        <w:rPr>
          <w:rFonts w:hint="eastAsia"/>
        </w:rPr>
        <w:t>远程调试的方案。主要步骤有：</w:t>
      </w:r>
    </w:p>
    <w:p w:rsidR="005207E7" w:rsidRDefault="005207E7" w:rsidP="005207E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准备一台</w:t>
      </w:r>
      <w:r>
        <w:rPr>
          <w:rFonts w:hint="eastAsia"/>
        </w:rPr>
        <w:t>Linux</w:t>
      </w:r>
      <w:r>
        <w:rPr>
          <w:rFonts w:hint="eastAsia"/>
        </w:rPr>
        <w:t>机器，运行</w:t>
      </w:r>
      <w:r>
        <w:rPr>
          <w:rFonts w:hint="eastAsia"/>
        </w:rPr>
        <w:t>TCPGO</w:t>
      </w:r>
      <w:r>
        <w:rPr>
          <w:rFonts w:hint="eastAsia"/>
        </w:rPr>
        <w:t>，用离线流量</w:t>
      </w:r>
      <w:proofErr w:type="gramStart"/>
      <w:r>
        <w:rPr>
          <w:rFonts w:hint="eastAsia"/>
        </w:rPr>
        <w:t>包或者</w:t>
      </w:r>
      <w:proofErr w:type="gramEnd"/>
      <w:r>
        <w:rPr>
          <w:rFonts w:hint="eastAsia"/>
        </w:rPr>
        <w:t>实时流量复制的方式给这台</w:t>
      </w:r>
      <w:r>
        <w:rPr>
          <w:rFonts w:hint="eastAsia"/>
        </w:rPr>
        <w:t>Linux</w:t>
      </w:r>
      <w:r>
        <w:rPr>
          <w:rFonts w:hint="eastAsia"/>
        </w:rPr>
        <w:t>提供“真实”的用户连接。</w:t>
      </w:r>
    </w:p>
    <w:p w:rsidR="005207E7" w:rsidRDefault="005207E7" w:rsidP="005207E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机器上安装支持远程调试的</w:t>
      </w:r>
      <w:proofErr w:type="spellStart"/>
      <w:r>
        <w:rPr>
          <w:rFonts w:hint="eastAsia"/>
        </w:rPr>
        <w:t>gdbserver</w:t>
      </w:r>
      <w:proofErr w:type="spellEnd"/>
      <w:r>
        <w:rPr>
          <w:rFonts w:hint="eastAsia"/>
        </w:rPr>
        <w:t>。</w:t>
      </w:r>
    </w:p>
    <w:p w:rsidR="005207E7" w:rsidRDefault="005207E7" w:rsidP="005207E7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机器上用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自动与</w:t>
      </w:r>
      <w:r>
        <w:rPr>
          <w:rFonts w:hint="eastAsia"/>
        </w:rPr>
        <w:t>Linux</w:t>
      </w:r>
      <w:r>
        <w:rPr>
          <w:rFonts w:hint="eastAsia"/>
        </w:rPr>
        <w:t>机器同步源代码。</w:t>
      </w:r>
    </w:p>
    <w:p w:rsidR="005207E7" w:rsidRDefault="005207E7" w:rsidP="005207E7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安装</w:t>
      </w:r>
      <w:r>
        <w:rPr>
          <w:rFonts w:hint="eastAsia"/>
        </w:rPr>
        <w:t>windows</w:t>
      </w:r>
      <w:r>
        <w:rPr>
          <w:rFonts w:hint="eastAsia"/>
        </w:rPr>
        <w:t>版的</w:t>
      </w:r>
      <w:r>
        <w:rPr>
          <w:rFonts w:hint="eastAsia"/>
        </w:rPr>
        <w:t>eclipse + CDT</w:t>
      </w:r>
      <w:r>
        <w:rPr>
          <w:rFonts w:hint="eastAsia"/>
        </w:rPr>
        <w:t>再加用于在</w:t>
      </w:r>
      <w:r>
        <w:rPr>
          <w:rFonts w:hint="eastAsia"/>
        </w:rPr>
        <w:t>windows</w:t>
      </w:r>
      <w:r>
        <w:rPr>
          <w:rFonts w:hint="eastAsia"/>
        </w:rPr>
        <w:t>上运行远程调试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机器的</w:t>
      </w:r>
      <w:r>
        <w:rPr>
          <w:rFonts w:hint="eastAsia"/>
        </w:rPr>
        <w:t>GDB(</w:t>
      </w:r>
      <w:r>
        <w:rPr>
          <w:rFonts w:hint="eastAsia"/>
        </w:rPr>
        <w:t>我已有已经编译好的二进制版本</w:t>
      </w:r>
      <w:r>
        <w:rPr>
          <w:rFonts w:hint="eastAsia"/>
        </w:rPr>
        <w:t>)</w:t>
      </w:r>
      <w:r>
        <w:rPr>
          <w:rFonts w:hint="eastAsia"/>
        </w:rPr>
        <w:t>，并配置好</w:t>
      </w:r>
      <w:r>
        <w:rPr>
          <w:rFonts w:hint="eastAsia"/>
        </w:rPr>
        <w:t>eclipse</w:t>
      </w:r>
      <w:r>
        <w:rPr>
          <w:rFonts w:hint="eastAsia"/>
        </w:rPr>
        <w:t>的远程调试功能。</w:t>
      </w:r>
    </w:p>
    <w:p w:rsidR="005207E7" w:rsidRPr="00007031" w:rsidRDefault="005207E7" w:rsidP="005207E7">
      <w:pPr>
        <w:ind w:firstLine="420"/>
      </w:pPr>
      <w:r>
        <w:rPr>
          <w:rFonts w:hint="eastAsia"/>
        </w:rPr>
        <w:t>如此，便可以在</w:t>
      </w:r>
      <w:r>
        <w:rPr>
          <w:rFonts w:hint="eastAsia"/>
        </w:rPr>
        <w:t>windows</w:t>
      </w:r>
      <w:r>
        <w:rPr>
          <w:rFonts w:hint="eastAsia"/>
        </w:rPr>
        <w:t>上随写随调有“真实”用户请求的服务器代码。缺点是，如果要</w:t>
      </w:r>
      <w:r>
        <w:rPr>
          <w:rFonts w:hint="eastAsia"/>
        </w:rPr>
        <w:t>eclipse</w:t>
      </w:r>
      <w:r>
        <w:rPr>
          <w:rFonts w:hint="eastAsia"/>
        </w:rPr>
        <w:t>显示</w:t>
      </w:r>
      <w:r>
        <w:rPr>
          <w:rFonts w:hint="eastAsia"/>
        </w:rPr>
        <w:t>STL</w:t>
      </w:r>
      <w:r>
        <w:rPr>
          <w:rFonts w:hint="eastAsia"/>
        </w:rPr>
        <w:t>的容器中的值，需要在</w:t>
      </w:r>
      <w:r>
        <w:rPr>
          <w:rFonts w:hint="eastAsia"/>
        </w:rPr>
        <w:t>windows</w:t>
      </w:r>
      <w:r>
        <w:rPr>
          <w:rFonts w:hint="eastAsia"/>
        </w:rPr>
        <w:t>上用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或</w:t>
      </w:r>
      <w:r>
        <w:rPr>
          <w:rFonts w:hint="eastAsia"/>
        </w:rPr>
        <w:t>Cygwin</w:t>
      </w:r>
      <w:r>
        <w:rPr>
          <w:rFonts w:hint="eastAsia"/>
        </w:rPr>
        <w:t>编译一个支持</w:t>
      </w:r>
      <w:r>
        <w:rPr>
          <w:rFonts w:hint="eastAsia"/>
        </w:rPr>
        <w:t>python</w:t>
      </w:r>
      <w:r>
        <w:rPr>
          <w:rFonts w:hint="eastAsia"/>
        </w:rPr>
        <w:t>插件的交叉调试用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。而我尝试用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或</w:t>
      </w:r>
      <w:r>
        <w:rPr>
          <w:rFonts w:hint="eastAsia"/>
        </w:rPr>
        <w:t>Cygwin</w:t>
      </w:r>
      <w:r>
        <w:rPr>
          <w:rFonts w:hint="eastAsia"/>
        </w:rPr>
        <w:t>编译</w:t>
      </w:r>
      <w:r>
        <w:rPr>
          <w:rFonts w:hint="eastAsia"/>
        </w:rPr>
        <w:t>python</w:t>
      </w:r>
      <w:r>
        <w:rPr>
          <w:rFonts w:hint="eastAsia"/>
        </w:rPr>
        <w:t>库时均未成功。所以对这个方案，目前我的探索未能让</w:t>
      </w:r>
      <w:r>
        <w:rPr>
          <w:rFonts w:hint="eastAsia"/>
        </w:rPr>
        <w:t>eclipse</w:t>
      </w:r>
      <w:r>
        <w:rPr>
          <w:rFonts w:hint="eastAsia"/>
        </w:rPr>
        <w:t>显示</w:t>
      </w:r>
      <w:r>
        <w:rPr>
          <w:rFonts w:hint="eastAsia"/>
        </w:rPr>
        <w:t>STL</w:t>
      </w:r>
      <w:r>
        <w:rPr>
          <w:rFonts w:hint="eastAsia"/>
        </w:rPr>
        <w:t>容器的内容，但可以方便的设置断点。</w:t>
      </w:r>
    </w:p>
    <w:p w:rsidR="005207E7" w:rsidRPr="00133199" w:rsidRDefault="005207E7" w:rsidP="005207E7">
      <w:pPr>
        <w:ind w:firstLine="420"/>
        <w:rPr>
          <w:b/>
        </w:rPr>
      </w:pPr>
    </w:p>
    <w:p w:rsidR="005207E7" w:rsidRDefault="005207E7" w:rsidP="005207E7">
      <w:pPr>
        <w:ind w:firstLine="420"/>
        <w:rPr>
          <w:b/>
        </w:rPr>
      </w:pPr>
      <w:r>
        <w:rPr>
          <w:rFonts w:hint="eastAsia"/>
          <w:b/>
        </w:rPr>
        <w:t>解决方案</w:t>
      </w:r>
      <w:r>
        <w:rPr>
          <w:rFonts w:hint="eastAsia"/>
          <w:b/>
        </w:rPr>
        <w:t>2:</w:t>
      </w:r>
    </w:p>
    <w:p w:rsidR="005207E7" w:rsidRDefault="005207E7" w:rsidP="005207E7">
      <w:pPr>
        <w:ind w:firstLine="420"/>
      </w:pPr>
      <w:r w:rsidRPr="00133199">
        <w:rPr>
          <w:rFonts w:hint="eastAsia"/>
        </w:rPr>
        <w:t>这是一个</w:t>
      </w:r>
      <w:r>
        <w:rPr>
          <w:rFonts w:hint="eastAsia"/>
        </w:rPr>
        <w:t>使用</w:t>
      </w:r>
      <w:r w:rsidRPr="00133199">
        <w:rPr>
          <w:rFonts w:hint="eastAsia"/>
        </w:rPr>
        <w:t>虚拟机</w:t>
      </w:r>
      <w:r>
        <w:rPr>
          <w:rFonts w:hint="eastAsia"/>
        </w:rPr>
        <w:t>技术的解决</w:t>
      </w:r>
      <w:r w:rsidRPr="00133199">
        <w:rPr>
          <w:rFonts w:hint="eastAsia"/>
        </w:rPr>
        <w:t>方案</w:t>
      </w:r>
      <w:r>
        <w:rPr>
          <w:rFonts w:hint="eastAsia"/>
        </w:rPr>
        <w:t>，需要在</w:t>
      </w:r>
      <w:r>
        <w:rPr>
          <w:rFonts w:hint="eastAsia"/>
        </w:rPr>
        <w:t>windows</w:t>
      </w:r>
      <w:r>
        <w:rPr>
          <w:rFonts w:hint="eastAsia"/>
        </w:rPr>
        <w:t>机器上安装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或</w:t>
      </w:r>
      <w:r>
        <w:rPr>
          <w:rFonts w:hint="eastAsia"/>
        </w:rPr>
        <w:t>virtual box</w:t>
      </w:r>
      <w:r>
        <w:rPr>
          <w:rFonts w:hint="eastAsia"/>
        </w:rPr>
        <w:t>虚拟机，再在虚拟机上安装</w:t>
      </w:r>
      <w:r>
        <w:rPr>
          <w:rFonts w:hint="eastAsia"/>
        </w:rPr>
        <w:t>Linux</w:t>
      </w:r>
      <w:r>
        <w:rPr>
          <w:rFonts w:hint="eastAsia"/>
        </w:rPr>
        <w:t>，再把代码部署到</w:t>
      </w:r>
      <w:r>
        <w:rPr>
          <w:rFonts w:hint="eastAsia"/>
        </w:rPr>
        <w:t>Linux</w:t>
      </w:r>
      <w:r>
        <w:rPr>
          <w:rFonts w:hint="eastAsia"/>
        </w:rPr>
        <w:t>机器上，用</w:t>
      </w:r>
      <w:r>
        <w:rPr>
          <w:rFonts w:hint="eastAsia"/>
        </w:rPr>
        <w:t>TCPGO</w:t>
      </w:r>
      <w:r>
        <w:rPr>
          <w:rFonts w:hint="eastAsia"/>
        </w:rPr>
        <w:t>提供用户连接。因为</w:t>
      </w:r>
      <w:r>
        <w:rPr>
          <w:rFonts w:hint="eastAsia"/>
        </w:rPr>
        <w:t>Linux</w:t>
      </w:r>
      <w:r>
        <w:rPr>
          <w:rFonts w:hint="eastAsia"/>
        </w:rPr>
        <w:t>安装在自己的虚拟机中，软件配置由自己掌控，也有现成的</w:t>
      </w:r>
      <w:r>
        <w:rPr>
          <w:rFonts w:hint="eastAsia"/>
        </w:rPr>
        <w:lastRenderedPageBreak/>
        <w:t xml:space="preserve">eclipse, 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软件包。我用的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发行版从官方软件仓库中安装的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原生支持</w:t>
      </w:r>
      <w:r>
        <w:rPr>
          <w:rFonts w:hint="eastAsia"/>
        </w:rPr>
        <w:t>python</w:t>
      </w:r>
      <w:r>
        <w:rPr>
          <w:rFonts w:hint="eastAsia"/>
        </w:rPr>
        <w:t>插件，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可以比较完美的显示</w:t>
      </w:r>
      <w:r>
        <w:rPr>
          <w:rFonts w:hint="eastAsia"/>
        </w:rPr>
        <w:t>STL</w:t>
      </w:r>
      <w:r>
        <w:rPr>
          <w:rFonts w:hint="eastAsia"/>
        </w:rPr>
        <w:t>容器的内容，虽然与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>仍有较大差距。</w:t>
      </w:r>
    </w:p>
    <w:p w:rsidR="005207E7" w:rsidRDefault="005207E7" w:rsidP="005207E7">
      <w:pPr>
        <w:ind w:firstLine="420"/>
      </w:pPr>
      <w:r>
        <w:rPr>
          <w:rFonts w:hint="eastAsia"/>
        </w:rPr>
        <w:t>缺点是在开发机的内网可能连不上很多公司的服务，而这些服务是正开发的代码所需要的。</w:t>
      </w:r>
    </w:p>
    <w:p w:rsidR="005207E7" w:rsidRDefault="005207E7" w:rsidP="005207E7">
      <w:pPr>
        <w:ind w:firstLine="420"/>
      </w:pPr>
    </w:p>
    <w:p w:rsidR="005207E7" w:rsidRDefault="005207E7" w:rsidP="005207E7">
      <w:pPr>
        <w:ind w:firstLine="420"/>
        <w:rPr>
          <w:b/>
        </w:rPr>
      </w:pPr>
      <w:r w:rsidRPr="006E63DA">
        <w:rPr>
          <w:rFonts w:hint="eastAsia"/>
          <w:b/>
        </w:rPr>
        <w:t>解决方案</w:t>
      </w:r>
      <w:r w:rsidRPr="006E63DA">
        <w:rPr>
          <w:rFonts w:hint="eastAsia"/>
          <w:b/>
        </w:rPr>
        <w:t>3:</w:t>
      </w:r>
    </w:p>
    <w:p w:rsidR="005207E7" w:rsidRDefault="005207E7" w:rsidP="005207E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上用</w:t>
      </w:r>
      <w:r>
        <w:rPr>
          <w:rFonts w:hint="eastAsia"/>
        </w:rPr>
        <w:t>VC</w:t>
      </w:r>
      <w:r>
        <w:rPr>
          <w:rFonts w:hint="eastAsia"/>
        </w:rPr>
        <w:t>开发。</w:t>
      </w:r>
    </w:p>
    <w:p w:rsidR="005207E7" w:rsidRDefault="005207E7" w:rsidP="005207E7">
      <w:r>
        <w:rPr>
          <w:rFonts w:hint="eastAsia"/>
        </w:rPr>
        <w:tab/>
      </w:r>
      <w:r>
        <w:rPr>
          <w:rFonts w:hint="eastAsia"/>
        </w:rPr>
        <w:t>首先需要把</w:t>
      </w:r>
      <w:r>
        <w:rPr>
          <w:rFonts w:hint="eastAsia"/>
        </w:rPr>
        <w:t>TCPGO</w:t>
      </w:r>
      <w:r>
        <w:rPr>
          <w:rFonts w:hint="eastAsia"/>
        </w:rPr>
        <w:t>移植到</w:t>
      </w:r>
      <w:r>
        <w:rPr>
          <w:rFonts w:hint="eastAsia"/>
        </w:rPr>
        <w:t>windows</w:t>
      </w:r>
      <w:r>
        <w:rPr>
          <w:rFonts w:hint="eastAsia"/>
        </w:rPr>
        <w:t>平台，这个移植的工作量非常小，因为</w:t>
      </w:r>
      <w:r>
        <w:rPr>
          <w:rFonts w:hint="eastAsia"/>
        </w:rPr>
        <w:t>TCPGO</w:t>
      </w:r>
      <w:r>
        <w:rPr>
          <w:rFonts w:hint="eastAsia"/>
        </w:rPr>
        <w:t>的代码没有使用</w:t>
      </w:r>
      <w:r>
        <w:rPr>
          <w:rFonts w:hint="eastAsia"/>
        </w:rPr>
        <w:t>Linux</w:t>
      </w:r>
      <w:r>
        <w:rPr>
          <w:rFonts w:hint="eastAsia"/>
        </w:rPr>
        <w:t>的高级特性。</w:t>
      </w:r>
    </w:p>
    <w:p w:rsidR="005207E7" w:rsidRDefault="005207E7" w:rsidP="00EB59DC">
      <w:r>
        <w:rPr>
          <w:rFonts w:hint="eastAsia"/>
        </w:rPr>
        <w:tab/>
      </w:r>
      <w:r>
        <w:rPr>
          <w:rFonts w:hint="eastAsia"/>
        </w:rPr>
        <w:t>有了</w:t>
      </w:r>
      <w:r>
        <w:rPr>
          <w:rFonts w:hint="eastAsia"/>
        </w:rPr>
        <w:t>windows</w:t>
      </w:r>
      <w:r>
        <w:rPr>
          <w:rFonts w:hint="eastAsia"/>
        </w:rPr>
        <w:t>版的</w:t>
      </w:r>
      <w:r>
        <w:rPr>
          <w:rFonts w:hint="eastAsia"/>
        </w:rPr>
        <w:t>TCPGO</w:t>
      </w:r>
      <w:r>
        <w:rPr>
          <w:rFonts w:hint="eastAsia"/>
        </w:rPr>
        <w:t>，就可以在自己的</w:t>
      </w:r>
      <w:r>
        <w:rPr>
          <w:rFonts w:hint="eastAsia"/>
        </w:rPr>
        <w:t>windows</w:t>
      </w:r>
      <w:r>
        <w:rPr>
          <w:rFonts w:hint="eastAsia"/>
        </w:rPr>
        <w:t>开发机上用</w:t>
      </w:r>
      <w:r>
        <w:rPr>
          <w:rFonts w:hint="eastAsia"/>
        </w:rPr>
        <w:t>TCPGO</w:t>
      </w:r>
      <w:r>
        <w:rPr>
          <w:rFonts w:hint="eastAsia"/>
        </w:rPr>
        <w:t>提供用户连接了。</w:t>
      </w:r>
      <w:r w:rsidR="00555D79">
        <w:rPr>
          <w:rFonts w:hint="eastAsia"/>
        </w:rPr>
        <w:t>再</w:t>
      </w:r>
      <w:r>
        <w:rPr>
          <w:rFonts w:hint="eastAsia"/>
        </w:rPr>
        <w:t>自写一个</w:t>
      </w:r>
      <w:r w:rsidR="002B1B82">
        <w:rPr>
          <w:rFonts w:hint="eastAsia"/>
        </w:rPr>
        <w:t>用</w:t>
      </w:r>
      <w:r w:rsidR="002B1B82">
        <w:rPr>
          <w:rFonts w:hint="eastAsia"/>
        </w:rPr>
        <w:t>VC</w:t>
      </w:r>
      <w:r w:rsidR="002B1B82">
        <w:rPr>
          <w:rFonts w:hint="eastAsia"/>
        </w:rPr>
        <w:t>开发的</w:t>
      </w:r>
      <w:r>
        <w:rPr>
          <w:rFonts w:hint="eastAsia"/>
        </w:rPr>
        <w:t>简单的</w:t>
      </w:r>
      <w:r>
        <w:rPr>
          <w:rFonts w:hint="eastAsia"/>
        </w:rPr>
        <w:t>windows</w:t>
      </w:r>
      <w:r>
        <w:rPr>
          <w:rFonts w:hint="eastAsia"/>
        </w:rPr>
        <w:t>库，这个库里</w:t>
      </w:r>
      <w:r w:rsidR="008A78B2">
        <w:rPr>
          <w:rFonts w:hint="eastAsia"/>
        </w:rPr>
        <w:t>面有你的服务器程序用到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特有功能</w:t>
      </w:r>
      <w:r w:rsidR="009E2871">
        <w:rPr>
          <w:rFonts w:hint="eastAsia"/>
        </w:rPr>
        <w:t>函数的</w:t>
      </w:r>
      <w:r>
        <w:rPr>
          <w:rFonts w:hint="eastAsia"/>
        </w:rPr>
        <w:t>简单</w:t>
      </w:r>
      <w:r w:rsidR="00865A03">
        <w:rPr>
          <w:rFonts w:hint="eastAsia"/>
        </w:rPr>
        <w:t>windows</w:t>
      </w:r>
      <w:r w:rsidR="00865A03">
        <w:rPr>
          <w:rFonts w:hint="eastAsia"/>
        </w:rPr>
        <w:t>实现</w:t>
      </w:r>
      <w:r w:rsidR="00025E02">
        <w:rPr>
          <w:rFonts w:hint="eastAsia"/>
        </w:rPr>
        <w:t>，其实很多像</w:t>
      </w:r>
      <w:proofErr w:type="spellStart"/>
      <w:r w:rsidR="00025E02">
        <w:rPr>
          <w:rFonts w:hint="eastAsia"/>
        </w:rPr>
        <w:t>getlong</w:t>
      </w:r>
      <w:proofErr w:type="spellEnd"/>
      <w:r w:rsidR="00025E02">
        <w:rPr>
          <w:rFonts w:hint="eastAsia"/>
        </w:rPr>
        <w:t>这样的</w:t>
      </w:r>
      <w:proofErr w:type="spellStart"/>
      <w:r w:rsidR="00025E02">
        <w:rPr>
          <w:rFonts w:hint="eastAsia"/>
        </w:rPr>
        <w:t>unix</w:t>
      </w:r>
      <w:proofErr w:type="spellEnd"/>
      <w:r w:rsidR="00025E02">
        <w:rPr>
          <w:rFonts w:hint="eastAsia"/>
        </w:rPr>
        <w:t>世界的函数，网上都有现成的代码。</w:t>
      </w:r>
      <w:r w:rsidR="00163B97">
        <w:rPr>
          <w:rFonts w:hint="eastAsia"/>
        </w:rPr>
        <w:t>无</w:t>
      </w:r>
      <w:r w:rsidR="00F57922">
        <w:rPr>
          <w:rFonts w:hint="eastAsia"/>
        </w:rPr>
        <w:t>需</w:t>
      </w:r>
      <w:r w:rsidR="00163B97">
        <w:rPr>
          <w:rFonts w:hint="eastAsia"/>
        </w:rPr>
        <w:t>考虑性能</w:t>
      </w:r>
      <w:r w:rsidR="00F57922">
        <w:rPr>
          <w:rFonts w:hint="eastAsia"/>
        </w:rPr>
        <w:t>和完美支持高级特性</w:t>
      </w:r>
      <w:r w:rsidR="00163B97">
        <w:rPr>
          <w:rFonts w:hint="eastAsia"/>
        </w:rPr>
        <w:t>，</w:t>
      </w:r>
      <w:r>
        <w:rPr>
          <w:rFonts w:hint="eastAsia"/>
        </w:rPr>
        <w:t>目的只让代码能够通过编译</w:t>
      </w:r>
      <w:r w:rsidR="00AF72A1">
        <w:rPr>
          <w:rFonts w:hint="eastAsia"/>
        </w:rPr>
        <w:t>并完成基本功能</w:t>
      </w:r>
      <w:r w:rsidR="00163B97">
        <w:rPr>
          <w:rFonts w:hint="eastAsia"/>
        </w:rPr>
        <w:t>。完成这两步，就可以做</w:t>
      </w:r>
      <w:r>
        <w:rPr>
          <w:rFonts w:hint="eastAsia"/>
        </w:rPr>
        <w:t>到</w:t>
      </w:r>
      <w:r w:rsidR="00163B97">
        <w:rPr>
          <w:rFonts w:hint="eastAsia"/>
        </w:rPr>
        <w:t>用</w:t>
      </w:r>
      <w:r w:rsidR="00163B97">
        <w:rPr>
          <w:rFonts w:hint="eastAsia"/>
        </w:rPr>
        <w:t>VC</w:t>
      </w:r>
      <w:proofErr w:type="gramStart"/>
      <w:r>
        <w:rPr>
          <w:rFonts w:hint="eastAsia"/>
        </w:rPr>
        <w:t>即写即调</w:t>
      </w:r>
      <w:proofErr w:type="gramEnd"/>
      <w:r>
        <w:rPr>
          <w:rFonts w:hint="eastAsia"/>
        </w:rPr>
        <w:t>的目的。</w:t>
      </w:r>
      <w:r w:rsidR="002B1B82">
        <w:rPr>
          <w:rFonts w:hint="eastAsia"/>
        </w:rPr>
        <w:t>目前不清楚这个小型</w:t>
      </w:r>
      <w:r w:rsidR="002B1B82">
        <w:rPr>
          <w:rFonts w:hint="eastAsia"/>
        </w:rPr>
        <w:t>windows</w:t>
      </w:r>
      <w:r w:rsidR="002B1B82">
        <w:rPr>
          <w:rFonts w:hint="eastAsia"/>
        </w:rPr>
        <w:t>库有没有人做过</w:t>
      </w:r>
      <w:r w:rsidR="00F57922">
        <w:rPr>
          <w:rFonts w:hint="eastAsia"/>
        </w:rPr>
        <w:t>。我以前</w:t>
      </w:r>
      <w:r w:rsidR="007C0877">
        <w:rPr>
          <w:rFonts w:hint="eastAsia"/>
        </w:rPr>
        <w:t>倒有</w:t>
      </w:r>
      <w:r w:rsidR="00F57922">
        <w:rPr>
          <w:rFonts w:hint="eastAsia"/>
        </w:rPr>
        <w:t>写过一个无需更改源代码，移植</w:t>
      </w:r>
      <w:r w:rsidR="00F57922">
        <w:rPr>
          <w:rFonts w:hint="eastAsia"/>
        </w:rPr>
        <w:t>windows</w:t>
      </w:r>
      <w:r w:rsidR="00F57922">
        <w:rPr>
          <w:rFonts w:hint="eastAsia"/>
        </w:rPr>
        <w:t>程序到</w:t>
      </w:r>
      <w:r w:rsidR="00F57922">
        <w:rPr>
          <w:rFonts w:hint="eastAsia"/>
        </w:rPr>
        <w:t>Linux</w:t>
      </w:r>
      <w:r w:rsidR="00F57922">
        <w:rPr>
          <w:rFonts w:hint="eastAsia"/>
        </w:rPr>
        <w:t>平台的</w:t>
      </w:r>
      <w:r w:rsidR="00F57922">
        <w:rPr>
          <w:rFonts w:hint="eastAsia"/>
        </w:rPr>
        <w:t>Linux</w:t>
      </w:r>
      <w:r w:rsidR="00F57922">
        <w:rPr>
          <w:rFonts w:hint="eastAsia"/>
        </w:rPr>
        <w:t>静态库，工作得很好。所以，做相反的事情也不是太难。</w:t>
      </w:r>
    </w:p>
    <w:p w:rsidR="007C0877" w:rsidRDefault="007C0877" w:rsidP="00EB59DC">
      <w:r>
        <w:rPr>
          <w:rFonts w:hint="eastAsia"/>
        </w:rPr>
        <w:tab/>
      </w:r>
      <w:r>
        <w:rPr>
          <w:rFonts w:hint="eastAsia"/>
        </w:rPr>
        <w:t>为什么不用</w:t>
      </w:r>
      <w:r>
        <w:rPr>
          <w:rFonts w:hint="eastAsia"/>
        </w:rPr>
        <w:t>Cygwin</w:t>
      </w:r>
      <w:r>
        <w:rPr>
          <w:rFonts w:hint="eastAsia"/>
        </w:rPr>
        <w:t>或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做移植</w:t>
      </w:r>
      <w:r w:rsidR="00AF4EF4">
        <w:rPr>
          <w:rFonts w:hint="eastAsia"/>
        </w:rPr>
        <w:t>，为什么又重造轮子</w:t>
      </w:r>
      <w:r w:rsidR="001A5842">
        <w:rPr>
          <w:rFonts w:hint="eastAsia"/>
        </w:rPr>
        <w:t>？</w:t>
      </w:r>
      <w:r>
        <w:rPr>
          <w:rFonts w:hint="eastAsia"/>
        </w:rPr>
        <w:t>用</w:t>
      </w:r>
      <w:r>
        <w:rPr>
          <w:rFonts w:hint="eastAsia"/>
        </w:rPr>
        <w:t>Cygwin</w:t>
      </w:r>
      <w:r>
        <w:rPr>
          <w:rFonts w:hint="eastAsia"/>
        </w:rPr>
        <w:t>或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做移植也是可以的。但是，不能用</w:t>
      </w:r>
      <w:r>
        <w:rPr>
          <w:rFonts w:hint="eastAsia"/>
        </w:rPr>
        <w:t>VC</w:t>
      </w:r>
      <w:r w:rsidR="00941605">
        <w:rPr>
          <w:rFonts w:hint="eastAsia"/>
        </w:rPr>
        <w:t>的调试器了</w:t>
      </w:r>
      <w:r w:rsidR="001A5842">
        <w:rPr>
          <w:rFonts w:hint="eastAsia"/>
        </w:rPr>
        <w:t>~~</w:t>
      </w:r>
      <w:r w:rsidR="00084ADC">
        <w:rPr>
          <w:rFonts w:hint="eastAsia"/>
        </w:rPr>
        <w:t>那还不如用方案</w:t>
      </w:r>
      <w:proofErr w:type="gramStart"/>
      <w:r w:rsidR="00084ADC">
        <w:rPr>
          <w:rFonts w:hint="eastAsia"/>
        </w:rPr>
        <w:t>一</w:t>
      </w:r>
      <w:proofErr w:type="gramEnd"/>
      <w:r w:rsidR="00084ADC">
        <w:rPr>
          <w:rFonts w:hint="eastAsia"/>
        </w:rPr>
        <w:t>或方案二。</w:t>
      </w:r>
    </w:p>
    <w:p w:rsidR="00337ADF" w:rsidRDefault="00337ADF" w:rsidP="00EB59DC">
      <w:r>
        <w:rPr>
          <w:rFonts w:hint="eastAsia"/>
        </w:rPr>
        <w:tab/>
      </w:r>
      <w:r>
        <w:rPr>
          <w:rFonts w:hint="eastAsia"/>
        </w:rPr>
        <w:t>缺点是，对于公司其它部门提供的，没有</w:t>
      </w:r>
      <w:r>
        <w:rPr>
          <w:rFonts w:hint="eastAsia"/>
        </w:rPr>
        <w:t>windows</w:t>
      </w:r>
      <w:r>
        <w:rPr>
          <w:rFonts w:hint="eastAsia"/>
        </w:rPr>
        <w:t>版本的库，则没办法连接它们。</w:t>
      </w:r>
      <w:r w:rsidR="00227FC5">
        <w:rPr>
          <w:rFonts w:hint="eastAsia"/>
        </w:rPr>
        <w:t>对于某些库，应该是可以选择在调试阶段放弃的，比如上报网管平台的库。</w:t>
      </w:r>
    </w:p>
    <w:p w:rsidR="00C65D3E" w:rsidRDefault="00C65D3E" w:rsidP="00C65D3E">
      <w:pPr>
        <w:pStyle w:val="Heading2"/>
        <w:spacing w:before="240" w:after="240"/>
      </w:pPr>
      <w:bookmarkStart w:id="23" w:name="_Toc376518609"/>
      <w:r>
        <w:rPr>
          <w:rFonts w:hint="eastAsia"/>
        </w:rPr>
        <w:t xml:space="preserve">5.2 </w:t>
      </w:r>
      <w:r>
        <w:rPr>
          <w:rFonts w:hint="eastAsia"/>
        </w:rPr>
        <w:t>为测试工程师提供一个新的自动化测试工具</w:t>
      </w:r>
      <w:bookmarkEnd w:id="23"/>
    </w:p>
    <w:p w:rsidR="00C65D3E" w:rsidRDefault="00C65D3E" w:rsidP="00C65D3E">
      <w:r>
        <w:rPr>
          <w:rFonts w:hint="eastAsia"/>
        </w:rPr>
        <w:tab/>
      </w:r>
      <w:r>
        <w:rPr>
          <w:rFonts w:hint="eastAsia"/>
        </w:rPr>
        <w:t>目前视频广告部门的测试工程师编写测试用例时不能伪造</w:t>
      </w:r>
      <w:r>
        <w:rPr>
          <w:rFonts w:hint="eastAsia"/>
        </w:rPr>
        <w:t>IP</w:t>
      </w:r>
      <w:r>
        <w:rPr>
          <w:rFonts w:hint="eastAsia"/>
        </w:rPr>
        <w:t>源地址。</w:t>
      </w:r>
      <w:r>
        <w:rPr>
          <w:rFonts w:hint="eastAsia"/>
        </w:rPr>
        <w:t>TCPGO</w:t>
      </w:r>
      <w:r>
        <w:rPr>
          <w:rFonts w:hint="eastAsia"/>
        </w:rPr>
        <w:t>可以给测试工程师提供提接口，提供定制</w:t>
      </w:r>
      <w:r>
        <w:rPr>
          <w:rFonts w:hint="eastAsia"/>
        </w:rPr>
        <w:t>TCP</w:t>
      </w:r>
      <w:r>
        <w:rPr>
          <w:rFonts w:hint="eastAsia"/>
        </w:rPr>
        <w:t>请求功能的同时也能定制源</w:t>
      </w:r>
      <w:r>
        <w:rPr>
          <w:rFonts w:hint="eastAsia"/>
        </w:rPr>
        <w:t>IP</w:t>
      </w:r>
      <w:r>
        <w:rPr>
          <w:rFonts w:hint="eastAsia"/>
        </w:rPr>
        <w:t>地址。</w:t>
      </w:r>
      <w:r w:rsidR="00D80321">
        <w:rPr>
          <w:rFonts w:hint="eastAsia"/>
        </w:rPr>
        <w:t>定制</w:t>
      </w:r>
      <w:r w:rsidR="00D80321">
        <w:rPr>
          <w:rFonts w:hint="eastAsia"/>
        </w:rPr>
        <w:t>TCP</w:t>
      </w:r>
      <w:r w:rsidR="00D80321">
        <w:rPr>
          <w:rFonts w:hint="eastAsia"/>
        </w:rPr>
        <w:t>请求的功能还未实现。</w:t>
      </w:r>
    </w:p>
    <w:p w:rsidR="00E419AD" w:rsidRPr="00C65D3E" w:rsidRDefault="00E419AD" w:rsidP="00C65D3E">
      <w:r>
        <w:rPr>
          <w:rFonts w:hint="eastAsia"/>
        </w:rPr>
        <w:tab/>
      </w:r>
      <w:r>
        <w:rPr>
          <w:rFonts w:hint="eastAsia"/>
        </w:rPr>
        <w:t>测试工程师</w:t>
      </w:r>
      <w:r w:rsidR="00180583">
        <w:rPr>
          <w:rFonts w:hint="eastAsia"/>
        </w:rPr>
        <w:t>还</w:t>
      </w:r>
      <w:r>
        <w:rPr>
          <w:rFonts w:hint="eastAsia"/>
        </w:rPr>
        <w:t>可以用</w:t>
      </w:r>
      <w:r>
        <w:rPr>
          <w:rFonts w:hint="eastAsia"/>
        </w:rPr>
        <w:t>TCPGO</w:t>
      </w:r>
      <w:r>
        <w:rPr>
          <w:rFonts w:hint="eastAsia"/>
        </w:rPr>
        <w:t>模拟大量并发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:rsidR="00013F86" w:rsidRDefault="00986E43" w:rsidP="009C4E52">
      <w:pPr>
        <w:pStyle w:val="Heading1"/>
        <w:spacing w:beforeLines="0" w:before="240" w:afterLines="0" w:after="480"/>
      </w:pPr>
      <w:bookmarkStart w:id="24" w:name="_Toc376518610"/>
      <w:r>
        <w:rPr>
          <w:rFonts w:hint="eastAsia"/>
        </w:rPr>
        <w:lastRenderedPageBreak/>
        <w:t>6</w:t>
      </w:r>
      <w:r w:rsidR="00050752">
        <w:rPr>
          <w:rFonts w:hint="eastAsia"/>
        </w:rPr>
        <w:t xml:space="preserve"> </w:t>
      </w:r>
      <w:r w:rsidR="00013F86">
        <w:rPr>
          <w:rFonts w:hint="eastAsia"/>
        </w:rPr>
        <w:t>实战</w:t>
      </w:r>
      <w:bookmarkEnd w:id="24"/>
      <w:r w:rsidR="00195AB7">
        <w:rPr>
          <w:rFonts w:hint="eastAsia"/>
        </w:rPr>
        <w:t>及工程经验</w:t>
      </w:r>
    </w:p>
    <w:p w:rsidR="007704A0" w:rsidRPr="002628CD" w:rsidRDefault="00195AB7" w:rsidP="002628CD">
      <w:pPr>
        <w:ind w:firstLine="420"/>
        <w:rPr>
          <w:b/>
        </w:rPr>
      </w:pPr>
      <w:r>
        <w:rPr>
          <w:rFonts w:hint="eastAsia"/>
        </w:rPr>
        <w:t>目前，</w:t>
      </w:r>
      <w:r>
        <w:rPr>
          <w:rFonts w:hint="eastAsia"/>
        </w:rPr>
        <w:t>TCPGO</w:t>
      </w:r>
      <w:r w:rsidR="00D22C61" w:rsidRPr="00ED5E19">
        <w:rPr>
          <w:rFonts w:hint="eastAsia"/>
        </w:rPr>
        <w:t>在自建的</w:t>
      </w:r>
      <w:proofErr w:type="spellStart"/>
      <w:r w:rsidR="00D22C61" w:rsidRPr="00ED5E19">
        <w:rPr>
          <w:rFonts w:hint="eastAsia"/>
        </w:rPr>
        <w:t>vmware</w:t>
      </w:r>
      <w:proofErr w:type="spellEnd"/>
      <w:r w:rsidR="00F35E11" w:rsidRPr="00ED5E19">
        <w:rPr>
          <w:rFonts w:hint="eastAsia"/>
        </w:rPr>
        <w:t>虚拟机网络环境中达到预期设计。正计划部署到线上环境中，并</w:t>
      </w:r>
      <w:proofErr w:type="gramStart"/>
      <w:r w:rsidR="00F35E11" w:rsidRPr="00ED5E19">
        <w:rPr>
          <w:rFonts w:hint="eastAsia"/>
        </w:rPr>
        <w:t>把之前</w:t>
      </w:r>
      <w:proofErr w:type="gramEnd"/>
      <w:r w:rsidR="00F35E11" w:rsidRPr="00ED5E19">
        <w:rPr>
          <w:rFonts w:hint="eastAsia"/>
        </w:rPr>
        <w:t>在</w:t>
      </w:r>
      <w:r w:rsidR="00F35E11" w:rsidRPr="00ED5E19">
        <w:rPr>
          <w:rFonts w:hint="eastAsia"/>
        </w:rPr>
        <w:t>TCPCOPY</w:t>
      </w:r>
      <w:r w:rsidR="00F35E11" w:rsidRPr="00ED5E19">
        <w:rPr>
          <w:rFonts w:hint="eastAsia"/>
        </w:rPr>
        <w:t>基础上开发的</w:t>
      </w:r>
      <w:r w:rsidR="00F35E11" w:rsidRPr="00ED5E19">
        <w:rPr>
          <w:rFonts w:hint="eastAsia"/>
        </w:rPr>
        <w:t>WEB</w:t>
      </w:r>
      <w:r w:rsidR="00F35E11" w:rsidRPr="00ED5E19">
        <w:rPr>
          <w:rFonts w:hint="eastAsia"/>
        </w:rPr>
        <w:t>前端，暨</w:t>
      </w:r>
      <w:r w:rsidR="00F858A4">
        <w:rPr>
          <w:rFonts w:hint="eastAsia"/>
        </w:rPr>
        <w:t>TCP</w:t>
      </w:r>
      <w:r w:rsidR="00F35E11" w:rsidRPr="00ED5E19">
        <w:rPr>
          <w:rFonts w:hint="eastAsia"/>
        </w:rPr>
        <w:t>流量</w:t>
      </w:r>
      <w:r w:rsidR="00F858A4">
        <w:rPr>
          <w:rFonts w:hint="eastAsia"/>
        </w:rPr>
        <w:t>筛选</w:t>
      </w:r>
      <w:r w:rsidR="00F35E11" w:rsidRPr="00ED5E19">
        <w:rPr>
          <w:rFonts w:hint="eastAsia"/>
        </w:rPr>
        <w:t>及流量比较功能迁移到</w:t>
      </w:r>
      <w:r w:rsidR="00F35E11" w:rsidRPr="00ED5E19">
        <w:rPr>
          <w:rFonts w:hint="eastAsia"/>
        </w:rPr>
        <w:t>TCPGO</w:t>
      </w:r>
      <w:r w:rsidR="00F35E11" w:rsidRPr="00ED5E19">
        <w:rPr>
          <w:rFonts w:hint="eastAsia"/>
        </w:rPr>
        <w:t>上来。</w:t>
      </w:r>
    </w:p>
    <w:p w:rsidR="00195AB7" w:rsidRDefault="00195AB7" w:rsidP="00ED5E19">
      <w:pPr>
        <w:ind w:firstLine="420"/>
      </w:pPr>
    </w:p>
    <w:p w:rsidR="00531BBA" w:rsidRPr="00531BBA" w:rsidRDefault="00ED5E19" w:rsidP="00ED5E19">
      <w:pPr>
        <w:ind w:firstLine="420"/>
      </w:pPr>
      <w:r>
        <w:rPr>
          <w:rFonts w:hint="eastAsia"/>
        </w:rPr>
        <w:t>TCPGO</w:t>
      </w:r>
      <w:r w:rsidR="00956444">
        <w:rPr>
          <w:rFonts w:hint="eastAsia"/>
        </w:rPr>
        <w:t>工程</w:t>
      </w:r>
      <w:r>
        <w:rPr>
          <w:rFonts w:hint="eastAsia"/>
        </w:rPr>
        <w:t>从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号</w:t>
      </w:r>
      <w:r w:rsidR="00AE6599">
        <w:rPr>
          <w:rFonts w:hint="eastAsia"/>
        </w:rPr>
        <w:t>开始编码到</w:t>
      </w:r>
      <w:r w:rsidR="00AE6599">
        <w:rPr>
          <w:rFonts w:hint="eastAsia"/>
        </w:rPr>
        <w:t>12</w:t>
      </w:r>
      <w:r w:rsidR="00AE6599">
        <w:rPr>
          <w:rFonts w:hint="eastAsia"/>
        </w:rPr>
        <w:t>月底基本可用，期间的生产效率</w:t>
      </w:r>
      <w:r w:rsidR="00F818B7">
        <w:rPr>
          <w:rFonts w:hint="eastAsia"/>
        </w:rPr>
        <w:t>远</w:t>
      </w:r>
      <w:r w:rsidR="00AE6599">
        <w:rPr>
          <w:rFonts w:hint="eastAsia"/>
        </w:rPr>
        <w:t>远高于</w:t>
      </w:r>
      <w:r w:rsidR="00AE6599">
        <w:rPr>
          <w:rFonts w:hint="eastAsia"/>
        </w:rPr>
        <w:t>12</w:t>
      </w:r>
      <w:r w:rsidR="00AE6599">
        <w:rPr>
          <w:rFonts w:hint="eastAsia"/>
        </w:rPr>
        <w:t>月在</w:t>
      </w:r>
      <w:r w:rsidR="00AE6599">
        <w:rPr>
          <w:rFonts w:hint="eastAsia"/>
        </w:rPr>
        <w:t>TCPCOPY</w:t>
      </w:r>
      <w:r w:rsidR="00AE6599">
        <w:rPr>
          <w:rFonts w:hint="eastAsia"/>
        </w:rPr>
        <w:t>上所做的二次开发。</w:t>
      </w:r>
      <w:r w:rsidR="00926644">
        <w:rPr>
          <w:rFonts w:hint="eastAsia"/>
        </w:rPr>
        <w:t>主要得益于</w:t>
      </w:r>
      <w:r w:rsidR="00C267AA">
        <w:rPr>
          <w:rFonts w:hint="eastAsia"/>
        </w:rPr>
        <w:t>大方向上，</w:t>
      </w:r>
      <w:r w:rsidR="00CC3641">
        <w:rPr>
          <w:rFonts w:hint="eastAsia"/>
        </w:rPr>
        <w:t>本</w:t>
      </w:r>
      <w:r w:rsidR="00E2285E">
        <w:rPr>
          <w:rFonts w:hint="eastAsia"/>
        </w:rPr>
        <w:t>工程的理论基础正确可行；代码逻</w:t>
      </w:r>
      <w:r w:rsidR="00A21424">
        <w:rPr>
          <w:rFonts w:hint="eastAsia"/>
        </w:rPr>
        <w:t>辑</w:t>
      </w:r>
      <w:r w:rsidR="00E2285E">
        <w:rPr>
          <w:rFonts w:hint="eastAsia"/>
        </w:rPr>
        <w:t>遵守工业标准，有条理易调试；</w:t>
      </w:r>
      <w:proofErr w:type="gramStart"/>
      <w:r w:rsidR="00E2285E">
        <w:rPr>
          <w:rFonts w:hint="eastAsia"/>
        </w:rPr>
        <w:t>另开发</w:t>
      </w:r>
      <w:proofErr w:type="gramEnd"/>
      <w:r w:rsidR="00E2285E">
        <w:rPr>
          <w:rFonts w:hint="eastAsia"/>
        </w:rPr>
        <w:t>工具选</w:t>
      </w:r>
      <w:r w:rsidR="00926644">
        <w:rPr>
          <w:rFonts w:hint="eastAsia"/>
        </w:rPr>
        <w:t>用</w:t>
      </w:r>
      <w:r w:rsidR="00E2285E">
        <w:rPr>
          <w:rFonts w:hint="eastAsia"/>
        </w:rPr>
        <w:t>在</w:t>
      </w:r>
      <w:proofErr w:type="spellStart"/>
      <w:r w:rsidR="00E2285E">
        <w:rPr>
          <w:rFonts w:hint="eastAsia"/>
        </w:rPr>
        <w:t>linux</w:t>
      </w:r>
      <w:proofErr w:type="spellEnd"/>
      <w:r w:rsidR="00E2285E">
        <w:rPr>
          <w:rFonts w:hint="eastAsia"/>
        </w:rPr>
        <w:t>上用</w:t>
      </w:r>
      <w:r w:rsidR="00926644">
        <w:rPr>
          <w:rFonts w:hint="eastAsia"/>
        </w:rPr>
        <w:t>eclipse IDE</w:t>
      </w:r>
      <w:r w:rsidR="00926644">
        <w:rPr>
          <w:rFonts w:hint="eastAsia"/>
        </w:rPr>
        <w:t>边写边调，</w:t>
      </w:r>
      <w:r w:rsidR="00E2285E">
        <w:rPr>
          <w:rFonts w:hint="eastAsia"/>
        </w:rPr>
        <w:t>取代以前在</w:t>
      </w:r>
      <w:r w:rsidR="00E2285E">
        <w:rPr>
          <w:rFonts w:hint="eastAsia"/>
        </w:rPr>
        <w:t>windows</w:t>
      </w:r>
      <w:r w:rsidR="00E2285E">
        <w:rPr>
          <w:rFonts w:hint="eastAsia"/>
        </w:rPr>
        <w:t>上写代码，</w:t>
      </w:r>
      <w:proofErr w:type="spellStart"/>
      <w:r w:rsidR="00E2285E">
        <w:rPr>
          <w:rFonts w:hint="eastAsia"/>
        </w:rPr>
        <w:t>linux</w:t>
      </w:r>
      <w:proofErr w:type="spellEnd"/>
      <w:r w:rsidR="00E2285E">
        <w:rPr>
          <w:rFonts w:hint="eastAsia"/>
        </w:rPr>
        <w:t>上调代码；</w:t>
      </w:r>
      <w:r w:rsidR="00926644">
        <w:rPr>
          <w:rFonts w:hint="eastAsia"/>
        </w:rPr>
        <w:t>以及全面使用</w:t>
      </w:r>
      <w:proofErr w:type="spellStart"/>
      <w:r w:rsidR="00926644">
        <w:rPr>
          <w:rFonts w:hint="eastAsia"/>
        </w:rPr>
        <w:t>git</w:t>
      </w:r>
      <w:proofErr w:type="spellEnd"/>
      <w:r w:rsidR="00926644">
        <w:rPr>
          <w:rFonts w:hint="eastAsia"/>
        </w:rPr>
        <w:t>版本控制</w:t>
      </w:r>
      <w:r w:rsidR="000D03B9">
        <w:rPr>
          <w:rFonts w:hint="eastAsia"/>
        </w:rPr>
        <w:t>，</w:t>
      </w:r>
      <w:r w:rsidR="00926644">
        <w:rPr>
          <w:rFonts w:hint="eastAsia"/>
        </w:rPr>
        <w:t>用</w:t>
      </w:r>
      <w:proofErr w:type="spellStart"/>
      <w:r w:rsidR="00926644">
        <w:rPr>
          <w:rFonts w:hint="eastAsia"/>
        </w:rPr>
        <w:t>git</w:t>
      </w:r>
      <w:proofErr w:type="spellEnd"/>
      <w:r w:rsidR="00926644">
        <w:rPr>
          <w:rFonts w:hint="eastAsia"/>
        </w:rPr>
        <w:t>快速轻便地为特定</w:t>
      </w:r>
      <w:r w:rsidR="00926644">
        <w:rPr>
          <w:rFonts w:hint="eastAsia"/>
        </w:rPr>
        <w:t>bug</w:t>
      </w:r>
      <w:r w:rsidR="00926644">
        <w:rPr>
          <w:rFonts w:hint="eastAsia"/>
        </w:rPr>
        <w:t>新建分支，在新分支上为验证</w:t>
      </w:r>
      <w:r w:rsidR="00926644">
        <w:rPr>
          <w:rFonts w:hint="eastAsia"/>
        </w:rPr>
        <w:t>bug</w:t>
      </w:r>
      <w:r w:rsidR="00926644">
        <w:rPr>
          <w:rFonts w:hint="eastAsia"/>
        </w:rPr>
        <w:t>原因添加修改代码，这一调试方法就像一个超级灵活的条件断点功能，大大加速了</w:t>
      </w:r>
      <w:r w:rsidR="00926644">
        <w:rPr>
          <w:rFonts w:hint="eastAsia"/>
        </w:rPr>
        <w:t>bug</w:t>
      </w:r>
      <w:r w:rsidR="00926644">
        <w:rPr>
          <w:rFonts w:hint="eastAsia"/>
        </w:rPr>
        <w:t>的</w:t>
      </w:r>
      <w:r w:rsidR="007F6250">
        <w:rPr>
          <w:rFonts w:hint="eastAsia"/>
        </w:rPr>
        <w:t>定位和</w:t>
      </w:r>
      <w:r w:rsidR="00926644">
        <w:rPr>
          <w:rFonts w:hint="eastAsia"/>
        </w:rPr>
        <w:t>修复。</w:t>
      </w:r>
    </w:p>
    <w:p w:rsidR="00013F86" w:rsidRDefault="00013F86" w:rsidP="00013F86">
      <w:pPr>
        <w:sectPr w:rsidR="00013F86">
          <w:footerReference w:type="default" r:id="rId25"/>
          <w:endnotePr>
            <w:numFmt w:val="decimal"/>
          </w:endnotePr>
          <w:pgSz w:w="11906" w:h="16838"/>
          <w:pgMar w:top="1985" w:right="1418" w:bottom="1474" w:left="1418" w:header="1418" w:footer="1134" w:gutter="0"/>
          <w:pgNumType w:start="1"/>
          <w:cols w:space="720"/>
          <w:docGrid w:linePitch="326" w:charSpace="-2048"/>
        </w:sectPr>
      </w:pPr>
    </w:p>
    <w:p w:rsidR="00A62596" w:rsidRPr="00A62596" w:rsidRDefault="00A62596" w:rsidP="00A62596">
      <w:bookmarkStart w:id="25" w:name="_Toc350175482"/>
      <w:bookmarkStart w:id="26" w:name="_Toc353125928"/>
    </w:p>
    <w:p w:rsidR="00401B96" w:rsidRDefault="00401B96" w:rsidP="00401B96">
      <w:pPr>
        <w:pStyle w:val="Heading1"/>
        <w:spacing w:beforeLines="0" w:before="360" w:afterLines="0" w:after="720"/>
      </w:pPr>
      <w:bookmarkStart w:id="27" w:name="_Toc376518612"/>
      <w:r>
        <w:rPr>
          <w:rFonts w:hint="eastAsia"/>
        </w:rPr>
        <w:t>致</w:t>
      </w:r>
      <w:r>
        <w:rPr>
          <w:rFonts w:hint="eastAsia"/>
        </w:rPr>
        <w:t xml:space="preserve">    </w:t>
      </w:r>
      <w:r>
        <w:rPr>
          <w:rFonts w:hint="eastAsia"/>
        </w:rPr>
        <w:t>谢</w:t>
      </w:r>
      <w:bookmarkEnd w:id="25"/>
      <w:bookmarkEnd w:id="26"/>
      <w:bookmarkEnd w:id="27"/>
    </w:p>
    <w:p w:rsidR="00092BB4" w:rsidRDefault="00355F2E">
      <w:r>
        <w:rPr>
          <w:rFonts w:hint="eastAsia"/>
        </w:rPr>
        <w:t>谢</w:t>
      </w:r>
      <w:r w:rsidR="00C56954">
        <w:rPr>
          <w:rFonts w:hint="eastAsia"/>
        </w:rPr>
        <w:t>谢</w:t>
      </w:r>
      <w:r w:rsidR="00C56954">
        <w:rPr>
          <w:rFonts w:hint="eastAsia"/>
        </w:rPr>
        <w:t>Dennybai</w:t>
      </w:r>
      <w:r w:rsidR="00C56954">
        <w:rPr>
          <w:rFonts w:hint="eastAsia"/>
        </w:rPr>
        <w:t>对本项目的支持，和对文档撰写</w:t>
      </w:r>
      <w:r>
        <w:rPr>
          <w:rFonts w:hint="eastAsia"/>
        </w:rPr>
        <w:t>时</w:t>
      </w:r>
      <w:r w:rsidR="00C56954">
        <w:rPr>
          <w:rFonts w:hint="eastAsia"/>
        </w:rPr>
        <w:t>提供的</w:t>
      </w:r>
      <w:r>
        <w:rPr>
          <w:rFonts w:hint="eastAsia"/>
        </w:rPr>
        <w:t>帮助和指导</w:t>
      </w:r>
      <w:r w:rsidR="00C56954">
        <w:rPr>
          <w:rFonts w:hint="eastAsia"/>
        </w:rPr>
        <w:t>。</w:t>
      </w:r>
    </w:p>
    <w:p w:rsidR="00355F2E" w:rsidRDefault="00355F2E">
      <w:r>
        <w:rPr>
          <w:rFonts w:hint="eastAsia"/>
        </w:rPr>
        <w:t>谢谢</w:t>
      </w:r>
      <w:r>
        <w:rPr>
          <w:rFonts w:hint="eastAsia"/>
        </w:rPr>
        <w:t>Randyxu</w:t>
      </w:r>
      <w:r>
        <w:rPr>
          <w:rFonts w:hint="eastAsia"/>
        </w:rPr>
        <w:t>对文档提出的若干</w:t>
      </w:r>
      <w:r w:rsidR="008B0D8B">
        <w:rPr>
          <w:rFonts w:hint="eastAsia"/>
        </w:rPr>
        <w:t>重要</w:t>
      </w:r>
      <w:r>
        <w:rPr>
          <w:rFonts w:hint="eastAsia"/>
        </w:rPr>
        <w:t>意见。</w:t>
      </w:r>
    </w:p>
    <w:p w:rsidR="00A679B6" w:rsidRDefault="00A679B6">
      <w:r>
        <w:rPr>
          <w:rFonts w:hint="eastAsia"/>
        </w:rPr>
        <w:t>谢谢</w:t>
      </w:r>
      <w:proofErr w:type="spellStart"/>
      <w:r>
        <w:rPr>
          <w:rFonts w:hint="eastAsia"/>
        </w:rPr>
        <w:t>Tcpcopy</w:t>
      </w:r>
      <w:proofErr w:type="spellEnd"/>
      <w:r>
        <w:rPr>
          <w:rFonts w:hint="eastAsia"/>
        </w:rPr>
        <w:t>作者</w:t>
      </w:r>
      <w:r w:rsidR="00D329B5">
        <w:rPr>
          <w:rFonts w:hint="eastAsia"/>
        </w:rPr>
        <w:t>wangbin579</w:t>
      </w:r>
      <w:r w:rsidR="00F41685">
        <w:rPr>
          <w:rFonts w:hint="eastAsia"/>
        </w:rPr>
        <w:t>及更早的作者</w:t>
      </w:r>
      <w:r>
        <w:rPr>
          <w:rFonts w:hint="eastAsia"/>
        </w:rPr>
        <w:t>做出的前期探索。</w:t>
      </w:r>
    </w:p>
    <w:p w:rsidR="00355F2E" w:rsidRDefault="00355F2E">
      <w:r>
        <w:rPr>
          <w:rFonts w:hint="eastAsia"/>
        </w:rPr>
        <w:t>谢谢</w:t>
      </w:r>
      <w:r w:rsidR="00F271D9">
        <w:rPr>
          <w:rFonts w:hint="eastAsia"/>
        </w:rPr>
        <w:t>Ricktian</w:t>
      </w:r>
      <w:r w:rsidR="00EB15D4">
        <w:rPr>
          <w:rFonts w:hint="eastAsia"/>
        </w:rPr>
        <w:t>在</w:t>
      </w:r>
      <w:r w:rsidR="00F271D9">
        <w:rPr>
          <w:rFonts w:hint="eastAsia"/>
        </w:rPr>
        <w:t>世界观，人生观，方法论方面的交流。</w:t>
      </w:r>
    </w:p>
    <w:p w:rsidR="00CB160E" w:rsidRDefault="00CB160E">
      <w:r>
        <w:rPr>
          <w:rFonts w:hint="eastAsia"/>
        </w:rPr>
        <w:t>谢谢</w:t>
      </w:r>
      <w:r>
        <w:rPr>
          <w:rFonts w:hint="eastAsia"/>
        </w:rPr>
        <w:t>Rocketzhang</w:t>
      </w:r>
      <w:r>
        <w:rPr>
          <w:rFonts w:hint="eastAsia"/>
        </w:rPr>
        <w:t>和</w:t>
      </w:r>
      <w:r>
        <w:rPr>
          <w:rFonts w:hint="eastAsia"/>
        </w:rPr>
        <w:t>Adenzhang</w:t>
      </w:r>
      <w:r>
        <w:rPr>
          <w:rFonts w:hint="eastAsia"/>
        </w:rPr>
        <w:t>在画图时提供的关键技术支持。</w:t>
      </w:r>
    </w:p>
    <w:p w:rsidR="00CB160E" w:rsidRDefault="00CB160E">
      <w:r>
        <w:rPr>
          <w:rFonts w:hint="eastAsia"/>
        </w:rPr>
        <w:t>谢谢</w:t>
      </w:r>
      <w:r>
        <w:rPr>
          <w:rFonts w:hint="eastAsia"/>
        </w:rPr>
        <w:t>Leifzheng</w:t>
      </w:r>
      <w:r>
        <w:rPr>
          <w:rFonts w:hint="eastAsia"/>
        </w:rPr>
        <w:t>提供的对测试工具的顾问</w:t>
      </w:r>
      <w:r w:rsidR="00C32C1B">
        <w:rPr>
          <w:rFonts w:hint="eastAsia"/>
        </w:rPr>
        <w:t>服务</w:t>
      </w:r>
      <w:r>
        <w:rPr>
          <w:rFonts w:hint="eastAsia"/>
        </w:rPr>
        <w:t>。</w:t>
      </w:r>
    </w:p>
    <w:p w:rsidR="00CB160E" w:rsidRDefault="00CB160E">
      <w:r>
        <w:rPr>
          <w:rFonts w:hint="eastAsia"/>
        </w:rPr>
        <w:t>谢谢</w:t>
      </w:r>
      <w:r w:rsidR="007774BC">
        <w:rPr>
          <w:rFonts w:hint="eastAsia"/>
        </w:rPr>
        <w:t>Dahaijiang</w:t>
      </w:r>
      <w:r w:rsidR="007774BC">
        <w:rPr>
          <w:rFonts w:hint="eastAsia"/>
        </w:rPr>
        <w:t>，</w:t>
      </w:r>
      <w:r w:rsidR="007774BC">
        <w:rPr>
          <w:rFonts w:hint="eastAsia"/>
        </w:rPr>
        <w:t>Peterluo</w:t>
      </w:r>
      <w:r w:rsidR="007774BC">
        <w:rPr>
          <w:rFonts w:hint="eastAsia"/>
        </w:rPr>
        <w:t>陪同吃饭。</w:t>
      </w:r>
    </w:p>
    <w:p w:rsidR="00936B1A" w:rsidRDefault="00936B1A">
      <w:r>
        <w:rPr>
          <w:rFonts w:hint="eastAsia"/>
        </w:rPr>
        <w:t>谢谢家人和朋友。</w:t>
      </w:r>
    </w:p>
    <w:p w:rsidR="00843316" w:rsidRDefault="00843316" w:rsidP="00843316">
      <w:r>
        <w:rPr>
          <w:rFonts w:hint="eastAsia"/>
        </w:rPr>
        <w:t>谢谢公司提供的平台。</w:t>
      </w:r>
    </w:p>
    <w:p w:rsidR="00843316" w:rsidRDefault="00843316" w:rsidP="00843316">
      <w:r>
        <w:rPr>
          <w:rFonts w:hint="eastAsia"/>
        </w:rPr>
        <w:t>谢谢互联网。</w:t>
      </w:r>
    </w:p>
    <w:p w:rsidR="00843316" w:rsidRPr="00CB160E" w:rsidRDefault="00843316"/>
    <w:sectPr w:rsidR="00843316" w:rsidRPr="00CB160E">
      <w:pgSz w:w="11906" w:h="16838"/>
      <w:pgMar w:top="1440" w:right="1800" w:bottom="1440" w:left="1800" w:header="708" w:footer="708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4C2" w:rsidRDefault="00F754C2">
      <w:pPr>
        <w:spacing w:line="240" w:lineRule="auto"/>
      </w:pPr>
      <w:r>
        <w:separator/>
      </w:r>
    </w:p>
  </w:endnote>
  <w:endnote w:type="continuationSeparator" w:id="0">
    <w:p w:rsidR="00F754C2" w:rsidRDefault="00F754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C61" w:rsidRDefault="00D22C6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0577D">
      <w:rPr>
        <w:noProof/>
      </w:rPr>
      <w:t>II</w:t>
    </w:r>
    <w:r>
      <w:fldChar w:fldCharType="end"/>
    </w:r>
  </w:p>
  <w:p w:rsidR="00D22C61" w:rsidRDefault="00D22C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C61" w:rsidRDefault="00D22C61">
    <w:pPr>
      <w:pStyle w:val="Footer"/>
    </w:pPr>
    <w:r>
      <w:tab/>
    </w:r>
    <w:r>
      <w:rPr>
        <w:rFonts w:ascii="宋体" w:hAnsi="宋体"/>
      </w:rPr>
      <w:t xml:space="preserve">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 w:rsidR="00E0577D">
      <w:rPr>
        <w:rFonts w:ascii="宋体" w:hAnsi="宋体"/>
        <w:noProof/>
      </w:rPr>
      <w:t>16</w:t>
    </w:r>
    <w:r>
      <w:rPr>
        <w:rFonts w:ascii="宋体" w:hAnsi="宋体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4C2" w:rsidRDefault="00F754C2">
      <w:pPr>
        <w:spacing w:line="240" w:lineRule="auto"/>
      </w:pPr>
      <w:r>
        <w:separator/>
      </w:r>
    </w:p>
  </w:footnote>
  <w:footnote w:type="continuationSeparator" w:id="0">
    <w:p w:rsidR="00F754C2" w:rsidRDefault="00F754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C61" w:rsidRDefault="00D07281" w:rsidP="00493B6E">
    <w:r>
      <w:rPr>
        <w:rFonts w:hint="eastAsia"/>
      </w:rPr>
      <w:t>TCPGO:TCP</w:t>
    </w:r>
    <w:r>
      <w:rPr>
        <w:rFonts w:hint="eastAsia"/>
      </w:rPr>
      <w:t>会话欺骗工具</w:t>
    </w:r>
    <w:r w:rsidRPr="00791598">
      <w:rPr>
        <w:rFonts w:hint="eastAsia"/>
      </w:rPr>
      <w:t>的实现</w:t>
    </w:r>
    <w:r>
      <w:rPr>
        <w:rFonts w:hint="eastAsia"/>
      </w:rPr>
      <w:t>与应用</w:t>
    </w:r>
    <w:r>
      <w:rPr>
        <w:rFonts w:hint="eastAsia"/>
      </w:rPr>
      <w:t xml:space="preserve"> </w:t>
    </w:r>
    <w:r w:rsidR="00D22C61">
      <w:rPr>
        <w:rFonts w:hint="eastAsia"/>
      </w:rPr>
      <w:t xml:space="preserve">   kamuszhou@tencent.</w:t>
    </w:r>
    <w:proofErr w:type="gramStart"/>
    <w:r w:rsidR="00D22C61">
      <w:rPr>
        <w:rFonts w:hint="eastAsia"/>
      </w:rPr>
      <w:t>com</w:t>
    </w:r>
    <w:proofErr w:type="gramEnd"/>
  </w:p>
  <w:p w:rsidR="00D22C61" w:rsidRPr="00493B6E" w:rsidRDefault="00D22C61" w:rsidP="00493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C61" w:rsidRDefault="00D22C61">
    <w:r>
      <w:rPr>
        <w:rFonts w:hint="eastAsia"/>
      </w:rPr>
      <w:t>TCPGO:TCP</w:t>
    </w:r>
    <w:r w:rsidR="00D07281">
      <w:rPr>
        <w:rFonts w:hint="eastAsia"/>
      </w:rPr>
      <w:t>会话欺骗</w:t>
    </w:r>
    <w:r>
      <w:rPr>
        <w:rFonts w:hint="eastAsia"/>
      </w:rPr>
      <w:t>工具</w:t>
    </w:r>
    <w:r w:rsidRPr="00791598">
      <w:rPr>
        <w:rFonts w:hint="eastAsia"/>
      </w:rPr>
      <w:t>的实现</w:t>
    </w:r>
    <w:r w:rsidR="00D07281">
      <w:rPr>
        <w:rFonts w:hint="eastAsia"/>
      </w:rPr>
      <w:t>与应用</w:t>
    </w:r>
    <w:r>
      <w:rPr>
        <w:rFonts w:hint="eastAsia"/>
      </w:rPr>
      <w:t xml:space="preserve">   kamuszhou@tencent.</w:t>
    </w:r>
    <w:proofErr w:type="gramStart"/>
    <w:r>
      <w:rPr>
        <w:rFonts w:hint="eastAsia"/>
      </w:rPr>
      <w:t>com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D68D8"/>
    <w:multiLevelType w:val="hybridMultilevel"/>
    <w:tmpl w:val="3C283F1A"/>
    <w:lvl w:ilvl="0" w:tplc="A90CC00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6E3611"/>
    <w:multiLevelType w:val="hybridMultilevel"/>
    <w:tmpl w:val="1562B9BE"/>
    <w:lvl w:ilvl="0" w:tplc="1D187B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4341A5"/>
    <w:multiLevelType w:val="multilevel"/>
    <w:tmpl w:val="3C9EE31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2B27729"/>
    <w:multiLevelType w:val="hybridMultilevel"/>
    <w:tmpl w:val="182E151A"/>
    <w:lvl w:ilvl="0" w:tplc="960E2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79A1B8B"/>
    <w:multiLevelType w:val="multilevel"/>
    <w:tmpl w:val="86D8A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5">
    <w:nsid w:val="501E61AE"/>
    <w:multiLevelType w:val="hybridMultilevel"/>
    <w:tmpl w:val="897CDBCE"/>
    <w:lvl w:ilvl="0" w:tplc="05420254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B96"/>
    <w:rsid w:val="00004B7D"/>
    <w:rsid w:val="00007031"/>
    <w:rsid w:val="00013F86"/>
    <w:rsid w:val="00025E02"/>
    <w:rsid w:val="00034755"/>
    <w:rsid w:val="00050752"/>
    <w:rsid w:val="00054DB9"/>
    <w:rsid w:val="0005591C"/>
    <w:rsid w:val="00060673"/>
    <w:rsid w:val="0006138A"/>
    <w:rsid w:val="0006643E"/>
    <w:rsid w:val="0007052E"/>
    <w:rsid w:val="00072137"/>
    <w:rsid w:val="0007454B"/>
    <w:rsid w:val="00084ADC"/>
    <w:rsid w:val="00085159"/>
    <w:rsid w:val="00086B62"/>
    <w:rsid w:val="00087962"/>
    <w:rsid w:val="00091456"/>
    <w:rsid w:val="00092BB4"/>
    <w:rsid w:val="00092C01"/>
    <w:rsid w:val="00095DFF"/>
    <w:rsid w:val="000A279D"/>
    <w:rsid w:val="000C0657"/>
    <w:rsid w:val="000C5E8D"/>
    <w:rsid w:val="000D03B9"/>
    <w:rsid w:val="000D3EED"/>
    <w:rsid w:val="000D4FC2"/>
    <w:rsid w:val="000E517A"/>
    <w:rsid w:val="000F06FC"/>
    <w:rsid w:val="000F6B57"/>
    <w:rsid w:val="000F7C44"/>
    <w:rsid w:val="00100E43"/>
    <w:rsid w:val="00122E86"/>
    <w:rsid w:val="001230E9"/>
    <w:rsid w:val="00133139"/>
    <w:rsid w:val="00133199"/>
    <w:rsid w:val="00133834"/>
    <w:rsid w:val="00142CB9"/>
    <w:rsid w:val="00151626"/>
    <w:rsid w:val="001539AF"/>
    <w:rsid w:val="00156A4B"/>
    <w:rsid w:val="00160D56"/>
    <w:rsid w:val="00163B97"/>
    <w:rsid w:val="001739AB"/>
    <w:rsid w:val="001751FC"/>
    <w:rsid w:val="00180583"/>
    <w:rsid w:val="00182202"/>
    <w:rsid w:val="00192C04"/>
    <w:rsid w:val="001945B9"/>
    <w:rsid w:val="00195AB7"/>
    <w:rsid w:val="0019770D"/>
    <w:rsid w:val="00197ABE"/>
    <w:rsid w:val="001A5842"/>
    <w:rsid w:val="001A5AF2"/>
    <w:rsid w:val="001B14C2"/>
    <w:rsid w:val="001B42BE"/>
    <w:rsid w:val="001B51F8"/>
    <w:rsid w:val="001B7CFA"/>
    <w:rsid w:val="001C1112"/>
    <w:rsid w:val="001C4BCE"/>
    <w:rsid w:val="001D266B"/>
    <w:rsid w:val="001D2EC3"/>
    <w:rsid w:val="001D59D8"/>
    <w:rsid w:val="001E1D56"/>
    <w:rsid w:val="001E363E"/>
    <w:rsid w:val="001F4B50"/>
    <w:rsid w:val="002020A5"/>
    <w:rsid w:val="00203D70"/>
    <w:rsid w:val="0020591E"/>
    <w:rsid w:val="00205B70"/>
    <w:rsid w:val="002129CB"/>
    <w:rsid w:val="00213E71"/>
    <w:rsid w:val="002209E2"/>
    <w:rsid w:val="00227FC5"/>
    <w:rsid w:val="002306B3"/>
    <w:rsid w:val="002421AB"/>
    <w:rsid w:val="0024673B"/>
    <w:rsid w:val="002471E2"/>
    <w:rsid w:val="00251542"/>
    <w:rsid w:val="00252093"/>
    <w:rsid w:val="00256F32"/>
    <w:rsid w:val="002628CD"/>
    <w:rsid w:val="00267F60"/>
    <w:rsid w:val="00277239"/>
    <w:rsid w:val="00280FD3"/>
    <w:rsid w:val="0028519A"/>
    <w:rsid w:val="002947CA"/>
    <w:rsid w:val="002A2E06"/>
    <w:rsid w:val="002A36CD"/>
    <w:rsid w:val="002B1B82"/>
    <w:rsid w:val="002B6560"/>
    <w:rsid w:val="002C241F"/>
    <w:rsid w:val="002D4763"/>
    <w:rsid w:val="002D4F9E"/>
    <w:rsid w:val="002D720B"/>
    <w:rsid w:val="002E581F"/>
    <w:rsid w:val="002E7912"/>
    <w:rsid w:val="002E7B69"/>
    <w:rsid w:val="002F0427"/>
    <w:rsid w:val="002F19B3"/>
    <w:rsid w:val="002F5527"/>
    <w:rsid w:val="003021D7"/>
    <w:rsid w:val="00307230"/>
    <w:rsid w:val="00311707"/>
    <w:rsid w:val="0031470D"/>
    <w:rsid w:val="0032518C"/>
    <w:rsid w:val="00326205"/>
    <w:rsid w:val="003276E8"/>
    <w:rsid w:val="00327796"/>
    <w:rsid w:val="00327FAC"/>
    <w:rsid w:val="00330311"/>
    <w:rsid w:val="00330B28"/>
    <w:rsid w:val="00333F5D"/>
    <w:rsid w:val="00337ADF"/>
    <w:rsid w:val="00340D66"/>
    <w:rsid w:val="00345A57"/>
    <w:rsid w:val="00345ACC"/>
    <w:rsid w:val="00345C55"/>
    <w:rsid w:val="00345CE2"/>
    <w:rsid w:val="00350BC8"/>
    <w:rsid w:val="00355F2E"/>
    <w:rsid w:val="00356240"/>
    <w:rsid w:val="00374EBD"/>
    <w:rsid w:val="00375B71"/>
    <w:rsid w:val="00380189"/>
    <w:rsid w:val="00397AAA"/>
    <w:rsid w:val="003A1533"/>
    <w:rsid w:val="003B4D3F"/>
    <w:rsid w:val="003C3DB0"/>
    <w:rsid w:val="003D1328"/>
    <w:rsid w:val="003D5C36"/>
    <w:rsid w:val="003E2B03"/>
    <w:rsid w:val="003E6E09"/>
    <w:rsid w:val="003E7C3A"/>
    <w:rsid w:val="003F2A21"/>
    <w:rsid w:val="003F7CE4"/>
    <w:rsid w:val="00401B96"/>
    <w:rsid w:val="00402C62"/>
    <w:rsid w:val="004059D1"/>
    <w:rsid w:val="00415ECF"/>
    <w:rsid w:val="00427464"/>
    <w:rsid w:val="0043175D"/>
    <w:rsid w:val="00432E5A"/>
    <w:rsid w:val="00433008"/>
    <w:rsid w:val="00436F65"/>
    <w:rsid w:val="004444FC"/>
    <w:rsid w:val="0045101B"/>
    <w:rsid w:val="00456E99"/>
    <w:rsid w:val="00464ED9"/>
    <w:rsid w:val="00472159"/>
    <w:rsid w:val="00474D9D"/>
    <w:rsid w:val="00481290"/>
    <w:rsid w:val="00481610"/>
    <w:rsid w:val="00481866"/>
    <w:rsid w:val="0048437C"/>
    <w:rsid w:val="00484965"/>
    <w:rsid w:val="00493B6E"/>
    <w:rsid w:val="00497F89"/>
    <w:rsid w:val="004B1C42"/>
    <w:rsid w:val="004B2F9C"/>
    <w:rsid w:val="004C1C24"/>
    <w:rsid w:val="004C3DC1"/>
    <w:rsid w:val="004C69B3"/>
    <w:rsid w:val="004D15FC"/>
    <w:rsid w:val="004D5862"/>
    <w:rsid w:val="004D67C2"/>
    <w:rsid w:val="004D73D6"/>
    <w:rsid w:val="004E0E65"/>
    <w:rsid w:val="005079C0"/>
    <w:rsid w:val="00507C49"/>
    <w:rsid w:val="005207E7"/>
    <w:rsid w:val="00521F5D"/>
    <w:rsid w:val="00524166"/>
    <w:rsid w:val="0052553B"/>
    <w:rsid w:val="00526A99"/>
    <w:rsid w:val="00530991"/>
    <w:rsid w:val="00531BBA"/>
    <w:rsid w:val="00537258"/>
    <w:rsid w:val="00541D03"/>
    <w:rsid w:val="005426C2"/>
    <w:rsid w:val="0054434A"/>
    <w:rsid w:val="00544DCF"/>
    <w:rsid w:val="00555D79"/>
    <w:rsid w:val="005609C4"/>
    <w:rsid w:val="005623DC"/>
    <w:rsid w:val="0056335B"/>
    <w:rsid w:val="005712D9"/>
    <w:rsid w:val="00584F02"/>
    <w:rsid w:val="00593CAA"/>
    <w:rsid w:val="005A2D31"/>
    <w:rsid w:val="005A4497"/>
    <w:rsid w:val="005A51ED"/>
    <w:rsid w:val="005A6957"/>
    <w:rsid w:val="005A6A30"/>
    <w:rsid w:val="005B500E"/>
    <w:rsid w:val="005D2192"/>
    <w:rsid w:val="005D5652"/>
    <w:rsid w:val="005E0B43"/>
    <w:rsid w:val="005E2F8A"/>
    <w:rsid w:val="005E3296"/>
    <w:rsid w:val="006143DC"/>
    <w:rsid w:val="00616E14"/>
    <w:rsid w:val="0062692F"/>
    <w:rsid w:val="00627213"/>
    <w:rsid w:val="00632289"/>
    <w:rsid w:val="006476D6"/>
    <w:rsid w:val="00651076"/>
    <w:rsid w:val="00662893"/>
    <w:rsid w:val="00663CB2"/>
    <w:rsid w:val="006673C0"/>
    <w:rsid w:val="006903C8"/>
    <w:rsid w:val="006A653C"/>
    <w:rsid w:val="006A6DE0"/>
    <w:rsid w:val="006B6095"/>
    <w:rsid w:val="006B6B15"/>
    <w:rsid w:val="006C2C3A"/>
    <w:rsid w:val="006D2E3C"/>
    <w:rsid w:val="006D38A5"/>
    <w:rsid w:val="006D6983"/>
    <w:rsid w:val="006E16D4"/>
    <w:rsid w:val="006E26C1"/>
    <w:rsid w:val="006E4429"/>
    <w:rsid w:val="006E63DA"/>
    <w:rsid w:val="006F1BCD"/>
    <w:rsid w:val="00707B15"/>
    <w:rsid w:val="00710622"/>
    <w:rsid w:val="007109B2"/>
    <w:rsid w:val="007134CF"/>
    <w:rsid w:val="00717931"/>
    <w:rsid w:val="0072266E"/>
    <w:rsid w:val="00723733"/>
    <w:rsid w:val="0072425B"/>
    <w:rsid w:val="00747F43"/>
    <w:rsid w:val="00752B2D"/>
    <w:rsid w:val="00753679"/>
    <w:rsid w:val="00754CD4"/>
    <w:rsid w:val="0075665A"/>
    <w:rsid w:val="00767C41"/>
    <w:rsid w:val="007700B0"/>
    <w:rsid w:val="007704A0"/>
    <w:rsid w:val="007717DD"/>
    <w:rsid w:val="00776761"/>
    <w:rsid w:val="007774BC"/>
    <w:rsid w:val="00785816"/>
    <w:rsid w:val="00791598"/>
    <w:rsid w:val="00795D33"/>
    <w:rsid w:val="007A223F"/>
    <w:rsid w:val="007A364C"/>
    <w:rsid w:val="007A60FD"/>
    <w:rsid w:val="007B2131"/>
    <w:rsid w:val="007B7ECB"/>
    <w:rsid w:val="007C0877"/>
    <w:rsid w:val="007C1B25"/>
    <w:rsid w:val="007C3F3F"/>
    <w:rsid w:val="007D25F8"/>
    <w:rsid w:val="007D7E26"/>
    <w:rsid w:val="007F6250"/>
    <w:rsid w:val="007F7D21"/>
    <w:rsid w:val="008039D0"/>
    <w:rsid w:val="00805DBC"/>
    <w:rsid w:val="008201F1"/>
    <w:rsid w:val="0082204F"/>
    <w:rsid w:val="00835A6E"/>
    <w:rsid w:val="00843316"/>
    <w:rsid w:val="00843966"/>
    <w:rsid w:val="008513CF"/>
    <w:rsid w:val="00860E78"/>
    <w:rsid w:val="00861B25"/>
    <w:rsid w:val="00862342"/>
    <w:rsid w:val="0086319F"/>
    <w:rsid w:val="00865A03"/>
    <w:rsid w:val="008719D1"/>
    <w:rsid w:val="008729D1"/>
    <w:rsid w:val="00873788"/>
    <w:rsid w:val="00883D49"/>
    <w:rsid w:val="00886AD3"/>
    <w:rsid w:val="00895B13"/>
    <w:rsid w:val="00897364"/>
    <w:rsid w:val="008A78B2"/>
    <w:rsid w:val="008A7FAA"/>
    <w:rsid w:val="008B0D8B"/>
    <w:rsid w:val="008B2887"/>
    <w:rsid w:val="008B29FB"/>
    <w:rsid w:val="008B5FF9"/>
    <w:rsid w:val="008D059F"/>
    <w:rsid w:val="008D29A4"/>
    <w:rsid w:val="008E1370"/>
    <w:rsid w:val="008E1A33"/>
    <w:rsid w:val="008E555C"/>
    <w:rsid w:val="008F6FB9"/>
    <w:rsid w:val="00906618"/>
    <w:rsid w:val="00907D68"/>
    <w:rsid w:val="009124AD"/>
    <w:rsid w:val="00916994"/>
    <w:rsid w:val="00926644"/>
    <w:rsid w:val="0093073E"/>
    <w:rsid w:val="00936B1A"/>
    <w:rsid w:val="00937C18"/>
    <w:rsid w:val="00941605"/>
    <w:rsid w:val="0094459D"/>
    <w:rsid w:val="00944A7A"/>
    <w:rsid w:val="00950DEA"/>
    <w:rsid w:val="00955171"/>
    <w:rsid w:val="009556AC"/>
    <w:rsid w:val="00956444"/>
    <w:rsid w:val="00956CF8"/>
    <w:rsid w:val="00975533"/>
    <w:rsid w:val="0097643D"/>
    <w:rsid w:val="00986E43"/>
    <w:rsid w:val="009871D5"/>
    <w:rsid w:val="00991C6F"/>
    <w:rsid w:val="009925A7"/>
    <w:rsid w:val="0099656E"/>
    <w:rsid w:val="009C3692"/>
    <w:rsid w:val="009C4E52"/>
    <w:rsid w:val="009C753B"/>
    <w:rsid w:val="009E2871"/>
    <w:rsid w:val="009E7D09"/>
    <w:rsid w:val="009F2824"/>
    <w:rsid w:val="009F3503"/>
    <w:rsid w:val="00A00DC9"/>
    <w:rsid w:val="00A049F6"/>
    <w:rsid w:val="00A21424"/>
    <w:rsid w:val="00A22922"/>
    <w:rsid w:val="00A23A50"/>
    <w:rsid w:val="00A40FDD"/>
    <w:rsid w:val="00A51C37"/>
    <w:rsid w:val="00A51E5B"/>
    <w:rsid w:val="00A61E3E"/>
    <w:rsid w:val="00A62596"/>
    <w:rsid w:val="00A679B6"/>
    <w:rsid w:val="00A84BEF"/>
    <w:rsid w:val="00A933CD"/>
    <w:rsid w:val="00AA0133"/>
    <w:rsid w:val="00AA22B1"/>
    <w:rsid w:val="00AA24EA"/>
    <w:rsid w:val="00AA3CB8"/>
    <w:rsid w:val="00AA72F0"/>
    <w:rsid w:val="00AB4188"/>
    <w:rsid w:val="00AC0779"/>
    <w:rsid w:val="00AC3461"/>
    <w:rsid w:val="00AC7B2C"/>
    <w:rsid w:val="00AC7E36"/>
    <w:rsid w:val="00AE060D"/>
    <w:rsid w:val="00AE6599"/>
    <w:rsid w:val="00AF216F"/>
    <w:rsid w:val="00AF3A6D"/>
    <w:rsid w:val="00AF4EF4"/>
    <w:rsid w:val="00AF655F"/>
    <w:rsid w:val="00AF6BCB"/>
    <w:rsid w:val="00AF72A1"/>
    <w:rsid w:val="00B00864"/>
    <w:rsid w:val="00B03B6C"/>
    <w:rsid w:val="00B03C9F"/>
    <w:rsid w:val="00B07943"/>
    <w:rsid w:val="00B11954"/>
    <w:rsid w:val="00B13F51"/>
    <w:rsid w:val="00B258E2"/>
    <w:rsid w:val="00B4723D"/>
    <w:rsid w:val="00B51EEB"/>
    <w:rsid w:val="00B64228"/>
    <w:rsid w:val="00B70D16"/>
    <w:rsid w:val="00B74314"/>
    <w:rsid w:val="00B75F8A"/>
    <w:rsid w:val="00B804A5"/>
    <w:rsid w:val="00B8249F"/>
    <w:rsid w:val="00B83E33"/>
    <w:rsid w:val="00B91D44"/>
    <w:rsid w:val="00B97368"/>
    <w:rsid w:val="00B9740A"/>
    <w:rsid w:val="00B9774C"/>
    <w:rsid w:val="00BA0321"/>
    <w:rsid w:val="00BA0868"/>
    <w:rsid w:val="00BA18C9"/>
    <w:rsid w:val="00BA5B9E"/>
    <w:rsid w:val="00BB742E"/>
    <w:rsid w:val="00BC77AD"/>
    <w:rsid w:val="00BD0ED2"/>
    <w:rsid w:val="00BD10D9"/>
    <w:rsid w:val="00BD2645"/>
    <w:rsid w:val="00BD6E0A"/>
    <w:rsid w:val="00BE276E"/>
    <w:rsid w:val="00BE2C02"/>
    <w:rsid w:val="00BF1CD8"/>
    <w:rsid w:val="00C102F1"/>
    <w:rsid w:val="00C146EB"/>
    <w:rsid w:val="00C178C4"/>
    <w:rsid w:val="00C267AA"/>
    <w:rsid w:val="00C27863"/>
    <w:rsid w:val="00C30F25"/>
    <w:rsid w:val="00C31ABB"/>
    <w:rsid w:val="00C32C1B"/>
    <w:rsid w:val="00C36F2B"/>
    <w:rsid w:val="00C50B9B"/>
    <w:rsid w:val="00C50E15"/>
    <w:rsid w:val="00C56954"/>
    <w:rsid w:val="00C60812"/>
    <w:rsid w:val="00C64093"/>
    <w:rsid w:val="00C64B75"/>
    <w:rsid w:val="00C65D3E"/>
    <w:rsid w:val="00C6791C"/>
    <w:rsid w:val="00C73A6C"/>
    <w:rsid w:val="00C77447"/>
    <w:rsid w:val="00C77B65"/>
    <w:rsid w:val="00C802AB"/>
    <w:rsid w:val="00C803CB"/>
    <w:rsid w:val="00C85856"/>
    <w:rsid w:val="00C92EBD"/>
    <w:rsid w:val="00C95520"/>
    <w:rsid w:val="00C97614"/>
    <w:rsid w:val="00CB160E"/>
    <w:rsid w:val="00CC186B"/>
    <w:rsid w:val="00CC3641"/>
    <w:rsid w:val="00CC587E"/>
    <w:rsid w:val="00CC61A1"/>
    <w:rsid w:val="00CC773A"/>
    <w:rsid w:val="00CD24DC"/>
    <w:rsid w:val="00CD32D2"/>
    <w:rsid w:val="00CD518E"/>
    <w:rsid w:val="00CD6C60"/>
    <w:rsid w:val="00CD7488"/>
    <w:rsid w:val="00CF4E58"/>
    <w:rsid w:val="00D07281"/>
    <w:rsid w:val="00D10D84"/>
    <w:rsid w:val="00D14B71"/>
    <w:rsid w:val="00D15AC5"/>
    <w:rsid w:val="00D15F2F"/>
    <w:rsid w:val="00D16290"/>
    <w:rsid w:val="00D16D7D"/>
    <w:rsid w:val="00D22C61"/>
    <w:rsid w:val="00D22D36"/>
    <w:rsid w:val="00D2550E"/>
    <w:rsid w:val="00D26F9E"/>
    <w:rsid w:val="00D31A93"/>
    <w:rsid w:val="00D329B5"/>
    <w:rsid w:val="00D32CFC"/>
    <w:rsid w:val="00D350A5"/>
    <w:rsid w:val="00D406B4"/>
    <w:rsid w:val="00D44AE3"/>
    <w:rsid w:val="00D45C02"/>
    <w:rsid w:val="00D53575"/>
    <w:rsid w:val="00D6261D"/>
    <w:rsid w:val="00D63968"/>
    <w:rsid w:val="00D70470"/>
    <w:rsid w:val="00D7326D"/>
    <w:rsid w:val="00D73950"/>
    <w:rsid w:val="00D7395D"/>
    <w:rsid w:val="00D7698D"/>
    <w:rsid w:val="00D80321"/>
    <w:rsid w:val="00D863D6"/>
    <w:rsid w:val="00D945CF"/>
    <w:rsid w:val="00DA0431"/>
    <w:rsid w:val="00DA37A7"/>
    <w:rsid w:val="00DA54C1"/>
    <w:rsid w:val="00DA5889"/>
    <w:rsid w:val="00DA6867"/>
    <w:rsid w:val="00DB22C2"/>
    <w:rsid w:val="00DC099F"/>
    <w:rsid w:val="00DD5D69"/>
    <w:rsid w:val="00DE3BB6"/>
    <w:rsid w:val="00DE4E9F"/>
    <w:rsid w:val="00DE5183"/>
    <w:rsid w:val="00DE52BF"/>
    <w:rsid w:val="00DF2A00"/>
    <w:rsid w:val="00E018DB"/>
    <w:rsid w:val="00E03096"/>
    <w:rsid w:val="00E0577D"/>
    <w:rsid w:val="00E12093"/>
    <w:rsid w:val="00E2285E"/>
    <w:rsid w:val="00E278CA"/>
    <w:rsid w:val="00E322B3"/>
    <w:rsid w:val="00E40781"/>
    <w:rsid w:val="00E409E4"/>
    <w:rsid w:val="00E419AD"/>
    <w:rsid w:val="00E42648"/>
    <w:rsid w:val="00E43591"/>
    <w:rsid w:val="00E46E71"/>
    <w:rsid w:val="00E5221D"/>
    <w:rsid w:val="00E5760D"/>
    <w:rsid w:val="00E60B04"/>
    <w:rsid w:val="00E62F6C"/>
    <w:rsid w:val="00E672AF"/>
    <w:rsid w:val="00E72BE5"/>
    <w:rsid w:val="00E82955"/>
    <w:rsid w:val="00EA4238"/>
    <w:rsid w:val="00EA5250"/>
    <w:rsid w:val="00EA6512"/>
    <w:rsid w:val="00EA6A32"/>
    <w:rsid w:val="00EB15D4"/>
    <w:rsid w:val="00EB409F"/>
    <w:rsid w:val="00EB59DC"/>
    <w:rsid w:val="00EC4579"/>
    <w:rsid w:val="00ED5E19"/>
    <w:rsid w:val="00ED7A31"/>
    <w:rsid w:val="00EE10C4"/>
    <w:rsid w:val="00EE2EC0"/>
    <w:rsid w:val="00EE3DFF"/>
    <w:rsid w:val="00EE56E9"/>
    <w:rsid w:val="00EF1B68"/>
    <w:rsid w:val="00F22B2F"/>
    <w:rsid w:val="00F271D9"/>
    <w:rsid w:val="00F35E11"/>
    <w:rsid w:val="00F35F0A"/>
    <w:rsid w:val="00F41685"/>
    <w:rsid w:val="00F56721"/>
    <w:rsid w:val="00F57922"/>
    <w:rsid w:val="00F754C2"/>
    <w:rsid w:val="00F76B18"/>
    <w:rsid w:val="00F76C66"/>
    <w:rsid w:val="00F818B7"/>
    <w:rsid w:val="00F8416C"/>
    <w:rsid w:val="00F858A4"/>
    <w:rsid w:val="00F87F3B"/>
    <w:rsid w:val="00F96042"/>
    <w:rsid w:val="00F96C61"/>
    <w:rsid w:val="00FA001A"/>
    <w:rsid w:val="00FA5814"/>
    <w:rsid w:val="00FF1207"/>
    <w:rsid w:val="00FF5D7D"/>
    <w:rsid w:val="00FF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0"/>
    <w:lsdException w:name="toc 7" w:uiPriority="0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B96"/>
    <w:pPr>
      <w:adjustRightInd w:val="0"/>
      <w:snapToGrid w:val="0"/>
      <w:spacing w:line="360" w:lineRule="auto"/>
    </w:pPr>
    <w:rPr>
      <w:rFonts w:ascii="Tahoma" w:eastAsia="宋体" w:hAnsi="Tahoma" w:cs="黑体"/>
      <w:kern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401B96"/>
    <w:pPr>
      <w:keepNext/>
      <w:keepLines/>
      <w:spacing w:beforeLines="100" w:before="312" w:afterLines="200" w:after="624" w:line="240" w:lineRule="auto"/>
      <w:jc w:val="center"/>
      <w:outlineLvl w:val="0"/>
    </w:pPr>
    <w:rPr>
      <w:rFonts w:eastAsia="黑体"/>
      <w:b/>
      <w:bCs/>
      <w:kern w:val="44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401B96"/>
    <w:pPr>
      <w:keepNext/>
      <w:keepLines/>
      <w:spacing w:beforeLines="100" w:before="312" w:afterLines="100" w:after="312" w:line="240" w:lineRule="auto"/>
      <w:outlineLvl w:val="1"/>
    </w:pPr>
    <w:rPr>
      <w:rFonts w:ascii="Cambria" w:hAnsi="宋体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qFormat/>
    <w:rsid w:val="00401B96"/>
    <w:pPr>
      <w:keepNext/>
      <w:keepLines/>
      <w:spacing w:beforeLines="100" w:before="312" w:afterLines="100" w:after="312" w:line="240" w:lineRule="auto"/>
      <w:outlineLvl w:val="2"/>
    </w:pPr>
    <w:rPr>
      <w:rFonts w:ascii="宋体" w:hAnsi="宋体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401B96"/>
    <w:pPr>
      <w:keepNext/>
      <w:keepLines/>
      <w:tabs>
        <w:tab w:val="left" w:pos="377"/>
      </w:tabs>
      <w:adjustRightInd/>
      <w:snapToGrid/>
      <w:spacing w:before="240" w:after="240"/>
      <w:jc w:val="both"/>
      <w:outlineLvl w:val="3"/>
    </w:pPr>
    <w:rPr>
      <w:rFonts w:ascii="Times New Roman" w:hAnsi="Times New Roman" w:cs="Times New Roman"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1B96"/>
    <w:rPr>
      <w:rFonts w:ascii="Tahoma" w:eastAsia="黑体" w:hAnsi="Tahoma" w:cs="黑体"/>
      <w:b/>
      <w:bCs/>
      <w:kern w:val="44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401B96"/>
    <w:rPr>
      <w:rFonts w:ascii="Cambria" w:eastAsia="宋体" w:hAnsi="宋体" w:cs="黑体"/>
      <w:b/>
      <w:bCs/>
      <w:kern w:val="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401B96"/>
    <w:rPr>
      <w:rFonts w:ascii="宋体" w:eastAsia="宋体" w:hAnsi="宋体" w:cs="黑体"/>
      <w:b/>
      <w:bCs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401B96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styleId="FollowedHyperlink">
    <w:name w:val="FollowedHyperlink"/>
    <w:rsid w:val="00401B96"/>
    <w:rPr>
      <w:color w:val="800080"/>
      <w:u w:val="single"/>
    </w:rPr>
  </w:style>
  <w:style w:type="character" w:styleId="EndnoteReference">
    <w:name w:val="endnote reference"/>
    <w:rsid w:val="00401B96"/>
    <w:rPr>
      <w:vertAlign w:val="superscript"/>
    </w:rPr>
  </w:style>
  <w:style w:type="character" w:styleId="Strong">
    <w:name w:val="Strong"/>
    <w:qFormat/>
    <w:rsid w:val="00401B96"/>
    <w:rPr>
      <w:b/>
      <w:bCs/>
    </w:rPr>
  </w:style>
  <w:style w:type="character" w:styleId="Hyperlink">
    <w:name w:val="Hyperlink"/>
    <w:basedOn w:val="DefaultParagraphFont"/>
    <w:uiPriority w:val="99"/>
    <w:rsid w:val="00401B96"/>
    <w:rPr>
      <w:color w:val="0000FF"/>
      <w:u w:val="single"/>
    </w:rPr>
  </w:style>
  <w:style w:type="character" w:styleId="Emphasis">
    <w:name w:val="Emphasis"/>
    <w:qFormat/>
    <w:rsid w:val="00401B96"/>
    <w:rPr>
      <w:i/>
      <w:iCs/>
    </w:rPr>
  </w:style>
  <w:style w:type="character" w:customStyle="1" w:styleId="HeaderChar">
    <w:name w:val="Header Char"/>
    <w:basedOn w:val="DefaultParagraphFont"/>
    <w:link w:val="Header"/>
    <w:rsid w:val="00401B96"/>
    <w:rPr>
      <w:rFonts w:ascii="Tahoma" w:hAnsi="Tahoma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01B96"/>
    <w:rPr>
      <w:rFonts w:ascii="Tahoma" w:hAnsi="Tahoma"/>
      <w:sz w:val="18"/>
      <w:szCs w:val="18"/>
    </w:rPr>
  </w:style>
  <w:style w:type="character" w:customStyle="1" w:styleId="Char">
    <w:name w:val="文档结构图 Char"/>
    <w:basedOn w:val="DefaultParagraphFont"/>
    <w:link w:val="DocumentMap1"/>
    <w:rsid w:val="00401B96"/>
    <w:rPr>
      <w:rFonts w:ascii="宋体" w:eastAsia="宋体" w:hAnsi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01B96"/>
    <w:rPr>
      <w:rFonts w:ascii="Tahoma" w:hAnsi="Tahoma"/>
      <w:sz w:val="18"/>
      <w:szCs w:val="18"/>
    </w:rPr>
  </w:style>
  <w:style w:type="character" w:customStyle="1" w:styleId="Char0">
    <w:name w:val="论文正文 Char"/>
    <w:basedOn w:val="DefaultParagraphFont"/>
    <w:link w:val="a"/>
    <w:rsid w:val="00401B96"/>
    <w:rPr>
      <w:rFonts w:eastAsia="宋体"/>
      <w:color w:val="000000"/>
      <w:sz w:val="24"/>
      <w:szCs w:val="24"/>
    </w:rPr>
  </w:style>
  <w:style w:type="character" w:customStyle="1" w:styleId="Char1">
    <w:name w:val="论文一级标题 Char"/>
    <w:basedOn w:val="DefaultParagraphFont"/>
    <w:link w:val="a0"/>
    <w:rsid w:val="00401B96"/>
    <w:rPr>
      <w:rFonts w:eastAsia="宋体"/>
      <w:b/>
      <w:sz w:val="30"/>
      <w:szCs w:val="30"/>
    </w:rPr>
  </w:style>
  <w:style w:type="character" w:customStyle="1" w:styleId="Char2">
    <w:name w:val="论文二级标题 Char"/>
    <w:basedOn w:val="DefaultParagraphFont"/>
    <w:link w:val="a1"/>
    <w:rsid w:val="00401B96"/>
    <w:rPr>
      <w:rFonts w:ascii="宋体" w:eastAsia="宋体" w:hAnsi="宋体"/>
      <w:b/>
      <w:sz w:val="28"/>
      <w:szCs w:val="28"/>
    </w:rPr>
  </w:style>
  <w:style w:type="character" w:customStyle="1" w:styleId="Char3">
    <w:name w:val="论文三级标题 Char"/>
    <w:basedOn w:val="DefaultParagraphFont"/>
    <w:link w:val="a2"/>
    <w:rsid w:val="00401B96"/>
    <w:rPr>
      <w:rFonts w:ascii="宋体" w:eastAsia="宋体" w:hAnsi="宋体"/>
      <w:b/>
      <w:sz w:val="24"/>
      <w:szCs w:val="24"/>
    </w:rPr>
  </w:style>
  <w:style w:type="character" w:customStyle="1" w:styleId="apple-style-span">
    <w:name w:val="apple-style-span"/>
    <w:basedOn w:val="DefaultParagraphFont"/>
    <w:rsid w:val="00401B96"/>
  </w:style>
  <w:style w:type="character" w:customStyle="1" w:styleId="apple-converted-space">
    <w:name w:val="apple-converted-space"/>
    <w:basedOn w:val="DefaultParagraphFont"/>
    <w:rsid w:val="00401B96"/>
  </w:style>
  <w:style w:type="character" w:customStyle="1" w:styleId="reference-accessdate">
    <w:name w:val="reference-accessdate"/>
    <w:basedOn w:val="DefaultParagraphFont"/>
    <w:rsid w:val="00401B96"/>
  </w:style>
  <w:style w:type="character" w:customStyle="1" w:styleId="entry-date">
    <w:name w:val="entry-date"/>
    <w:basedOn w:val="DefaultParagraphFont"/>
    <w:rsid w:val="00401B96"/>
  </w:style>
  <w:style w:type="character" w:customStyle="1" w:styleId="hps">
    <w:name w:val="hps"/>
    <w:basedOn w:val="DefaultParagraphFont"/>
    <w:rsid w:val="00401B96"/>
  </w:style>
  <w:style w:type="character" w:customStyle="1" w:styleId="Char4">
    <w:name w:val="论文标题 Char"/>
    <w:basedOn w:val="DefaultParagraphFont"/>
    <w:link w:val="a3"/>
    <w:rsid w:val="00401B96"/>
    <w:rPr>
      <w:rFonts w:ascii="Times New Roman" w:eastAsia="黑体" w:hAnsi="Tahoma" w:cs="Times New Roman"/>
      <w:sz w:val="32"/>
      <w:szCs w:val="32"/>
    </w:rPr>
  </w:style>
  <w:style w:type="character" w:customStyle="1" w:styleId="alt-edited">
    <w:name w:val="alt-edited"/>
    <w:basedOn w:val="DefaultParagraphFont"/>
    <w:rsid w:val="00401B96"/>
  </w:style>
  <w:style w:type="character" w:customStyle="1" w:styleId="Char5">
    <w:name w:val="图、表名称 Char"/>
    <w:basedOn w:val="Char0"/>
    <w:link w:val="a4"/>
    <w:rsid w:val="00401B96"/>
    <w:rPr>
      <w:rFonts w:ascii="Times New Roman" w:eastAsia="宋体" w:cs="Times New Roman"/>
      <w:color w:val="000000"/>
      <w:sz w:val="24"/>
      <w:szCs w:val="21"/>
    </w:rPr>
  </w:style>
  <w:style w:type="character" w:customStyle="1" w:styleId="Char6">
    <w:name w:val="图表名称 Char"/>
    <w:basedOn w:val="Char0"/>
    <w:link w:val="a5"/>
    <w:rsid w:val="00401B96"/>
    <w:rPr>
      <w:rFonts w:ascii="Times New Roman" w:eastAsia="宋体" w:cs="Times New Roman"/>
      <w:color w:val="000000"/>
      <w:sz w:val="24"/>
      <w:szCs w:val="21"/>
    </w:rPr>
  </w:style>
  <w:style w:type="character" w:customStyle="1" w:styleId="Char7">
    <w:name w:val="日期 Char"/>
    <w:basedOn w:val="DefaultParagraphFont"/>
    <w:link w:val="Date1"/>
    <w:rsid w:val="00401B96"/>
    <w:rPr>
      <w:rFonts w:ascii="Tahoma" w:hAnsi="Tahoma"/>
    </w:rPr>
  </w:style>
  <w:style w:type="character" w:customStyle="1" w:styleId="PageNumber1">
    <w:name w:val="Page Number1"/>
    <w:basedOn w:val="DefaultParagraphFont"/>
    <w:rsid w:val="00401B96"/>
  </w:style>
  <w:style w:type="character" w:customStyle="1" w:styleId="docpubcolor">
    <w:name w:val="docpubcolor"/>
    <w:rsid w:val="00401B96"/>
  </w:style>
  <w:style w:type="character" w:customStyle="1" w:styleId="docmonofont">
    <w:name w:val="docmonofont"/>
    <w:rsid w:val="00401B96"/>
  </w:style>
  <w:style w:type="character" w:customStyle="1" w:styleId="HTMLTypewriter1">
    <w:name w:val="HTML Typewriter1"/>
    <w:rsid w:val="00401B96"/>
    <w:rPr>
      <w:rFonts w:ascii="宋体" w:eastAsia="宋体" w:hAnsi="宋体" w:cs="宋体"/>
      <w:sz w:val="24"/>
      <w:szCs w:val="24"/>
    </w:rPr>
  </w:style>
  <w:style w:type="character" w:customStyle="1" w:styleId="docemphasis">
    <w:name w:val="docemphasis"/>
    <w:rsid w:val="00401B96"/>
  </w:style>
  <w:style w:type="character" w:customStyle="1" w:styleId="atitle">
    <w:name w:val="atitle"/>
    <w:rsid w:val="00401B96"/>
  </w:style>
  <w:style w:type="character" w:customStyle="1" w:styleId="HTMLCode1">
    <w:name w:val="HTML Code1"/>
    <w:rsid w:val="00401B96"/>
    <w:rPr>
      <w:rFonts w:ascii="宋体" w:eastAsia="宋体" w:hAnsi="宋体" w:cs="宋体"/>
      <w:sz w:val="24"/>
      <w:szCs w:val="24"/>
    </w:rPr>
  </w:style>
  <w:style w:type="character" w:customStyle="1" w:styleId="headline-content">
    <w:name w:val="headline-content"/>
    <w:rsid w:val="00401B96"/>
  </w:style>
  <w:style w:type="character" w:customStyle="1" w:styleId="HTMLChar">
    <w:name w:val="HTML 预设格式 Char"/>
    <w:basedOn w:val="DefaultParagraphFont"/>
    <w:link w:val="HTMLPreformatted1"/>
    <w:rsid w:val="00401B96"/>
    <w:rPr>
      <w:rFonts w:ascii="宋体" w:eastAsia="宋体" w:hAnsi="宋体" w:cs="宋体"/>
      <w:sz w:val="24"/>
      <w:szCs w:val="24"/>
    </w:rPr>
  </w:style>
  <w:style w:type="character" w:customStyle="1" w:styleId="n">
    <w:name w:val="n"/>
    <w:rsid w:val="00401B96"/>
  </w:style>
  <w:style w:type="character" w:customStyle="1" w:styleId="o">
    <w:name w:val="o"/>
    <w:rsid w:val="00401B96"/>
  </w:style>
  <w:style w:type="character" w:customStyle="1" w:styleId="p">
    <w:name w:val="p"/>
    <w:rsid w:val="00401B96"/>
  </w:style>
  <w:style w:type="character" w:customStyle="1" w:styleId="mi">
    <w:name w:val="mi"/>
    <w:rsid w:val="00401B96"/>
  </w:style>
  <w:style w:type="character" w:customStyle="1" w:styleId="k">
    <w:name w:val="k"/>
    <w:rsid w:val="00401B96"/>
  </w:style>
  <w:style w:type="character" w:customStyle="1" w:styleId="cm">
    <w:name w:val="cm"/>
    <w:rsid w:val="00401B96"/>
  </w:style>
  <w:style w:type="character" w:customStyle="1" w:styleId="kt">
    <w:name w:val="kt"/>
    <w:rsid w:val="00401B96"/>
  </w:style>
  <w:style w:type="character" w:customStyle="1" w:styleId="s">
    <w:name w:val="s"/>
    <w:rsid w:val="00401B96"/>
  </w:style>
  <w:style w:type="character" w:customStyle="1" w:styleId="se">
    <w:name w:val="se"/>
    <w:rsid w:val="00401B96"/>
  </w:style>
  <w:style w:type="character" w:customStyle="1" w:styleId="c1">
    <w:name w:val="c1"/>
    <w:rsid w:val="00401B96"/>
  </w:style>
  <w:style w:type="character" w:customStyle="1" w:styleId="nb">
    <w:name w:val="nb"/>
    <w:rsid w:val="00401B96"/>
  </w:style>
  <w:style w:type="character" w:customStyle="1" w:styleId="EndnoteTextChar">
    <w:name w:val="Endnote Text Char"/>
    <w:basedOn w:val="DefaultParagraphFont"/>
    <w:link w:val="EndnoteText"/>
    <w:rsid w:val="00401B96"/>
    <w:rPr>
      <w:rFonts w:ascii="Times New Roman" w:eastAsia="宋体" w:hAnsi="Times New Roman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01B96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hit">
    <w:name w:val="hit"/>
    <w:rsid w:val="00401B96"/>
  </w:style>
  <w:style w:type="character" w:customStyle="1" w:styleId="TitleChar">
    <w:name w:val="Title Char"/>
    <w:basedOn w:val="DefaultParagraphFont"/>
    <w:link w:val="Title"/>
    <w:rsid w:val="00401B96"/>
    <w:rPr>
      <w:rFonts w:ascii="Cambria" w:eastAsia="宋体" w:hAnsi="Cambria" w:cs="Times New Roman"/>
      <w:b/>
      <w:bCs/>
      <w:sz w:val="32"/>
      <w:szCs w:val="32"/>
    </w:rPr>
  </w:style>
  <w:style w:type="paragraph" w:styleId="TOC7">
    <w:name w:val="toc 7"/>
    <w:basedOn w:val="Normal"/>
    <w:next w:val="Normal"/>
    <w:rsid w:val="00401B96"/>
    <w:pPr>
      <w:widowControl w:val="0"/>
      <w:adjustRightInd/>
      <w:snapToGrid/>
      <w:ind w:leftChars="1200" w:left="2520"/>
      <w:jc w:val="both"/>
    </w:pPr>
    <w:rPr>
      <w:rFonts w:ascii="Times New Roman" w:hAnsi="Times New Roman" w:cs="Times New Roman"/>
      <w:kern w:val="2"/>
      <w:sz w:val="21"/>
      <w:szCs w:val="24"/>
    </w:rPr>
  </w:style>
  <w:style w:type="paragraph" w:styleId="Header">
    <w:name w:val="header"/>
    <w:basedOn w:val="Normal"/>
    <w:link w:val="HeaderChar"/>
    <w:rsid w:val="00401B9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eastAsiaTheme="minorEastAsia" w:cstheme="minorBidi"/>
      <w:kern w:val="2"/>
      <w:sz w:val="18"/>
      <w:szCs w:val="18"/>
    </w:rPr>
  </w:style>
  <w:style w:type="character" w:customStyle="1" w:styleId="Char10">
    <w:name w:val="页眉 Char1"/>
    <w:basedOn w:val="DefaultParagraphFont"/>
    <w:uiPriority w:val="99"/>
    <w:semiHidden/>
    <w:rsid w:val="00401B96"/>
    <w:rPr>
      <w:rFonts w:ascii="Tahoma" w:eastAsia="宋体" w:hAnsi="Tahoma" w:cs="黑体"/>
      <w:kern w:val="0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rsid w:val="00401B96"/>
    <w:pPr>
      <w:tabs>
        <w:tab w:val="left" w:pos="377"/>
      </w:tabs>
      <w:adjustRightInd/>
      <w:snapToGrid/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11">
    <w:name w:val="副标题 Char1"/>
    <w:basedOn w:val="DefaultParagraphFont"/>
    <w:uiPriority w:val="11"/>
    <w:rsid w:val="00401B9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Normal"/>
    <w:next w:val="Normal"/>
    <w:uiPriority w:val="39"/>
    <w:rsid w:val="00401B96"/>
    <w:pPr>
      <w:tabs>
        <w:tab w:val="left" w:pos="1260"/>
        <w:tab w:val="right" w:leader="dot" w:pos="8296"/>
      </w:tabs>
      <w:ind w:leftChars="200" w:left="480"/>
    </w:pPr>
    <w:rPr>
      <w:sz w:val="21"/>
    </w:rPr>
  </w:style>
  <w:style w:type="paragraph" w:styleId="Title">
    <w:name w:val="Title"/>
    <w:basedOn w:val="Normal"/>
    <w:next w:val="Normal"/>
    <w:link w:val="TitleChar"/>
    <w:qFormat/>
    <w:rsid w:val="00401B96"/>
    <w:pPr>
      <w:tabs>
        <w:tab w:val="left" w:pos="377"/>
      </w:tabs>
      <w:adjustRightInd/>
      <w:snapToGrid/>
      <w:spacing w:before="240" w:after="60"/>
      <w:jc w:val="center"/>
      <w:outlineLvl w:val="0"/>
    </w:pPr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12">
    <w:name w:val="标题 Char1"/>
    <w:basedOn w:val="DefaultParagraphFont"/>
    <w:uiPriority w:val="10"/>
    <w:rsid w:val="00401B96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TOC1">
    <w:name w:val="toc 1"/>
    <w:basedOn w:val="Normal"/>
    <w:next w:val="Normal"/>
    <w:uiPriority w:val="39"/>
    <w:rsid w:val="00401B96"/>
    <w:rPr>
      <w:sz w:val="21"/>
    </w:rPr>
  </w:style>
  <w:style w:type="paragraph" w:styleId="EndnoteText">
    <w:name w:val="endnote text"/>
    <w:basedOn w:val="Normal"/>
    <w:link w:val="EndnoteTextChar"/>
    <w:rsid w:val="00401B96"/>
    <w:pPr>
      <w:tabs>
        <w:tab w:val="left" w:pos="377"/>
      </w:tabs>
      <w:adjustRightInd/>
    </w:pPr>
    <w:rPr>
      <w:rFonts w:ascii="Times New Roman" w:hAnsi="Times New Roman" w:cs="Times New Roman"/>
      <w:kern w:val="2"/>
      <w:szCs w:val="24"/>
    </w:rPr>
  </w:style>
  <w:style w:type="character" w:customStyle="1" w:styleId="Char13">
    <w:name w:val="尾注文本 Char1"/>
    <w:basedOn w:val="DefaultParagraphFont"/>
    <w:uiPriority w:val="99"/>
    <w:semiHidden/>
    <w:rsid w:val="00401B96"/>
    <w:rPr>
      <w:rFonts w:ascii="Tahoma" w:eastAsia="宋体" w:hAnsi="Tahoma" w:cs="黑体"/>
      <w:kern w:val="0"/>
      <w:sz w:val="24"/>
    </w:rPr>
  </w:style>
  <w:style w:type="paragraph" w:styleId="TOC3">
    <w:name w:val="toc 3"/>
    <w:basedOn w:val="Normal"/>
    <w:next w:val="Normal"/>
    <w:rsid w:val="00401B96"/>
    <w:pPr>
      <w:ind w:leftChars="400" w:left="400"/>
    </w:pPr>
    <w:rPr>
      <w:sz w:val="18"/>
    </w:rPr>
  </w:style>
  <w:style w:type="paragraph" w:styleId="Footer">
    <w:name w:val="footer"/>
    <w:basedOn w:val="Normal"/>
    <w:link w:val="FooterChar"/>
    <w:rsid w:val="00401B96"/>
    <w:pPr>
      <w:tabs>
        <w:tab w:val="center" w:pos="4153"/>
        <w:tab w:val="right" w:pos="8306"/>
      </w:tabs>
    </w:pPr>
    <w:rPr>
      <w:rFonts w:eastAsiaTheme="minorEastAsia" w:cstheme="minorBidi"/>
      <w:kern w:val="2"/>
      <w:sz w:val="18"/>
      <w:szCs w:val="18"/>
    </w:rPr>
  </w:style>
  <w:style w:type="character" w:customStyle="1" w:styleId="Char14">
    <w:name w:val="页脚 Char1"/>
    <w:basedOn w:val="DefaultParagraphFont"/>
    <w:uiPriority w:val="99"/>
    <w:semiHidden/>
    <w:rsid w:val="00401B96"/>
    <w:rPr>
      <w:rFonts w:ascii="Tahoma" w:eastAsia="宋体" w:hAnsi="Tahoma" w:cs="黑体"/>
      <w:kern w:val="0"/>
      <w:sz w:val="18"/>
      <w:szCs w:val="18"/>
    </w:rPr>
  </w:style>
  <w:style w:type="paragraph" w:styleId="TOC6">
    <w:name w:val="toc 6"/>
    <w:basedOn w:val="Normal"/>
    <w:next w:val="Normal"/>
    <w:rsid w:val="00401B96"/>
    <w:pPr>
      <w:widowControl w:val="0"/>
      <w:adjustRightInd/>
      <w:snapToGrid/>
      <w:ind w:leftChars="1000" w:left="2100"/>
      <w:jc w:val="both"/>
    </w:pPr>
    <w:rPr>
      <w:rFonts w:ascii="Times New Roman" w:hAnsi="Times New Roman" w:cs="Times New Roman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401B96"/>
    <w:rPr>
      <w:rFonts w:eastAsiaTheme="minorEastAsia" w:cstheme="minorBidi"/>
      <w:kern w:val="2"/>
      <w:sz w:val="18"/>
      <w:szCs w:val="18"/>
    </w:rPr>
  </w:style>
  <w:style w:type="character" w:customStyle="1" w:styleId="Char15">
    <w:name w:val="批注框文本 Char1"/>
    <w:basedOn w:val="DefaultParagraphFont"/>
    <w:uiPriority w:val="99"/>
    <w:semiHidden/>
    <w:rsid w:val="00401B96"/>
    <w:rPr>
      <w:rFonts w:ascii="Tahoma" w:eastAsia="宋体" w:hAnsi="Tahoma" w:cs="黑体"/>
      <w:kern w:val="0"/>
      <w:sz w:val="18"/>
      <w:szCs w:val="18"/>
    </w:rPr>
  </w:style>
  <w:style w:type="paragraph" w:customStyle="1" w:styleId="ListParagraph1">
    <w:name w:val="List Paragraph1"/>
    <w:basedOn w:val="Normal"/>
    <w:rsid w:val="00401B96"/>
    <w:pPr>
      <w:ind w:firstLineChars="200" w:firstLine="420"/>
    </w:pPr>
  </w:style>
  <w:style w:type="paragraph" w:customStyle="1" w:styleId="DocumentMap1">
    <w:name w:val="Document Map1"/>
    <w:basedOn w:val="Normal"/>
    <w:link w:val="Char"/>
    <w:rsid w:val="00401B96"/>
    <w:rPr>
      <w:rFonts w:ascii="宋体" w:cstheme="minorBidi"/>
      <w:kern w:val="2"/>
      <w:sz w:val="18"/>
      <w:szCs w:val="18"/>
    </w:rPr>
  </w:style>
  <w:style w:type="paragraph" w:customStyle="1" w:styleId="a">
    <w:name w:val="论文正文"/>
    <w:basedOn w:val="Normal"/>
    <w:link w:val="Char0"/>
    <w:rsid w:val="00401B96"/>
    <w:pPr>
      <w:widowControl w:val="0"/>
      <w:adjustRightInd/>
      <w:snapToGrid/>
      <w:ind w:firstLineChars="200" w:firstLine="200"/>
      <w:jc w:val="both"/>
    </w:pPr>
    <w:rPr>
      <w:rFonts w:asciiTheme="minorHAnsi" w:hAnsiTheme="minorHAnsi" w:cstheme="minorBidi"/>
      <w:color w:val="000000"/>
      <w:kern w:val="2"/>
      <w:szCs w:val="24"/>
    </w:rPr>
  </w:style>
  <w:style w:type="paragraph" w:customStyle="1" w:styleId="a1">
    <w:name w:val="论文二级标题"/>
    <w:basedOn w:val="Normal"/>
    <w:link w:val="Char2"/>
    <w:rsid w:val="00401B96"/>
    <w:pPr>
      <w:widowControl w:val="0"/>
      <w:adjustRightInd/>
      <w:snapToGrid/>
      <w:spacing w:beforeLines="100" w:before="312"/>
      <w:outlineLvl w:val="1"/>
    </w:pPr>
    <w:rPr>
      <w:rFonts w:ascii="宋体" w:hAnsi="宋体" w:cstheme="minorBidi"/>
      <w:b/>
      <w:kern w:val="2"/>
      <w:sz w:val="28"/>
      <w:szCs w:val="28"/>
    </w:rPr>
  </w:style>
  <w:style w:type="paragraph" w:customStyle="1" w:styleId="a2">
    <w:name w:val="论文三级标题"/>
    <w:basedOn w:val="Normal"/>
    <w:link w:val="Char3"/>
    <w:rsid w:val="00401B96"/>
    <w:pPr>
      <w:widowControl w:val="0"/>
      <w:adjustRightInd/>
      <w:snapToGrid/>
      <w:spacing w:beforeLines="100" w:before="312"/>
      <w:outlineLvl w:val="2"/>
    </w:pPr>
    <w:rPr>
      <w:rFonts w:ascii="宋体" w:hAnsi="宋体" w:cstheme="minorBidi"/>
      <w:b/>
      <w:kern w:val="2"/>
      <w:szCs w:val="24"/>
    </w:rPr>
  </w:style>
  <w:style w:type="paragraph" w:customStyle="1" w:styleId="a0">
    <w:name w:val="论文一级标题"/>
    <w:basedOn w:val="Normal"/>
    <w:link w:val="Char1"/>
    <w:rsid w:val="00401B96"/>
    <w:pPr>
      <w:widowControl w:val="0"/>
      <w:adjustRightInd/>
      <w:snapToGrid/>
      <w:jc w:val="center"/>
      <w:outlineLvl w:val="0"/>
    </w:pPr>
    <w:rPr>
      <w:rFonts w:asciiTheme="minorHAnsi" w:hAnsiTheme="minorHAnsi" w:cstheme="minorBidi"/>
      <w:b/>
      <w:kern w:val="2"/>
      <w:sz w:val="30"/>
      <w:szCs w:val="30"/>
    </w:rPr>
  </w:style>
  <w:style w:type="paragraph" w:customStyle="1" w:styleId="TOCHeading1">
    <w:name w:val="TOC Heading1"/>
    <w:basedOn w:val="Heading1"/>
    <w:next w:val="Normal"/>
    <w:rsid w:val="00401B96"/>
    <w:pPr>
      <w:adjustRightInd/>
      <w:snapToGrid/>
      <w:spacing w:beforeLines="0" w:before="480" w:afterLines="0" w:after="0" w:line="276" w:lineRule="auto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paragraph" w:customStyle="1" w:styleId="a6">
    <w:name w:val="图和表"/>
    <w:basedOn w:val="Normal"/>
    <w:rsid w:val="00401B96"/>
    <w:pPr>
      <w:widowControl w:val="0"/>
      <w:adjustRightInd/>
      <w:snapToGrid/>
      <w:ind w:firstLineChars="200" w:firstLine="200"/>
      <w:jc w:val="center"/>
    </w:pPr>
    <w:rPr>
      <w:rFonts w:ascii="Times New Roman" w:hAnsi="Times New Roman" w:cs="Arial"/>
      <w:color w:val="000000"/>
      <w:kern w:val="2"/>
      <w:szCs w:val="21"/>
    </w:rPr>
  </w:style>
  <w:style w:type="paragraph" w:customStyle="1" w:styleId="a3">
    <w:name w:val="论文标题"/>
    <w:basedOn w:val="Normal"/>
    <w:link w:val="Char4"/>
    <w:rsid w:val="00401B96"/>
    <w:pPr>
      <w:spacing w:line="220" w:lineRule="atLeast"/>
      <w:ind w:firstLine="640"/>
      <w:jc w:val="center"/>
    </w:pPr>
    <w:rPr>
      <w:rFonts w:ascii="Times New Roman" w:eastAsia="黑体" w:cs="Times New Roman"/>
      <w:kern w:val="2"/>
      <w:sz w:val="32"/>
      <w:szCs w:val="32"/>
    </w:rPr>
  </w:style>
  <w:style w:type="paragraph" w:customStyle="1" w:styleId="a4">
    <w:name w:val="图、表名称"/>
    <w:basedOn w:val="a"/>
    <w:link w:val="Char5"/>
    <w:rsid w:val="00401B96"/>
    <w:pPr>
      <w:ind w:firstLine="420"/>
      <w:jc w:val="center"/>
    </w:pPr>
    <w:rPr>
      <w:rFonts w:ascii="Times New Roman" w:cs="Times New Roman"/>
      <w:sz w:val="21"/>
      <w:szCs w:val="21"/>
    </w:rPr>
  </w:style>
  <w:style w:type="paragraph" w:customStyle="1" w:styleId="Date1">
    <w:name w:val="Date1"/>
    <w:basedOn w:val="Normal"/>
    <w:next w:val="Normal"/>
    <w:link w:val="Char7"/>
    <w:rsid w:val="00401B96"/>
    <w:pPr>
      <w:ind w:leftChars="2500" w:left="100"/>
    </w:pPr>
    <w:rPr>
      <w:rFonts w:eastAsiaTheme="minorEastAsia" w:cstheme="minorBidi"/>
      <w:kern w:val="2"/>
      <w:sz w:val="21"/>
    </w:rPr>
  </w:style>
  <w:style w:type="paragraph" w:customStyle="1" w:styleId="a5">
    <w:name w:val="图表名称"/>
    <w:basedOn w:val="a"/>
    <w:link w:val="Char6"/>
    <w:rsid w:val="00401B96"/>
    <w:pPr>
      <w:ind w:firstLine="420"/>
      <w:jc w:val="center"/>
    </w:pPr>
    <w:rPr>
      <w:rFonts w:ascii="Times New Roman" w:cs="Times New Roman"/>
      <w:sz w:val="21"/>
      <w:szCs w:val="21"/>
    </w:rPr>
  </w:style>
  <w:style w:type="paragraph" w:customStyle="1" w:styleId="Default">
    <w:name w:val="Default"/>
    <w:rsid w:val="00401B96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HTMLPreformatted1">
    <w:name w:val="HTML Preformatted1"/>
    <w:basedOn w:val="Normal"/>
    <w:link w:val="HTMLChar"/>
    <w:rsid w:val="00401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</w:pPr>
    <w:rPr>
      <w:rFonts w:ascii="宋体" w:hAnsi="宋体" w:cs="宋体"/>
      <w:kern w:val="2"/>
      <w:szCs w:val="24"/>
    </w:rPr>
  </w:style>
  <w:style w:type="paragraph" w:customStyle="1" w:styleId="doctext">
    <w:name w:val="doctext"/>
    <w:basedOn w:val="Normal"/>
    <w:rsid w:val="00401B96"/>
    <w:pPr>
      <w:adjustRightInd/>
      <w:snapToGrid/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docfootnote">
    <w:name w:val="docfootnote"/>
    <w:basedOn w:val="Normal"/>
    <w:rsid w:val="00401B96"/>
    <w:pPr>
      <w:adjustRightInd/>
      <w:snapToGrid/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doclist">
    <w:name w:val="doclist"/>
    <w:basedOn w:val="Normal"/>
    <w:rsid w:val="00401B96"/>
    <w:pPr>
      <w:adjustRightInd/>
      <w:snapToGrid/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NormalWeb1">
    <w:name w:val="Normal (Web)1"/>
    <w:basedOn w:val="Normal"/>
    <w:rsid w:val="00401B96"/>
    <w:pPr>
      <w:adjustRightInd/>
      <w:snapToGrid/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pic-info">
    <w:name w:val="pic-info"/>
    <w:basedOn w:val="Normal"/>
    <w:rsid w:val="00401B96"/>
    <w:pPr>
      <w:adjustRightInd/>
      <w:snapToGrid/>
      <w:spacing w:before="100" w:beforeAutospacing="1" w:after="100" w:afterAutospacing="1"/>
    </w:pPr>
    <w:rPr>
      <w:rFonts w:ascii="宋体" w:hAnsi="宋体" w:cs="宋体"/>
      <w:szCs w:val="24"/>
    </w:rPr>
  </w:style>
  <w:style w:type="character" w:customStyle="1" w:styleId="NormalIndentChar">
    <w:name w:val="Normal Indent Char"/>
    <w:link w:val="NormalIndent"/>
    <w:rsid w:val="00843966"/>
    <w:rPr>
      <w:rFonts w:eastAsia="宋体"/>
    </w:rPr>
  </w:style>
  <w:style w:type="character" w:customStyle="1" w:styleId="QuoteChar">
    <w:name w:val="Quote Char"/>
    <w:link w:val="Quote"/>
    <w:rsid w:val="00843966"/>
    <w:rPr>
      <w:i/>
      <w:iCs/>
      <w:color w:val="000000"/>
    </w:rPr>
  </w:style>
  <w:style w:type="paragraph" w:customStyle="1" w:styleId="code">
    <w:name w:val="code"/>
    <w:basedOn w:val="PlainText"/>
    <w:rsid w:val="00843966"/>
    <w:pPr>
      <w:widowControl w:val="0"/>
      <w:adjustRightInd/>
      <w:snapToGrid/>
      <w:spacing w:line="240" w:lineRule="atLeast"/>
      <w:jc w:val="both"/>
    </w:pPr>
    <w:rPr>
      <w:rFonts w:ascii="Courier New" w:eastAsia="新宋体" w:cs="Times New Roman"/>
      <w:kern w:val="2"/>
      <w:sz w:val="24"/>
      <w:szCs w:val="20"/>
    </w:rPr>
  </w:style>
  <w:style w:type="paragraph" w:styleId="Quote">
    <w:name w:val="Quote"/>
    <w:basedOn w:val="Normal"/>
    <w:next w:val="Normal"/>
    <w:link w:val="QuoteChar"/>
    <w:qFormat/>
    <w:rsid w:val="00843966"/>
    <w:pPr>
      <w:widowControl w:val="0"/>
      <w:adjustRightInd/>
      <w:snapToGrid/>
      <w:jc w:val="both"/>
    </w:pPr>
    <w:rPr>
      <w:rFonts w:asciiTheme="minorHAnsi" w:eastAsiaTheme="minorEastAsia" w:hAnsiTheme="minorHAnsi" w:cstheme="minorBidi"/>
      <w:i/>
      <w:iCs/>
      <w:color w:val="000000"/>
      <w:kern w:val="2"/>
      <w:sz w:val="21"/>
    </w:rPr>
  </w:style>
  <w:style w:type="character" w:customStyle="1" w:styleId="QuoteChar1">
    <w:name w:val="Quote Char1"/>
    <w:basedOn w:val="DefaultParagraphFont"/>
    <w:uiPriority w:val="29"/>
    <w:rsid w:val="00843966"/>
    <w:rPr>
      <w:rFonts w:ascii="Tahoma" w:eastAsia="宋体" w:hAnsi="Tahoma" w:cs="黑体"/>
      <w:i/>
      <w:iCs/>
      <w:color w:val="000000" w:themeColor="text1"/>
      <w:kern w:val="0"/>
      <w:sz w:val="24"/>
    </w:rPr>
  </w:style>
  <w:style w:type="paragraph" w:styleId="Index1">
    <w:name w:val="index 1"/>
    <w:basedOn w:val="Normal"/>
    <w:next w:val="Normal"/>
    <w:rsid w:val="00843966"/>
    <w:pPr>
      <w:widowControl w:val="0"/>
      <w:adjustRightInd/>
      <w:snapToGrid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NormalIndent">
    <w:name w:val="Normal Indent"/>
    <w:basedOn w:val="Normal"/>
    <w:link w:val="NormalIndentChar"/>
    <w:rsid w:val="00843966"/>
    <w:pPr>
      <w:widowControl w:val="0"/>
      <w:adjustRightInd/>
      <w:snapToGrid/>
      <w:ind w:firstLineChars="200" w:firstLine="200"/>
      <w:jc w:val="both"/>
    </w:pPr>
    <w:rPr>
      <w:rFonts w:asciiTheme="minorHAnsi" w:hAnsiTheme="minorHAnsi" w:cstheme="minorBidi"/>
      <w:kern w:val="2"/>
      <w:sz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43966"/>
    <w:rPr>
      <w:rFonts w:ascii="宋体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3966"/>
    <w:rPr>
      <w:rFonts w:ascii="宋体" w:eastAsia="宋体" w:hAnsi="Courier New" w:cs="Courier New"/>
      <w:kern w:val="0"/>
      <w:szCs w:val="21"/>
    </w:rPr>
  </w:style>
  <w:style w:type="paragraph" w:styleId="ListParagraph">
    <w:name w:val="List Paragraph"/>
    <w:basedOn w:val="Normal"/>
    <w:uiPriority w:val="34"/>
    <w:qFormat/>
    <w:rsid w:val="00AF65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0"/>
    <w:lsdException w:name="toc 7" w:uiPriority="0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B96"/>
    <w:pPr>
      <w:adjustRightInd w:val="0"/>
      <w:snapToGrid w:val="0"/>
      <w:spacing w:line="360" w:lineRule="auto"/>
    </w:pPr>
    <w:rPr>
      <w:rFonts w:ascii="Tahoma" w:eastAsia="宋体" w:hAnsi="Tahoma" w:cs="黑体"/>
      <w:kern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401B96"/>
    <w:pPr>
      <w:keepNext/>
      <w:keepLines/>
      <w:spacing w:beforeLines="100" w:before="312" w:afterLines="200" w:after="624" w:line="240" w:lineRule="auto"/>
      <w:jc w:val="center"/>
      <w:outlineLvl w:val="0"/>
    </w:pPr>
    <w:rPr>
      <w:rFonts w:eastAsia="黑体"/>
      <w:b/>
      <w:bCs/>
      <w:kern w:val="44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401B96"/>
    <w:pPr>
      <w:keepNext/>
      <w:keepLines/>
      <w:spacing w:beforeLines="100" w:before="312" w:afterLines="100" w:after="312" w:line="240" w:lineRule="auto"/>
      <w:outlineLvl w:val="1"/>
    </w:pPr>
    <w:rPr>
      <w:rFonts w:ascii="Cambria" w:hAnsi="宋体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qFormat/>
    <w:rsid w:val="00401B96"/>
    <w:pPr>
      <w:keepNext/>
      <w:keepLines/>
      <w:spacing w:beforeLines="100" w:before="312" w:afterLines="100" w:after="312" w:line="240" w:lineRule="auto"/>
      <w:outlineLvl w:val="2"/>
    </w:pPr>
    <w:rPr>
      <w:rFonts w:ascii="宋体" w:hAnsi="宋体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401B96"/>
    <w:pPr>
      <w:keepNext/>
      <w:keepLines/>
      <w:tabs>
        <w:tab w:val="left" w:pos="377"/>
      </w:tabs>
      <w:adjustRightInd/>
      <w:snapToGrid/>
      <w:spacing w:before="240" w:after="240"/>
      <w:jc w:val="both"/>
      <w:outlineLvl w:val="3"/>
    </w:pPr>
    <w:rPr>
      <w:rFonts w:ascii="Times New Roman" w:hAnsi="Times New Roman" w:cs="Times New Roman"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1B96"/>
    <w:rPr>
      <w:rFonts w:ascii="Tahoma" w:eastAsia="黑体" w:hAnsi="Tahoma" w:cs="黑体"/>
      <w:b/>
      <w:bCs/>
      <w:kern w:val="44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401B96"/>
    <w:rPr>
      <w:rFonts w:ascii="Cambria" w:eastAsia="宋体" w:hAnsi="宋体" w:cs="黑体"/>
      <w:b/>
      <w:bCs/>
      <w:kern w:val="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401B96"/>
    <w:rPr>
      <w:rFonts w:ascii="宋体" w:eastAsia="宋体" w:hAnsi="宋体" w:cs="黑体"/>
      <w:b/>
      <w:bCs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401B96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styleId="FollowedHyperlink">
    <w:name w:val="FollowedHyperlink"/>
    <w:rsid w:val="00401B96"/>
    <w:rPr>
      <w:color w:val="800080"/>
      <w:u w:val="single"/>
    </w:rPr>
  </w:style>
  <w:style w:type="character" w:styleId="EndnoteReference">
    <w:name w:val="endnote reference"/>
    <w:rsid w:val="00401B96"/>
    <w:rPr>
      <w:vertAlign w:val="superscript"/>
    </w:rPr>
  </w:style>
  <w:style w:type="character" w:styleId="Strong">
    <w:name w:val="Strong"/>
    <w:qFormat/>
    <w:rsid w:val="00401B96"/>
    <w:rPr>
      <w:b/>
      <w:bCs/>
    </w:rPr>
  </w:style>
  <w:style w:type="character" w:styleId="Hyperlink">
    <w:name w:val="Hyperlink"/>
    <w:basedOn w:val="DefaultParagraphFont"/>
    <w:uiPriority w:val="99"/>
    <w:rsid w:val="00401B96"/>
    <w:rPr>
      <w:color w:val="0000FF"/>
      <w:u w:val="single"/>
    </w:rPr>
  </w:style>
  <w:style w:type="character" w:styleId="Emphasis">
    <w:name w:val="Emphasis"/>
    <w:qFormat/>
    <w:rsid w:val="00401B96"/>
    <w:rPr>
      <w:i/>
      <w:iCs/>
    </w:rPr>
  </w:style>
  <w:style w:type="character" w:customStyle="1" w:styleId="HeaderChar">
    <w:name w:val="Header Char"/>
    <w:basedOn w:val="DefaultParagraphFont"/>
    <w:link w:val="Header"/>
    <w:rsid w:val="00401B96"/>
    <w:rPr>
      <w:rFonts w:ascii="Tahoma" w:hAnsi="Tahoma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01B96"/>
    <w:rPr>
      <w:rFonts w:ascii="Tahoma" w:hAnsi="Tahoma"/>
      <w:sz w:val="18"/>
      <w:szCs w:val="18"/>
    </w:rPr>
  </w:style>
  <w:style w:type="character" w:customStyle="1" w:styleId="Char">
    <w:name w:val="文档结构图 Char"/>
    <w:basedOn w:val="DefaultParagraphFont"/>
    <w:link w:val="DocumentMap1"/>
    <w:rsid w:val="00401B96"/>
    <w:rPr>
      <w:rFonts w:ascii="宋体" w:eastAsia="宋体" w:hAnsi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01B96"/>
    <w:rPr>
      <w:rFonts w:ascii="Tahoma" w:hAnsi="Tahoma"/>
      <w:sz w:val="18"/>
      <w:szCs w:val="18"/>
    </w:rPr>
  </w:style>
  <w:style w:type="character" w:customStyle="1" w:styleId="Char0">
    <w:name w:val="论文正文 Char"/>
    <w:basedOn w:val="DefaultParagraphFont"/>
    <w:link w:val="a"/>
    <w:rsid w:val="00401B96"/>
    <w:rPr>
      <w:rFonts w:eastAsia="宋体"/>
      <w:color w:val="000000"/>
      <w:sz w:val="24"/>
      <w:szCs w:val="24"/>
    </w:rPr>
  </w:style>
  <w:style w:type="character" w:customStyle="1" w:styleId="Char1">
    <w:name w:val="论文一级标题 Char"/>
    <w:basedOn w:val="DefaultParagraphFont"/>
    <w:link w:val="a0"/>
    <w:rsid w:val="00401B96"/>
    <w:rPr>
      <w:rFonts w:eastAsia="宋体"/>
      <w:b/>
      <w:sz w:val="30"/>
      <w:szCs w:val="30"/>
    </w:rPr>
  </w:style>
  <w:style w:type="character" w:customStyle="1" w:styleId="Char2">
    <w:name w:val="论文二级标题 Char"/>
    <w:basedOn w:val="DefaultParagraphFont"/>
    <w:link w:val="a1"/>
    <w:rsid w:val="00401B96"/>
    <w:rPr>
      <w:rFonts w:ascii="宋体" w:eastAsia="宋体" w:hAnsi="宋体"/>
      <w:b/>
      <w:sz w:val="28"/>
      <w:szCs w:val="28"/>
    </w:rPr>
  </w:style>
  <w:style w:type="character" w:customStyle="1" w:styleId="Char3">
    <w:name w:val="论文三级标题 Char"/>
    <w:basedOn w:val="DefaultParagraphFont"/>
    <w:link w:val="a2"/>
    <w:rsid w:val="00401B96"/>
    <w:rPr>
      <w:rFonts w:ascii="宋体" w:eastAsia="宋体" w:hAnsi="宋体"/>
      <w:b/>
      <w:sz w:val="24"/>
      <w:szCs w:val="24"/>
    </w:rPr>
  </w:style>
  <w:style w:type="character" w:customStyle="1" w:styleId="apple-style-span">
    <w:name w:val="apple-style-span"/>
    <w:basedOn w:val="DefaultParagraphFont"/>
    <w:rsid w:val="00401B96"/>
  </w:style>
  <w:style w:type="character" w:customStyle="1" w:styleId="apple-converted-space">
    <w:name w:val="apple-converted-space"/>
    <w:basedOn w:val="DefaultParagraphFont"/>
    <w:rsid w:val="00401B96"/>
  </w:style>
  <w:style w:type="character" w:customStyle="1" w:styleId="reference-accessdate">
    <w:name w:val="reference-accessdate"/>
    <w:basedOn w:val="DefaultParagraphFont"/>
    <w:rsid w:val="00401B96"/>
  </w:style>
  <w:style w:type="character" w:customStyle="1" w:styleId="entry-date">
    <w:name w:val="entry-date"/>
    <w:basedOn w:val="DefaultParagraphFont"/>
    <w:rsid w:val="00401B96"/>
  </w:style>
  <w:style w:type="character" w:customStyle="1" w:styleId="hps">
    <w:name w:val="hps"/>
    <w:basedOn w:val="DefaultParagraphFont"/>
    <w:rsid w:val="00401B96"/>
  </w:style>
  <w:style w:type="character" w:customStyle="1" w:styleId="Char4">
    <w:name w:val="论文标题 Char"/>
    <w:basedOn w:val="DefaultParagraphFont"/>
    <w:link w:val="a3"/>
    <w:rsid w:val="00401B96"/>
    <w:rPr>
      <w:rFonts w:ascii="Times New Roman" w:eastAsia="黑体" w:hAnsi="Tahoma" w:cs="Times New Roman"/>
      <w:sz w:val="32"/>
      <w:szCs w:val="32"/>
    </w:rPr>
  </w:style>
  <w:style w:type="character" w:customStyle="1" w:styleId="alt-edited">
    <w:name w:val="alt-edited"/>
    <w:basedOn w:val="DefaultParagraphFont"/>
    <w:rsid w:val="00401B96"/>
  </w:style>
  <w:style w:type="character" w:customStyle="1" w:styleId="Char5">
    <w:name w:val="图、表名称 Char"/>
    <w:basedOn w:val="Char0"/>
    <w:link w:val="a4"/>
    <w:rsid w:val="00401B96"/>
    <w:rPr>
      <w:rFonts w:ascii="Times New Roman" w:eastAsia="宋体" w:cs="Times New Roman"/>
      <w:color w:val="000000"/>
      <w:sz w:val="24"/>
      <w:szCs w:val="21"/>
    </w:rPr>
  </w:style>
  <w:style w:type="character" w:customStyle="1" w:styleId="Char6">
    <w:name w:val="图表名称 Char"/>
    <w:basedOn w:val="Char0"/>
    <w:link w:val="a5"/>
    <w:rsid w:val="00401B96"/>
    <w:rPr>
      <w:rFonts w:ascii="Times New Roman" w:eastAsia="宋体" w:cs="Times New Roman"/>
      <w:color w:val="000000"/>
      <w:sz w:val="24"/>
      <w:szCs w:val="21"/>
    </w:rPr>
  </w:style>
  <w:style w:type="character" w:customStyle="1" w:styleId="Char7">
    <w:name w:val="日期 Char"/>
    <w:basedOn w:val="DefaultParagraphFont"/>
    <w:link w:val="Date1"/>
    <w:rsid w:val="00401B96"/>
    <w:rPr>
      <w:rFonts w:ascii="Tahoma" w:hAnsi="Tahoma"/>
    </w:rPr>
  </w:style>
  <w:style w:type="character" w:customStyle="1" w:styleId="PageNumber1">
    <w:name w:val="Page Number1"/>
    <w:basedOn w:val="DefaultParagraphFont"/>
    <w:rsid w:val="00401B96"/>
  </w:style>
  <w:style w:type="character" w:customStyle="1" w:styleId="docpubcolor">
    <w:name w:val="docpubcolor"/>
    <w:rsid w:val="00401B96"/>
  </w:style>
  <w:style w:type="character" w:customStyle="1" w:styleId="docmonofont">
    <w:name w:val="docmonofont"/>
    <w:rsid w:val="00401B96"/>
  </w:style>
  <w:style w:type="character" w:customStyle="1" w:styleId="HTMLTypewriter1">
    <w:name w:val="HTML Typewriter1"/>
    <w:rsid w:val="00401B96"/>
    <w:rPr>
      <w:rFonts w:ascii="宋体" w:eastAsia="宋体" w:hAnsi="宋体" w:cs="宋体"/>
      <w:sz w:val="24"/>
      <w:szCs w:val="24"/>
    </w:rPr>
  </w:style>
  <w:style w:type="character" w:customStyle="1" w:styleId="docemphasis">
    <w:name w:val="docemphasis"/>
    <w:rsid w:val="00401B96"/>
  </w:style>
  <w:style w:type="character" w:customStyle="1" w:styleId="atitle">
    <w:name w:val="atitle"/>
    <w:rsid w:val="00401B96"/>
  </w:style>
  <w:style w:type="character" w:customStyle="1" w:styleId="HTMLCode1">
    <w:name w:val="HTML Code1"/>
    <w:rsid w:val="00401B96"/>
    <w:rPr>
      <w:rFonts w:ascii="宋体" w:eastAsia="宋体" w:hAnsi="宋体" w:cs="宋体"/>
      <w:sz w:val="24"/>
      <w:szCs w:val="24"/>
    </w:rPr>
  </w:style>
  <w:style w:type="character" w:customStyle="1" w:styleId="headline-content">
    <w:name w:val="headline-content"/>
    <w:rsid w:val="00401B96"/>
  </w:style>
  <w:style w:type="character" w:customStyle="1" w:styleId="HTMLChar">
    <w:name w:val="HTML 预设格式 Char"/>
    <w:basedOn w:val="DefaultParagraphFont"/>
    <w:link w:val="HTMLPreformatted1"/>
    <w:rsid w:val="00401B96"/>
    <w:rPr>
      <w:rFonts w:ascii="宋体" w:eastAsia="宋体" w:hAnsi="宋体" w:cs="宋体"/>
      <w:sz w:val="24"/>
      <w:szCs w:val="24"/>
    </w:rPr>
  </w:style>
  <w:style w:type="character" w:customStyle="1" w:styleId="n">
    <w:name w:val="n"/>
    <w:rsid w:val="00401B96"/>
  </w:style>
  <w:style w:type="character" w:customStyle="1" w:styleId="o">
    <w:name w:val="o"/>
    <w:rsid w:val="00401B96"/>
  </w:style>
  <w:style w:type="character" w:customStyle="1" w:styleId="p">
    <w:name w:val="p"/>
    <w:rsid w:val="00401B96"/>
  </w:style>
  <w:style w:type="character" w:customStyle="1" w:styleId="mi">
    <w:name w:val="mi"/>
    <w:rsid w:val="00401B96"/>
  </w:style>
  <w:style w:type="character" w:customStyle="1" w:styleId="k">
    <w:name w:val="k"/>
    <w:rsid w:val="00401B96"/>
  </w:style>
  <w:style w:type="character" w:customStyle="1" w:styleId="cm">
    <w:name w:val="cm"/>
    <w:rsid w:val="00401B96"/>
  </w:style>
  <w:style w:type="character" w:customStyle="1" w:styleId="kt">
    <w:name w:val="kt"/>
    <w:rsid w:val="00401B96"/>
  </w:style>
  <w:style w:type="character" w:customStyle="1" w:styleId="s">
    <w:name w:val="s"/>
    <w:rsid w:val="00401B96"/>
  </w:style>
  <w:style w:type="character" w:customStyle="1" w:styleId="se">
    <w:name w:val="se"/>
    <w:rsid w:val="00401B96"/>
  </w:style>
  <w:style w:type="character" w:customStyle="1" w:styleId="c1">
    <w:name w:val="c1"/>
    <w:rsid w:val="00401B96"/>
  </w:style>
  <w:style w:type="character" w:customStyle="1" w:styleId="nb">
    <w:name w:val="nb"/>
    <w:rsid w:val="00401B96"/>
  </w:style>
  <w:style w:type="character" w:customStyle="1" w:styleId="EndnoteTextChar">
    <w:name w:val="Endnote Text Char"/>
    <w:basedOn w:val="DefaultParagraphFont"/>
    <w:link w:val="EndnoteText"/>
    <w:rsid w:val="00401B96"/>
    <w:rPr>
      <w:rFonts w:ascii="Times New Roman" w:eastAsia="宋体" w:hAnsi="Times New Roman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01B96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hit">
    <w:name w:val="hit"/>
    <w:rsid w:val="00401B96"/>
  </w:style>
  <w:style w:type="character" w:customStyle="1" w:styleId="TitleChar">
    <w:name w:val="Title Char"/>
    <w:basedOn w:val="DefaultParagraphFont"/>
    <w:link w:val="Title"/>
    <w:rsid w:val="00401B96"/>
    <w:rPr>
      <w:rFonts w:ascii="Cambria" w:eastAsia="宋体" w:hAnsi="Cambria" w:cs="Times New Roman"/>
      <w:b/>
      <w:bCs/>
      <w:sz w:val="32"/>
      <w:szCs w:val="32"/>
    </w:rPr>
  </w:style>
  <w:style w:type="paragraph" w:styleId="TOC7">
    <w:name w:val="toc 7"/>
    <w:basedOn w:val="Normal"/>
    <w:next w:val="Normal"/>
    <w:rsid w:val="00401B96"/>
    <w:pPr>
      <w:widowControl w:val="0"/>
      <w:adjustRightInd/>
      <w:snapToGrid/>
      <w:ind w:leftChars="1200" w:left="2520"/>
      <w:jc w:val="both"/>
    </w:pPr>
    <w:rPr>
      <w:rFonts w:ascii="Times New Roman" w:hAnsi="Times New Roman" w:cs="Times New Roman"/>
      <w:kern w:val="2"/>
      <w:sz w:val="21"/>
      <w:szCs w:val="24"/>
    </w:rPr>
  </w:style>
  <w:style w:type="paragraph" w:styleId="Header">
    <w:name w:val="header"/>
    <w:basedOn w:val="Normal"/>
    <w:link w:val="HeaderChar"/>
    <w:rsid w:val="00401B9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eastAsiaTheme="minorEastAsia" w:cstheme="minorBidi"/>
      <w:kern w:val="2"/>
      <w:sz w:val="18"/>
      <w:szCs w:val="18"/>
    </w:rPr>
  </w:style>
  <w:style w:type="character" w:customStyle="1" w:styleId="Char10">
    <w:name w:val="页眉 Char1"/>
    <w:basedOn w:val="DefaultParagraphFont"/>
    <w:uiPriority w:val="99"/>
    <w:semiHidden/>
    <w:rsid w:val="00401B96"/>
    <w:rPr>
      <w:rFonts w:ascii="Tahoma" w:eastAsia="宋体" w:hAnsi="Tahoma" w:cs="黑体"/>
      <w:kern w:val="0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rsid w:val="00401B96"/>
    <w:pPr>
      <w:tabs>
        <w:tab w:val="left" w:pos="377"/>
      </w:tabs>
      <w:adjustRightInd/>
      <w:snapToGrid/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11">
    <w:name w:val="副标题 Char1"/>
    <w:basedOn w:val="DefaultParagraphFont"/>
    <w:uiPriority w:val="11"/>
    <w:rsid w:val="00401B9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Normal"/>
    <w:next w:val="Normal"/>
    <w:uiPriority w:val="39"/>
    <w:rsid w:val="00401B96"/>
    <w:pPr>
      <w:tabs>
        <w:tab w:val="left" w:pos="1260"/>
        <w:tab w:val="right" w:leader="dot" w:pos="8296"/>
      </w:tabs>
      <w:ind w:leftChars="200" w:left="480"/>
    </w:pPr>
    <w:rPr>
      <w:sz w:val="21"/>
    </w:rPr>
  </w:style>
  <w:style w:type="paragraph" w:styleId="Title">
    <w:name w:val="Title"/>
    <w:basedOn w:val="Normal"/>
    <w:next w:val="Normal"/>
    <w:link w:val="TitleChar"/>
    <w:qFormat/>
    <w:rsid w:val="00401B96"/>
    <w:pPr>
      <w:tabs>
        <w:tab w:val="left" w:pos="377"/>
      </w:tabs>
      <w:adjustRightInd/>
      <w:snapToGrid/>
      <w:spacing w:before="240" w:after="60"/>
      <w:jc w:val="center"/>
      <w:outlineLvl w:val="0"/>
    </w:pPr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12">
    <w:name w:val="标题 Char1"/>
    <w:basedOn w:val="DefaultParagraphFont"/>
    <w:uiPriority w:val="10"/>
    <w:rsid w:val="00401B96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TOC1">
    <w:name w:val="toc 1"/>
    <w:basedOn w:val="Normal"/>
    <w:next w:val="Normal"/>
    <w:uiPriority w:val="39"/>
    <w:rsid w:val="00401B96"/>
    <w:rPr>
      <w:sz w:val="21"/>
    </w:rPr>
  </w:style>
  <w:style w:type="paragraph" w:styleId="EndnoteText">
    <w:name w:val="endnote text"/>
    <w:basedOn w:val="Normal"/>
    <w:link w:val="EndnoteTextChar"/>
    <w:rsid w:val="00401B96"/>
    <w:pPr>
      <w:tabs>
        <w:tab w:val="left" w:pos="377"/>
      </w:tabs>
      <w:adjustRightInd/>
    </w:pPr>
    <w:rPr>
      <w:rFonts w:ascii="Times New Roman" w:hAnsi="Times New Roman" w:cs="Times New Roman"/>
      <w:kern w:val="2"/>
      <w:szCs w:val="24"/>
    </w:rPr>
  </w:style>
  <w:style w:type="character" w:customStyle="1" w:styleId="Char13">
    <w:name w:val="尾注文本 Char1"/>
    <w:basedOn w:val="DefaultParagraphFont"/>
    <w:uiPriority w:val="99"/>
    <w:semiHidden/>
    <w:rsid w:val="00401B96"/>
    <w:rPr>
      <w:rFonts w:ascii="Tahoma" w:eastAsia="宋体" w:hAnsi="Tahoma" w:cs="黑体"/>
      <w:kern w:val="0"/>
      <w:sz w:val="24"/>
    </w:rPr>
  </w:style>
  <w:style w:type="paragraph" w:styleId="TOC3">
    <w:name w:val="toc 3"/>
    <w:basedOn w:val="Normal"/>
    <w:next w:val="Normal"/>
    <w:rsid w:val="00401B96"/>
    <w:pPr>
      <w:ind w:leftChars="400" w:left="400"/>
    </w:pPr>
    <w:rPr>
      <w:sz w:val="18"/>
    </w:rPr>
  </w:style>
  <w:style w:type="paragraph" w:styleId="Footer">
    <w:name w:val="footer"/>
    <w:basedOn w:val="Normal"/>
    <w:link w:val="FooterChar"/>
    <w:rsid w:val="00401B96"/>
    <w:pPr>
      <w:tabs>
        <w:tab w:val="center" w:pos="4153"/>
        <w:tab w:val="right" w:pos="8306"/>
      </w:tabs>
    </w:pPr>
    <w:rPr>
      <w:rFonts w:eastAsiaTheme="minorEastAsia" w:cstheme="minorBidi"/>
      <w:kern w:val="2"/>
      <w:sz w:val="18"/>
      <w:szCs w:val="18"/>
    </w:rPr>
  </w:style>
  <w:style w:type="character" w:customStyle="1" w:styleId="Char14">
    <w:name w:val="页脚 Char1"/>
    <w:basedOn w:val="DefaultParagraphFont"/>
    <w:uiPriority w:val="99"/>
    <w:semiHidden/>
    <w:rsid w:val="00401B96"/>
    <w:rPr>
      <w:rFonts w:ascii="Tahoma" w:eastAsia="宋体" w:hAnsi="Tahoma" w:cs="黑体"/>
      <w:kern w:val="0"/>
      <w:sz w:val="18"/>
      <w:szCs w:val="18"/>
    </w:rPr>
  </w:style>
  <w:style w:type="paragraph" w:styleId="TOC6">
    <w:name w:val="toc 6"/>
    <w:basedOn w:val="Normal"/>
    <w:next w:val="Normal"/>
    <w:rsid w:val="00401B96"/>
    <w:pPr>
      <w:widowControl w:val="0"/>
      <w:adjustRightInd/>
      <w:snapToGrid/>
      <w:ind w:leftChars="1000" w:left="2100"/>
      <w:jc w:val="both"/>
    </w:pPr>
    <w:rPr>
      <w:rFonts w:ascii="Times New Roman" w:hAnsi="Times New Roman" w:cs="Times New Roman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401B96"/>
    <w:rPr>
      <w:rFonts w:eastAsiaTheme="minorEastAsia" w:cstheme="minorBidi"/>
      <w:kern w:val="2"/>
      <w:sz w:val="18"/>
      <w:szCs w:val="18"/>
    </w:rPr>
  </w:style>
  <w:style w:type="character" w:customStyle="1" w:styleId="Char15">
    <w:name w:val="批注框文本 Char1"/>
    <w:basedOn w:val="DefaultParagraphFont"/>
    <w:uiPriority w:val="99"/>
    <w:semiHidden/>
    <w:rsid w:val="00401B96"/>
    <w:rPr>
      <w:rFonts w:ascii="Tahoma" w:eastAsia="宋体" w:hAnsi="Tahoma" w:cs="黑体"/>
      <w:kern w:val="0"/>
      <w:sz w:val="18"/>
      <w:szCs w:val="18"/>
    </w:rPr>
  </w:style>
  <w:style w:type="paragraph" w:customStyle="1" w:styleId="ListParagraph1">
    <w:name w:val="List Paragraph1"/>
    <w:basedOn w:val="Normal"/>
    <w:rsid w:val="00401B96"/>
    <w:pPr>
      <w:ind w:firstLineChars="200" w:firstLine="420"/>
    </w:pPr>
  </w:style>
  <w:style w:type="paragraph" w:customStyle="1" w:styleId="DocumentMap1">
    <w:name w:val="Document Map1"/>
    <w:basedOn w:val="Normal"/>
    <w:link w:val="Char"/>
    <w:rsid w:val="00401B96"/>
    <w:rPr>
      <w:rFonts w:ascii="宋体" w:cstheme="minorBidi"/>
      <w:kern w:val="2"/>
      <w:sz w:val="18"/>
      <w:szCs w:val="18"/>
    </w:rPr>
  </w:style>
  <w:style w:type="paragraph" w:customStyle="1" w:styleId="a">
    <w:name w:val="论文正文"/>
    <w:basedOn w:val="Normal"/>
    <w:link w:val="Char0"/>
    <w:rsid w:val="00401B96"/>
    <w:pPr>
      <w:widowControl w:val="0"/>
      <w:adjustRightInd/>
      <w:snapToGrid/>
      <w:ind w:firstLineChars="200" w:firstLine="200"/>
      <w:jc w:val="both"/>
    </w:pPr>
    <w:rPr>
      <w:rFonts w:asciiTheme="minorHAnsi" w:hAnsiTheme="minorHAnsi" w:cstheme="minorBidi"/>
      <w:color w:val="000000"/>
      <w:kern w:val="2"/>
      <w:szCs w:val="24"/>
    </w:rPr>
  </w:style>
  <w:style w:type="paragraph" w:customStyle="1" w:styleId="a1">
    <w:name w:val="论文二级标题"/>
    <w:basedOn w:val="Normal"/>
    <w:link w:val="Char2"/>
    <w:rsid w:val="00401B96"/>
    <w:pPr>
      <w:widowControl w:val="0"/>
      <w:adjustRightInd/>
      <w:snapToGrid/>
      <w:spacing w:beforeLines="100" w:before="312"/>
      <w:outlineLvl w:val="1"/>
    </w:pPr>
    <w:rPr>
      <w:rFonts w:ascii="宋体" w:hAnsi="宋体" w:cstheme="minorBidi"/>
      <w:b/>
      <w:kern w:val="2"/>
      <w:sz w:val="28"/>
      <w:szCs w:val="28"/>
    </w:rPr>
  </w:style>
  <w:style w:type="paragraph" w:customStyle="1" w:styleId="a2">
    <w:name w:val="论文三级标题"/>
    <w:basedOn w:val="Normal"/>
    <w:link w:val="Char3"/>
    <w:rsid w:val="00401B96"/>
    <w:pPr>
      <w:widowControl w:val="0"/>
      <w:adjustRightInd/>
      <w:snapToGrid/>
      <w:spacing w:beforeLines="100" w:before="312"/>
      <w:outlineLvl w:val="2"/>
    </w:pPr>
    <w:rPr>
      <w:rFonts w:ascii="宋体" w:hAnsi="宋体" w:cstheme="minorBidi"/>
      <w:b/>
      <w:kern w:val="2"/>
      <w:szCs w:val="24"/>
    </w:rPr>
  </w:style>
  <w:style w:type="paragraph" w:customStyle="1" w:styleId="a0">
    <w:name w:val="论文一级标题"/>
    <w:basedOn w:val="Normal"/>
    <w:link w:val="Char1"/>
    <w:rsid w:val="00401B96"/>
    <w:pPr>
      <w:widowControl w:val="0"/>
      <w:adjustRightInd/>
      <w:snapToGrid/>
      <w:jc w:val="center"/>
      <w:outlineLvl w:val="0"/>
    </w:pPr>
    <w:rPr>
      <w:rFonts w:asciiTheme="minorHAnsi" w:hAnsiTheme="minorHAnsi" w:cstheme="minorBidi"/>
      <w:b/>
      <w:kern w:val="2"/>
      <w:sz w:val="30"/>
      <w:szCs w:val="30"/>
    </w:rPr>
  </w:style>
  <w:style w:type="paragraph" w:customStyle="1" w:styleId="TOCHeading1">
    <w:name w:val="TOC Heading1"/>
    <w:basedOn w:val="Heading1"/>
    <w:next w:val="Normal"/>
    <w:rsid w:val="00401B96"/>
    <w:pPr>
      <w:adjustRightInd/>
      <w:snapToGrid/>
      <w:spacing w:beforeLines="0" w:before="480" w:afterLines="0" w:after="0" w:line="276" w:lineRule="auto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paragraph" w:customStyle="1" w:styleId="a6">
    <w:name w:val="图和表"/>
    <w:basedOn w:val="Normal"/>
    <w:rsid w:val="00401B96"/>
    <w:pPr>
      <w:widowControl w:val="0"/>
      <w:adjustRightInd/>
      <w:snapToGrid/>
      <w:ind w:firstLineChars="200" w:firstLine="200"/>
      <w:jc w:val="center"/>
    </w:pPr>
    <w:rPr>
      <w:rFonts w:ascii="Times New Roman" w:hAnsi="Times New Roman" w:cs="Arial"/>
      <w:color w:val="000000"/>
      <w:kern w:val="2"/>
      <w:szCs w:val="21"/>
    </w:rPr>
  </w:style>
  <w:style w:type="paragraph" w:customStyle="1" w:styleId="a3">
    <w:name w:val="论文标题"/>
    <w:basedOn w:val="Normal"/>
    <w:link w:val="Char4"/>
    <w:rsid w:val="00401B96"/>
    <w:pPr>
      <w:spacing w:line="220" w:lineRule="atLeast"/>
      <w:ind w:firstLine="640"/>
      <w:jc w:val="center"/>
    </w:pPr>
    <w:rPr>
      <w:rFonts w:ascii="Times New Roman" w:eastAsia="黑体" w:cs="Times New Roman"/>
      <w:kern w:val="2"/>
      <w:sz w:val="32"/>
      <w:szCs w:val="32"/>
    </w:rPr>
  </w:style>
  <w:style w:type="paragraph" w:customStyle="1" w:styleId="a4">
    <w:name w:val="图、表名称"/>
    <w:basedOn w:val="a"/>
    <w:link w:val="Char5"/>
    <w:rsid w:val="00401B96"/>
    <w:pPr>
      <w:ind w:firstLine="420"/>
      <w:jc w:val="center"/>
    </w:pPr>
    <w:rPr>
      <w:rFonts w:ascii="Times New Roman" w:cs="Times New Roman"/>
      <w:sz w:val="21"/>
      <w:szCs w:val="21"/>
    </w:rPr>
  </w:style>
  <w:style w:type="paragraph" w:customStyle="1" w:styleId="Date1">
    <w:name w:val="Date1"/>
    <w:basedOn w:val="Normal"/>
    <w:next w:val="Normal"/>
    <w:link w:val="Char7"/>
    <w:rsid w:val="00401B96"/>
    <w:pPr>
      <w:ind w:leftChars="2500" w:left="100"/>
    </w:pPr>
    <w:rPr>
      <w:rFonts w:eastAsiaTheme="minorEastAsia" w:cstheme="minorBidi"/>
      <w:kern w:val="2"/>
      <w:sz w:val="21"/>
    </w:rPr>
  </w:style>
  <w:style w:type="paragraph" w:customStyle="1" w:styleId="a5">
    <w:name w:val="图表名称"/>
    <w:basedOn w:val="a"/>
    <w:link w:val="Char6"/>
    <w:rsid w:val="00401B96"/>
    <w:pPr>
      <w:ind w:firstLine="420"/>
      <w:jc w:val="center"/>
    </w:pPr>
    <w:rPr>
      <w:rFonts w:ascii="Times New Roman" w:cs="Times New Roman"/>
      <w:sz w:val="21"/>
      <w:szCs w:val="21"/>
    </w:rPr>
  </w:style>
  <w:style w:type="paragraph" w:customStyle="1" w:styleId="Default">
    <w:name w:val="Default"/>
    <w:rsid w:val="00401B96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HTMLPreformatted1">
    <w:name w:val="HTML Preformatted1"/>
    <w:basedOn w:val="Normal"/>
    <w:link w:val="HTMLChar"/>
    <w:rsid w:val="00401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</w:pPr>
    <w:rPr>
      <w:rFonts w:ascii="宋体" w:hAnsi="宋体" w:cs="宋体"/>
      <w:kern w:val="2"/>
      <w:szCs w:val="24"/>
    </w:rPr>
  </w:style>
  <w:style w:type="paragraph" w:customStyle="1" w:styleId="doctext">
    <w:name w:val="doctext"/>
    <w:basedOn w:val="Normal"/>
    <w:rsid w:val="00401B96"/>
    <w:pPr>
      <w:adjustRightInd/>
      <w:snapToGrid/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docfootnote">
    <w:name w:val="docfootnote"/>
    <w:basedOn w:val="Normal"/>
    <w:rsid w:val="00401B96"/>
    <w:pPr>
      <w:adjustRightInd/>
      <w:snapToGrid/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doclist">
    <w:name w:val="doclist"/>
    <w:basedOn w:val="Normal"/>
    <w:rsid w:val="00401B96"/>
    <w:pPr>
      <w:adjustRightInd/>
      <w:snapToGrid/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NormalWeb1">
    <w:name w:val="Normal (Web)1"/>
    <w:basedOn w:val="Normal"/>
    <w:rsid w:val="00401B96"/>
    <w:pPr>
      <w:adjustRightInd/>
      <w:snapToGrid/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pic-info">
    <w:name w:val="pic-info"/>
    <w:basedOn w:val="Normal"/>
    <w:rsid w:val="00401B96"/>
    <w:pPr>
      <w:adjustRightInd/>
      <w:snapToGrid/>
      <w:spacing w:before="100" w:beforeAutospacing="1" w:after="100" w:afterAutospacing="1"/>
    </w:pPr>
    <w:rPr>
      <w:rFonts w:ascii="宋体" w:hAnsi="宋体" w:cs="宋体"/>
      <w:szCs w:val="24"/>
    </w:rPr>
  </w:style>
  <w:style w:type="character" w:customStyle="1" w:styleId="NormalIndentChar">
    <w:name w:val="Normal Indent Char"/>
    <w:link w:val="NormalIndent"/>
    <w:rsid w:val="00843966"/>
    <w:rPr>
      <w:rFonts w:eastAsia="宋体"/>
    </w:rPr>
  </w:style>
  <w:style w:type="character" w:customStyle="1" w:styleId="QuoteChar">
    <w:name w:val="Quote Char"/>
    <w:link w:val="Quote"/>
    <w:rsid w:val="00843966"/>
    <w:rPr>
      <w:i/>
      <w:iCs/>
      <w:color w:val="000000"/>
    </w:rPr>
  </w:style>
  <w:style w:type="paragraph" w:customStyle="1" w:styleId="code">
    <w:name w:val="code"/>
    <w:basedOn w:val="PlainText"/>
    <w:rsid w:val="00843966"/>
    <w:pPr>
      <w:widowControl w:val="0"/>
      <w:adjustRightInd/>
      <w:snapToGrid/>
      <w:spacing w:line="240" w:lineRule="atLeast"/>
      <w:jc w:val="both"/>
    </w:pPr>
    <w:rPr>
      <w:rFonts w:ascii="Courier New" w:eastAsia="新宋体" w:cs="Times New Roman"/>
      <w:kern w:val="2"/>
      <w:sz w:val="24"/>
      <w:szCs w:val="20"/>
    </w:rPr>
  </w:style>
  <w:style w:type="paragraph" w:styleId="Quote">
    <w:name w:val="Quote"/>
    <w:basedOn w:val="Normal"/>
    <w:next w:val="Normal"/>
    <w:link w:val="QuoteChar"/>
    <w:qFormat/>
    <w:rsid w:val="00843966"/>
    <w:pPr>
      <w:widowControl w:val="0"/>
      <w:adjustRightInd/>
      <w:snapToGrid/>
      <w:jc w:val="both"/>
    </w:pPr>
    <w:rPr>
      <w:rFonts w:asciiTheme="minorHAnsi" w:eastAsiaTheme="minorEastAsia" w:hAnsiTheme="minorHAnsi" w:cstheme="minorBidi"/>
      <w:i/>
      <w:iCs/>
      <w:color w:val="000000"/>
      <w:kern w:val="2"/>
      <w:sz w:val="21"/>
    </w:rPr>
  </w:style>
  <w:style w:type="character" w:customStyle="1" w:styleId="QuoteChar1">
    <w:name w:val="Quote Char1"/>
    <w:basedOn w:val="DefaultParagraphFont"/>
    <w:uiPriority w:val="29"/>
    <w:rsid w:val="00843966"/>
    <w:rPr>
      <w:rFonts w:ascii="Tahoma" w:eastAsia="宋体" w:hAnsi="Tahoma" w:cs="黑体"/>
      <w:i/>
      <w:iCs/>
      <w:color w:val="000000" w:themeColor="text1"/>
      <w:kern w:val="0"/>
      <w:sz w:val="24"/>
    </w:rPr>
  </w:style>
  <w:style w:type="paragraph" w:styleId="Index1">
    <w:name w:val="index 1"/>
    <w:basedOn w:val="Normal"/>
    <w:next w:val="Normal"/>
    <w:rsid w:val="00843966"/>
    <w:pPr>
      <w:widowControl w:val="0"/>
      <w:adjustRightInd/>
      <w:snapToGrid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NormalIndent">
    <w:name w:val="Normal Indent"/>
    <w:basedOn w:val="Normal"/>
    <w:link w:val="NormalIndentChar"/>
    <w:rsid w:val="00843966"/>
    <w:pPr>
      <w:widowControl w:val="0"/>
      <w:adjustRightInd/>
      <w:snapToGrid/>
      <w:ind w:firstLineChars="200" w:firstLine="200"/>
      <w:jc w:val="both"/>
    </w:pPr>
    <w:rPr>
      <w:rFonts w:asciiTheme="minorHAnsi" w:hAnsiTheme="minorHAnsi" w:cstheme="minorBidi"/>
      <w:kern w:val="2"/>
      <w:sz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43966"/>
    <w:rPr>
      <w:rFonts w:ascii="宋体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3966"/>
    <w:rPr>
      <w:rFonts w:ascii="宋体" w:eastAsia="宋体" w:hAnsi="Courier New" w:cs="Courier New"/>
      <w:kern w:val="0"/>
      <w:szCs w:val="21"/>
    </w:rPr>
  </w:style>
  <w:style w:type="paragraph" w:styleId="ListParagraph">
    <w:name w:val="List Paragraph"/>
    <w:basedOn w:val="Normal"/>
    <w:uiPriority w:val="34"/>
    <w:qFormat/>
    <w:rsid w:val="00AF65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g"/><Relationship Id="rId18" Type="http://schemas.openxmlformats.org/officeDocument/2006/relationships/image" Target="media/image4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jp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jp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10.30.116.81/E%3A/projs/horoscope.tar.bz2" TargetMode="External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0.jpg"/><Relationship Id="rId5" Type="http://schemas.openxmlformats.org/officeDocument/2006/relationships/settings" Target="settings.xml"/><Relationship Id="rId15" Type="http://schemas.openxmlformats.org/officeDocument/2006/relationships/hyperlink" Target="https://github.com/wangbin579/tcpcopy/blob/0.9.6/src/tcpcopy/tc_session.h" TargetMode="External"/><Relationship Id="rId23" Type="http://schemas.openxmlformats.org/officeDocument/2006/relationships/image" Target="media/image9.jpg"/><Relationship Id="rId10" Type="http://schemas.openxmlformats.org/officeDocument/2006/relationships/header" Target="header1.xml"/><Relationship Id="rId19" Type="http://schemas.openxmlformats.org/officeDocument/2006/relationships/image" Target="media/image5.jpg"/><Relationship Id="rId4" Type="http://schemas.microsoft.com/office/2007/relationships/stylesWithEffects" Target="stylesWithEffects.xml"/><Relationship Id="rId9" Type="http://schemas.openxmlformats.org/officeDocument/2006/relationships/hyperlink" Target="mailto:Kamuszhou@tencent.com" TargetMode="External"/><Relationship Id="rId14" Type="http://schemas.openxmlformats.org/officeDocument/2006/relationships/image" Target="media/image2.jp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7DFB2-EB32-4129-8A53-719FA126D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28</Pages>
  <Words>1733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kamuszhou</dc:creator>
  <cp:lastModifiedBy>kamuszhou</cp:lastModifiedBy>
  <cp:revision>594</cp:revision>
  <dcterms:created xsi:type="dcterms:W3CDTF">2013-12-30T06:49:00Z</dcterms:created>
  <dcterms:modified xsi:type="dcterms:W3CDTF">2014-01-03T08:42:00Z</dcterms:modified>
</cp:coreProperties>
</file>