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C2619" w14:textId="77777777" w:rsidR="00712BCA" w:rsidRPr="006F22F3" w:rsidRDefault="00000000" w:rsidP="006F22F3">
      <w:pPr>
        <w:pStyle w:val="Title"/>
        <w:spacing w:before="120" w:after="120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Group Discussion 2 – Data Quality &amp; Exploratory Data Analysis</w:t>
      </w:r>
    </w:p>
    <w:p w14:paraId="7F0E6F9C" w14:textId="77777777" w:rsidR="00712BCA" w:rsidRPr="006F22F3" w:rsidRDefault="00000000" w:rsidP="006F22F3">
      <w:pPr>
        <w:pStyle w:val="Subtitle"/>
        <w:spacing w:before="120" w:after="120" w:line="240" w:lineRule="auto"/>
        <w:contextualSpacing/>
        <w:rPr>
          <w:rFonts w:ascii="Arial" w:hAnsi="Arial" w:cs="Arial"/>
        </w:rPr>
      </w:pPr>
      <w:r w:rsidRPr="006F22F3">
        <w:rPr>
          <w:rFonts w:ascii="Arial" w:hAnsi="Arial" w:cs="Arial"/>
        </w:rPr>
        <w:t>Introduction to Analyzing Data for Business Goals | I&amp;C SCI X425.90</w:t>
      </w:r>
    </w:p>
    <w:p w14:paraId="67DCAE67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Topic: Preparing Customer and Sales Data for Reliable Decisions</w:t>
      </w:r>
    </w:p>
    <w:p w14:paraId="181B937E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Context</w:t>
      </w:r>
    </w:p>
    <w:p w14:paraId="74F5F5BA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A subscription-based business wants to understand declining renewals. Its analysts combine transaction exports, customer records, and support tickets. Before drawing conclusions, they find several issues:</w:t>
      </w:r>
    </w:p>
    <w:p w14:paraId="1AE0E02D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Missing renewal dates and customer ages</w:t>
      </w:r>
    </w:p>
    <w:p w14:paraId="4004DEB6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Duplicate customer identifiers across files</w:t>
      </w:r>
    </w:p>
    <w:p w14:paraId="15E0C715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Inconsistent category labels and date formats</w:t>
      </w:r>
    </w:p>
    <w:p w14:paraId="6B4237BC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Unusually large transaction amounts</w:t>
      </w:r>
    </w:p>
    <w:p w14:paraId="66610F98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Numerical and categorical variables from different sources</w:t>
      </w:r>
    </w:p>
    <w:p w14:paraId="34A0346E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Your task is to discuss the business problem, compare possible approaches, and recommend a practical solution using concepts from the course. No programming is required; Microsoft Excel may be used to support your reasoning.</w:t>
      </w:r>
    </w:p>
    <w:p w14:paraId="01081D42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Part 1 – Understanding the Dataset</w:t>
      </w:r>
    </w:p>
    <w:p w14:paraId="2F57106B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Begin by identifying what each variable represents.</w:t>
      </w:r>
    </w:p>
    <w:p w14:paraId="3A1DAF7D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Which variables are quantitative, and which are categorical?</w:t>
      </w:r>
    </w:p>
    <w:p w14:paraId="1FE232DB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Which quantitative variables are discrete versus continuous?</w:t>
      </w:r>
    </w:p>
    <w:p w14:paraId="43C5AEA9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What is the unit of analysis: customer, transaction, or month?</w:t>
      </w:r>
    </w:p>
    <w:p w14:paraId="11CA5E97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Why is this distinction important when calculating renewal rates?</w:t>
      </w:r>
    </w:p>
    <w:p w14:paraId="1B9B8E7D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Part 2 – Identifying Data Quality Problems</w:t>
      </w:r>
    </w:p>
    <w:p w14:paraId="39B61DC3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Inspect missingness, duplicates, inconsistencies, and outliers.</w:t>
      </w:r>
    </w:p>
    <w:p w14:paraId="1AA09F34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How would you detect missing values and duplicate records in Excel?</w:t>
      </w:r>
    </w:p>
    <w:p w14:paraId="1F084DCF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How could inconsistent labels distort summary tables?</w:t>
      </w:r>
    </w:p>
    <w:p w14:paraId="1C9DAF5B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What might explain an unusually large transaction amount?</w:t>
      </w:r>
    </w:p>
    <w:p w14:paraId="685CEF87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Which issues should be investigated rather than automatically deleted?</w:t>
      </w:r>
    </w:p>
    <w:p w14:paraId="505DF418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Part 3 – Exploratory Data Analysis</w:t>
      </w:r>
    </w:p>
    <w:p w14:paraId="3F6A25B2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Use summaries and charts to understand the available information.</w:t>
      </w:r>
    </w:p>
    <w:p w14:paraId="6634E37F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Which descriptive statistics would help summarize transaction amounts?</w:t>
      </w:r>
    </w:p>
    <w:p w14:paraId="16086411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When would a histogram be more informative than a bar chart?</w:t>
      </w:r>
    </w:p>
    <w:p w14:paraId="5AF3AD5A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How could a pivot table compare renewal rates by customer segment?</w:t>
      </w:r>
    </w:p>
    <w:p w14:paraId="514E32FB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How would you avoid drawing causal conclusions from exploratory patterns?</w:t>
      </w:r>
    </w:p>
    <w:p w14:paraId="4006A67E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Part 4 – Cleaning Decisions and Validation</w:t>
      </w:r>
    </w:p>
    <w:p w14:paraId="5A2E0B69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Consider trade-offs before preparing a management report.</w:t>
      </w:r>
    </w:p>
    <w:p w14:paraId="33789A9B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When is it reasonable to exclude a record versus correct or retain it?</w:t>
      </w:r>
    </w:p>
    <w:p w14:paraId="34CFEF85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How should missing renewal status be handled before calculating a rate?</w:t>
      </w:r>
    </w:p>
    <w:p w14:paraId="28249889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How would you document each cleaning step so another analyst can reproduce it?</w:t>
      </w:r>
    </w:p>
    <w:p w14:paraId="1EFC83BB" w14:textId="77777777" w:rsidR="00712BCA" w:rsidRPr="006F22F3" w:rsidRDefault="00000000" w:rsidP="006F22F3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lastRenderedPageBreak/>
        <w:t>What checks would confirm that the cleaned dataset still reflects the business accurately?</w:t>
      </w:r>
    </w:p>
    <w:p w14:paraId="58566D1B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Part 5 – Comparative Analysis</w:t>
      </w:r>
    </w:p>
    <w:p w14:paraId="06A48C4A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As a group, complete the comparison table. Use brief explanations rather than checkmarks only.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2BCA" w:rsidRPr="006F22F3" w14:paraId="111532C6" w14:textId="77777777">
        <w:trPr>
          <w:jc w:val="center"/>
        </w:trPr>
        <w:tc>
          <w:tcPr>
            <w:tcW w:w="1728" w:type="dxa"/>
            <w:shd w:val="clear" w:color="auto" w:fill="DCEAF5"/>
          </w:tcPr>
          <w:p w14:paraId="71A6A070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Dimension</w:t>
            </w:r>
          </w:p>
        </w:tc>
        <w:tc>
          <w:tcPr>
            <w:tcW w:w="1728" w:type="dxa"/>
            <w:shd w:val="clear" w:color="auto" w:fill="DCEAF5"/>
          </w:tcPr>
          <w:p w14:paraId="2065D350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Missing values</w:t>
            </w:r>
          </w:p>
        </w:tc>
        <w:tc>
          <w:tcPr>
            <w:tcW w:w="1728" w:type="dxa"/>
            <w:shd w:val="clear" w:color="auto" w:fill="DCEAF5"/>
          </w:tcPr>
          <w:p w14:paraId="7D6869D1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Duplicates</w:t>
            </w:r>
          </w:p>
        </w:tc>
        <w:tc>
          <w:tcPr>
            <w:tcW w:w="1728" w:type="dxa"/>
            <w:shd w:val="clear" w:color="auto" w:fill="DCEAF5"/>
          </w:tcPr>
          <w:p w14:paraId="29B07B40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Inconsistent labels</w:t>
            </w:r>
          </w:p>
        </w:tc>
        <w:tc>
          <w:tcPr>
            <w:tcW w:w="1728" w:type="dxa"/>
            <w:shd w:val="clear" w:color="auto" w:fill="DCEAF5"/>
          </w:tcPr>
          <w:p w14:paraId="7275178B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Outliers</w:t>
            </w:r>
          </w:p>
        </w:tc>
      </w:tr>
      <w:tr w:rsidR="00712BCA" w:rsidRPr="006F22F3" w14:paraId="2FF7E70F" w14:textId="77777777">
        <w:trPr>
          <w:jc w:val="center"/>
        </w:trPr>
        <w:tc>
          <w:tcPr>
            <w:tcW w:w="1728" w:type="dxa"/>
          </w:tcPr>
          <w:p w14:paraId="75499265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Detection method</w:t>
            </w:r>
          </w:p>
        </w:tc>
        <w:tc>
          <w:tcPr>
            <w:tcW w:w="1728" w:type="dxa"/>
          </w:tcPr>
          <w:p w14:paraId="22821CF0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49CDA68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073C2F7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40B48E2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BCA" w:rsidRPr="006F22F3" w14:paraId="51E40574" w14:textId="77777777">
        <w:trPr>
          <w:jc w:val="center"/>
        </w:trPr>
        <w:tc>
          <w:tcPr>
            <w:tcW w:w="1728" w:type="dxa"/>
          </w:tcPr>
          <w:p w14:paraId="546805F0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Possible business impact</w:t>
            </w:r>
          </w:p>
        </w:tc>
        <w:tc>
          <w:tcPr>
            <w:tcW w:w="1728" w:type="dxa"/>
          </w:tcPr>
          <w:p w14:paraId="35B899B6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5EDA693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91C0583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30C173C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BCA" w:rsidRPr="006F22F3" w14:paraId="5D0ECD06" w14:textId="77777777">
        <w:trPr>
          <w:jc w:val="center"/>
        </w:trPr>
        <w:tc>
          <w:tcPr>
            <w:tcW w:w="1728" w:type="dxa"/>
          </w:tcPr>
          <w:p w14:paraId="33B216DF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Treatment option</w:t>
            </w:r>
          </w:p>
        </w:tc>
        <w:tc>
          <w:tcPr>
            <w:tcW w:w="1728" w:type="dxa"/>
          </w:tcPr>
          <w:p w14:paraId="522439C9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52C9A684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D05EF45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7B8F154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BCA" w:rsidRPr="006F22F3" w14:paraId="6768FC65" w14:textId="77777777">
        <w:trPr>
          <w:jc w:val="center"/>
        </w:trPr>
        <w:tc>
          <w:tcPr>
            <w:tcW w:w="1728" w:type="dxa"/>
          </w:tcPr>
          <w:p w14:paraId="1BDC5126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Risk of treatment</w:t>
            </w:r>
          </w:p>
        </w:tc>
        <w:tc>
          <w:tcPr>
            <w:tcW w:w="1728" w:type="dxa"/>
          </w:tcPr>
          <w:p w14:paraId="6E21DCD8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4223398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F222210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B81A377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BCA" w:rsidRPr="006F22F3" w14:paraId="6DE81103" w14:textId="77777777">
        <w:trPr>
          <w:jc w:val="center"/>
        </w:trPr>
        <w:tc>
          <w:tcPr>
            <w:tcW w:w="1728" w:type="dxa"/>
          </w:tcPr>
          <w:p w14:paraId="41A7ABBF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Validation check</w:t>
            </w:r>
          </w:p>
        </w:tc>
        <w:tc>
          <w:tcPr>
            <w:tcW w:w="1728" w:type="dxa"/>
          </w:tcPr>
          <w:p w14:paraId="58749E4B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CE99045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750658E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254E528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E185FD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Part 6 – Team Reflection &amp; Recommendation</w:t>
      </w:r>
    </w:p>
    <w:p w14:paraId="38DE3C50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Which data preparation activity should your team prioritize before reporting renewal performance?</w:t>
      </w:r>
    </w:p>
    <w:p w14:paraId="40BC9737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A. Resolve missing renewal status</w:t>
      </w:r>
    </w:p>
    <w:p w14:paraId="1E01DDC4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B. Remove or reconcile duplicates</w:t>
      </w:r>
    </w:p>
    <w:p w14:paraId="48A5784D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C. Standardize labels and dates</w:t>
      </w:r>
    </w:p>
    <w:p w14:paraId="0F05027C" w14:textId="77777777" w:rsidR="00712BCA" w:rsidRPr="006F22F3" w:rsidRDefault="00000000" w:rsidP="006F22F3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D. Investigate unusual amounts</w:t>
      </w:r>
    </w:p>
    <w:p w14:paraId="4E3D00B9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Defend your answer using the business goal, evidence or data needs, practical limitations, and the needs of decision-makers.</w:t>
      </w:r>
    </w:p>
    <w:p w14:paraId="1551A375" w14:textId="77777777" w:rsidR="00712BCA" w:rsidRPr="006F22F3" w:rsidRDefault="00000000" w:rsidP="006F22F3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6F22F3">
        <w:rPr>
          <w:rFonts w:ascii="Arial" w:hAnsi="Arial" w:cs="Arial"/>
          <w:szCs w:val="24"/>
        </w:rPr>
        <w:t>Appendix A – Illustrative Business Data</w:t>
      </w:r>
    </w:p>
    <w:p w14:paraId="77F888B5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The following is a fictional classroom example. Discuss how you would interpret or validate it before making a recommendation.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2BCA" w:rsidRPr="006F22F3" w14:paraId="4840863E" w14:textId="77777777">
        <w:tc>
          <w:tcPr>
            <w:tcW w:w="2160" w:type="dxa"/>
          </w:tcPr>
          <w:p w14:paraId="14A1735B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Customer ID</w:t>
            </w:r>
          </w:p>
        </w:tc>
        <w:tc>
          <w:tcPr>
            <w:tcW w:w="2160" w:type="dxa"/>
          </w:tcPr>
          <w:p w14:paraId="10D3173E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Segment</w:t>
            </w:r>
          </w:p>
        </w:tc>
        <w:tc>
          <w:tcPr>
            <w:tcW w:w="2160" w:type="dxa"/>
          </w:tcPr>
          <w:p w14:paraId="0D2F6D4F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Renewed?</w:t>
            </w:r>
          </w:p>
        </w:tc>
        <w:tc>
          <w:tcPr>
            <w:tcW w:w="2160" w:type="dxa"/>
          </w:tcPr>
          <w:p w14:paraId="6F81239F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Monthly fee ($)</w:t>
            </w:r>
          </w:p>
        </w:tc>
      </w:tr>
      <w:tr w:rsidR="00712BCA" w:rsidRPr="006F22F3" w14:paraId="00E18892" w14:textId="77777777">
        <w:tc>
          <w:tcPr>
            <w:tcW w:w="2160" w:type="dxa"/>
          </w:tcPr>
          <w:p w14:paraId="6E6ADF8C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C101</w:t>
            </w:r>
          </w:p>
        </w:tc>
        <w:tc>
          <w:tcPr>
            <w:tcW w:w="2160" w:type="dxa"/>
          </w:tcPr>
          <w:p w14:paraId="150EF4B3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Small Business</w:t>
            </w:r>
          </w:p>
        </w:tc>
        <w:tc>
          <w:tcPr>
            <w:tcW w:w="2160" w:type="dxa"/>
          </w:tcPr>
          <w:p w14:paraId="79CE2DA6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2160" w:type="dxa"/>
          </w:tcPr>
          <w:p w14:paraId="75BA231A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49</w:t>
            </w:r>
          </w:p>
        </w:tc>
      </w:tr>
      <w:tr w:rsidR="00712BCA" w:rsidRPr="006F22F3" w14:paraId="1FBFF87A" w14:textId="77777777">
        <w:tc>
          <w:tcPr>
            <w:tcW w:w="2160" w:type="dxa"/>
          </w:tcPr>
          <w:p w14:paraId="674100B5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C102</w:t>
            </w:r>
          </w:p>
        </w:tc>
        <w:tc>
          <w:tcPr>
            <w:tcW w:w="2160" w:type="dxa"/>
          </w:tcPr>
          <w:p w14:paraId="43C51E62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small business</w:t>
            </w:r>
          </w:p>
        </w:tc>
        <w:tc>
          <w:tcPr>
            <w:tcW w:w="2160" w:type="dxa"/>
          </w:tcPr>
          <w:p w14:paraId="7C2B79DA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160" w:type="dxa"/>
          </w:tcPr>
          <w:p w14:paraId="2AEEA1BF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49</w:t>
            </w:r>
          </w:p>
        </w:tc>
      </w:tr>
      <w:tr w:rsidR="00712BCA" w:rsidRPr="006F22F3" w14:paraId="4C4D57F8" w14:textId="77777777">
        <w:tc>
          <w:tcPr>
            <w:tcW w:w="2160" w:type="dxa"/>
          </w:tcPr>
          <w:p w14:paraId="22AC1CDD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C102</w:t>
            </w:r>
          </w:p>
        </w:tc>
        <w:tc>
          <w:tcPr>
            <w:tcW w:w="2160" w:type="dxa"/>
          </w:tcPr>
          <w:p w14:paraId="3FDC1B22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Small Business</w:t>
            </w:r>
          </w:p>
        </w:tc>
        <w:tc>
          <w:tcPr>
            <w:tcW w:w="2160" w:type="dxa"/>
          </w:tcPr>
          <w:p w14:paraId="7A09C0D0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160" w:type="dxa"/>
          </w:tcPr>
          <w:p w14:paraId="6336E71E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49</w:t>
            </w:r>
          </w:p>
        </w:tc>
      </w:tr>
      <w:tr w:rsidR="00712BCA" w:rsidRPr="006F22F3" w14:paraId="21F307B8" w14:textId="77777777">
        <w:tc>
          <w:tcPr>
            <w:tcW w:w="2160" w:type="dxa"/>
          </w:tcPr>
          <w:p w14:paraId="4E34986A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C103</w:t>
            </w:r>
          </w:p>
        </w:tc>
        <w:tc>
          <w:tcPr>
            <w:tcW w:w="2160" w:type="dxa"/>
          </w:tcPr>
          <w:p w14:paraId="52C7F3BF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Enterprise</w:t>
            </w:r>
          </w:p>
        </w:tc>
        <w:tc>
          <w:tcPr>
            <w:tcW w:w="2160" w:type="dxa"/>
          </w:tcPr>
          <w:p w14:paraId="5BDECD09" w14:textId="77777777" w:rsidR="00712BCA" w:rsidRPr="006F22F3" w:rsidRDefault="00712BCA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D6CCCA1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</w:tr>
      <w:tr w:rsidR="00712BCA" w:rsidRPr="006F22F3" w14:paraId="2B005A04" w14:textId="77777777">
        <w:tc>
          <w:tcPr>
            <w:tcW w:w="2160" w:type="dxa"/>
          </w:tcPr>
          <w:p w14:paraId="037BDF69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C104</w:t>
            </w:r>
          </w:p>
        </w:tc>
        <w:tc>
          <w:tcPr>
            <w:tcW w:w="2160" w:type="dxa"/>
          </w:tcPr>
          <w:p w14:paraId="42367026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Individual</w:t>
            </w:r>
          </w:p>
        </w:tc>
        <w:tc>
          <w:tcPr>
            <w:tcW w:w="2160" w:type="dxa"/>
          </w:tcPr>
          <w:p w14:paraId="3D7933B4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2160" w:type="dxa"/>
          </w:tcPr>
          <w:p w14:paraId="6DC14852" w14:textId="77777777" w:rsidR="00712BCA" w:rsidRPr="006F22F3" w:rsidRDefault="00000000" w:rsidP="006F22F3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F22F3">
              <w:rPr>
                <w:rFonts w:ascii="Arial" w:hAnsi="Arial" w:cs="Arial"/>
                <w:sz w:val="24"/>
                <w:szCs w:val="24"/>
              </w:rPr>
              <w:t>9999</w:t>
            </w:r>
          </w:p>
        </w:tc>
      </w:tr>
    </w:tbl>
    <w:p w14:paraId="478A1868" w14:textId="77777777" w:rsidR="00712BCA" w:rsidRPr="006F22F3" w:rsidRDefault="00000000" w:rsidP="006F22F3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6F22F3">
        <w:rPr>
          <w:rFonts w:ascii="Arial" w:hAnsi="Arial" w:cs="Arial"/>
          <w:sz w:val="24"/>
          <w:szCs w:val="24"/>
        </w:rPr>
        <w:t>Group deliverable: Record your key findings, one agreed recommendation, and one question your team would investigate next.</w:t>
      </w:r>
    </w:p>
    <w:sectPr w:rsidR="00712BCA" w:rsidRPr="006F22F3" w:rsidSect="00034616">
      <w:footerReference w:type="default" r:id="rId8"/>
      <w:pgSz w:w="12240" w:h="15840"/>
      <w:pgMar w:top="1037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606A86" w14:textId="77777777" w:rsidR="000139B4" w:rsidRDefault="000139B4">
      <w:pPr>
        <w:spacing w:after="0" w:line="240" w:lineRule="auto"/>
      </w:pPr>
      <w:r>
        <w:separator/>
      </w:r>
    </w:p>
  </w:endnote>
  <w:endnote w:type="continuationSeparator" w:id="0">
    <w:p w14:paraId="395E69AB" w14:textId="77777777" w:rsidR="000139B4" w:rsidRDefault="0001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BAFA8B" w14:textId="77777777" w:rsidR="00712BCA" w:rsidRDefault="00000000">
    <w:pPr>
      <w:pStyle w:val="Footer"/>
      <w:jc w:val="center"/>
    </w:pPr>
    <w:r>
      <w:t>UCI Division of Continuing Education  •  Group Discussion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93E57F" w14:textId="77777777" w:rsidR="000139B4" w:rsidRDefault="000139B4">
      <w:pPr>
        <w:spacing w:after="0" w:line="240" w:lineRule="auto"/>
      </w:pPr>
      <w:r>
        <w:separator/>
      </w:r>
    </w:p>
  </w:footnote>
  <w:footnote w:type="continuationSeparator" w:id="0">
    <w:p w14:paraId="2522FE10" w14:textId="77777777" w:rsidR="000139B4" w:rsidRDefault="0001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317417">
    <w:abstractNumId w:val="8"/>
  </w:num>
  <w:num w:numId="2" w16cid:durableId="59643852">
    <w:abstractNumId w:val="6"/>
  </w:num>
  <w:num w:numId="3" w16cid:durableId="13895079">
    <w:abstractNumId w:val="5"/>
  </w:num>
  <w:num w:numId="4" w16cid:durableId="185991876">
    <w:abstractNumId w:val="4"/>
  </w:num>
  <w:num w:numId="5" w16cid:durableId="1010067769">
    <w:abstractNumId w:val="7"/>
  </w:num>
  <w:num w:numId="6" w16cid:durableId="49767445">
    <w:abstractNumId w:val="3"/>
  </w:num>
  <w:num w:numId="7" w16cid:durableId="648362742">
    <w:abstractNumId w:val="2"/>
  </w:num>
  <w:num w:numId="8" w16cid:durableId="280112306">
    <w:abstractNumId w:val="1"/>
  </w:num>
  <w:num w:numId="9" w16cid:durableId="19508871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B4"/>
    <w:rsid w:val="00034616"/>
    <w:rsid w:val="0006063C"/>
    <w:rsid w:val="0015074B"/>
    <w:rsid w:val="0029639D"/>
    <w:rsid w:val="00326F90"/>
    <w:rsid w:val="006721F7"/>
    <w:rsid w:val="006F22F3"/>
    <w:rsid w:val="00712B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88D00"/>
  <w14:defaultImageDpi w14:val="300"/>
  <w15:docId w15:val="{239CCC6E-1AE7-D042-8F38-7F7D4009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56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5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456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2026-10-08T18:52:00Z</dcterms:modified>
  <cp:category/>
</cp:coreProperties>
</file>