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2CF1" w14:textId="77777777" w:rsidR="003059FB" w:rsidRPr="00CE5842" w:rsidRDefault="00000000" w:rsidP="00CE5842">
      <w:pPr>
        <w:spacing w:before="240" w:after="240" w:line="240" w:lineRule="auto"/>
        <w:jc w:val="center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Scenario-Based Group Discussion</w:t>
      </w:r>
      <w:r w:rsidRPr="00CE5842">
        <w:rPr>
          <w:rFonts w:ascii="Arial" w:hAnsi="Arial" w:cs="Arial"/>
          <w:b/>
          <w:sz w:val="24"/>
          <w:szCs w:val="24"/>
        </w:rPr>
        <w:br/>
        <w:t>Spark MLlib: Recommendation System</w:t>
      </w:r>
    </w:p>
    <w:p w14:paraId="6575DD95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Scenario: E-commerce Recommendation System</w:t>
      </w:r>
    </w:p>
    <w:p w14:paraId="75C29AA1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You are a data science team building a recommendation system for an e-commerce company.</w:t>
      </w:r>
    </w:p>
    <w:p w14:paraId="45B31C35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Goal: increase sales, improve user experience, and scale to millions of users.</w:t>
      </w:r>
    </w:p>
    <w:p w14:paraId="034DF18D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Part 1 – Baseline Models</w:t>
      </w:r>
    </w:p>
    <w:p w14:paraId="60386EF6" w14:textId="77777777" w:rsidR="003059FB" w:rsidRPr="00CE5842" w:rsidRDefault="00000000" w:rsidP="00CE5842">
      <w:pPr>
        <w:pStyle w:val="ListNumber"/>
        <w:numPr>
          <w:ilvl w:val="0"/>
          <w:numId w:val="13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Can linear or logistic regression solve recommendation problems?</w:t>
      </w:r>
    </w:p>
    <w:p w14:paraId="7005AACF" w14:textId="77777777" w:rsidR="003059FB" w:rsidRPr="00CE5842" w:rsidRDefault="00000000" w:rsidP="00CE5842">
      <w:pPr>
        <w:pStyle w:val="ListNumber"/>
        <w:numPr>
          <w:ilvl w:val="0"/>
          <w:numId w:val="13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What are their limitations with sparse data?</w:t>
      </w:r>
    </w:p>
    <w:p w14:paraId="2476B712" w14:textId="77777777" w:rsidR="003059FB" w:rsidRPr="00CE5842" w:rsidRDefault="00000000" w:rsidP="00CE5842">
      <w:pPr>
        <w:pStyle w:val="ListNumber"/>
        <w:numPr>
          <w:ilvl w:val="0"/>
          <w:numId w:val="13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Can they rank products effectively?</w:t>
      </w:r>
    </w:p>
    <w:p w14:paraId="7959E85B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Decision Moment: Would you use simple models for scalability?</w:t>
      </w:r>
    </w:p>
    <w:p w14:paraId="0933DB74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Part 2 – Tree-Based Models</w:t>
      </w:r>
    </w:p>
    <w:p w14:paraId="2576B64D" w14:textId="77777777" w:rsidR="003059FB" w:rsidRPr="00CE5842" w:rsidRDefault="00000000" w:rsidP="00CE5842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Can decision trees or random forests handle recommendation tasks?</w:t>
      </w:r>
    </w:p>
    <w:p w14:paraId="563C748C" w14:textId="77777777" w:rsidR="003059FB" w:rsidRPr="00CE5842" w:rsidRDefault="00000000" w:rsidP="00CE5842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What are their strengths in interpretability?</w:t>
      </w:r>
    </w:p>
    <w:p w14:paraId="6850111F" w14:textId="77777777" w:rsidR="003059FB" w:rsidRPr="00CE5842" w:rsidRDefault="00000000" w:rsidP="00CE5842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What are scalability challenges?</w:t>
      </w:r>
    </w:p>
    <w:p w14:paraId="62ADD28A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Decision Moment: Would you use tree models for personalization?</w:t>
      </w:r>
    </w:p>
    <w:p w14:paraId="4172D0C6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Part 3 – ALS Collaborative Filtering</w:t>
      </w:r>
    </w:p>
    <w:p w14:paraId="6CC01132" w14:textId="77777777" w:rsidR="003059FB" w:rsidRPr="00CE5842" w:rsidRDefault="00000000" w:rsidP="00CE5842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Why is ALS suitable for recommendation systems?</w:t>
      </w:r>
    </w:p>
    <w:p w14:paraId="1F60A021" w14:textId="77777777" w:rsidR="003059FB" w:rsidRPr="00CE5842" w:rsidRDefault="00000000" w:rsidP="00CE5842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How does it handle sparse user-item matrices?</w:t>
      </w:r>
    </w:p>
    <w:p w14:paraId="58EBDA4B" w14:textId="77777777" w:rsidR="003059FB" w:rsidRPr="00CE5842" w:rsidRDefault="00000000" w:rsidP="00CE5842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What are tuning challenges (rank, regularization)?</w:t>
      </w:r>
    </w:p>
    <w:p w14:paraId="6B2253F3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Decision Moment: Is ALS the best balance of performance and scalability?</w:t>
      </w:r>
    </w:p>
    <w:p w14:paraId="1EFB6FEA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Part 4 – Advanced Models (LLM / Deep Learning)</w:t>
      </w:r>
    </w:p>
    <w:p w14:paraId="2F01275F" w14:textId="77777777" w:rsidR="003059FB" w:rsidRPr="00CE5842" w:rsidRDefault="00000000" w:rsidP="00CE5842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How do embeddings improve recommendations?</w:t>
      </w:r>
    </w:p>
    <w:p w14:paraId="5A50264D" w14:textId="77777777" w:rsidR="003059FB" w:rsidRPr="00CE5842" w:rsidRDefault="00000000" w:rsidP="00CE5842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What are compute and infrastructure costs?</w:t>
      </w:r>
    </w:p>
    <w:p w14:paraId="4FDA3A0E" w14:textId="77777777" w:rsidR="003059FB" w:rsidRPr="00CE5842" w:rsidRDefault="00000000" w:rsidP="00CE5842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When is deep learning necessary?</w:t>
      </w:r>
    </w:p>
    <w:p w14:paraId="01F1FC03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Decision Moment: Would you use deep learning for all scenarios?</w:t>
      </w:r>
    </w:p>
    <w:p w14:paraId="3B5DB929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Part 5 – Final 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059FB" w:rsidRPr="00CE5842" w14:paraId="2C689C49" w14:textId="77777777" w:rsidTr="00CE5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952AF9" w14:textId="77777777" w:rsidR="003059FB" w:rsidRPr="00CE5842" w:rsidRDefault="00000000" w:rsidP="00CE5842">
            <w:pPr>
              <w:spacing w:before="240" w:after="240"/>
              <w:contextualSpacing/>
              <w:jc w:val="center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CE5842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1728" w:type="dxa"/>
          </w:tcPr>
          <w:p w14:paraId="169E4B1B" w14:textId="77777777" w:rsidR="003059FB" w:rsidRPr="00CE5842" w:rsidRDefault="00000000" w:rsidP="00CE5842">
            <w:pPr>
              <w:spacing w:before="240" w:after="24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CE5842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Accuracy</w:t>
            </w:r>
          </w:p>
        </w:tc>
        <w:tc>
          <w:tcPr>
            <w:tcW w:w="1728" w:type="dxa"/>
          </w:tcPr>
          <w:p w14:paraId="51B40A92" w14:textId="77777777" w:rsidR="003059FB" w:rsidRPr="00CE5842" w:rsidRDefault="00000000" w:rsidP="00CE5842">
            <w:pPr>
              <w:spacing w:before="240" w:after="24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CE5842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Scalability</w:t>
            </w:r>
          </w:p>
        </w:tc>
        <w:tc>
          <w:tcPr>
            <w:tcW w:w="1728" w:type="dxa"/>
          </w:tcPr>
          <w:p w14:paraId="030672FC" w14:textId="77777777" w:rsidR="003059FB" w:rsidRPr="00CE5842" w:rsidRDefault="00000000" w:rsidP="00CE5842">
            <w:pPr>
              <w:spacing w:before="240" w:after="24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CE5842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Cost</w:t>
            </w:r>
          </w:p>
        </w:tc>
        <w:tc>
          <w:tcPr>
            <w:tcW w:w="1728" w:type="dxa"/>
          </w:tcPr>
          <w:p w14:paraId="2975EF43" w14:textId="77777777" w:rsidR="003059FB" w:rsidRPr="00CE5842" w:rsidRDefault="00000000" w:rsidP="00CE5842">
            <w:pPr>
              <w:spacing w:before="240" w:after="24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CE5842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Business Impact</w:t>
            </w:r>
          </w:p>
        </w:tc>
      </w:tr>
      <w:tr w:rsidR="003059FB" w:rsidRPr="00CE5842" w14:paraId="22511091" w14:textId="77777777" w:rsidTr="00CE5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4056D0" w14:textId="77777777" w:rsidR="003059FB" w:rsidRPr="00CE5842" w:rsidRDefault="00000000" w:rsidP="00CE5842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E5842">
              <w:rPr>
                <w:rFonts w:ascii="Arial" w:hAnsi="Arial" w:cs="Arial"/>
                <w:sz w:val="24"/>
                <w:szCs w:val="24"/>
              </w:rPr>
              <w:t>Regression</w:t>
            </w:r>
          </w:p>
        </w:tc>
        <w:tc>
          <w:tcPr>
            <w:tcW w:w="1728" w:type="dxa"/>
          </w:tcPr>
          <w:p w14:paraId="734F4F89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4AB4324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93B8607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7B91C575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59FB" w:rsidRPr="00CE5842" w14:paraId="222D4AFC" w14:textId="77777777" w:rsidTr="00CE5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F55648" w14:textId="77777777" w:rsidR="003059FB" w:rsidRPr="00CE5842" w:rsidRDefault="00000000" w:rsidP="00CE5842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E5842">
              <w:rPr>
                <w:rFonts w:ascii="Arial" w:hAnsi="Arial" w:cs="Arial"/>
                <w:sz w:val="24"/>
                <w:szCs w:val="24"/>
              </w:rPr>
              <w:t>Tree Models</w:t>
            </w:r>
          </w:p>
        </w:tc>
        <w:tc>
          <w:tcPr>
            <w:tcW w:w="1728" w:type="dxa"/>
          </w:tcPr>
          <w:p w14:paraId="50FBC632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5EF5549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9A7CBA8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53CA25B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59FB" w:rsidRPr="00CE5842" w14:paraId="42BC760A" w14:textId="77777777" w:rsidTr="00CE5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A27BCA" w14:textId="77777777" w:rsidR="003059FB" w:rsidRPr="00CE5842" w:rsidRDefault="00000000" w:rsidP="00CE5842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E5842">
              <w:rPr>
                <w:rFonts w:ascii="Arial" w:hAnsi="Arial" w:cs="Arial"/>
                <w:sz w:val="24"/>
                <w:szCs w:val="24"/>
              </w:rPr>
              <w:lastRenderedPageBreak/>
              <w:t>ALS</w:t>
            </w:r>
          </w:p>
        </w:tc>
        <w:tc>
          <w:tcPr>
            <w:tcW w:w="1728" w:type="dxa"/>
          </w:tcPr>
          <w:p w14:paraId="7A73D0D7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81FCDDA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72906E1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BF9A1AE" w14:textId="77777777" w:rsidR="003059FB" w:rsidRPr="00CE5842" w:rsidRDefault="003059FB" w:rsidP="00CE5842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59FB" w:rsidRPr="00CE5842" w14:paraId="281FEC1A" w14:textId="77777777" w:rsidTr="00CE5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0931B4" w14:textId="77777777" w:rsidR="003059FB" w:rsidRPr="00CE5842" w:rsidRDefault="00000000" w:rsidP="00CE5842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E5842">
              <w:rPr>
                <w:rFonts w:ascii="Arial" w:hAnsi="Arial" w:cs="Arial"/>
                <w:sz w:val="24"/>
                <w:szCs w:val="24"/>
              </w:rPr>
              <w:t>LLM / DL</w:t>
            </w:r>
          </w:p>
        </w:tc>
        <w:tc>
          <w:tcPr>
            <w:tcW w:w="1728" w:type="dxa"/>
          </w:tcPr>
          <w:p w14:paraId="22C49897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B1E964B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F78B95B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56B8026" w14:textId="77777777" w:rsidR="003059FB" w:rsidRPr="00CE5842" w:rsidRDefault="003059FB" w:rsidP="00CE5842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B1610F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b/>
          <w:sz w:val="24"/>
          <w:szCs w:val="24"/>
        </w:rPr>
        <w:t>Final Reflection</w:t>
      </w:r>
    </w:p>
    <w:p w14:paraId="0EE55E75" w14:textId="77777777" w:rsidR="003059FB" w:rsidRPr="00CE5842" w:rsidRDefault="00000000" w:rsidP="00CE5842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CE5842">
        <w:rPr>
          <w:rFonts w:ascii="Arial" w:hAnsi="Arial" w:cs="Arial"/>
          <w:sz w:val="24"/>
          <w:szCs w:val="24"/>
        </w:rPr>
        <w:t>Do we need the most advanced model or the most practical model? Defend your answer.</w:t>
      </w:r>
    </w:p>
    <w:sectPr w:rsidR="003059FB" w:rsidRPr="00CE5842" w:rsidSect="00CE5842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B113" w14:textId="77777777" w:rsidR="00376707" w:rsidRDefault="00376707" w:rsidP="00CE5842">
      <w:pPr>
        <w:spacing w:after="0" w:line="240" w:lineRule="auto"/>
      </w:pPr>
      <w:r>
        <w:separator/>
      </w:r>
    </w:p>
  </w:endnote>
  <w:endnote w:type="continuationSeparator" w:id="0">
    <w:p w14:paraId="20D99087" w14:textId="77777777" w:rsidR="00376707" w:rsidRDefault="00376707" w:rsidP="00CE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5404496"/>
      <w:docPartObj>
        <w:docPartGallery w:val="Page Numbers (Bottom of Page)"/>
        <w:docPartUnique/>
      </w:docPartObj>
    </w:sdtPr>
    <w:sdtContent>
      <w:p w14:paraId="461FE2B1" w14:textId="09D2AE1D" w:rsidR="00CE5842" w:rsidRDefault="00CE5842" w:rsidP="005E2A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21120B0" w14:textId="77777777" w:rsidR="00CE5842" w:rsidRDefault="00CE5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89332477"/>
      <w:docPartObj>
        <w:docPartGallery w:val="Page Numbers (Bottom of Page)"/>
        <w:docPartUnique/>
      </w:docPartObj>
    </w:sdtPr>
    <w:sdtContent>
      <w:p w14:paraId="158AD595" w14:textId="72B5D5E9" w:rsidR="00CE5842" w:rsidRDefault="00CE5842" w:rsidP="005E2A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4E94F0F" w14:textId="77777777" w:rsidR="00CE5842" w:rsidRDefault="00CE5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D77B8" w14:textId="77777777" w:rsidR="00376707" w:rsidRDefault="00376707" w:rsidP="00CE5842">
      <w:pPr>
        <w:spacing w:after="0" w:line="240" w:lineRule="auto"/>
      </w:pPr>
      <w:r>
        <w:separator/>
      </w:r>
    </w:p>
  </w:footnote>
  <w:footnote w:type="continuationSeparator" w:id="0">
    <w:p w14:paraId="565A2627" w14:textId="77777777" w:rsidR="00376707" w:rsidRDefault="00376707" w:rsidP="00CE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6612F"/>
    <w:multiLevelType w:val="hybridMultilevel"/>
    <w:tmpl w:val="2D961E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226824"/>
    <w:multiLevelType w:val="hybridMultilevel"/>
    <w:tmpl w:val="D95C5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FB63A2"/>
    <w:multiLevelType w:val="hybridMultilevel"/>
    <w:tmpl w:val="241240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E447D7"/>
    <w:multiLevelType w:val="hybridMultilevel"/>
    <w:tmpl w:val="6A803A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5878699">
    <w:abstractNumId w:val="8"/>
  </w:num>
  <w:num w:numId="2" w16cid:durableId="1531607862">
    <w:abstractNumId w:val="6"/>
  </w:num>
  <w:num w:numId="3" w16cid:durableId="1623462333">
    <w:abstractNumId w:val="5"/>
  </w:num>
  <w:num w:numId="4" w16cid:durableId="571962204">
    <w:abstractNumId w:val="4"/>
  </w:num>
  <w:num w:numId="5" w16cid:durableId="1651400783">
    <w:abstractNumId w:val="7"/>
  </w:num>
  <w:num w:numId="6" w16cid:durableId="647899248">
    <w:abstractNumId w:val="3"/>
  </w:num>
  <w:num w:numId="7" w16cid:durableId="677656829">
    <w:abstractNumId w:val="2"/>
  </w:num>
  <w:num w:numId="8" w16cid:durableId="104228817">
    <w:abstractNumId w:val="1"/>
  </w:num>
  <w:num w:numId="9" w16cid:durableId="1327631926">
    <w:abstractNumId w:val="0"/>
  </w:num>
  <w:num w:numId="10" w16cid:durableId="1350180939">
    <w:abstractNumId w:val="9"/>
  </w:num>
  <w:num w:numId="11" w16cid:durableId="1814449905">
    <w:abstractNumId w:val="11"/>
  </w:num>
  <w:num w:numId="12" w16cid:durableId="949359971">
    <w:abstractNumId w:val="10"/>
  </w:num>
  <w:num w:numId="13" w16cid:durableId="1440757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9FB"/>
    <w:rsid w:val="00326F90"/>
    <w:rsid w:val="00376707"/>
    <w:rsid w:val="008D1C69"/>
    <w:rsid w:val="00AA1D8D"/>
    <w:rsid w:val="00B47730"/>
    <w:rsid w:val="00CB0664"/>
    <w:rsid w:val="00CE5842"/>
    <w:rsid w:val="00F41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33A55"/>
  <w14:defaultImageDpi w14:val="300"/>
  <w15:docId w15:val="{9CAADC52-6A1F-8B45-B1BB-08DFF265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E5842"/>
  </w:style>
  <w:style w:type="table" w:styleId="GridTable4-Accent1">
    <w:name w:val="Grid Table 4 Accent 1"/>
    <w:basedOn w:val="TableNormal"/>
    <w:uiPriority w:val="49"/>
    <w:rsid w:val="00CE58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1247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3</cp:revision>
  <dcterms:created xsi:type="dcterms:W3CDTF">2026-04-06T01:56:00Z</dcterms:created>
  <dcterms:modified xsi:type="dcterms:W3CDTF">2026-04-06T01:58:00Z</dcterms:modified>
  <cp:category/>
</cp:coreProperties>
</file>