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center" w:leader="none" w:pos="4392"/>
        </w:tabs>
        <w:spacing w:after="500"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266700</wp:posOffset>
            </wp:positionH>
            <wp:positionV relativeFrom="page">
              <wp:posOffset>276225</wp:posOffset>
            </wp:positionV>
            <wp:extent cx="2881313" cy="528613"/>
            <wp:effectExtent b="0" l="0" r="0" t="0"/>
            <wp:wrapSquare wrapText="bothSides" distB="114300" distT="114300" distL="114300" distR="114300"/>
            <wp:docPr descr="UC Irvine Division of Continuing Education" id="1" name="image1.png"/>
            <a:graphic>
              <a:graphicData uri="http://schemas.openxmlformats.org/drawingml/2006/picture">
                <pic:pic>
                  <pic:nvPicPr>
                    <pic:cNvPr descr="UC Irvine Division of Continuing Education" id="0" name="image1.png"/>
                    <pic:cNvPicPr preferRelativeResize="0"/>
                  </pic:nvPicPr>
                  <pic:blipFill>
                    <a:blip r:embed="rId6"/>
                    <a:srcRect b="0" l="0" r="0" t="0"/>
                    <a:stretch>
                      <a:fillRect/>
                    </a:stretch>
                  </pic:blipFill>
                  <pic:spPr>
                    <a:xfrm>
                      <a:off x="0" y="0"/>
                      <a:ext cx="2881313" cy="528613"/>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002">
      <w:pPr>
        <w:pStyle w:val="Heading1"/>
        <w:tabs>
          <w:tab w:val="center" w:leader="none" w:pos="4392"/>
        </w:tabs>
        <w:spacing w:after="0" w:before="0" w:line="276" w:lineRule="auto"/>
        <w:ind w:left="0" w:firstLine="0"/>
        <w:jc w:val="center"/>
        <w:rPr>
          <w:sz w:val="40"/>
          <w:szCs w:val="40"/>
        </w:rPr>
      </w:pPr>
      <w:bookmarkStart w:colFirst="0" w:colLast="0" w:name="_sbr9utlhx8u6" w:id="0"/>
      <w:bookmarkEnd w:id="0"/>
      <w:r w:rsidDel="00000000" w:rsidR="00000000" w:rsidRPr="00000000">
        <w:rPr>
          <w:sz w:val="40"/>
          <w:szCs w:val="40"/>
          <w:rtl w:val="0"/>
        </w:rPr>
        <w:t xml:space="preserve">Java Programming</w:t>
      </w:r>
      <w:r w:rsidDel="00000000" w:rsidR="00000000" w:rsidRPr="00000000">
        <w:rPr>
          <w:rtl w:val="0"/>
        </w:rPr>
      </w:r>
    </w:p>
    <w:p w:rsidR="00000000" w:rsidDel="00000000" w:rsidP="00000000" w:rsidRDefault="00000000" w:rsidRPr="00000000" w14:paraId="00000003">
      <w:pPr>
        <w:tabs>
          <w:tab w:val="center" w:leader="none" w:pos="4392"/>
        </w:tabs>
        <w:jc w:val="center"/>
        <w:rPr>
          <w:sz w:val="28"/>
          <w:szCs w:val="28"/>
        </w:rPr>
      </w:pPr>
      <w:r w:rsidDel="00000000" w:rsidR="00000000" w:rsidRPr="00000000">
        <w:rPr>
          <w:sz w:val="28"/>
          <w:szCs w:val="28"/>
          <w:rtl w:val="0"/>
        </w:rPr>
        <w:t xml:space="preserve">I&amp;C SCI_X460.17</w:t>
      </w:r>
      <w:r w:rsidDel="00000000" w:rsidR="00000000" w:rsidRPr="00000000">
        <w:rPr>
          <w:rtl w:val="0"/>
        </w:rPr>
      </w:r>
    </w:p>
    <w:p w:rsidR="00000000" w:rsidDel="00000000" w:rsidP="00000000" w:rsidRDefault="00000000" w:rsidRPr="00000000" w14:paraId="00000004">
      <w:pPr>
        <w:tabs>
          <w:tab w:val="center" w:leader="none" w:pos="4392"/>
        </w:tabs>
        <w:jc w:val="center"/>
        <w:rPr>
          <w:sz w:val="28"/>
          <w:szCs w:val="28"/>
        </w:rPr>
      </w:pPr>
      <w:r w:rsidDel="00000000" w:rsidR="00000000" w:rsidRPr="00000000">
        <w:rPr>
          <w:sz w:val="28"/>
          <w:szCs w:val="28"/>
          <w:rtl w:val="0"/>
        </w:rPr>
        <w:t xml:space="preserve">3.5</w:t>
      </w:r>
      <w:r w:rsidDel="00000000" w:rsidR="00000000" w:rsidRPr="00000000">
        <w:rPr>
          <w:sz w:val="28"/>
          <w:szCs w:val="28"/>
          <w:rtl w:val="0"/>
        </w:rPr>
        <w:t xml:space="preserve"> Units</w:t>
      </w:r>
    </w:p>
    <w:p w:rsidR="00000000" w:rsidDel="00000000" w:rsidP="00000000" w:rsidRDefault="00000000" w:rsidRPr="00000000" w14:paraId="00000005">
      <w:pPr>
        <w:pStyle w:val="Heading2"/>
        <w:spacing w:before="400" w:lineRule="auto"/>
        <w:ind w:left="-18.000000000000043" w:firstLine="0"/>
        <w:jc w:val="both"/>
        <w:rPr>
          <w:color w:val="000000"/>
          <w:sz w:val="32"/>
          <w:szCs w:val="32"/>
        </w:rPr>
      </w:pPr>
      <w:bookmarkStart w:colFirst="0" w:colLast="0" w:name="_f4l9i0e033iq" w:id="1"/>
      <w:bookmarkEnd w:id="1"/>
      <w:r w:rsidDel="00000000" w:rsidR="00000000" w:rsidRPr="00000000">
        <w:rPr>
          <w:color w:val="000000"/>
          <w:sz w:val="32"/>
          <w:szCs w:val="32"/>
          <w:rtl w:val="0"/>
        </w:rPr>
        <w:t xml:space="preserve">Course Description</w:t>
      </w:r>
    </w:p>
    <w:p w:rsidR="00000000" w:rsidDel="00000000" w:rsidP="00000000" w:rsidRDefault="00000000" w:rsidRPr="00000000" w14:paraId="00000006">
      <w:pPr>
        <w:rPr/>
      </w:pPr>
      <w:r w:rsidDel="00000000" w:rsidR="00000000" w:rsidRPr="00000000">
        <w:rPr>
          <w:rtl w:val="0"/>
        </w:rPr>
        <w:t xml:space="preserve">Java is a general-purpose computer-programming language that is concurrent, class-based, object-oriented, and specifically designed to have as few implementation dependencies as possible. It is intended to let application developers "write once, run anywhere" (WORA), meaning that compiled Java code can run on all platforms that support Java without the need for recompilation. This course covers core language concepts including fundamental data types, flow control, standard function libraries, class and object design, inheritance, polymorphism, error handling, and file I/O.  Object-oriented programming and modular design will be emphasized to support distributed development environments. Students will gain knowledge and experience in writing and designing programs using Java through hands-on exercises.</w:t>
      </w:r>
      <w:r w:rsidDel="00000000" w:rsidR="00000000" w:rsidRPr="00000000">
        <w:rPr>
          <w:rtl w:val="0"/>
        </w:rPr>
      </w:r>
    </w:p>
    <w:p w:rsidR="00000000" w:rsidDel="00000000" w:rsidP="00000000" w:rsidRDefault="00000000" w:rsidRPr="00000000" w14:paraId="00000007">
      <w:pPr>
        <w:pStyle w:val="Heading2"/>
        <w:spacing w:before="400" w:lineRule="auto"/>
        <w:ind w:left="-18.000000000000043" w:firstLine="0"/>
        <w:jc w:val="both"/>
        <w:rPr>
          <w:color w:val="000000"/>
          <w:sz w:val="32"/>
          <w:szCs w:val="32"/>
        </w:rPr>
      </w:pPr>
      <w:bookmarkStart w:colFirst="0" w:colLast="0" w:name="_bt3mdipviv7l" w:id="2"/>
      <w:bookmarkEnd w:id="2"/>
      <w:r w:rsidDel="00000000" w:rsidR="00000000" w:rsidRPr="00000000">
        <w:rPr>
          <w:color w:val="000000"/>
          <w:sz w:val="32"/>
          <w:szCs w:val="32"/>
          <w:rtl w:val="0"/>
        </w:rPr>
        <w:t xml:space="preserve">Recommended Knowledge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To be successful in this course, it is recommended that you possess the basic knowledge of programming.</w:t>
      </w:r>
      <w:r w:rsidDel="00000000" w:rsidR="00000000" w:rsidRPr="00000000">
        <w:rPr>
          <w:rtl w:val="0"/>
        </w:rPr>
      </w:r>
    </w:p>
    <w:p w:rsidR="00000000" w:rsidDel="00000000" w:rsidP="00000000" w:rsidRDefault="00000000" w:rsidRPr="00000000" w14:paraId="00000009">
      <w:pPr>
        <w:pStyle w:val="Heading2"/>
        <w:spacing w:before="400" w:lineRule="auto"/>
        <w:ind w:left="-18.000000000000043" w:firstLine="0"/>
        <w:jc w:val="both"/>
        <w:rPr>
          <w:color w:val="000000"/>
          <w:sz w:val="32"/>
          <w:szCs w:val="32"/>
        </w:rPr>
      </w:pPr>
      <w:bookmarkStart w:colFirst="0" w:colLast="0" w:name="_1fob9te" w:id="3"/>
      <w:bookmarkEnd w:id="3"/>
      <w:r w:rsidDel="00000000" w:rsidR="00000000" w:rsidRPr="00000000">
        <w:rPr>
          <w:color w:val="000000"/>
          <w:sz w:val="32"/>
          <w:szCs w:val="32"/>
          <w:rtl w:val="0"/>
        </w:rPr>
        <w:t xml:space="preserve">Student Learning Outcomes</w:t>
      </w:r>
    </w:p>
    <w:p w:rsidR="00000000" w:rsidDel="00000000" w:rsidP="00000000" w:rsidRDefault="00000000" w:rsidRPr="00000000" w14:paraId="0000000A">
      <w:pPr>
        <w:spacing w:after="200" w:lineRule="auto"/>
        <w:rPr/>
      </w:pPr>
      <w:r w:rsidDel="00000000" w:rsidR="00000000" w:rsidRPr="00000000">
        <w:rPr>
          <w:rtl w:val="0"/>
        </w:rPr>
        <w:t xml:space="preserve">At the end of this course, students will be able to:</w:t>
      </w:r>
    </w:p>
    <w:p w:rsidR="00000000" w:rsidDel="00000000" w:rsidP="00000000" w:rsidRDefault="00000000" w:rsidRPr="00000000" w14:paraId="0000000B">
      <w:pPr>
        <w:numPr>
          <w:ilvl w:val="0"/>
          <w:numId w:val="9"/>
        </w:numPr>
        <w:ind w:left="720" w:hanging="360"/>
      </w:pPr>
      <w:r w:rsidDel="00000000" w:rsidR="00000000" w:rsidRPr="00000000">
        <w:rPr>
          <w:rtl w:val="0"/>
        </w:rPr>
        <w:t xml:space="preserve">Develop Java programs that are easy to debug and maintain</w:t>
      </w:r>
    </w:p>
    <w:p w:rsidR="00000000" w:rsidDel="00000000" w:rsidP="00000000" w:rsidRDefault="00000000" w:rsidRPr="00000000" w14:paraId="0000000C">
      <w:pPr>
        <w:numPr>
          <w:ilvl w:val="0"/>
          <w:numId w:val="9"/>
        </w:numPr>
        <w:ind w:left="720" w:hanging="360"/>
      </w:pPr>
      <w:r w:rsidDel="00000000" w:rsidR="00000000" w:rsidRPr="00000000">
        <w:rPr>
          <w:rtl w:val="0"/>
        </w:rPr>
        <w:t xml:space="preserve">Use an IDE to build Java programs using standard Java libraries</w:t>
      </w:r>
    </w:p>
    <w:p w:rsidR="00000000" w:rsidDel="00000000" w:rsidP="00000000" w:rsidRDefault="00000000" w:rsidRPr="00000000" w14:paraId="0000000D">
      <w:pPr>
        <w:numPr>
          <w:ilvl w:val="0"/>
          <w:numId w:val="9"/>
        </w:numPr>
        <w:ind w:left="720" w:hanging="360"/>
      </w:pPr>
      <w:r w:rsidDel="00000000" w:rsidR="00000000" w:rsidRPr="00000000">
        <w:rPr>
          <w:rtl w:val="0"/>
        </w:rPr>
        <w:t xml:space="preserve">Design object-oriented applications with Java</w:t>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Employ concepts of object-oriented programming such as encapsulation, inheritance, overriding, and polymorphism</w:t>
      </w:r>
    </w:p>
    <w:p w:rsidR="00000000" w:rsidDel="00000000" w:rsidP="00000000" w:rsidRDefault="00000000" w:rsidRPr="00000000" w14:paraId="0000000F">
      <w:pPr>
        <w:numPr>
          <w:ilvl w:val="0"/>
          <w:numId w:val="9"/>
        </w:numPr>
        <w:ind w:left="720" w:hanging="360"/>
      </w:pPr>
      <w:r w:rsidDel="00000000" w:rsidR="00000000" w:rsidRPr="00000000">
        <w:rPr>
          <w:rtl w:val="0"/>
        </w:rPr>
        <w:t xml:space="preserve">Manage error handling with exceptions</w:t>
      </w:r>
    </w:p>
    <w:p w:rsidR="00000000" w:rsidDel="00000000" w:rsidP="00000000" w:rsidRDefault="00000000" w:rsidRPr="00000000" w14:paraId="00000010">
      <w:pPr>
        <w:numPr>
          <w:ilvl w:val="0"/>
          <w:numId w:val="9"/>
        </w:numPr>
        <w:ind w:left="720" w:hanging="360"/>
      </w:pPr>
      <w:r w:rsidDel="00000000" w:rsidR="00000000" w:rsidRPr="00000000">
        <w:rPr>
          <w:rtl w:val="0"/>
        </w:rPr>
        <w:t xml:space="preserve">Store and retrieve data with file handling</w:t>
      </w:r>
    </w:p>
    <w:p w:rsidR="00000000" w:rsidDel="00000000" w:rsidP="00000000" w:rsidRDefault="00000000" w:rsidRPr="00000000" w14:paraId="00000011">
      <w:pPr>
        <w:numPr>
          <w:ilvl w:val="0"/>
          <w:numId w:val="9"/>
        </w:numPr>
        <w:ind w:left="720" w:hanging="360"/>
      </w:pPr>
      <w:r w:rsidDel="00000000" w:rsidR="00000000" w:rsidRPr="00000000">
        <w:rPr>
          <w:rtl w:val="0"/>
        </w:rPr>
        <w:t xml:space="preserve">Design graphical user interface</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Design programs that run with concurrency</w:t>
      </w:r>
    </w:p>
    <w:p w:rsidR="00000000" w:rsidDel="00000000" w:rsidP="00000000" w:rsidRDefault="00000000" w:rsidRPr="00000000" w14:paraId="00000013">
      <w:pPr>
        <w:numPr>
          <w:ilvl w:val="0"/>
          <w:numId w:val="9"/>
        </w:numPr>
        <w:ind w:left="720" w:hanging="360"/>
      </w:pPr>
      <w:r w:rsidDel="00000000" w:rsidR="00000000" w:rsidRPr="00000000">
        <w:rPr>
          <w:rtl w:val="0"/>
        </w:rPr>
        <w:t xml:space="preserve">Design platform modules</w:t>
      </w:r>
    </w:p>
    <w:p w:rsidR="00000000" w:rsidDel="00000000" w:rsidP="00000000" w:rsidRDefault="00000000" w:rsidRPr="00000000" w14:paraId="00000014">
      <w:pPr>
        <w:numPr>
          <w:ilvl w:val="0"/>
          <w:numId w:val="9"/>
        </w:numPr>
        <w:ind w:left="720" w:hanging="360"/>
      </w:pPr>
      <w:r w:rsidDel="00000000" w:rsidR="00000000" w:rsidRPr="00000000">
        <w:rPr>
          <w:rtl w:val="0"/>
        </w:rPr>
        <w:t xml:space="preserve">Use command line tools</w:t>
      </w:r>
    </w:p>
    <w:p w:rsidR="00000000" w:rsidDel="00000000" w:rsidP="00000000" w:rsidRDefault="00000000" w:rsidRPr="00000000" w14:paraId="00000015">
      <w:pPr>
        <w:numPr>
          <w:ilvl w:val="0"/>
          <w:numId w:val="9"/>
        </w:numPr>
        <w:ind w:left="720" w:hanging="360"/>
      </w:pPr>
      <w:r w:rsidDel="00000000" w:rsidR="00000000" w:rsidRPr="00000000">
        <w:rPr>
          <w:rtl w:val="0"/>
        </w:rPr>
        <w:t xml:space="preserve">Debug Java programs</w:t>
      </w:r>
      <w:r w:rsidDel="00000000" w:rsidR="00000000" w:rsidRPr="00000000">
        <w:rPr>
          <w:rtl w:val="0"/>
        </w:rPr>
      </w:r>
    </w:p>
    <w:p w:rsidR="00000000" w:rsidDel="00000000" w:rsidP="00000000" w:rsidRDefault="00000000" w:rsidRPr="00000000" w14:paraId="00000016">
      <w:pPr>
        <w:pStyle w:val="Heading2"/>
        <w:spacing w:before="400" w:lineRule="auto"/>
        <w:ind w:left="-18.000000000000043" w:firstLine="0"/>
        <w:jc w:val="both"/>
        <w:rPr>
          <w:color w:val="000000"/>
          <w:sz w:val="32"/>
          <w:szCs w:val="32"/>
        </w:rPr>
      </w:pPr>
      <w:bookmarkStart w:colFirst="0" w:colLast="0" w:name="_hfwprio5drui" w:id="4"/>
      <w:bookmarkEnd w:id="4"/>
      <w:r w:rsidDel="00000000" w:rsidR="00000000" w:rsidRPr="00000000">
        <w:rPr>
          <w:color w:val="000000"/>
          <w:sz w:val="32"/>
          <w:szCs w:val="32"/>
          <w:rtl w:val="0"/>
        </w:rPr>
        <w:t xml:space="preserve">Course Materials</w:t>
      </w:r>
    </w:p>
    <w:p w:rsidR="00000000" w:rsidDel="00000000" w:rsidP="00000000" w:rsidRDefault="00000000" w:rsidRPr="00000000" w14:paraId="00000017">
      <w:pPr>
        <w:rPr>
          <w:b w:val="1"/>
          <w:bCs w:val="1"/>
        </w:rPr>
      </w:pPr>
      <w:r w:rsidDel="00000000" w:rsidR="00000000" w:rsidRPr="00000000">
        <w:rPr>
          <w:b w:val="1"/>
          <w:bCs w:val="1"/>
          <w:rtl w:val="0"/>
        </w:rPr>
        <w:t xml:space="preserve">Required:</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Horstmann, C. (December 2021). </w:t>
      </w:r>
      <w:r w:rsidDel="00000000" w:rsidR="00000000" w:rsidRPr="00000000">
        <w:rPr>
          <w:i w:val="1"/>
          <w:iCs w:val="1"/>
          <w:rtl w:val="0"/>
        </w:rPr>
        <w:t xml:space="preserve">Core Java, Volume 1: Fundamentals, </w:t>
      </w:r>
      <w:r w:rsidDel="00000000" w:rsidR="00000000" w:rsidRPr="00000000">
        <w:rPr>
          <w:rtl w:val="0"/>
        </w:rPr>
        <w:t xml:space="preserve">12th Ed. Oracle Press</w:t>
      </w:r>
      <w:r w:rsidDel="00000000" w:rsidR="00000000" w:rsidRPr="00000000">
        <w:rPr>
          <w:rtl w:val="0"/>
        </w:rPr>
        <w:t xml:space="preserve">.  </w:t>
      </w:r>
    </w:p>
    <w:p w:rsidR="00000000" w:rsidDel="00000000" w:rsidP="00000000" w:rsidRDefault="00000000" w:rsidRPr="00000000" w14:paraId="00000019">
      <w:pPr>
        <w:ind w:left="720" w:firstLine="0"/>
        <w:rPr/>
      </w:pPr>
      <w:r w:rsidDel="00000000" w:rsidR="00000000" w:rsidRPr="00000000">
        <w:rPr>
          <w:rtl w:val="0"/>
        </w:rPr>
        <w:t xml:space="preserve">ISBN: 978-0137673629</w:t>
      </w:r>
      <w:r w:rsidDel="00000000" w:rsidR="00000000" w:rsidRPr="00000000">
        <w:rPr>
          <w:rtl w:val="0"/>
        </w:rPr>
        <w:t xml:space="preserve"> </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6"/>
        </w:numPr>
        <w:ind w:left="720" w:hanging="360"/>
        <w:rPr>
          <w:b w:val="1"/>
          <w:bCs w:val="1"/>
        </w:rPr>
      </w:pPr>
      <w:r w:rsidDel="00000000" w:rsidR="00000000" w:rsidRPr="00000000">
        <w:rPr>
          <w:b w:val="1"/>
          <w:bCs w:val="1"/>
          <w:rtl w:val="0"/>
        </w:rPr>
        <w:t xml:space="preserve">Editor, Compiler, IDE</w:t>
      </w:r>
    </w:p>
    <w:p w:rsidR="00000000" w:rsidDel="00000000" w:rsidP="00000000" w:rsidRDefault="00000000" w:rsidRPr="00000000" w14:paraId="0000001C">
      <w:pPr>
        <w:ind w:left="720" w:firstLine="0"/>
        <w:rPr/>
      </w:pPr>
      <w:r w:rsidDel="00000000" w:rsidR="00000000" w:rsidRPr="00000000">
        <w:rPr>
          <w:rtl w:val="0"/>
        </w:rPr>
        <w:t xml:space="preserve">To complete the assignments in this course students will need to use some form of code editing software, compiler, or an Integrated Development Environment (IDE), that students are free to choose their own.</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IDEs also have additional features beyond code editing, and often have more robust editing features as well.  Since they are more powerful tools though, they tend to also be more complex, and harder to learn.</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hyperlink r:id="rId7">
        <w:r w:rsidDel="00000000" w:rsidR="00000000" w:rsidRPr="00000000">
          <w:rPr>
            <w:color w:val="1155cc"/>
            <w:u w:val="single"/>
            <w:rtl w:val="0"/>
          </w:rPr>
          <w:t xml:space="preserve">Eclipse IDE</w:t>
        </w:r>
      </w:hyperlink>
      <w:r w:rsidDel="00000000" w:rsidR="00000000" w:rsidRPr="00000000">
        <w:rPr>
          <w:rtl w:val="0"/>
        </w:rPr>
        <w:t xml:space="preserve"> is highly recommended to use for this course. </w:t>
      </w:r>
      <w:r w:rsidDel="00000000" w:rsidR="00000000" w:rsidRPr="00000000">
        <w:rPr>
          <w:rtl w:val="0"/>
        </w:rPr>
      </w:r>
    </w:p>
    <w:p w:rsidR="00000000" w:rsidDel="00000000" w:rsidP="00000000" w:rsidRDefault="00000000" w:rsidRPr="00000000" w14:paraId="00000021">
      <w:pPr>
        <w:pStyle w:val="Heading2"/>
        <w:spacing w:before="400" w:lineRule="auto"/>
        <w:ind w:left="-18.000000000000043" w:firstLine="0"/>
        <w:jc w:val="both"/>
        <w:rPr>
          <w:color w:val="000000"/>
          <w:sz w:val="32"/>
          <w:szCs w:val="32"/>
        </w:rPr>
      </w:pPr>
      <w:bookmarkStart w:colFirst="0" w:colLast="0" w:name="_b75ijacgb2th" w:id="5"/>
      <w:bookmarkEnd w:id="5"/>
      <w:r w:rsidDel="00000000" w:rsidR="00000000" w:rsidRPr="00000000">
        <w:rPr>
          <w:color w:val="000000"/>
          <w:sz w:val="32"/>
          <w:szCs w:val="32"/>
          <w:rtl w:val="0"/>
        </w:rPr>
        <w:t xml:space="preserve">Course Outline</w:t>
      </w:r>
    </w:p>
    <w:tbl>
      <w:tblPr>
        <w:tblStyle w:val="Table1"/>
        <w:tblW w:w="11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160"/>
        <w:gridCol w:w="7995"/>
        <w:tblGridChange w:id="0">
          <w:tblGrid>
            <w:gridCol w:w="1320"/>
            <w:gridCol w:w="2160"/>
            <w:gridCol w:w="7995"/>
          </w:tblGrid>
        </w:tblGridChange>
      </w:tblGrid>
      <w:tr>
        <w:trPr>
          <w:cantSplit w:val="0"/>
          <w:trHeight w:val="440" w:hRule="atLeast"/>
          <w:tblHeader w:val="1"/>
        </w:trPr>
        <w:tc>
          <w:tcPr>
            <w:tcBorders>
              <w:top w:color="000000" w:space="0" w:sz="18" w:val="single"/>
              <w:left w:color="000000" w:space="0" w:sz="18" w:val="single"/>
            </w:tcBorders>
            <w:shd w:fill="efefef" w:val="clear"/>
            <w:vAlign w:val="center"/>
          </w:tcPr>
          <w:p w:rsidR="00000000" w:rsidDel="00000000" w:rsidP="00000000" w:rsidRDefault="00000000" w:rsidRPr="00000000" w14:paraId="00000022">
            <w:pPr>
              <w:spacing w:line="240" w:lineRule="auto"/>
              <w:rPr>
                <w:b w:val="1"/>
                <w:bCs w:val="1"/>
              </w:rPr>
            </w:pPr>
            <w:r w:rsidDel="00000000" w:rsidR="00000000" w:rsidRPr="00000000">
              <w:rPr>
                <w:b w:val="1"/>
                <w:bCs w:val="1"/>
                <w:rtl w:val="0"/>
              </w:rPr>
              <w:t xml:space="preserve">Module</w:t>
            </w:r>
          </w:p>
        </w:tc>
        <w:tc>
          <w:tcPr>
            <w:tcBorders>
              <w:top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23">
            <w:pPr>
              <w:spacing w:line="240" w:lineRule="auto"/>
              <w:rPr>
                <w:b w:val="1"/>
                <w:bCs w:val="1"/>
              </w:rPr>
            </w:pPr>
            <w:r w:rsidDel="00000000" w:rsidR="00000000" w:rsidRPr="00000000">
              <w:rPr>
                <w:b w:val="1"/>
                <w:bCs w:val="1"/>
                <w:rtl w:val="0"/>
              </w:rPr>
              <w:t xml:space="preserve">Element</w:t>
            </w:r>
          </w:p>
        </w:tc>
        <w:tc>
          <w:tcPr>
            <w:tcBorders>
              <w:top w:color="000000" w:space="0" w:sz="18" w:val="single"/>
              <w:righ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24">
            <w:pPr>
              <w:spacing w:line="240" w:lineRule="auto"/>
              <w:rPr>
                <w:b w:val="1"/>
                <w:bCs w:val="1"/>
              </w:rPr>
            </w:pPr>
            <w:r w:rsidDel="00000000" w:rsidR="00000000" w:rsidRPr="00000000">
              <w:rPr>
                <w:b w:val="1"/>
                <w:bCs w:val="1"/>
                <w:rtl w:val="0"/>
              </w:rPr>
              <w:t xml:space="preserve">Description</w:t>
            </w:r>
          </w:p>
        </w:tc>
      </w:tr>
      <w:tr>
        <w:trPr>
          <w:cantSplit w:val="0"/>
          <w:trHeight w:val="440" w:hRule="atLeast"/>
          <w:tblHeader w:val="0"/>
        </w:trPr>
        <w:tc>
          <w:tcPr>
            <w:vMerge w:val="restart"/>
            <w:tcBorders>
              <w:top w:color="000000" w:space="0" w:sz="18" w:val="single"/>
              <w:left w:color="000000" w:space="0" w:sz="18" w:val="single"/>
            </w:tcBorders>
            <w:shd w:fill="efefef" w:val="clear"/>
            <w:vAlign w:val="center"/>
          </w:tcPr>
          <w:p w:rsidR="00000000" w:rsidDel="00000000" w:rsidP="00000000" w:rsidRDefault="00000000" w:rsidRPr="00000000" w14:paraId="00000025">
            <w:pPr>
              <w:spacing w:line="240" w:lineRule="auto"/>
              <w:rPr>
                <w:b w:val="1"/>
                <w:bCs w:val="1"/>
              </w:rPr>
            </w:pPr>
            <w:r w:rsidDel="00000000" w:rsidR="00000000" w:rsidRPr="00000000">
              <w:rPr>
                <w:b w:val="1"/>
                <w:bCs w:val="1"/>
                <w:rtl w:val="0"/>
              </w:rPr>
              <w:t xml:space="preserve">Module 1</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6">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7">
            <w:pPr>
              <w:spacing w:line="240" w:lineRule="auto"/>
              <w:ind w:left="0" w:firstLine="0"/>
              <w:rPr/>
            </w:pPr>
            <w:r w:rsidDel="00000000" w:rsidR="00000000" w:rsidRPr="00000000">
              <w:rPr>
                <w:rtl w:val="0"/>
              </w:rPr>
              <w:t xml:space="preserve">Review: Basics of OOP and Scanner class</w:t>
            </w:r>
          </w:p>
          <w:p w:rsidR="00000000" w:rsidDel="00000000" w:rsidP="00000000" w:rsidRDefault="00000000" w:rsidRPr="00000000" w14:paraId="00000028">
            <w:pPr>
              <w:numPr>
                <w:ilvl w:val="0"/>
                <w:numId w:val="13"/>
              </w:numPr>
              <w:spacing w:line="240" w:lineRule="auto"/>
              <w:ind w:left="720" w:hanging="360"/>
              <w:rPr>
                <w:u w:val="none"/>
              </w:rPr>
            </w:pPr>
            <w:r w:rsidDel="00000000" w:rsidR="00000000" w:rsidRPr="00000000">
              <w:rPr>
                <w:rtl w:val="0"/>
              </w:rPr>
              <w:t xml:space="preserve">Basics of OOP</w:t>
            </w:r>
          </w:p>
          <w:p w:rsidR="00000000" w:rsidDel="00000000" w:rsidP="00000000" w:rsidRDefault="00000000" w:rsidRPr="00000000" w14:paraId="00000029">
            <w:pPr>
              <w:numPr>
                <w:ilvl w:val="1"/>
                <w:numId w:val="13"/>
              </w:numPr>
              <w:spacing w:line="240" w:lineRule="auto"/>
              <w:ind w:left="1440" w:hanging="360"/>
              <w:rPr>
                <w:u w:val="none"/>
              </w:rPr>
            </w:pPr>
            <w:r w:rsidDel="00000000" w:rsidR="00000000" w:rsidRPr="00000000">
              <w:rPr>
                <w:rtl w:val="0"/>
              </w:rPr>
              <w:t xml:space="preserve">Class/object, inheritance, polymorphism, abstraction , interfaces 2. Scanner class: object instantiation, data input (next(), nextLine(), nextBoolean(), nextInt(), nextDouble()), input verification (hasNext(), hasNextLine(), hasNextInt(), hasNextDouble()), examples</w:t>
            </w:r>
          </w:p>
          <w:p w:rsidR="00000000" w:rsidDel="00000000" w:rsidP="00000000" w:rsidRDefault="00000000" w:rsidRPr="00000000" w14:paraId="0000002A">
            <w:pPr>
              <w:numPr>
                <w:ilvl w:val="0"/>
                <w:numId w:val="13"/>
              </w:numPr>
              <w:spacing w:line="240" w:lineRule="auto"/>
              <w:ind w:left="720" w:hanging="360"/>
              <w:rPr>
                <w:u w:val="none"/>
              </w:rPr>
            </w:pPr>
            <w:r w:rsidDel="00000000" w:rsidR="00000000" w:rsidRPr="00000000">
              <w:rPr>
                <w:rtl w:val="0"/>
              </w:rPr>
              <w:t xml:space="preserve">Scanner class</w:t>
            </w:r>
          </w:p>
          <w:p w:rsidR="00000000" w:rsidDel="00000000" w:rsidP="00000000" w:rsidRDefault="00000000" w:rsidRPr="00000000" w14:paraId="0000002B">
            <w:pPr>
              <w:numPr>
                <w:ilvl w:val="1"/>
                <w:numId w:val="13"/>
              </w:numPr>
              <w:spacing w:line="240" w:lineRule="auto"/>
              <w:ind w:left="1440" w:hanging="360"/>
              <w:rPr>
                <w:u w:val="none"/>
              </w:rPr>
            </w:pPr>
            <w:r w:rsidDel="00000000" w:rsidR="00000000" w:rsidRPr="00000000">
              <w:rPr>
                <w:rtl w:val="0"/>
              </w:rPr>
              <w:t xml:space="preserve">object instantiation, data input (next(), nextLine(), nextBoolean(), nextInt(), nextDouble()), input verification (hasNext(), hasNextLine(), hasNextInt(), hasNextDouble()), examples.</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2C">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E">
            <w:pPr>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2F">
            <w:pPr>
              <w:numPr>
                <w:ilvl w:val="0"/>
                <w:numId w:val="3"/>
              </w:numPr>
              <w:spacing w:line="240" w:lineRule="auto"/>
              <w:ind w:left="720" w:hanging="360"/>
            </w:pPr>
            <w:r w:rsidDel="00000000" w:rsidR="00000000" w:rsidRPr="00000000">
              <w:rPr>
                <w:rtl w:val="0"/>
              </w:rPr>
              <w:t xml:space="preserve">Understand the basics of OOP</w:t>
            </w:r>
          </w:p>
          <w:p w:rsidR="00000000" w:rsidDel="00000000" w:rsidP="00000000" w:rsidRDefault="00000000" w:rsidRPr="00000000" w14:paraId="00000030">
            <w:pPr>
              <w:numPr>
                <w:ilvl w:val="0"/>
                <w:numId w:val="3"/>
              </w:numPr>
              <w:spacing w:line="240" w:lineRule="auto"/>
              <w:ind w:left="720" w:hanging="360"/>
            </w:pPr>
            <w:r w:rsidDel="00000000" w:rsidR="00000000" w:rsidRPr="00000000">
              <w:rPr>
                <w:rtl w:val="0"/>
              </w:rPr>
              <w:t xml:space="preserve">Apply uses of the scanner class</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3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spacing w:line="240" w:lineRule="auto"/>
              <w:rPr>
                <w:b w:val="1"/>
                <w:bCs w:val="1"/>
              </w:rPr>
            </w:pPr>
            <w:r w:rsidDel="00000000" w:rsidR="00000000" w:rsidRPr="00000000">
              <w:rPr>
                <w:b w:val="1"/>
                <w:bCs w:val="1"/>
                <w:rtl w:val="0"/>
              </w:rPr>
              <w:t xml:space="preserve">Module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3">
            <w:pPr>
              <w:numPr>
                <w:ilvl w:val="0"/>
                <w:numId w:val="10"/>
              </w:numPr>
              <w:spacing w:line="240" w:lineRule="auto"/>
              <w:ind w:left="720" w:hanging="360"/>
              <w:rPr>
                <w:u w:val="none"/>
              </w:rPr>
            </w:pPr>
            <w:r w:rsidDel="00000000" w:rsidR="00000000" w:rsidRPr="00000000">
              <w:rPr>
                <w:rtl w:val="0"/>
              </w:rPr>
              <w:t xml:space="preserve">Reading</w:t>
            </w:r>
          </w:p>
          <w:p w:rsidR="00000000" w:rsidDel="00000000" w:rsidP="00000000" w:rsidRDefault="00000000" w:rsidRPr="00000000" w14:paraId="00000034">
            <w:pPr>
              <w:numPr>
                <w:ilvl w:val="0"/>
                <w:numId w:val="10"/>
              </w:numPr>
              <w:spacing w:line="240" w:lineRule="auto"/>
              <w:ind w:left="720" w:hanging="360"/>
              <w:rPr>
                <w:u w:val="none"/>
              </w:rPr>
            </w:pPr>
            <w:r w:rsidDel="00000000" w:rsidR="00000000" w:rsidRPr="00000000">
              <w:rPr>
                <w:rtl w:val="0"/>
              </w:rPr>
              <w:t xml:space="preserve">Lecture</w:t>
            </w:r>
          </w:p>
          <w:p w:rsidR="00000000" w:rsidDel="00000000" w:rsidP="00000000" w:rsidRDefault="00000000" w:rsidRPr="00000000" w14:paraId="00000035">
            <w:pPr>
              <w:numPr>
                <w:ilvl w:val="0"/>
                <w:numId w:val="10"/>
              </w:numPr>
              <w:spacing w:line="240" w:lineRule="auto"/>
              <w:ind w:left="720" w:hanging="360"/>
              <w:rPr>
                <w:u w:val="none"/>
              </w:rPr>
            </w:pPr>
            <w:r w:rsidDel="00000000" w:rsidR="00000000" w:rsidRPr="00000000">
              <w:rPr>
                <w:rtl w:val="0"/>
              </w:rPr>
              <w:t xml:space="preserve">Discussion</w:t>
            </w:r>
          </w:p>
          <w:p w:rsidR="00000000" w:rsidDel="00000000" w:rsidP="00000000" w:rsidRDefault="00000000" w:rsidRPr="00000000" w14:paraId="00000036">
            <w:pPr>
              <w:numPr>
                <w:ilvl w:val="0"/>
                <w:numId w:val="10"/>
              </w:numPr>
              <w:spacing w:line="240" w:lineRule="auto"/>
              <w:ind w:left="720" w:hanging="360"/>
              <w:rPr>
                <w:u w:val="none"/>
              </w:rPr>
            </w:pPr>
            <w:r w:rsidDel="00000000" w:rsidR="00000000" w:rsidRPr="00000000">
              <w:rPr>
                <w:rtl w:val="0"/>
              </w:rPr>
              <w:t xml:space="preserve">Lab</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37">
            <w:pPr>
              <w:spacing w:line="240" w:lineRule="auto"/>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8">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numPr>
                <w:ilvl w:val="0"/>
                <w:numId w:val="4"/>
              </w:numPr>
              <w:spacing w:line="240" w:lineRule="auto"/>
              <w:ind w:left="720" w:hanging="360"/>
              <w:rPr>
                <w:u w:val="none"/>
              </w:rPr>
            </w:pPr>
            <w:r w:rsidDel="00000000" w:rsidR="00000000" w:rsidRPr="00000000">
              <w:rPr>
                <w:rtl w:val="0"/>
              </w:rPr>
              <w:t xml:space="preserve">Lab #1</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3A">
            <w:pPr>
              <w:spacing w:line="240" w:lineRule="auto"/>
              <w:rPr>
                <w:b w:val="1"/>
                <w:bCs w:val="1"/>
              </w:rPr>
            </w:pPr>
            <w:r w:rsidDel="00000000" w:rsidR="00000000" w:rsidRPr="00000000">
              <w:rPr>
                <w:b w:val="1"/>
                <w:bCs w:val="1"/>
                <w:rtl w:val="0"/>
              </w:rPr>
              <w:t xml:space="preserve">Module 2</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spacing w:line="240" w:lineRule="auto"/>
              <w:ind w:left="0" w:firstLine="0"/>
              <w:rPr/>
            </w:pPr>
            <w:r w:rsidDel="00000000" w:rsidR="00000000" w:rsidRPr="00000000">
              <w:rPr>
                <w:rtl w:val="0"/>
              </w:rPr>
              <w:t xml:space="preserve">Inner Classes and Exceptions</w:t>
            </w:r>
          </w:p>
          <w:p w:rsidR="00000000" w:rsidDel="00000000" w:rsidP="00000000" w:rsidRDefault="00000000" w:rsidRPr="00000000" w14:paraId="0000003D">
            <w:pPr>
              <w:numPr>
                <w:ilvl w:val="0"/>
                <w:numId w:val="12"/>
              </w:numPr>
              <w:spacing w:line="240" w:lineRule="auto"/>
              <w:ind w:left="720" w:hanging="360"/>
              <w:rPr>
                <w:u w:val="none"/>
              </w:rPr>
            </w:pPr>
            <w:r w:rsidDel="00000000" w:rsidR="00000000" w:rsidRPr="00000000">
              <w:rPr>
                <w:rtl w:val="0"/>
              </w:rPr>
              <w:t xml:space="preserve">Inner Classes:</w:t>
            </w:r>
          </w:p>
          <w:p w:rsidR="00000000" w:rsidDel="00000000" w:rsidP="00000000" w:rsidRDefault="00000000" w:rsidRPr="00000000" w14:paraId="0000003E">
            <w:pPr>
              <w:numPr>
                <w:ilvl w:val="1"/>
                <w:numId w:val="12"/>
              </w:numPr>
              <w:spacing w:line="240" w:lineRule="auto"/>
              <w:ind w:left="1440" w:hanging="360"/>
              <w:rPr>
                <w:u w:val="none"/>
              </w:rPr>
            </w:pPr>
            <w:r w:rsidDel="00000000" w:rsidR="00000000" w:rsidRPr="00000000">
              <w:rPr>
                <w:rtl w:val="0"/>
              </w:rPr>
              <w:t xml:space="preserve">Static / no static inner classes</w:t>
            </w:r>
          </w:p>
          <w:p w:rsidR="00000000" w:rsidDel="00000000" w:rsidP="00000000" w:rsidRDefault="00000000" w:rsidRPr="00000000" w14:paraId="0000003F">
            <w:pPr>
              <w:numPr>
                <w:ilvl w:val="1"/>
                <w:numId w:val="12"/>
              </w:numPr>
              <w:spacing w:line="240" w:lineRule="auto"/>
              <w:ind w:left="1440" w:hanging="360"/>
              <w:rPr>
                <w:u w:val="none"/>
              </w:rPr>
            </w:pPr>
            <w:r w:rsidDel="00000000" w:rsidR="00000000" w:rsidRPr="00000000">
              <w:rPr>
                <w:rtl w:val="0"/>
              </w:rPr>
              <w:t xml:space="preserve">members classes</w:t>
            </w:r>
          </w:p>
          <w:p w:rsidR="00000000" w:rsidDel="00000000" w:rsidP="00000000" w:rsidRDefault="00000000" w:rsidRPr="00000000" w14:paraId="00000040">
            <w:pPr>
              <w:numPr>
                <w:ilvl w:val="1"/>
                <w:numId w:val="12"/>
              </w:numPr>
              <w:spacing w:line="240" w:lineRule="auto"/>
              <w:ind w:left="1440" w:hanging="360"/>
              <w:rPr>
                <w:u w:val="none"/>
              </w:rPr>
            </w:pPr>
            <w:r w:rsidDel="00000000" w:rsidR="00000000" w:rsidRPr="00000000">
              <w:rPr>
                <w:rtl w:val="0"/>
              </w:rPr>
              <w:t xml:space="preserve">anonymous classes</w:t>
            </w:r>
          </w:p>
          <w:p w:rsidR="00000000" w:rsidDel="00000000" w:rsidP="00000000" w:rsidRDefault="00000000" w:rsidRPr="00000000" w14:paraId="00000041">
            <w:pPr>
              <w:numPr>
                <w:ilvl w:val="0"/>
                <w:numId w:val="12"/>
              </w:numPr>
              <w:spacing w:line="240" w:lineRule="auto"/>
              <w:ind w:left="720" w:hanging="360"/>
              <w:rPr>
                <w:u w:val="none"/>
              </w:rPr>
            </w:pPr>
            <w:r w:rsidDel="00000000" w:rsidR="00000000" w:rsidRPr="00000000">
              <w:rPr>
                <w:rtl w:val="0"/>
              </w:rPr>
              <w:t xml:space="preserve">Exceptions</w:t>
            </w:r>
          </w:p>
          <w:p w:rsidR="00000000" w:rsidDel="00000000" w:rsidP="00000000" w:rsidRDefault="00000000" w:rsidRPr="00000000" w14:paraId="00000042">
            <w:pPr>
              <w:numPr>
                <w:ilvl w:val="1"/>
                <w:numId w:val="12"/>
              </w:numPr>
              <w:spacing w:line="240" w:lineRule="auto"/>
              <w:ind w:left="1440" w:hanging="360"/>
              <w:rPr>
                <w:u w:val="none"/>
              </w:rPr>
            </w:pPr>
            <w:r w:rsidDel="00000000" w:rsidR="00000000" w:rsidRPr="00000000">
              <w:rPr>
                <w:rtl w:val="0"/>
              </w:rPr>
              <w:t xml:space="preserve">Objectives , Syntax, Error Vs Exception, Checked Vs Unchecked , Try / Catch/ Finally, Throw / Throws</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43">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46">
            <w:pPr>
              <w:numPr>
                <w:ilvl w:val="0"/>
                <w:numId w:val="3"/>
              </w:numPr>
              <w:spacing w:line="240" w:lineRule="auto"/>
              <w:ind w:left="720" w:hanging="360"/>
            </w:pPr>
            <w:r w:rsidDel="00000000" w:rsidR="00000000" w:rsidRPr="00000000">
              <w:rPr>
                <w:rtl w:val="0"/>
              </w:rPr>
              <w:t xml:space="preserve">Apply uses of the scanner class</w:t>
            </w:r>
          </w:p>
          <w:p w:rsidR="00000000" w:rsidDel="00000000" w:rsidP="00000000" w:rsidRDefault="00000000" w:rsidRPr="00000000" w14:paraId="00000047">
            <w:pPr>
              <w:numPr>
                <w:ilvl w:val="0"/>
                <w:numId w:val="3"/>
              </w:numPr>
              <w:spacing w:line="240" w:lineRule="auto"/>
              <w:ind w:left="720" w:hanging="360"/>
            </w:pPr>
            <w:r w:rsidDel="00000000" w:rsidR="00000000" w:rsidRPr="00000000">
              <w:rPr>
                <w:rtl w:val="0"/>
              </w:rPr>
              <w:t xml:space="preserve">Apply objectives behind inner classes and exceptions while maintaining the class structure</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4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spacing w:line="240" w:lineRule="auto"/>
              <w:rPr>
                <w:b w:val="1"/>
                <w:bCs w:val="1"/>
              </w:rPr>
            </w:pPr>
            <w:r w:rsidDel="00000000" w:rsidR="00000000" w:rsidRPr="00000000">
              <w:rPr>
                <w:b w:val="1"/>
                <w:bCs w:val="1"/>
                <w:rtl w:val="0"/>
              </w:rPr>
              <w:t xml:space="preserve">Module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A">
            <w:pPr>
              <w:numPr>
                <w:ilvl w:val="0"/>
                <w:numId w:val="10"/>
              </w:numPr>
              <w:spacing w:line="240" w:lineRule="auto"/>
              <w:ind w:left="720" w:hanging="360"/>
            </w:pPr>
            <w:r w:rsidDel="00000000" w:rsidR="00000000" w:rsidRPr="00000000">
              <w:rPr>
                <w:rtl w:val="0"/>
              </w:rPr>
              <w:t xml:space="preserve">Reading</w:t>
            </w:r>
          </w:p>
          <w:p w:rsidR="00000000" w:rsidDel="00000000" w:rsidP="00000000" w:rsidRDefault="00000000" w:rsidRPr="00000000" w14:paraId="0000004B">
            <w:pPr>
              <w:numPr>
                <w:ilvl w:val="0"/>
                <w:numId w:val="10"/>
              </w:numPr>
              <w:spacing w:line="240" w:lineRule="auto"/>
              <w:ind w:left="720" w:hanging="360"/>
            </w:pPr>
            <w:r w:rsidDel="00000000" w:rsidR="00000000" w:rsidRPr="00000000">
              <w:rPr>
                <w:rtl w:val="0"/>
              </w:rPr>
              <w:t xml:space="preserve">Lecture</w:t>
            </w:r>
          </w:p>
          <w:p w:rsidR="00000000" w:rsidDel="00000000" w:rsidP="00000000" w:rsidRDefault="00000000" w:rsidRPr="00000000" w14:paraId="0000004C">
            <w:pPr>
              <w:numPr>
                <w:ilvl w:val="0"/>
                <w:numId w:val="10"/>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4D">
            <w:pPr>
              <w:numPr>
                <w:ilvl w:val="0"/>
                <w:numId w:val="10"/>
              </w:numPr>
              <w:spacing w:line="240" w:lineRule="auto"/>
              <w:ind w:left="720" w:hanging="360"/>
            </w:pPr>
            <w:r w:rsidDel="00000000" w:rsidR="00000000" w:rsidRPr="00000000">
              <w:rPr>
                <w:rtl w:val="0"/>
              </w:rPr>
              <w:t xml:space="preserve">Lab</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4E">
            <w:pPr>
              <w:spacing w:line="240" w:lineRule="auto"/>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F">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0">
            <w:pPr>
              <w:numPr>
                <w:ilvl w:val="0"/>
                <w:numId w:val="4"/>
              </w:numPr>
              <w:spacing w:line="240" w:lineRule="auto"/>
              <w:ind w:left="720" w:hanging="360"/>
            </w:pPr>
            <w:r w:rsidDel="00000000" w:rsidR="00000000" w:rsidRPr="00000000">
              <w:rPr>
                <w:rtl w:val="0"/>
              </w:rPr>
              <w:t xml:space="preserve">Lab #2</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1">
            <w:pPr>
              <w:spacing w:line="240" w:lineRule="auto"/>
              <w:rPr>
                <w:b w:val="1"/>
                <w:bCs w:val="1"/>
              </w:rPr>
            </w:pPr>
            <w:r w:rsidDel="00000000" w:rsidR="00000000" w:rsidRPr="00000000">
              <w:rPr>
                <w:b w:val="1"/>
                <w:bCs w:val="1"/>
                <w:rtl w:val="0"/>
              </w:rPr>
              <w:t xml:space="preserve">Module 3</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2">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3">
            <w:pPr>
              <w:spacing w:line="240" w:lineRule="auto"/>
              <w:ind w:left="0" w:firstLine="0"/>
              <w:rPr/>
            </w:pPr>
            <w:r w:rsidDel="00000000" w:rsidR="00000000" w:rsidRPr="00000000">
              <w:rPr>
                <w:rtl w:val="0"/>
              </w:rPr>
              <w:t xml:space="preserve">Collections</w:t>
            </w:r>
          </w:p>
          <w:p w:rsidR="00000000" w:rsidDel="00000000" w:rsidP="00000000" w:rsidRDefault="00000000" w:rsidRPr="00000000" w14:paraId="00000054">
            <w:pPr>
              <w:numPr>
                <w:ilvl w:val="0"/>
                <w:numId w:val="14"/>
              </w:numPr>
              <w:spacing w:line="240" w:lineRule="auto"/>
              <w:ind w:left="720" w:hanging="360"/>
              <w:rPr>
                <w:u w:val="none"/>
              </w:rPr>
            </w:pPr>
            <w:r w:rsidDel="00000000" w:rsidR="00000000" w:rsidRPr="00000000">
              <w:rPr>
                <w:rtl w:val="0"/>
              </w:rPr>
              <w:t xml:space="preserve">General Architecture</w:t>
            </w:r>
          </w:p>
          <w:p w:rsidR="00000000" w:rsidDel="00000000" w:rsidP="00000000" w:rsidRDefault="00000000" w:rsidRPr="00000000" w14:paraId="00000055">
            <w:pPr>
              <w:numPr>
                <w:ilvl w:val="1"/>
                <w:numId w:val="14"/>
              </w:numPr>
              <w:spacing w:line="240" w:lineRule="auto"/>
              <w:ind w:left="1440" w:hanging="360"/>
              <w:rPr>
                <w:u w:val="none"/>
              </w:rPr>
            </w:pPr>
            <w:r w:rsidDel="00000000" w:rsidR="00000000" w:rsidRPr="00000000">
              <w:rPr>
                <w:rtl w:val="0"/>
              </w:rPr>
              <w:t xml:space="preserve">Definition &amp; objectives</w:t>
            </w:r>
          </w:p>
          <w:p w:rsidR="00000000" w:rsidDel="00000000" w:rsidP="00000000" w:rsidRDefault="00000000" w:rsidRPr="00000000" w14:paraId="00000056">
            <w:pPr>
              <w:numPr>
                <w:ilvl w:val="1"/>
                <w:numId w:val="14"/>
              </w:numPr>
              <w:spacing w:line="240" w:lineRule="auto"/>
              <w:ind w:left="1440" w:hanging="360"/>
              <w:rPr>
                <w:u w:val="none"/>
              </w:rPr>
            </w:pPr>
            <w:r w:rsidDel="00000000" w:rsidR="00000000" w:rsidRPr="00000000">
              <w:rPr>
                <w:rtl w:val="0"/>
              </w:rPr>
              <w:t xml:space="preserve">Implementations : Hash table, Array List, Tree and Linked list</w:t>
            </w:r>
          </w:p>
          <w:p w:rsidR="00000000" w:rsidDel="00000000" w:rsidP="00000000" w:rsidRDefault="00000000" w:rsidRPr="00000000" w14:paraId="00000057">
            <w:pPr>
              <w:numPr>
                <w:ilvl w:val="1"/>
                <w:numId w:val="14"/>
              </w:numPr>
              <w:spacing w:line="240" w:lineRule="auto"/>
              <w:ind w:left="1440" w:hanging="360"/>
              <w:rPr>
                <w:u w:val="none"/>
              </w:rPr>
            </w:pPr>
            <w:r w:rsidDel="00000000" w:rsidR="00000000" w:rsidRPr="00000000">
              <w:rPr>
                <w:rtl w:val="0"/>
              </w:rPr>
              <w:t xml:space="preserve">Interfaces : Set, List, Map</w:t>
            </w:r>
          </w:p>
          <w:p w:rsidR="00000000" w:rsidDel="00000000" w:rsidP="00000000" w:rsidRDefault="00000000" w:rsidRPr="00000000" w14:paraId="00000058">
            <w:pPr>
              <w:numPr>
                <w:ilvl w:val="0"/>
                <w:numId w:val="14"/>
              </w:numPr>
              <w:spacing w:line="240" w:lineRule="auto"/>
              <w:ind w:left="720" w:hanging="360"/>
              <w:rPr>
                <w:u w:val="none"/>
              </w:rPr>
            </w:pPr>
            <w:r w:rsidDel="00000000" w:rsidR="00000000" w:rsidRPr="00000000">
              <w:rPr>
                <w:rtl w:val="0"/>
              </w:rPr>
              <w:t xml:space="preserve">Collections: ArrayList, List, Set, TreeMap, TreeSet</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9">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B">
            <w:pPr>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5C">
            <w:pPr>
              <w:numPr>
                <w:ilvl w:val="0"/>
                <w:numId w:val="3"/>
              </w:numPr>
              <w:pBdr>
                <w:top w:color="auto" w:space="0" w:sz="0" w:val="none"/>
                <w:bottom w:color="auto" w:space="0" w:sz="0" w:val="none"/>
                <w:between w:color="auto" w:space="0" w:sz="0" w:val="none"/>
              </w:pBdr>
              <w:shd w:fill="ffffff" w:val="clear"/>
              <w:spacing w:line="240" w:lineRule="auto"/>
              <w:ind w:left="720" w:hanging="360"/>
            </w:pPr>
            <w:r w:rsidDel="00000000" w:rsidR="00000000" w:rsidRPr="00000000">
              <w:rPr>
                <w:rtl w:val="0"/>
              </w:rPr>
              <w:t xml:space="preserve">Define objectives of general architecture</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spacing w:line="240" w:lineRule="auto"/>
              <w:rPr>
                <w:b w:val="1"/>
                <w:bCs w:val="1"/>
              </w:rPr>
            </w:pPr>
            <w:r w:rsidDel="00000000" w:rsidR="00000000" w:rsidRPr="00000000">
              <w:rPr>
                <w:b w:val="1"/>
                <w:bCs w:val="1"/>
                <w:rtl w:val="0"/>
              </w:rPr>
              <w:t xml:space="preserve">Module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F">
            <w:pPr>
              <w:numPr>
                <w:ilvl w:val="0"/>
                <w:numId w:val="10"/>
              </w:numPr>
              <w:spacing w:line="240" w:lineRule="auto"/>
              <w:ind w:left="720" w:hanging="360"/>
            </w:pPr>
            <w:r w:rsidDel="00000000" w:rsidR="00000000" w:rsidRPr="00000000">
              <w:rPr>
                <w:rtl w:val="0"/>
              </w:rPr>
              <w:t xml:space="preserve">Reading</w:t>
            </w:r>
          </w:p>
          <w:p w:rsidR="00000000" w:rsidDel="00000000" w:rsidP="00000000" w:rsidRDefault="00000000" w:rsidRPr="00000000" w14:paraId="00000060">
            <w:pPr>
              <w:numPr>
                <w:ilvl w:val="0"/>
                <w:numId w:val="10"/>
              </w:numPr>
              <w:spacing w:line="240" w:lineRule="auto"/>
              <w:ind w:left="720" w:hanging="360"/>
            </w:pPr>
            <w:r w:rsidDel="00000000" w:rsidR="00000000" w:rsidRPr="00000000">
              <w:rPr>
                <w:rtl w:val="0"/>
              </w:rPr>
              <w:t xml:space="preserve">Lecture</w:t>
            </w:r>
          </w:p>
          <w:p w:rsidR="00000000" w:rsidDel="00000000" w:rsidP="00000000" w:rsidRDefault="00000000" w:rsidRPr="00000000" w14:paraId="00000061">
            <w:pPr>
              <w:numPr>
                <w:ilvl w:val="0"/>
                <w:numId w:val="10"/>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62">
            <w:pPr>
              <w:numPr>
                <w:ilvl w:val="0"/>
                <w:numId w:val="10"/>
              </w:numPr>
              <w:spacing w:line="240" w:lineRule="auto"/>
              <w:ind w:left="720" w:hanging="360"/>
            </w:pPr>
            <w:r w:rsidDel="00000000" w:rsidR="00000000" w:rsidRPr="00000000">
              <w:rPr>
                <w:rtl w:val="0"/>
              </w:rPr>
              <w:t xml:space="preserve">Lab</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3">
            <w:pPr>
              <w:spacing w:line="240" w:lineRule="auto"/>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4">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5">
            <w:pPr>
              <w:numPr>
                <w:ilvl w:val="0"/>
                <w:numId w:val="4"/>
              </w:numPr>
              <w:spacing w:line="240" w:lineRule="auto"/>
              <w:ind w:left="720" w:hanging="360"/>
            </w:pPr>
            <w:r w:rsidDel="00000000" w:rsidR="00000000" w:rsidRPr="00000000">
              <w:rPr>
                <w:rtl w:val="0"/>
              </w:rPr>
              <w:t xml:space="preserve">Lab #3</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6">
            <w:pPr>
              <w:spacing w:line="240" w:lineRule="auto"/>
              <w:rPr>
                <w:b w:val="1"/>
                <w:bCs w:val="1"/>
              </w:rPr>
            </w:pPr>
            <w:r w:rsidDel="00000000" w:rsidR="00000000" w:rsidRPr="00000000">
              <w:rPr>
                <w:b w:val="1"/>
                <w:bCs w:val="1"/>
                <w:rtl w:val="0"/>
              </w:rPr>
              <w:t xml:space="preserve">Module 4</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7">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8">
            <w:pPr>
              <w:pBdr>
                <w:top w:color="auto" w:space="0" w:sz="0" w:val="none"/>
                <w:bottom w:color="auto" w:space="0" w:sz="0" w:val="none"/>
                <w:between w:color="auto" w:space="0" w:sz="0" w:val="none"/>
              </w:pBdr>
              <w:shd w:fill="ffffff" w:val="clear"/>
              <w:spacing w:line="240" w:lineRule="auto"/>
              <w:rPr/>
            </w:pPr>
            <w:r w:rsidDel="00000000" w:rsidR="00000000" w:rsidRPr="00000000">
              <w:rPr>
                <w:rtl w:val="0"/>
              </w:rPr>
              <w:t xml:space="preserve">Useful/Standard Interfaces</w:t>
            </w:r>
          </w:p>
          <w:p w:rsidR="00000000" w:rsidDel="00000000" w:rsidP="00000000" w:rsidRDefault="00000000" w:rsidRPr="00000000" w14:paraId="00000069">
            <w:pPr>
              <w:numPr>
                <w:ilvl w:val="0"/>
                <w:numId w:val="15"/>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Comparable / Comparator interfaces</w:t>
            </w:r>
          </w:p>
          <w:p w:rsidR="00000000" w:rsidDel="00000000" w:rsidP="00000000" w:rsidRDefault="00000000" w:rsidRPr="00000000" w14:paraId="0000006A">
            <w:pPr>
              <w:numPr>
                <w:ilvl w:val="1"/>
                <w:numId w:val="15"/>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Definition &amp; objectives</w:t>
            </w:r>
          </w:p>
          <w:p w:rsidR="00000000" w:rsidDel="00000000" w:rsidP="00000000" w:rsidRDefault="00000000" w:rsidRPr="00000000" w14:paraId="0000006B">
            <w:pPr>
              <w:numPr>
                <w:ilvl w:val="1"/>
                <w:numId w:val="15"/>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compareTo() and compare() methods</w:t>
            </w:r>
          </w:p>
          <w:p w:rsidR="00000000" w:rsidDel="00000000" w:rsidP="00000000" w:rsidRDefault="00000000" w:rsidRPr="00000000" w14:paraId="0000006C">
            <w:pPr>
              <w:numPr>
                <w:ilvl w:val="1"/>
                <w:numId w:val="15"/>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Sorting (Collections.sort())</w:t>
            </w:r>
          </w:p>
          <w:p w:rsidR="00000000" w:rsidDel="00000000" w:rsidP="00000000" w:rsidRDefault="00000000" w:rsidRPr="00000000" w14:paraId="0000006D">
            <w:pPr>
              <w:numPr>
                <w:ilvl w:val="0"/>
                <w:numId w:val="15"/>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Iterable/Iterator interfaces</w:t>
            </w:r>
          </w:p>
          <w:p w:rsidR="00000000" w:rsidDel="00000000" w:rsidP="00000000" w:rsidRDefault="00000000" w:rsidRPr="00000000" w14:paraId="0000006E">
            <w:pPr>
              <w:numPr>
                <w:ilvl w:val="1"/>
                <w:numId w:val="15"/>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Definition &amp; objectives</w:t>
            </w:r>
          </w:p>
          <w:p w:rsidR="00000000" w:rsidDel="00000000" w:rsidP="00000000" w:rsidRDefault="00000000" w:rsidRPr="00000000" w14:paraId="0000006F">
            <w:pPr>
              <w:numPr>
                <w:ilvl w:val="1"/>
                <w:numId w:val="15"/>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iterator() method</w:t>
            </w:r>
          </w:p>
          <w:p w:rsidR="00000000" w:rsidDel="00000000" w:rsidP="00000000" w:rsidRDefault="00000000" w:rsidRPr="00000000" w14:paraId="00000070">
            <w:pPr>
              <w:numPr>
                <w:ilvl w:val="1"/>
                <w:numId w:val="15"/>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Running through a collection using iterator (haxNext())</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1">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3">
            <w:pPr>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74">
            <w:pPr>
              <w:numPr>
                <w:ilvl w:val="0"/>
                <w:numId w:val="3"/>
              </w:numPr>
              <w:pBdr>
                <w:top w:color="auto" w:space="0" w:sz="0" w:val="none"/>
                <w:bottom w:color="auto" w:space="0" w:sz="0" w:val="none"/>
                <w:between w:color="auto" w:space="0" w:sz="0" w:val="none"/>
              </w:pBdr>
              <w:shd w:fill="ffffff" w:val="clear"/>
              <w:spacing w:line="240" w:lineRule="auto"/>
              <w:ind w:left="720" w:hanging="360"/>
            </w:pPr>
            <w:r w:rsidDel="00000000" w:rsidR="00000000" w:rsidRPr="00000000">
              <w:rPr>
                <w:rtl w:val="0"/>
              </w:rPr>
              <w:t xml:space="preserve">Apply uses of Useful and Standard Interfaces</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spacing w:line="240" w:lineRule="auto"/>
              <w:rPr>
                <w:b w:val="1"/>
                <w:bCs w:val="1"/>
              </w:rPr>
            </w:pPr>
            <w:r w:rsidDel="00000000" w:rsidR="00000000" w:rsidRPr="00000000">
              <w:rPr>
                <w:b w:val="1"/>
                <w:bCs w:val="1"/>
                <w:rtl w:val="0"/>
              </w:rPr>
              <w:t xml:space="preserve">Module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numPr>
                <w:ilvl w:val="0"/>
                <w:numId w:val="10"/>
              </w:numPr>
              <w:spacing w:line="240" w:lineRule="auto"/>
              <w:ind w:left="720" w:hanging="360"/>
            </w:pPr>
            <w:r w:rsidDel="00000000" w:rsidR="00000000" w:rsidRPr="00000000">
              <w:rPr>
                <w:rtl w:val="0"/>
              </w:rPr>
              <w:t xml:space="preserve">Reading</w:t>
            </w:r>
          </w:p>
          <w:p w:rsidR="00000000" w:rsidDel="00000000" w:rsidP="00000000" w:rsidRDefault="00000000" w:rsidRPr="00000000" w14:paraId="00000078">
            <w:pPr>
              <w:numPr>
                <w:ilvl w:val="0"/>
                <w:numId w:val="10"/>
              </w:numPr>
              <w:spacing w:line="240" w:lineRule="auto"/>
              <w:ind w:left="720" w:hanging="360"/>
            </w:pPr>
            <w:r w:rsidDel="00000000" w:rsidR="00000000" w:rsidRPr="00000000">
              <w:rPr>
                <w:rtl w:val="0"/>
              </w:rPr>
              <w:t xml:space="preserve">Lecture</w:t>
            </w:r>
          </w:p>
          <w:p w:rsidR="00000000" w:rsidDel="00000000" w:rsidP="00000000" w:rsidRDefault="00000000" w:rsidRPr="00000000" w14:paraId="00000079">
            <w:pPr>
              <w:numPr>
                <w:ilvl w:val="0"/>
                <w:numId w:val="10"/>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7A">
            <w:pPr>
              <w:numPr>
                <w:ilvl w:val="0"/>
                <w:numId w:val="10"/>
              </w:numPr>
              <w:spacing w:line="240" w:lineRule="auto"/>
              <w:ind w:left="720" w:hanging="360"/>
            </w:pPr>
            <w:r w:rsidDel="00000000" w:rsidR="00000000" w:rsidRPr="00000000">
              <w:rPr>
                <w:rtl w:val="0"/>
              </w:rPr>
              <w:t xml:space="preserve">Lab</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B">
            <w:pPr>
              <w:spacing w:line="240" w:lineRule="auto"/>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numPr>
                <w:ilvl w:val="0"/>
                <w:numId w:val="4"/>
              </w:numPr>
              <w:spacing w:line="240" w:lineRule="auto"/>
              <w:ind w:left="720" w:hanging="360"/>
            </w:pPr>
            <w:r w:rsidDel="00000000" w:rsidR="00000000" w:rsidRPr="00000000">
              <w:rPr>
                <w:rtl w:val="0"/>
              </w:rPr>
              <w:t xml:space="preserve">Lab #4</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E">
            <w:pPr>
              <w:spacing w:line="240" w:lineRule="auto"/>
              <w:rPr>
                <w:b w:val="1"/>
                <w:bCs w:val="1"/>
              </w:rPr>
            </w:pPr>
            <w:r w:rsidDel="00000000" w:rsidR="00000000" w:rsidRPr="00000000">
              <w:rPr>
                <w:b w:val="1"/>
                <w:bCs w:val="1"/>
                <w:rtl w:val="0"/>
              </w:rPr>
              <w:t xml:space="preserve">Module 5</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F">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0">
            <w:pPr>
              <w:pBdr>
                <w:top w:color="auto" w:space="0" w:sz="0" w:val="none"/>
                <w:bottom w:color="auto" w:space="0" w:sz="0" w:val="none"/>
                <w:between w:color="auto" w:space="0" w:sz="0" w:val="none"/>
              </w:pBdr>
              <w:shd w:fill="ffffff" w:val="clear"/>
              <w:spacing w:line="240" w:lineRule="auto"/>
              <w:rPr/>
            </w:pPr>
            <w:r w:rsidDel="00000000" w:rsidR="00000000" w:rsidRPr="00000000">
              <w:rPr>
                <w:rtl w:val="0"/>
              </w:rPr>
              <w:t xml:space="preserve">Generics</w:t>
            </w:r>
          </w:p>
          <w:p w:rsidR="00000000" w:rsidDel="00000000" w:rsidP="00000000" w:rsidRDefault="00000000" w:rsidRPr="00000000" w14:paraId="00000081">
            <w:pPr>
              <w:numPr>
                <w:ilvl w:val="0"/>
                <w:numId w:val="2"/>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Generic class</w:t>
            </w:r>
          </w:p>
          <w:p w:rsidR="00000000" w:rsidDel="00000000" w:rsidP="00000000" w:rsidRDefault="00000000" w:rsidRPr="00000000" w14:paraId="00000082">
            <w:pPr>
              <w:numPr>
                <w:ilvl w:val="1"/>
                <w:numId w:val="2"/>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Definition, its objective, how to use it, generic interfaces proposed by java (Collection, List, ..)</w:t>
            </w:r>
          </w:p>
          <w:p w:rsidR="00000000" w:rsidDel="00000000" w:rsidP="00000000" w:rsidRDefault="00000000" w:rsidRPr="00000000" w14:paraId="00000083">
            <w:pPr>
              <w:numPr>
                <w:ilvl w:val="1"/>
                <w:numId w:val="2"/>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Diamond operator</w:t>
            </w:r>
          </w:p>
          <w:p w:rsidR="00000000" w:rsidDel="00000000" w:rsidP="00000000" w:rsidRDefault="00000000" w:rsidRPr="00000000" w14:paraId="00000084">
            <w:pPr>
              <w:numPr>
                <w:ilvl w:val="1"/>
                <w:numId w:val="2"/>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Erasure</w:t>
            </w:r>
          </w:p>
          <w:p w:rsidR="00000000" w:rsidDel="00000000" w:rsidP="00000000" w:rsidRDefault="00000000" w:rsidRPr="00000000" w14:paraId="00000085">
            <w:pPr>
              <w:numPr>
                <w:ilvl w:val="1"/>
                <w:numId w:val="2"/>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Inheritance</w:t>
            </w:r>
          </w:p>
          <w:p w:rsidR="00000000" w:rsidDel="00000000" w:rsidP="00000000" w:rsidRDefault="00000000" w:rsidRPr="00000000" w14:paraId="00000086">
            <w:pPr>
              <w:numPr>
                <w:ilvl w:val="0"/>
                <w:numId w:val="2"/>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Generic methods: Syntax and examples</w:t>
            </w:r>
          </w:p>
          <w:p w:rsidR="00000000" w:rsidDel="00000000" w:rsidP="00000000" w:rsidRDefault="00000000" w:rsidRPr="00000000" w14:paraId="00000087">
            <w:pPr>
              <w:numPr>
                <w:ilvl w:val="0"/>
                <w:numId w:val="2"/>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Wildcards: definition, objective, syntax and examples</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88">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A">
            <w:pPr>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8B">
            <w:pPr>
              <w:numPr>
                <w:ilvl w:val="0"/>
                <w:numId w:val="3"/>
              </w:numPr>
              <w:pBdr>
                <w:top w:color="auto" w:space="0" w:sz="0" w:val="none"/>
                <w:bottom w:color="auto" w:space="0" w:sz="0" w:val="none"/>
                <w:between w:color="auto" w:space="0" w:sz="0" w:val="none"/>
              </w:pBdr>
              <w:shd w:fill="ffffff" w:val="clear"/>
              <w:spacing w:line="240" w:lineRule="auto"/>
              <w:ind w:left="720" w:hanging="360"/>
            </w:pPr>
            <w:r w:rsidDel="00000000" w:rsidR="00000000" w:rsidRPr="00000000">
              <w:rPr>
                <w:rtl w:val="0"/>
              </w:rPr>
              <w:t xml:space="preserve">Apply uses of  generic methods</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8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spacing w:line="240" w:lineRule="auto"/>
              <w:rPr>
                <w:b w:val="1"/>
                <w:bCs w:val="1"/>
              </w:rPr>
            </w:pPr>
            <w:r w:rsidDel="00000000" w:rsidR="00000000" w:rsidRPr="00000000">
              <w:rPr>
                <w:b w:val="1"/>
                <w:bCs w:val="1"/>
                <w:rtl w:val="0"/>
              </w:rPr>
              <w:t xml:space="preserve">Module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numPr>
                <w:ilvl w:val="0"/>
                <w:numId w:val="10"/>
              </w:numPr>
              <w:spacing w:line="240" w:lineRule="auto"/>
              <w:ind w:left="720" w:hanging="360"/>
            </w:pPr>
            <w:r w:rsidDel="00000000" w:rsidR="00000000" w:rsidRPr="00000000">
              <w:rPr>
                <w:rtl w:val="0"/>
              </w:rPr>
              <w:t xml:space="preserve">Reading</w:t>
            </w:r>
          </w:p>
          <w:p w:rsidR="00000000" w:rsidDel="00000000" w:rsidP="00000000" w:rsidRDefault="00000000" w:rsidRPr="00000000" w14:paraId="0000008F">
            <w:pPr>
              <w:numPr>
                <w:ilvl w:val="0"/>
                <w:numId w:val="10"/>
              </w:numPr>
              <w:spacing w:line="240" w:lineRule="auto"/>
              <w:ind w:left="720" w:hanging="360"/>
            </w:pPr>
            <w:r w:rsidDel="00000000" w:rsidR="00000000" w:rsidRPr="00000000">
              <w:rPr>
                <w:rtl w:val="0"/>
              </w:rPr>
              <w:t xml:space="preserve">Lecture</w:t>
            </w:r>
          </w:p>
          <w:p w:rsidR="00000000" w:rsidDel="00000000" w:rsidP="00000000" w:rsidRDefault="00000000" w:rsidRPr="00000000" w14:paraId="00000090">
            <w:pPr>
              <w:numPr>
                <w:ilvl w:val="0"/>
                <w:numId w:val="10"/>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91">
            <w:pPr>
              <w:numPr>
                <w:ilvl w:val="0"/>
                <w:numId w:val="10"/>
              </w:numPr>
              <w:spacing w:line="240" w:lineRule="auto"/>
              <w:ind w:left="720" w:hanging="360"/>
            </w:pPr>
            <w:r w:rsidDel="00000000" w:rsidR="00000000" w:rsidRPr="00000000">
              <w:rPr>
                <w:rtl w:val="0"/>
              </w:rPr>
              <w:t xml:space="preserve">Lab</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2">
            <w:pPr>
              <w:spacing w:line="240" w:lineRule="auto"/>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4">
            <w:pPr>
              <w:numPr>
                <w:ilvl w:val="0"/>
                <w:numId w:val="4"/>
              </w:numPr>
              <w:spacing w:line="240" w:lineRule="auto"/>
              <w:ind w:left="720" w:hanging="360"/>
            </w:pPr>
            <w:r w:rsidDel="00000000" w:rsidR="00000000" w:rsidRPr="00000000">
              <w:rPr>
                <w:rtl w:val="0"/>
              </w:rPr>
              <w:t xml:space="preserve">Lab #5</w:t>
            </w:r>
          </w:p>
        </w:tc>
      </w:tr>
      <w:tr>
        <w:trPr>
          <w:cantSplit w:val="0"/>
          <w:trHeight w:val="440" w:hRule="atLeast"/>
          <w:tblHeader w:val="0"/>
        </w:trPr>
        <w:tc>
          <w:tcPr>
            <w:vMerge w:val="restart"/>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5">
            <w:pPr>
              <w:spacing w:line="240" w:lineRule="auto"/>
              <w:rPr/>
            </w:pPr>
            <w:r w:rsidDel="00000000" w:rsidR="00000000" w:rsidRPr="00000000">
              <w:rPr>
                <w:b w:val="1"/>
                <w:bCs w:val="1"/>
                <w:rtl w:val="0"/>
              </w:rPr>
              <w:t xml:space="preserve">Module 6</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6">
            <w:pPr>
              <w:spacing w:line="240" w:lineRule="auto"/>
              <w:rPr>
                <w:b w:val="1"/>
                <w:bCs w:val="1"/>
              </w:rPr>
            </w:pPr>
            <w:r w:rsidDel="00000000" w:rsidR="00000000" w:rsidRPr="00000000">
              <w:rPr>
                <w:b w:val="1"/>
                <w:bCs w:val="1"/>
                <w:rtl w:val="0"/>
              </w:rPr>
              <w:t xml:space="preserve">Key Topics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7">
            <w:pPr>
              <w:pBdr>
                <w:top w:color="auto" w:space="0" w:sz="0" w:val="none"/>
                <w:bottom w:color="auto" w:space="0" w:sz="0" w:val="none"/>
                <w:between w:color="auto" w:space="0" w:sz="0" w:val="none"/>
              </w:pBdr>
              <w:shd w:fill="ffffff" w:val="clear"/>
              <w:spacing w:line="240" w:lineRule="auto"/>
              <w:rPr/>
            </w:pPr>
            <w:r w:rsidDel="00000000" w:rsidR="00000000" w:rsidRPr="00000000">
              <w:rPr>
                <w:rtl w:val="0"/>
              </w:rPr>
              <w:t xml:space="preserve">Lambda Built-in Functional Interfaces</w:t>
            </w:r>
          </w:p>
          <w:p w:rsidR="00000000" w:rsidDel="00000000" w:rsidP="00000000" w:rsidRDefault="00000000" w:rsidRPr="00000000" w14:paraId="00000098">
            <w:pPr>
              <w:numPr>
                <w:ilvl w:val="0"/>
                <w:numId w:val="1"/>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Use The built-in interfaces: java.util.function</w:t>
            </w:r>
          </w:p>
          <w:p w:rsidR="00000000" w:rsidDel="00000000" w:rsidP="00000000" w:rsidRDefault="00000000" w:rsidRPr="00000000" w14:paraId="00000099">
            <w:pPr>
              <w:numPr>
                <w:ilvl w:val="1"/>
                <w:numId w:val="1"/>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Predicate, Consumer, Function, and Supplier</w:t>
            </w:r>
          </w:p>
          <w:p w:rsidR="00000000" w:rsidDel="00000000" w:rsidP="00000000" w:rsidRDefault="00000000" w:rsidRPr="00000000" w14:paraId="0000009A">
            <w:pPr>
              <w:numPr>
                <w:ilvl w:val="1"/>
                <w:numId w:val="1"/>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Filter a collection by using lambda expressions</w:t>
            </w:r>
          </w:p>
          <w:p w:rsidR="00000000" w:rsidDel="00000000" w:rsidP="00000000" w:rsidRDefault="00000000" w:rsidRPr="00000000" w14:paraId="0000009B">
            <w:pPr>
              <w:numPr>
                <w:ilvl w:val="0"/>
                <w:numId w:val="1"/>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Stream API : java.util.stream</w:t>
            </w:r>
          </w:p>
          <w:p w:rsidR="00000000" w:rsidDel="00000000" w:rsidP="00000000" w:rsidRDefault="00000000" w:rsidRPr="00000000" w14:paraId="0000009C">
            <w:pPr>
              <w:numPr>
                <w:ilvl w:val="1"/>
                <w:numId w:val="1"/>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creation, intermediate operations, final operations, performance</w:t>
            </w:r>
          </w:p>
          <w:p w:rsidR="00000000" w:rsidDel="00000000" w:rsidP="00000000" w:rsidRDefault="00000000" w:rsidRPr="00000000" w14:paraId="0000009D">
            <w:pPr>
              <w:numPr>
                <w:ilvl w:val="0"/>
                <w:numId w:val="1"/>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Reflection API - Introspection: java.lang.reflect</w:t>
            </w:r>
          </w:p>
          <w:p w:rsidR="00000000" w:rsidDel="00000000" w:rsidP="00000000" w:rsidRDefault="00000000" w:rsidRPr="00000000" w14:paraId="0000009E">
            <w:pPr>
              <w:numPr>
                <w:ilvl w:val="1"/>
                <w:numId w:val="1"/>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definition, dynamic access to information, reflection API &amp;</w:t>
            </w:r>
          </w:p>
          <w:p w:rsidR="00000000" w:rsidDel="00000000" w:rsidP="00000000" w:rsidRDefault="00000000" w:rsidRPr="00000000" w14:paraId="0000009F">
            <w:pPr>
              <w:numPr>
                <w:ilvl w:val="1"/>
                <w:numId w:val="1"/>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annotations, performance &amp; security</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0">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2">
            <w:pPr>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A3">
            <w:pPr>
              <w:numPr>
                <w:ilvl w:val="0"/>
                <w:numId w:val="3"/>
              </w:numPr>
              <w:pBdr>
                <w:top w:color="auto" w:space="0" w:sz="0" w:val="none"/>
                <w:bottom w:color="auto" w:space="0" w:sz="0" w:val="none"/>
                <w:between w:color="auto" w:space="0" w:sz="0" w:val="none"/>
              </w:pBdr>
              <w:shd w:fill="ffffff" w:val="clear"/>
              <w:spacing w:line="240" w:lineRule="auto"/>
              <w:ind w:left="720" w:hanging="360"/>
            </w:pPr>
            <w:r w:rsidDel="00000000" w:rsidR="00000000" w:rsidRPr="00000000">
              <w:rPr>
                <w:rtl w:val="0"/>
              </w:rPr>
              <w:t xml:space="preserve">Describe Lambda built-in functions</w:t>
            </w:r>
          </w:p>
          <w:p w:rsidR="00000000" w:rsidDel="00000000" w:rsidP="00000000" w:rsidRDefault="00000000" w:rsidRPr="00000000" w14:paraId="000000A4">
            <w:pPr>
              <w:numPr>
                <w:ilvl w:val="0"/>
                <w:numId w:val="3"/>
              </w:numPr>
              <w:pBdr>
                <w:top w:color="auto" w:space="0" w:sz="0" w:val="none"/>
                <w:bottom w:color="auto" w:space="0" w:sz="0" w:val="none"/>
                <w:between w:color="auto" w:space="0" w:sz="0" w:val="none"/>
              </w:pBdr>
              <w:shd w:fill="ffffff" w:val="clear"/>
              <w:spacing w:line="240" w:lineRule="auto"/>
              <w:ind w:left="720" w:hanging="360"/>
            </w:pPr>
            <w:r w:rsidDel="00000000" w:rsidR="00000000" w:rsidRPr="00000000">
              <w:rPr>
                <w:rtl w:val="0"/>
              </w:rPr>
              <w:t xml:space="preserve">Use Lambda expressions and streams</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spacing w:line="240" w:lineRule="auto"/>
              <w:rPr>
                <w:b w:val="1"/>
                <w:bCs w:val="1"/>
              </w:rPr>
            </w:pPr>
            <w:r w:rsidDel="00000000" w:rsidR="00000000" w:rsidRPr="00000000">
              <w:rPr>
                <w:b w:val="1"/>
                <w:bCs w:val="1"/>
                <w:rtl w:val="0"/>
              </w:rPr>
              <w:t xml:space="preserve">Module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7">
            <w:pPr>
              <w:numPr>
                <w:ilvl w:val="0"/>
                <w:numId w:val="10"/>
              </w:numPr>
              <w:spacing w:line="240" w:lineRule="auto"/>
              <w:ind w:left="720" w:hanging="360"/>
            </w:pPr>
            <w:r w:rsidDel="00000000" w:rsidR="00000000" w:rsidRPr="00000000">
              <w:rPr>
                <w:rtl w:val="0"/>
              </w:rPr>
              <w:t xml:space="preserve">Reading</w:t>
            </w:r>
          </w:p>
          <w:p w:rsidR="00000000" w:rsidDel="00000000" w:rsidP="00000000" w:rsidRDefault="00000000" w:rsidRPr="00000000" w14:paraId="000000A8">
            <w:pPr>
              <w:numPr>
                <w:ilvl w:val="0"/>
                <w:numId w:val="10"/>
              </w:numPr>
              <w:spacing w:line="240" w:lineRule="auto"/>
              <w:ind w:left="720" w:hanging="360"/>
            </w:pPr>
            <w:r w:rsidDel="00000000" w:rsidR="00000000" w:rsidRPr="00000000">
              <w:rPr>
                <w:rtl w:val="0"/>
              </w:rPr>
              <w:t xml:space="preserve">Lecture</w:t>
            </w:r>
          </w:p>
          <w:p w:rsidR="00000000" w:rsidDel="00000000" w:rsidP="00000000" w:rsidRDefault="00000000" w:rsidRPr="00000000" w14:paraId="000000A9">
            <w:pPr>
              <w:numPr>
                <w:ilvl w:val="0"/>
                <w:numId w:val="10"/>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AA">
            <w:pPr>
              <w:numPr>
                <w:ilvl w:val="0"/>
                <w:numId w:val="10"/>
              </w:numPr>
              <w:spacing w:line="240" w:lineRule="auto"/>
              <w:ind w:left="720" w:hanging="360"/>
            </w:pPr>
            <w:r w:rsidDel="00000000" w:rsidR="00000000" w:rsidRPr="00000000">
              <w:rPr>
                <w:rtl w:val="0"/>
              </w:rPr>
              <w:t xml:space="preserve">Lab</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B">
            <w:pPr>
              <w:spacing w:after="0" w:before="0" w:line="240" w:lineRule="auto"/>
              <w:ind w:left="0" w:firstLine="0"/>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C">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D">
            <w:pPr>
              <w:numPr>
                <w:ilvl w:val="0"/>
                <w:numId w:val="4"/>
              </w:numPr>
              <w:spacing w:line="240" w:lineRule="auto"/>
              <w:ind w:left="720" w:hanging="360"/>
            </w:pPr>
            <w:r w:rsidDel="00000000" w:rsidR="00000000" w:rsidRPr="00000000">
              <w:rPr>
                <w:rtl w:val="0"/>
              </w:rPr>
              <w:t xml:space="preserve">Lab #6</w:t>
            </w:r>
          </w:p>
        </w:tc>
      </w:tr>
      <w:tr>
        <w:trPr>
          <w:cantSplit w:val="0"/>
          <w:trHeight w:val="440" w:hRule="atLeast"/>
          <w:tblHeader w:val="0"/>
        </w:trPr>
        <w:tc>
          <w:tcPr>
            <w:vMerge w:val="restart"/>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E">
            <w:pPr>
              <w:spacing w:line="240" w:lineRule="auto"/>
              <w:rPr/>
            </w:pPr>
            <w:r w:rsidDel="00000000" w:rsidR="00000000" w:rsidRPr="00000000">
              <w:rPr>
                <w:b w:val="1"/>
                <w:bCs w:val="1"/>
                <w:rtl w:val="0"/>
              </w:rPr>
              <w:t xml:space="preserve">Module 7</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F">
            <w:pPr>
              <w:spacing w:line="240" w:lineRule="auto"/>
              <w:rPr>
                <w:b w:val="1"/>
                <w:bCs w:val="1"/>
              </w:rPr>
            </w:pPr>
            <w:r w:rsidDel="00000000" w:rsidR="00000000" w:rsidRPr="00000000">
              <w:rPr>
                <w:b w:val="1"/>
                <w:bCs w:val="1"/>
                <w:rtl w:val="0"/>
              </w:rPr>
              <w:t xml:space="preserve">Key Topics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0">
            <w:pPr>
              <w:pBdr>
                <w:top w:color="auto" w:space="0" w:sz="0" w:val="none"/>
                <w:bottom w:color="auto" w:space="0" w:sz="0" w:val="none"/>
                <w:between w:color="auto" w:space="0" w:sz="0" w:val="none"/>
              </w:pBdr>
              <w:shd w:fill="ffffff" w:val="clear"/>
              <w:spacing w:line="240" w:lineRule="auto"/>
              <w:rPr/>
            </w:pPr>
            <w:r w:rsidDel="00000000" w:rsidR="00000000" w:rsidRPr="00000000">
              <w:rPr>
                <w:rtl w:val="0"/>
              </w:rPr>
              <w:t xml:space="preserve">Java Concurrency</w:t>
            </w:r>
          </w:p>
          <w:p w:rsidR="00000000" w:rsidDel="00000000" w:rsidP="00000000" w:rsidRDefault="00000000" w:rsidRPr="00000000" w14:paraId="000000B1">
            <w:pPr>
              <w:numPr>
                <w:ilvl w:val="0"/>
                <w:numId w:val="7"/>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General Architecture:</w:t>
            </w:r>
          </w:p>
          <w:p w:rsidR="00000000" w:rsidDel="00000000" w:rsidP="00000000" w:rsidRDefault="00000000" w:rsidRPr="00000000" w14:paraId="000000B2">
            <w:pPr>
              <w:numPr>
                <w:ilvl w:val="1"/>
                <w:numId w:val="7"/>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Definition &amp; objectives</w:t>
            </w:r>
          </w:p>
          <w:p w:rsidR="00000000" w:rsidDel="00000000" w:rsidP="00000000" w:rsidRDefault="00000000" w:rsidRPr="00000000" w14:paraId="000000B3">
            <w:pPr>
              <w:numPr>
                <w:ilvl w:val="1"/>
                <w:numId w:val="7"/>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Implementations : Hash table, Array List, Tree and Linked list</w:t>
            </w:r>
          </w:p>
          <w:p w:rsidR="00000000" w:rsidDel="00000000" w:rsidP="00000000" w:rsidRDefault="00000000" w:rsidRPr="00000000" w14:paraId="000000B4">
            <w:pPr>
              <w:numPr>
                <w:ilvl w:val="1"/>
                <w:numId w:val="7"/>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Interfaces : Set, List, Map</w:t>
            </w:r>
          </w:p>
          <w:p w:rsidR="00000000" w:rsidDel="00000000" w:rsidP="00000000" w:rsidRDefault="00000000" w:rsidRPr="00000000" w14:paraId="000000B5">
            <w:pPr>
              <w:numPr>
                <w:ilvl w:val="0"/>
                <w:numId w:val="7"/>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Collections: ArrayList, List, Set, TreeMap, TreeSet</w:t>
            </w:r>
          </w:p>
          <w:p w:rsidR="00000000" w:rsidDel="00000000" w:rsidP="00000000" w:rsidRDefault="00000000" w:rsidRPr="00000000" w14:paraId="000000B6">
            <w:pPr>
              <w:numPr>
                <w:ilvl w:val="1"/>
                <w:numId w:val="7"/>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List and ArrayList : create, add, remove, run through, ...</w:t>
            </w:r>
          </w:p>
          <w:p w:rsidR="00000000" w:rsidDel="00000000" w:rsidP="00000000" w:rsidRDefault="00000000" w:rsidRPr="00000000" w14:paraId="000000B7">
            <w:pPr>
              <w:numPr>
                <w:ilvl w:val="1"/>
                <w:numId w:val="7"/>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Set : create, add, remove, ...</w:t>
            </w:r>
          </w:p>
          <w:p w:rsidR="00000000" w:rsidDel="00000000" w:rsidP="00000000" w:rsidRDefault="00000000" w:rsidRPr="00000000" w14:paraId="000000B8">
            <w:pPr>
              <w:numPr>
                <w:ilvl w:val="1"/>
                <w:numId w:val="7"/>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TreeMap, TreeSet: create, add, remove, run through, ...</w:t>
            </w:r>
          </w:p>
          <w:p w:rsidR="00000000" w:rsidDel="00000000" w:rsidP="00000000" w:rsidRDefault="00000000" w:rsidRPr="00000000" w14:paraId="000000B9">
            <w:pPr>
              <w:numPr>
                <w:ilvl w:val="0"/>
                <w:numId w:val="7"/>
              </w:numPr>
              <w:pBdr>
                <w:top w:color="auto" w:space="0" w:sz="0" w:val="none"/>
                <w:bottom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Comparable / Comparator interfaces:</w:t>
            </w:r>
          </w:p>
          <w:p w:rsidR="00000000" w:rsidDel="00000000" w:rsidP="00000000" w:rsidRDefault="00000000" w:rsidRPr="00000000" w14:paraId="000000BA">
            <w:pPr>
              <w:numPr>
                <w:ilvl w:val="1"/>
                <w:numId w:val="7"/>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Definition &amp; objectives</w:t>
            </w:r>
          </w:p>
          <w:p w:rsidR="00000000" w:rsidDel="00000000" w:rsidP="00000000" w:rsidRDefault="00000000" w:rsidRPr="00000000" w14:paraId="000000BB">
            <w:pPr>
              <w:numPr>
                <w:ilvl w:val="1"/>
                <w:numId w:val="7"/>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compareTo() and compare() methods</w:t>
            </w:r>
          </w:p>
          <w:p w:rsidR="00000000" w:rsidDel="00000000" w:rsidP="00000000" w:rsidRDefault="00000000" w:rsidRPr="00000000" w14:paraId="000000BC">
            <w:pPr>
              <w:numPr>
                <w:ilvl w:val="1"/>
                <w:numId w:val="7"/>
              </w:numPr>
              <w:pBdr>
                <w:top w:color="auto" w:space="0" w:sz="0" w:val="none"/>
                <w:bottom w:color="auto" w:space="0" w:sz="0" w:val="none"/>
                <w:between w:color="auto" w:space="0" w:sz="0" w:val="none"/>
              </w:pBdr>
              <w:shd w:fill="ffffff" w:val="clear"/>
              <w:spacing w:line="240" w:lineRule="auto"/>
              <w:ind w:left="1440" w:hanging="360"/>
              <w:rPr>
                <w:u w:val="none"/>
              </w:rPr>
            </w:pPr>
            <w:r w:rsidDel="00000000" w:rsidR="00000000" w:rsidRPr="00000000">
              <w:rPr>
                <w:rtl w:val="0"/>
              </w:rPr>
              <w:t xml:space="preserve">Sorting (Collections.sort())</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BD">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F">
            <w:pPr>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C0">
            <w:pPr>
              <w:numPr>
                <w:ilvl w:val="0"/>
                <w:numId w:val="3"/>
              </w:numPr>
              <w:pBdr>
                <w:top w:color="auto" w:space="0" w:sz="0" w:val="none"/>
                <w:bottom w:color="auto" w:space="0" w:sz="0" w:val="none"/>
                <w:between w:color="auto" w:space="0" w:sz="0" w:val="none"/>
              </w:pBdr>
              <w:shd w:fill="ffffff" w:val="clear"/>
              <w:spacing w:line="240" w:lineRule="auto"/>
              <w:ind w:left="720" w:hanging="360"/>
            </w:pPr>
            <w:r w:rsidDel="00000000" w:rsidR="00000000" w:rsidRPr="00000000">
              <w:rPr>
                <w:rtl w:val="0"/>
              </w:rPr>
              <w:t xml:space="preserve">Describe and apply some types of collections</w:t>
            </w:r>
          </w:p>
          <w:p w:rsidR="00000000" w:rsidDel="00000000" w:rsidP="00000000" w:rsidRDefault="00000000" w:rsidRPr="00000000" w14:paraId="000000C1">
            <w:pPr>
              <w:numPr>
                <w:ilvl w:val="0"/>
                <w:numId w:val="3"/>
              </w:numPr>
              <w:pBdr>
                <w:top w:color="auto" w:space="0" w:sz="0" w:val="none"/>
                <w:bottom w:color="auto" w:space="0" w:sz="0" w:val="none"/>
                <w:between w:color="auto" w:space="0" w:sz="0" w:val="none"/>
              </w:pBdr>
              <w:shd w:fill="ffffff" w:val="clear"/>
              <w:spacing w:line="240" w:lineRule="auto"/>
              <w:ind w:left="720" w:hanging="360"/>
            </w:pPr>
            <w:r w:rsidDel="00000000" w:rsidR="00000000" w:rsidRPr="00000000">
              <w:rPr>
                <w:rtl w:val="0"/>
              </w:rPr>
              <w:t xml:space="preserve">Create, add, remove, runthrough List and ArrayList</w:t>
            </w:r>
          </w:p>
          <w:p w:rsidR="00000000" w:rsidDel="00000000" w:rsidP="00000000" w:rsidRDefault="00000000" w:rsidRPr="00000000" w14:paraId="000000C2">
            <w:pPr>
              <w:numPr>
                <w:ilvl w:val="0"/>
                <w:numId w:val="3"/>
              </w:numPr>
              <w:pBdr>
                <w:top w:color="auto" w:space="0" w:sz="0" w:val="none"/>
                <w:bottom w:color="auto" w:space="0" w:sz="0" w:val="none"/>
                <w:between w:color="auto" w:space="0" w:sz="0" w:val="none"/>
              </w:pBdr>
              <w:shd w:fill="ffffff" w:val="clear"/>
              <w:spacing w:line="240" w:lineRule="auto"/>
              <w:ind w:left="720" w:hanging="360"/>
            </w:pPr>
            <w:r w:rsidDel="00000000" w:rsidR="00000000" w:rsidRPr="00000000">
              <w:rPr>
                <w:rtl w:val="0"/>
              </w:rPr>
              <w:t xml:space="preserve">Create, add, remove Set</w:t>
            </w:r>
          </w:p>
          <w:p w:rsidR="00000000" w:rsidDel="00000000" w:rsidP="00000000" w:rsidRDefault="00000000" w:rsidRPr="00000000" w14:paraId="000000C3">
            <w:pPr>
              <w:numPr>
                <w:ilvl w:val="0"/>
                <w:numId w:val="3"/>
              </w:numPr>
              <w:pBdr>
                <w:top w:color="auto" w:space="0" w:sz="0" w:val="none"/>
                <w:bottom w:color="auto" w:space="0" w:sz="0" w:val="none"/>
                <w:between w:color="auto" w:space="0" w:sz="0" w:val="none"/>
              </w:pBdr>
              <w:shd w:fill="ffffff" w:val="clear"/>
              <w:spacing w:line="240" w:lineRule="auto"/>
              <w:ind w:left="720" w:hanging="360"/>
            </w:pPr>
            <w:r w:rsidDel="00000000" w:rsidR="00000000" w:rsidRPr="00000000">
              <w:rPr>
                <w:rtl w:val="0"/>
              </w:rPr>
              <w:t xml:space="preserve">Create, add, remove, run through TreeMap, TreeSet</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C4">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spacing w:line="240" w:lineRule="auto"/>
              <w:rPr>
                <w:b w:val="1"/>
                <w:bCs w:val="1"/>
              </w:rPr>
            </w:pPr>
            <w:r w:rsidDel="00000000" w:rsidR="00000000" w:rsidRPr="00000000">
              <w:rPr>
                <w:b w:val="1"/>
                <w:bCs w:val="1"/>
                <w:rtl w:val="0"/>
              </w:rPr>
              <w:t xml:space="preserve">Module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6">
            <w:pPr>
              <w:numPr>
                <w:ilvl w:val="0"/>
                <w:numId w:val="10"/>
              </w:numPr>
              <w:spacing w:line="240" w:lineRule="auto"/>
              <w:ind w:left="720" w:hanging="360"/>
            </w:pPr>
            <w:r w:rsidDel="00000000" w:rsidR="00000000" w:rsidRPr="00000000">
              <w:rPr>
                <w:rtl w:val="0"/>
              </w:rPr>
              <w:t xml:space="preserve">Reading</w:t>
            </w:r>
          </w:p>
          <w:p w:rsidR="00000000" w:rsidDel="00000000" w:rsidP="00000000" w:rsidRDefault="00000000" w:rsidRPr="00000000" w14:paraId="000000C7">
            <w:pPr>
              <w:numPr>
                <w:ilvl w:val="0"/>
                <w:numId w:val="10"/>
              </w:numPr>
              <w:spacing w:line="240" w:lineRule="auto"/>
              <w:ind w:left="720" w:hanging="360"/>
            </w:pPr>
            <w:r w:rsidDel="00000000" w:rsidR="00000000" w:rsidRPr="00000000">
              <w:rPr>
                <w:rtl w:val="0"/>
              </w:rPr>
              <w:t xml:space="preserve">Lecture</w:t>
            </w:r>
          </w:p>
          <w:p w:rsidR="00000000" w:rsidDel="00000000" w:rsidP="00000000" w:rsidRDefault="00000000" w:rsidRPr="00000000" w14:paraId="000000C8">
            <w:pPr>
              <w:numPr>
                <w:ilvl w:val="0"/>
                <w:numId w:val="10"/>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C9">
            <w:pPr>
              <w:numPr>
                <w:ilvl w:val="0"/>
                <w:numId w:val="10"/>
              </w:numPr>
              <w:spacing w:line="240" w:lineRule="auto"/>
              <w:ind w:left="720" w:hanging="360"/>
            </w:pPr>
            <w:r w:rsidDel="00000000" w:rsidR="00000000" w:rsidRPr="00000000">
              <w:rPr>
                <w:rtl w:val="0"/>
              </w:rPr>
              <w:t xml:space="preserve">Lab</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CA">
            <w:pPr>
              <w:spacing w:after="0" w:before="0" w:line="240" w:lineRule="auto"/>
              <w:ind w:left="0" w:firstLine="0"/>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B">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C">
            <w:pPr>
              <w:numPr>
                <w:ilvl w:val="0"/>
                <w:numId w:val="4"/>
              </w:numPr>
              <w:spacing w:line="240" w:lineRule="auto"/>
              <w:ind w:left="720" w:hanging="360"/>
            </w:pPr>
            <w:r w:rsidDel="00000000" w:rsidR="00000000" w:rsidRPr="00000000">
              <w:rPr>
                <w:rtl w:val="0"/>
              </w:rPr>
              <w:t xml:space="preserve">Lab #7</w:t>
            </w:r>
          </w:p>
        </w:tc>
      </w:tr>
    </w:tbl>
    <w:p w:rsidR="00000000" w:rsidDel="00000000" w:rsidP="00000000" w:rsidRDefault="00000000" w:rsidRPr="00000000" w14:paraId="000000CD">
      <w:pPr>
        <w:pStyle w:val="Heading2"/>
        <w:spacing w:before="400" w:lineRule="auto"/>
        <w:ind w:left="-18.000000000000043" w:firstLine="0"/>
        <w:jc w:val="both"/>
        <w:rPr>
          <w:color w:val="000000"/>
          <w:sz w:val="32"/>
          <w:szCs w:val="32"/>
        </w:rPr>
      </w:pPr>
      <w:bookmarkStart w:colFirst="0" w:colLast="0" w:name="_1t3h5sf" w:id="6"/>
      <w:bookmarkEnd w:id="6"/>
      <w:r w:rsidDel="00000000" w:rsidR="00000000" w:rsidRPr="00000000">
        <w:rPr>
          <w:color w:val="000000"/>
          <w:sz w:val="32"/>
          <w:szCs w:val="32"/>
          <w:rtl w:val="0"/>
        </w:rPr>
        <w:t xml:space="preserve">Evaluation and Grading</w:t>
      </w:r>
    </w:p>
    <w:p w:rsidR="00000000" w:rsidDel="00000000" w:rsidP="00000000" w:rsidRDefault="00000000" w:rsidRPr="00000000" w14:paraId="000000CE">
      <w:pPr>
        <w:rPr/>
      </w:pPr>
      <w:r w:rsidDel="00000000" w:rsidR="00000000" w:rsidRPr="00000000">
        <w:rPr>
          <w:rtl w:val="0"/>
        </w:rPr>
        <w:t xml:space="preserve">This course will be graded using the following weighted percentages for each of the assignments in the course. Your official course grade will be recorded in the UCI-DCE student portal. Do not rely on the Canvas gradebook as a representation of your official grade. Students pursuing a certificate program must take courses for a letter grade.</w:t>
      </w:r>
    </w:p>
    <w:p w:rsidR="00000000" w:rsidDel="00000000" w:rsidP="00000000" w:rsidRDefault="00000000" w:rsidRPr="00000000" w14:paraId="000000CF">
      <w:pPr>
        <w:rPr/>
      </w:pPr>
      <w:r w:rsidDel="00000000" w:rsidR="00000000" w:rsidRPr="00000000">
        <w:rPr>
          <w:rtl w:val="0"/>
        </w:rPr>
      </w:r>
    </w:p>
    <w:tbl>
      <w:tblPr>
        <w:tblStyle w:val="Table2"/>
        <w:tblW w:w="6945.0" w:type="dxa"/>
        <w:jc w:val="left"/>
        <w:tblLayout w:type="fixed"/>
        <w:tblLook w:val="0400"/>
      </w:tblPr>
      <w:tblGrid>
        <w:gridCol w:w="4890"/>
        <w:gridCol w:w="2055"/>
        <w:tblGridChange w:id="0">
          <w:tblGrid>
            <w:gridCol w:w="4890"/>
            <w:gridCol w:w="2055"/>
          </w:tblGrid>
        </w:tblGridChange>
      </w:tblGrid>
      <w:tr>
        <w:trPr>
          <w:cantSplit w:val="0"/>
          <w:trHeight w:val="300" w:hRule="atLeast"/>
          <w:tblHeader w:val="1"/>
        </w:trPr>
        <w:tc>
          <w:tcPr>
            <w:tcBorders>
              <w:top w:color="000000" w:space="0" w:sz="4" w:val="single"/>
              <w:left w:color="000000" w:space="0" w:sz="4" w:val="single"/>
              <w:bottom w:color="000000" w:space="0" w:sz="4" w:val="single"/>
              <w:right w:color="000000" w:space="0" w:sz="4" w:val="single"/>
            </w:tcBorders>
            <w:shd w:fill="efefef" w:val="clear"/>
            <w:vAlign w:val="bottom"/>
          </w:tcPr>
          <w:p w:rsidR="00000000" w:rsidDel="00000000" w:rsidP="00000000" w:rsidRDefault="00000000" w:rsidRPr="00000000" w14:paraId="000000D0">
            <w:pPr>
              <w:spacing w:line="240" w:lineRule="auto"/>
              <w:rPr>
                <w:b w:val="1"/>
                <w:bCs w:val="1"/>
              </w:rPr>
            </w:pPr>
            <w:bookmarkStart w:colFirst="0" w:colLast="0" w:name="_4d34og8" w:id="7"/>
            <w:bookmarkEnd w:id="7"/>
            <w:r w:rsidDel="00000000" w:rsidR="00000000" w:rsidRPr="00000000">
              <w:rPr>
                <w:b w:val="1"/>
                <w:bCs w:val="1"/>
                <w:rtl w:val="0"/>
              </w:rPr>
              <w:t xml:space="preserve">Assignments</w:t>
            </w:r>
          </w:p>
        </w:tc>
        <w:tc>
          <w:tcPr>
            <w:tcBorders>
              <w:top w:color="000000" w:space="0" w:sz="4" w:val="single"/>
              <w:left w:color="000000" w:space="0" w:sz="0" w:val="nil"/>
              <w:bottom w:color="000000" w:space="0" w:sz="4" w:val="single"/>
              <w:right w:color="000000" w:space="0" w:sz="4" w:val="single"/>
            </w:tcBorders>
            <w:shd w:fill="efefef" w:val="clear"/>
            <w:vAlign w:val="bottom"/>
          </w:tcPr>
          <w:p w:rsidR="00000000" w:rsidDel="00000000" w:rsidP="00000000" w:rsidRDefault="00000000" w:rsidRPr="00000000" w14:paraId="000000D1">
            <w:pPr>
              <w:spacing w:line="240" w:lineRule="auto"/>
              <w:rPr>
                <w:b w:val="1"/>
                <w:bCs w:val="1"/>
              </w:rPr>
            </w:pPr>
            <w:r w:rsidDel="00000000" w:rsidR="00000000" w:rsidRPr="00000000">
              <w:rPr>
                <w:b w:val="1"/>
                <w:bCs w:val="1"/>
                <w:rtl w:val="0"/>
              </w:rPr>
              <w:t xml:space="preserve">% of Grade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D2">
            <w:pPr>
              <w:spacing w:line="240" w:lineRule="auto"/>
              <w:rPr/>
            </w:pPr>
            <w:r w:rsidDel="00000000" w:rsidR="00000000" w:rsidRPr="00000000">
              <w:rPr>
                <w:rtl w:val="0"/>
              </w:rPr>
              <w:t xml:space="preserve">Labs &amp; Assignments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D3">
            <w:pPr>
              <w:spacing w:line="240" w:lineRule="auto"/>
              <w:rPr/>
            </w:pPr>
            <w:r w:rsidDel="00000000" w:rsidR="00000000" w:rsidRPr="00000000">
              <w:rPr>
                <w:rtl w:val="0"/>
              </w:rPr>
              <w:t xml:space="preserve">70</w:t>
            </w:r>
            <w:r w:rsidDel="00000000" w:rsidR="00000000" w:rsidRPr="00000000">
              <w:rPr>
                <w:rtl w:val="0"/>
              </w:rPr>
              <w:t xml:space="preser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D4">
            <w:pPr>
              <w:spacing w:line="240" w:lineRule="auto"/>
              <w:rPr/>
            </w:pPr>
            <w:r w:rsidDel="00000000" w:rsidR="00000000" w:rsidRPr="00000000">
              <w:rPr>
                <w:rtl w:val="0"/>
              </w:rPr>
              <w:t xml:space="preserve">Final Project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D5">
            <w:pPr>
              <w:spacing w:line="240" w:lineRule="auto"/>
              <w:rPr/>
            </w:pPr>
            <w:r w:rsidDel="00000000" w:rsidR="00000000" w:rsidRPr="00000000">
              <w:rPr>
                <w:rtl w:val="0"/>
              </w:rPr>
              <w:t xml:space="preserve">30</w:t>
            </w:r>
            <w:r w:rsidDel="00000000" w:rsidR="00000000" w:rsidRPr="00000000">
              <w:rPr>
                <w:rtl w:val="0"/>
              </w:rPr>
              <w:t xml:space="preser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D6">
            <w:pPr>
              <w:spacing w:line="24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D7">
            <w:pPr>
              <w:spacing w:line="240" w:lineRule="auto"/>
              <w:rPr>
                <w:b w:val="1"/>
                <w:bCs w:val="1"/>
              </w:rPr>
            </w:pPr>
            <w:r w:rsidDel="00000000" w:rsidR="00000000" w:rsidRPr="00000000">
              <w:rPr>
                <w:b w:val="1"/>
                <w:bCs w:val="1"/>
                <w:rtl w:val="0"/>
              </w:rPr>
              <w:t xml:space="preserve">100%</w:t>
            </w:r>
          </w:p>
        </w:tc>
      </w:tr>
    </w:tbl>
    <w:p w:rsidR="00000000" w:rsidDel="00000000" w:rsidP="00000000" w:rsidRDefault="00000000" w:rsidRPr="00000000" w14:paraId="000000D8">
      <w:pPr>
        <w:pStyle w:val="Heading2"/>
        <w:spacing w:before="400" w:lineRule="auto"/>
        <w:ind w:left="-18.000000000000043" w:firstLine="0"/>
        <w:jc w:val="both"/>
        <w:rPr>
          <w:color w:val="000000"/>
          <w:sz w:val="32"/>
          <w:szCs w:val="32"/>
        </w:rPr>
      </w:pPr>
      <w:bookmarkStart w:colFirst="0" w:colLast="0" w:name="_2s8eyo1" w:id="8"/>
      <w:bookmarkEnd w:id="8"/>
      <w:r w:rsidDel="00000000" w:rsidR="00000000" w:rsidRPr="00000000">
        <w:rPr>
          <w:color w:val="000000"/>
          <w:sz w:val="32"/>
          <w:szCs w:val="32"/>
          <w:rtl w:val="0"/>
        </w:rPr>
        <w:t xml:space="preserve">Grading Scale</w:t>
      </w:r>
    </w:p>
    <w:p w:rsidR="00000000" w:rsidDel="00000000" w:rsidP="00000000" w:rsidRDefault="00000000" w:rsidRPr="00000000" w14:paraId="000000D9">
      <w:pPr>
        <w:spacing w:after="200" w:lineRule="auto"/>
        <w:rPr/>
      </w:pPr>
      <w:r w:rsidDel="00000000" w:rsidR="00000000" w:rsidRPr="00000000">
        <w:rPr>
          <w:rtl w:val="0"/>
        </w:rPr>
        <w:t xml:space="preserve">This course uses the following grading scale.</w:t>
      </w:r>
    </w:p>
    <w:tbl>
      <w:tblPr>
        <w:tblStyle w:val="Table3"/>
        <w:tblW w:w="3315.0" w:type="dxa"/>
        <w:jc w:val="left"/>
        <w:tblLayout w:type="fixed"/>
        <w:tblLook w:val="0400"/>
      </w:tblPr>
      <w:tblGrid>
        <w:gridCol w:w="1515"/>
        <w:gridCol w:w="1800"/>
        <w:tblGridChange w:id="0">
          <w:tblGrid>
            <w:gridCol w:w="1515"/>
            <w:gridCol w:w="1800"/>
          </w:tblGrid>
        </w:tblGridChange>
      </w:tblGrid>
      <w:tr>
        <w:trPr>
          <w:cantSplit w:val="0"/>
          <w:trHeight w:val="300" w:hRule="atLeast"/>
          <w:tblHeader w:val="1"/>
        </w:trPr>
        <w:tc>
          <w:tcPr>
            <w:tcBorders>
              <w:top w:color="000000" w:space="0" w:sz="4" w:val="single"/>
              <w:left w:color="000000" w:space="0" w:sz="4" w:val="single"/>
              <w:bottom w:color="000000" w:space="0" w:sz="4" w:val="single"/>
              <w:right w:color="000000" w:space="0" w:sz="4" w:val="single"/>
            </w:tcBorders>
            <w:shd w:fill="efefef" w:val="clear"/>
            <w:vAlign w:val="bottom"/>
          </w:tcPr>
          <w:p w:rsidR="00000000" w:rsidDel="00000000" w:rsidP="00000000" w:rsidRDefault="00000000" w:rsidRPr="00000000" w14:paraId="000000DA">
            <w:pPr>
              <w:spacing w:line="240" w:lineRule="auto"/>
              <w:rPr>
                <w:b w:val="1"/>
                <w:bCs w:val="1"/>
              </w:rPr>
            </w:pPr>
            <w:bookmarkStart w:colFirst="0" w:colLast="0" w:name="_4d34og8" w:id="7"/>
            <w:bookmarkEnd w:id="7"/>
            <w:r w:rsidDel="00000000" w:rsidR="00000000" w:rsidRPr="00000000">
              <w:rPr>
                <w:b w:val="1"/>
                <w:bCs w:val="1"/>
                <w:rtl w:val="0"/>
              </w:rPr>
              <w:t xml:space="preserve">Letter Grade</w:t>
            </w:r>
          </w:p>
        </w:tc>
        <w:tc>
          <w:tcPr>
            <w:tcBorders>
              <w:top w:color="000000" w:space="0" w:sz="4" w:val="single"/>
              <w:left w:color="000000" w:space="0" w:sz="0" w:val="nil"/>
              <w:bottom w:color="000000" w:space="0" w:sz="4" w:val="single"/>
              <w:right w:color="000000" w:space="0" w:sz="4" w:val="single"/>
            </w:tcBorders>
            <w:shd w:fill="efefef" w:val="clear"/>
            <w:vAlign w:val="bottom"/>
          </w:tcPr>
          <w:p w:rsidR="00000000" w:rsidDel="00000000" w:rsidP="00000000" w:rsidRDefault="00000000" w:rsidRPr="00000000" w14:paraId="000000DB">
            <w:pPr>
              <w:spacing w:line="240" w:lineRule="auto"/>
              <w:rPr>
                <w:b w:val="1"/>
                <w:bCs w:val="1"/>
              </w:rPr>
            </w:pPr>
            <w:r w:rsidDel="00000000" w:rsidR="00000000" w:rsidRPr="00000000">
              <w:rPr>
                <w:b w:val="1"/>
                <w:bCs w:val="1"/>
                <w:rtl w:val="0"/>
              </w:rPr>
              <w:t xml:space="preserve">Percentage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DC">
            <w:pPr>
              <w:spacing w:line="240" w:lineRule="auto"/>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DD">
            <w:pPr>
              <w:spacing w:line="240" w:lineRule="auto"/>
              <w:rPr/>
            </w:pPr>
            <w:r w:rsidDel="00000000" w:rsidR="00000000" w:rsidRPr="00000000">
              <w:rPr>
                <w:rtl w:val="0"/>
              </w:rPr>
              <w:t xml:space="preserve">97% - 100%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DE">
            <w:pPr>
              <w:spacing w:line="240" w:lineRule="auto"/>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DF">
            <w:pPr>
              <w:spacing w:line="240" w:lineRule="auto"/>
              <w:rPr/>
            </w:pPr>
            <w:r w:rsidDel="00000000" w:rsidR="00000000" w:rsidRPr="00000000">
              <w:rPr>
                <w:rtl w:val="0"/>
              </w:rPr>
              <w:t xml:space="preserve">93% - 96%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0">
            <w:pPr>
              <w:spacing w:line="240" w:lineRule="auto"/>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1">
            <w:pPr>
              <w:spacing w:line="240" w:lineRule="auto"/>
              <w:rPr/>
            </w:pPr>
            <w:r w:rsidDel="00000000" w:rsidR="00000000" w:rsidRPr="00000000">
              <w:rPr>
                <w:rtl w:val="0"/>
              </w:rPr>
              <w:t xml:space="preserve">90% - 92%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2">
            <w:pPr>
              <w:spacing w:line="240" w:lineRule="auto"/>
              <w:rPr/>
            </w:pPr>
            <w:r w:rsidDel="00000000" w:rsidR="00000000" w:rsidRPr="00000000">
              <w:rPr>
                <w:rtl w:val="0"/>
              </w:rPr>
              <w:t xml:space="preserve">B+</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3">
            <w:pPr>
              <w:spacing w:line="240" w:lineRule="auto"/>
              <w:rPr/>
            </w:pPr>
            <w:r w:rsidDel="00000000" w:rsidR="00000000" w:rsidRPr="00000000">
              <w:rPr>
                <w:rtl w:val="0"/>
              </w:rPr>
              <w:t xml:space="preserve">87% - 89%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4">
            <w:pPr>
              <w:spacing w:line="240" w:lineRule="auto"/>
              <w:rPr/>
            </w:pPr>
            <w:r w:rsidDel="00000000" w:rsidR="00000000" w:rsidRPr="00000000">
              <w:rPr>
                <w:rtl w:val="0"/>
              </w:rPr>
              <w:t xml:space="preserve">B</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5">
            <w:pPr>
              <w:spacing w:line="240" w:lineRule="auto"/>
              <w:rPr/>
            </w:pPr>
            <w:r w:rsidDel="00000000" w:rsidR="00000000" w:rsidRPr="00000000">
              <w:rPr>
                <w:rtl w:val="0"/>
              </w:rPr>
              <w:t xml:space="preserve">83% - 86%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6">
            <w:pPr>
              <w:spacing w:line="240" w:lineRule="auto"/>
              <w:rPr/>
            </w:pPr>
            <w:r w:rsidDel="00000000" w:rsidR="00000000" w:rsidRPr="00000000">
              <w:rPr>
                <w:rtl w:val="0"/>
              </w:rPr>
              <w:t xml:space="preserve">B-</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7">
            <w:pPr>
              <w:spacing w:line="240" w:lineRule="auto"/>
              <w:rPr/>
            </w:pPr>
            <w:r w:rsidDel="00000000" w:rsidR="00000000" w:rsidRPr="00000000">
              <w:rPr>
                <w:rtl w:val="0"/>
              </w:rPr>
              <w:t xml:space="preserve">80% - 82%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8">
            <w:pPr>
              <w:spacing w:line="240" w:lineRule="auto"/>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9">
            <w:pPr>
              <w:spacing w:line="240" w:lineRule="auto"/>
              <w:rPr/>
            </w:pPr>
            <w:r w:rsidDel="00000000" w:rsidR="00000000" w:rsidRPr="00000000">
              <w:rPr>
                <w:rtl w:val="0"/>
              </w:rPr>
              <w:t xml:space="preserve">77% - 79%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A">
            <w:pPr>
              <w:spacing w:line="240" w:lineRule="auto"/>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B">
            <w:pPr>
              <w:spacing w:line="240" w:lineRule="auto"/>
              <w:rPr/>
            </w:pPr>
            <w:r w:rsidDel="00000000" w:rsidR="00000000" w:rsidRPr="00000000">
              <w:rPr>
                <w:rtl w:val="0"/>
              </w:rPr>
              <w:t xml:space="preserve">73% - 76%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C">
            <w:pPr>
              <w:spacing w:line="240" w:lineRule="auto"/>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D">
            <w:pPr>
              <w:spacing w:line="240" w:lineRule="auto"/>
              <w:rPr/>
            </w:pPr>
            <w:r w:rsidDel="00000000" w:rsidR="00000000" w:rsidRPr="00000000">
              <w:rPr>
                <w:rtl w:val="0"/>
              </w:rPr>
              <w:t xml:space="preserve">70% - 72%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E">
            <w:pPr>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F">
            <w:pPr>
              <w:spacing w:line="240" w:lineRule="auto"/>
              <w:rPr/>
            </w:pPr>
            <w:r w:rsidDel="00000000" w:rsidR="00000000" w:rsidRPr="00000000">
              <w:rPr>
                <w:rtl w:val="0"/>
              </w:rPr>
              <w:t xml:space="preserve">67% - 69%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F0">
            <w:pPr>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F1">
            <w:pPr>
              <w:spacing w:line="240" w:lineRule="auto"/>
              <w:rPr/>
            </w:pPr>
            <w:r w:rsidDel="00000000" w:rsidR="00000000" w:rsidRPr="00000000">
              <w:rPr>
                <w:rtl w:val="0"/>
              </w:rPr>
              <w:t xml:space="preserve">63% - 66%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F2">
            <w:pPr>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F3">
            <w:pPr>
              <w:spacing w:line="240" w:lineRule="auto"/>
              <w:rPr/>
            </w:pPr>
            <w:r w:rsidDel="00000000" w:rsidR="00000000" w:rsidRPr="00000000">
              <w:rPr>
                <w:rtl w:val="0"/>
              </w:rPr>
              <w:t xml:space="preserve">60% - 62%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F4">
            <w:pPr>
              <w:spacing w:line="240" w:lineRule="auto"/>
              <w:rPr/>
            </w:pPr>
            <w:r w:rsidDel="00000000" w:rsidR="00000000" w:rsidRPr="00000000">
              <w:rPr>
                <w:rtl w:val="0"/>
              </w:rPr>
              <w:t xml:space="preserve">F</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F5">
            <w:pPr>
              <w:spacing w:line="240" w:lineRule="auto"/>
              <w:rPr/>
            </w:pPr>
            <w:r w:rsidDel="00000000" w:rsidR="00000000" w:rsidRPr="00000000">
              <w:rPr>
                <w:rtl w:val="0"/>
              </w:rPr>
              <w:t xml:space="preserve">59% or less</w:t>
            </w:r>
          </w:p>
        </w:tc>
      </w:tr>
    </w:tbl>
    <w:p w:rsidR="00000000" w:rsidDel="00000000" w:rsidP="00000000" w:rsidRDefault="00000000" w:rsidRPr="00000000" w14:paraId="000000F6">
      <w:pPr>
        <w:pStyle w:val="Heading2"/>
        <w:spacing w:before="400" w:lineRule="auto"/>
        <w:ind w:left="-18.000000000000043" w:firstLine="0"/>
        <w:jc w:val="both"/>
        <w:rPr>
          <w:color w:val="000000"/>
          <w:sz w:val="32"/>
          <w:szCs w:val="32"/>
        </w:rPr>
      </w:pPr>
      <w:bookmarkStart w:colFirst="0" w:colLast="0" w:name="_2tuewv6szfd0" w:id="9"/>
      <w:bookmarkEnd w:id="9"/>
      <w:r w:rsidDel="00000000" w:rsidR="00000000" w:rsidRPr="00000000">
        <w:rPr>
          <w:color w:val="000000"/>
          <w:sz w:val="32"/>
          <w:szCs w:val="32"/>
          <w:rtl w:val="0"/>
        </w:rPr>
        <w:t xml:space="preserve">Assignment due dates and late submissions</w:t>
      </w:r>
    </w:p>
    <w:p w:rsidR="00000000" w:rsidDel="00000000" w:rsidP="00000000" w:rsidRDefault="00000000" w:rsidRPr="00000000" w14:paraId="000000F7">
      <w:pPr>
        <w:spacing w:before="0" w:line="276" w:lineRule="auto"/>
        <w:ind w:left="-18.000000000000043" w:firstLine="0"/>
        <w:jc w:val="both"/>
        <w:rPr>
          <w:color w:val="000000"/>
        </w:rPr>
      </w:pPr>
      <w:r w:rsidDel="00000000" w:rsidR="00000000" w:rsidRPr="00000000">
        <w:rPr>
          <w:color w:val="000000"/>
          <w:rtl w:val="0"/>
        </w:rPr>
        <w:t xml:space="preserve">Due dates for assignments are indicated on the assignment submission page in canvas.  Assignments submitted late will be docked points appropriately.  Submissions past one week after the assignment due date will receive zero points (unless approved prior to assignment due date).  Assignment submissions will not be accepted after the course has ended (see course end date listed for the course in your account at </w:t>
      </w:r>
      <w:hyperlink r:id="rId8">
        <w:r w:rsidDel="00000000" w:rsidR="00000000" w:rsidRPr="00000000">
          <w:rPr>
            <w:color w:val="1155cc"/>
            <w:u w:val="single"/>
            <w:rtl w:val="0"/>
          </w:rPr>
          <w:t xml:space="preserve">ce.uci.edu</w:t>
        </w:r>
      </w:hyperlink>
      <w:r w:rsidDel="00000000" w:rsidR="00000000" w:rsidRPr="00000000">
        <w:rPr>
          <w:color w:val="000000"/>
          <w:rtl w:val="0"/>
        </w:rPr>
        <w:t xml:space="preserve">).</w:t>
      </w:r>
    </w:p>
    <w:p w:rsidR="00000000" w:rsidDel="00000000" w:rsidP="00000000" w:rsidRDefault="00000000" w:rsidRPr="00000000" w14:paraId="000000F8">
      <w:pPr>
        <w:pStyle w:val="Heading2"/>
        <w:spacing w:before="400" w:lineRule="auto"/>
        <w:ind w:left="-18.000000000000043" w:firstLine="0"/>
        <w:jc w:val="both"/>
        <w:rPr>
          <w:color w:val="000000"/>
          <w:sz w:val="32"/>
          <w:szCs w:val="32"/>
        </w:rPr>
      </w:pPr>
      <w:bookmarkStart w:colFirst="0" w:colLast="0" w:name="_jcefnqh5rf7j" w:id="10"/>
      <w:bookmarkEnd w:id="10"/>
      <w:r w:rsidDel="00000000" w:rsidR="00000000" w:rsidRPr="00000000">
        <w:rPr>
          <w:color w:val="000000"/>
          <w:sz w:val="32"/>
          <w:szCs w:val="32"/>
          <w:rtl w:val="0"/>
        </w:rPr>
        <w:t xml:space="preserve">Technical Requirements</w:t>
      </w:r>
    </w:p>
    <w:p w:rsidR="00000000" w:rsidDel="00000000" w:rsidP="00000000" w:rsidRDefault="00000000" w:rsidRPr="00000000" w14:paraId="000000F9">
      <w:pPr>
        <w:rPr/>
      </w:pPr>
      <w:r w:rsidDel="00000000" w:rsidR="00000000" w:rsidRPr="00000000">
        <w:rPr>
          <w:rtl w:val="0"/>
        </w:rPr>
        <w:t xml:space="preserve">Below are the basic technical requirements for all UC Irvine Division of Continuing Education courses.</w:t>
      </w:r>
    </w:p>
    <w:p w:rsidR="00000000" w:rsidDel="00000000" w:rsidP="00000000" w:rsidRDefault="00000000" w:rsidRPr="00000000" w14:paraId="000000FA">
      <w:pPr>
        <w:pStyle w:val="Heading3"/>
        <w:spacing w:after="120" w:before="400" w:lineRule="auto"/>
        <w:rPr>
          <w:rFonts w:ascii="Calibri" w:cs="Calibri" w:eastAsia="Calibri" w:hAnsi="Calibri"/>
          <w:i w:val="0"/>
          <w:iCs w:val="0"/>
          <w:sz w:val="24"/>
          <w:szCs w:val="24"/>
        </w:rPr>
      </w:pPr>
      <w:bookmarkStart w:colFirst="0" w:colLast="0" w:name="_1y810tw" w:id="11"/>
      <w:bookmarkEnd w:id="11"/>
      <w:r w:rsidDel="00000000" w:rsidR="00000000" w:rsidRPr="00000000">
        <w:rPr>
          <w:rFonts w:ascii="Calibri" w:cs="Calibri" w:eastAsia="Calibri" w:hAnsi="Calibri"/>
          <w:i w:val="0"/>
          <w:iCs w:val="0"/>
          <w:sz w:val="24"/>
          <w:szCs w:val="24"/>
          <w:rtl w:val="0"/>
        </w:rPr>
        <w:t xml:space="preserve">Hardware</w:t>
      </w:r>
    </w:p>
    <w:p w:rsidR="00000000" w:rsidDel="00000000" w:rsidP="00000000" w:rsidRDefault="00000000" w:rsidRPr="00000000" w14:paraId="000000FB">
      <w:pPr>
        <w:rPr/>
      </w:pPr>
      <w:r w:rsidDel="00000000" w:rsidR="00000000" w:rsidRPr="00000000">
        <w:rPr>
          <w:rtl w:val="0"/>
        </w:rPr>
        <w:t xml:space="preserve">To participate in this course, you need a computer or device with reliable internet access. The device should be able to play videos on the screen and audio through headphones or speakers. </w:t>
      </w:r>
    </w:p>
    <w:p w:rsidR="00000000" w:rsidDel="00000000" w:rsidP="00000000" w:rsidRDefault="00000000" w:rsidRPr="00000000" w14:paraId="000000FC">
      <w:pPr>
        <w:pStyle w:val="Heading3"/>
        <w:spacing w:after="120" w:before="400" w:lineRule="auto"/>
        <w:rPr>
          <w:rFonts w:ascii="Calibri" w:cs="Calibri" w:eastAsia="Calibri" w:hAnsi="Calibri"/>
          <w:i w:val="0"/>
          <w:iCs w:val="0"/>
          <w:sz w:val="24"/>
          <w:szCs w:val="24"/>
        </w:rPr>
      </w:pPr>
      <w:bookmarkStart w:colFirst="0" w:colLast="0" w:name="_4i7ojhp" w:id="12"/>
      <w:bookmarkEnd w:id="12"/>
      <w:r w:rsidDel="00000000" w:rsidR="00000000" w:rsidRPr="00000000">
        <w:rPr>
          <w:rFonts w:ascii="Calibri" w:cs="Calibri" w:eastAsia="Calibri" w:hAnsi="Calibri"/>
          <w:i w:val="0"/>
          <w:iCs w:val="0"/>
          <w:sz w:val="24"/>
          <w:szCs w:val="24"/>
          <w:rtl w:val="0"/>
        </w:rPr>
        <w:t xml:space="preserve">Software</w:t>
      </w:r>
    </w:p>
    <w:p w:rsidR="00000000" w:rsidDel="00000000" w:rsidP="00000000" w:rsidRDefault="00000000" w:rsidRPr="00000000" w14:paraId="000000FD">
      <w:pPr>
        <w:rPr/>
      </w:pPr>
      <w:r w:rsidDel="00000000" w:rsidR="00000000" w:rsidRPr="00000000">
        <w:rPr>
          <w:rtl w:val="0"/>
        </w:rPr>
        <w:t xml:space="preserve">For this course, you must have Microsoft Office, Google Docs, OpenOffice, or another compatible word-processing software. If additional software is required, your instructor will provide detailed access information.</w:t>
      </w:r>
    </w:p>
    <w:p w:rsidR="00000000" w:rsidDel="00000000" w:rsidP="00000000" w:rsidRDefault="00000000" w:rsidRPr="00000000" w14:paraId="000000FE">
      <w:pPr>
        <w:pStyle w:val="Heading3"/>
        <w:spacing w:after="120" w:before="400" w:lineRule="auto"/>
        <w:rPr>
          <w:rFonts w:ascii="Calibri" w:cs="Calibri" w:eastAsia="Calibri" w:hAnsi="Calibri"/>
          <w:i w:val="0"/>
          <w:iCs w:val="0"/>
          <w:sz w:val="24"/>
          <w:szCs w:val="24"/>
        </w:rPr>
      </w:pPr>
      <w:bookmarkStart w:colFirst="0" w:colLast="0" w:name="_2xcytpi" w:id="13"/>
      <w:bookmarkEnd w:id="13"/>
      <w:r w:rsidDel="00000000" w:rsidR="00000000" w:rsidRPr="00000000">
        <w:rPr>
          <w:rFonts w:ascii="Calibri" w:cs="Calibri" w:eastAsia="Calibri" w:hAnsi="Calibri"/>
          <w:i w:val="0"/>
          <w:iCs w:val="0"/>
          <w:sz w:val="24"/>
          <w:szCs w:val="24"/>
          <w:rtl w:val="0"/>
        </w:rPr>
        <w:t xml:space="preserve">Skill Requirements</w:t>
      </w:r>
    </w:p>
    <w:p w:rsidR="00000000" w:rsidDel="00000000" w:rsidP="00000000" w:rsidRDefault="00000000" w:rsidRPr="00000000" w14:paraId="000000FF">
      <w:pPr>
        <w:rPr/>
      </w:pPr>
      <w:r w:rsidDel="00000000" w:rsidR="00000000" w:rsidRPr="00000000">
        <w:rPr>
          <w:rtl w:val="0"/>
        </w:rPr>
        <w:t xml:space="preserve">You may be required to use a web camera, copy and paste functions, attach documents, or use upload features in the LMS. In addition, you may need to upload and view documents in PDF format. You can </w:t>
      </w:r>
      <w:hyperlink r:id="rId9">
        <w:r w:rsidDel="00000000" w:rsidR="00000000" w:rsidRPr="00000000">
          <w:rPr>
            <w:color w:val="1155cc"/>
            <w:u w:val="single"/>
            <w:rtl w:val="0"/>
          </w:rPr>
          <w:t xml:space="preserve">download Adobe Acrobat Reader</w:t>
        </w:r>
      </w:hyperlink>
      <w:r w:rsidDel="00000000" w:rsidR="00000000" w:rsidRPr="00000000">
        <w:rPr>
          <w:rtl w:val="0"/>
        </w:rPr>
        <w:t xml:space="preserve"> to open PDF files. (Please note that Apple OS X includes the Preview application, which allows you to open PDF files.)</w:t>
      </w:r>
    </w:p>
    <w:p w:rsidR="00000000" w:rsidDel="00000000" w:rsidP="00000000" w:rsidRDefault="00000000" w:rsidRPr="00000000" w14:paraId="00000100">
      <w:pPr>
        <w:pStyle w:val="Heading2"/>
        <w:spacing w:before="400" w:lineRule="auto"/>
        <w:ind w:left="-18.000000000000043" w:firstLine="0"/>
        <w:jc w:val="both"/>
        <w:rPr>
          <w:color w:val="000000"/>
          <w:sz w:val="32"/>
          <w:szCs w:val="32"/>
        </w:rPr>
      </w:pPr>
      <w:bookmarkStart w:colFirst="0" w:colLast="0" w:name="_lm9o6j5kcl1z" w:id="14"/>
      <w:bookmarkEnd w:id="14"/>
      <w:r w:rsidDel="00000000" w:rsidR="00000000" w:rsidRPr="00000000">
        <w:rPr>
          <w:color w:val="000000"/>
          <w:sz w:val="32"/>
          <w:szCs w:val="32"/>
          <w:rtl w:val="0"/>
        </w:rPr>
        <w:t xml:space="preserve">UC Irvine Policies</w:t>
      </w:r>
    </w:p>
    <w:p w:rsidR="00000000" w:rsidDel="00000000" w:rsidP="00000000" w:rsidRDefault="00000000" w:rsidRPr="00000000" w14:paraId="00000101">
      <w:pPr>
        <w:pStyle w:val="Heading3"/>
        <w:tabs>
          <w:tab w:val="left" w:leader="none" w:pos="8784"/>
        </w:tabs>
        <w:rPr>
          <w:rFonts w:ascii="Calibri" w:cs="Calibri" w:eastAsia="Calibri" w:hAnsi="Calibri"/>
          <w:i w:val="0"/>
          <w:iCs w:val="0"/>
          <w:sz w:val="24"/>
          <w:szCs w:val="24"/>
        </w:rPr>
      </w:pPr>
      <w:bookmarkStart w:colFirst="0" w:colLast="0" w:name="_h9ni172wpipj" w:id="15"/>
      <w:bookmarkEnd w:id="15"/>
      <w:r w:rsidDel="00000000" w:rsidR="00000000" w:rsidRPr="00000000">
        <w:rPr>
          <w:rFonts w:ascii="Calibri" w:cs="Calibri" w:eastAsia="Calibri" w:hAnsi="Calibri"/>
          <w:i w:val="0"/>
          <w:iCs w:val="0"/>
          <w:sz w:val="24"/>
          <w:szCs w:val="24"/>
          <w:rtl w:val="0"/>
        </w:rPr>
        <w:t xml:space="preserve">Academic Performance</w:t>
      </w:r>
    </w:p>
    <w:p w:rsidR="00000000" w:rsidDel="00000000" w:rsidP="00000000" w:rsidRDefault="00000000" w:rsidRPr="00000000" w14:paraId="00000102">
      <w:pPr>
        <w:tabs>
          <w:tab w:val="left" w:leader="none" w:pos="8784"/>
        </w:tabs>
        <w:rPr/>
      </w:pPr>
      <w:r w:rsidDel="00000000" w:rsidR="00000000" w:rsidRPr="00000000">
        <w:rPr>
          <w:rtl w:val="0"/>
        </w:rPr>
        <w:t xml:space="preserve">Successful completion of an ACP program requires a passing grade of “C” (73%) or higher in every course. A student with a grade of “C-” (72%) or less in any course will not complete the program. This may negatively impact any planned activities the following quarter—e.g., second ACP, internship, OPT, etc.</w:t>
      </w:r>
    </w:p>
    <w:p w:rsidR="00000000" w:rsidDel="00000000" w:rsidP="00000000" w:rsidRDefault="00000000" w:rsidRPr="00000000" w14:paraId="00000103">
      <w:pPr>
        <w:pStyle w:val="Heading3"/>
        <w:tabs>
          <w:tab w:val="left" w:leader="none" w:pos="8784"/>
        </w:tabs>
        <w:rPr>
          <w:i w:val="0"/>
          <w:iCs w:val="0"/>
        </w:rPr>
      </w:pPr>
      <w:bookmarkStart w:colFirst="0" w:colLast="0" w:name="_skckrz4r2cy9" w:id="16"/>
      <w:bookmarkEnd w:id="16"/>
      <w:r w:rsidDel="00000000" w:rsidR="00000000" w:rsidRPr="00000000">
        <w:rPr>
          <w:i w:val="0"/>
          <w:iCs w:val="0"/>
          <w:rtl w:val="0"/>
        </w:rPr>
        <w:t xml:space="preserve">Punctuality &amp; Attendance</w:t>
      </w:r>
    </w:p>
    <w:p w:rsidR="00000000" w:rsidDel="00000000" w:rsidP="00000000" w:rsidRDefault="00000000" w:rsidRPr="00000000" w14:paraId="00000104">
      <w:pPr>
        <w:tabs>
          <w:tab w:val="left" w:leader="none" w:pos="8784"/>
        </w:tabs>
        <w:spacing w:after="200" w:lineRule="auto"/>
        <w:rPr/>
      </w:pPr>
      <w:r w:rsidDel="00000000" w:rsidR="00000000" w:rsidRPr="00000000">
        <w:rPr>
          <w:rtl w:val="0"/>
        </w:rPr>
        <w:t xml:space="preserve">Instructors will mark student attendance and monitor participation for each class meeting. To be considered “present,” students must actively participate in class activities and arrive prepared with required materials.</w:t>
      </w:r>
    </w:p>
    <w:p w:rsidR="00000000" w:rsidDel="00000000" w:rsidP="00000000" w:rsidRDefault="00000000" w:rsidRPr="00000000" w14:paraId="00000105">
      <w:pPr>
        <w:numPr>
          <w:ilvl w:val="0"/>
          <w:numId w:val="11"/>
        </w:numPr>
        <w:tabs>
          <w:tab w:val="left" w:leader="none" w:pos="8784"/>
        </w:tabs>
        <w:spacing w:after="200" w:lineRule="auto"/>
        <w:ind w:left="720" w:hanging="360"/>
        <w:rPr>
          <w:rFonts w:ascii="Roboto" w:cs="Roboto" w:eastAsia="Roboto" w:hAnsi="Roboto"/>
          <w:color w:val="242424"/>
          <w:sz w:val="23"/>
          <w:szCs w:val="23"/>
        </w:rPr>
      </w:pPr>
      <w:r w:rsidDel="00000000" w:rsidR="00000000" w:rsidRPr="00000000">
        <w:rPr>
          <w:b w:val="1"/>
          <w:bCs w:val="1"/>
          <w:color w:val="434343"/>
          <w:rtl w:val="0"/>
        </w:rPr>
        <w:t xml:space="preserve">Punctuality</w:t>
      </w:r>
      <w:r w:rsidDel="00000000" w:rsidR="00000000" w:rsidRPr="00000000">
        <w:rPr>
          <w:color w:val="434343"/>
          <w:rtl w:val="0"/>
        </w:rPr>
        <w:t xml:space="preserve">:</w:t>
      </w:r>
      <w:r w:rsidDel="00000000" w:rsidR="00000000" w:rsidRPr="00000000">
        <w:rPr>
          <w:rtl w:val="0"/>
        </w:rPr>
        <w:t xml:space="preserve"> Students are expected to attend class on time and remain until the end of class. Arriving late or leaving early may negatively impact your grade.</w:t>
      </w:r>
    </w:p>
    <w:p w:rsidR="00000000" w:rsidDel="00000000" w:rsidP="00000000" w:rsidRDefault="00000000" w:rsidRPr="00000000" w14:paraId="00000106">
      <w:pPr>
        <w:numPr>
          <w:ilvl w:val="0"/>
          <w:numId w:val="11"/>
        </w:numPr>
        <w:tabs>
          <w:tab w:val="left" w:leader="none" w:pos="8784"/>
        </w:tabs>
        <w:spacing w:after="200" w:lineRule="auto"/>
        <w:ind w:left="720" w:hanging="360"/>
        <w:rPr>
          <w:rFonts w:ascii="Roboto" w:cs="Roboto" w:eastAsia="Roboto" w:hAnsi="Roboto"/>
          <w:color w:val="242424"/>
          <w:sz w:val="23"/>
          <w:szCs w:val="23"/>
        </w:rPr>
      </w:pPr>
      <w:r w:rsidDel="00000000" w:rsidR="00000000" w:rsidRPr="00000000">
        <w:rPr>
          <w:b w:val="1"/>
          <w:bCs w:val="1"/>
          <w:color w:val="434343"/>
          <w:rtl w:val="0"/>
        </w:rPr>
        <w:t xml:space="preserve">Absence</w:t>
      </w:r>
      <w:r w:rsidDel="00000000" w:rsidR="00000000" w:rsidRPr="00000000">
        <w:rPr>
          <w:color w:val="434343"/>
          <w:rtl w:val="0"/>
        </w:rPr>
        <w:t xml:space="preserve">: </w:t>
      </w:r>
      <w:r w:rsidDel="00000000" w:rsidR="00000000" w:rsidRPr="00000000">
        <w:rPr>
          <w:rtl w:val="0"/>
        </w:rPr>
        <w:t xml:space="preserve">Students are expected to attend class each day. Instructors will mark attendance daily. If you miss class, it may negatively impact your grade. Attending and actively participating in class is an important part of the ACP program.</w:t>
      </w:r>
    </w:p>
    <w:p w:rsidR="00000000" w:rsidDel="00000000" w:rsidP="00000000" w:rsidRDefault="00000000" w:rsidRPr="00000000" w14:paraId="00000107">
      <w:pPr>
        <w:pStyle w:val="Heading3"/>
        <w:tabs>
          <w:tab w:val="left" w:leader="none" w:pos="8784"/>
        </w:tabs>
        <w:rPr>
          <w:rFonts w:ascii="Calibri" w:cs="Calibri" w:eastAsia="Calibri" w:hAnsi="Calibri"/>
          <w:i w:val="0"/>
          <w:iCs w:val="0"/>
          <w:sz w:val="24"/>
          <w:szCs w:val="24"/>
        </w:rPr>
      </w:pPr>
      <w:bookmarkStart w:colFirst="0" w:colLast="0" w:name="_h9ni172wpipj" w:id="15"/>
      <w:bookmarkEnd w:id="15"/>
      <w:r w:rsidDel="00000000" w:rsidR="00000000" w:rsidRPr="00000000">
        <w:rPr>
          <w:rFonts w:ascii="Calibri" w:cs="Calibri" w:eastAsia="Calibri" w:hAnsi="Calibri"/>
          <w:i w:val="0"/>
          <w:iCs w:val="0"/>
          <w:sz w:val="24"/>
          <w:szCs w:val="24"/>
          <w:rtl w:val="0"/>
        </w:rPr>
        <w:t xml:space="preserve">Course Policies</w:t>
      </w:r>
    </w:p>
    <w:p w:rsidR="00000000" w:rsidDel="00000000" w:rsidP="00000000" w:rsidRDefault="00000000" w:rsidRPr="00000000" w14:paraId="00000108">
      <w:pPr>
        <w:tabs>
          <w:tab w:val="left" w:leader="none" w:pos="8784"/>
        </w:tabs>
        <w:rPr/>
      </w:pPr>
      <w:r w:rsidDel="00000000" w:rsidR="00000000" w:rsidRPr="00000000">
        <w:rPr>
          <w:rtl w:val="0"/>
        </w:rPr>
        <w:t xml:space="preserve">Professionalism is expected during class. Professionalism includes conducting yourself in a mature manner. Students are expected to maintain respectful behavior during class. The following behaviors are not acceptable:</w:t>
      </w:r>
    </w:p>
    <w:p w:rsidR="00000000" w:rsidDel="00000000" w:rsidP="00000000" w:rsidRDefault="00000000" w:rsidRPr="00000000" w14:paraId="00000109">
      <w:pPr>
        <w:numPr>
          <w:ilvl w:val="0"/>
          <w:numId w:val="5"/>
        </w:numPr>
        <w:tabs>
          <w:tab w:val="left" w:leader="none" w:pos="8784"/>
        </w:tabs>
        <w:ind w:left="720" w:hanging="360"/>
      </w:pPr>
      <w:r w:rsidDel="00000000" w:rsidR="00000000" w:rsidRPr="00000000">
        <w:rPr>
          <w:rtl w:val="0"/>
        </w:rPr>
        <w:t xml:space="preserve">Tardiness: It is rude to interrupt instruction by walking in late. I expect that you will arrive to class on time. If you do arrive late, I expect you to take your seat quietly and not disrupt the class.</w:t>
      </w:r>
    </w:p>
    <w:p w:rsidR="00000000" w:rsidDel="00000000" w:rsidP="00000000" w:rsidRDefault="00000000" w:rsidRPr="00000000" w14:paraId="0000010A">
      <w:pPr>
        <w:numPr>
          <w:ilvl w:val="0"/>
          <w:numId w:val="5"/>
        </w:numPr>
        <w:tabs>
          <w:tab w:val="left" w:leader="none" w:pos="8784"/>
        </w:tabs>
        <w:ind w:left="720" w:hanging="360"/>
      </w:pPr>
      <w:r w:rsidDel="00000000" w:rsidR="00000000" w:rsidRPr="00000000">
        <w:rPr>
          <w:rtl w:val="0"/>
        </w:rPr>
        <w:t xml:space="preserve">Noise and Distractions: Keep necessary conversation to a minimum and do not create any distractions, particularly during group presentations. Be courteous to those around you.</w:t>
      </w:r>
    </w:p>
    <w:p w:rsidR="00000000" w:rsidDel="00000000" w:rsidP="00000000" w:rsidRDefault="00000000" w:rsidRPr="00000000" w14:paraId="0000010B">
      <w:pPr>
        <w:numPr>
          <w:ilvl w:val="0"/>
          <w:numId w:val="5"/>
        </w:numPr>
        <w:tabs>
          <w:tab w:val="left" w:leader="none" w:pos="8784"/>
        </w:tabs>
        <w:ind w:left="720" w:hanging="360"/>
      </w:pPr>
      <w:r w:rsidDel="00000000" w:rsidR="00000000" w:rsidRPr="00000000">
        <w:rPr>
          <w:rtl w:val="0"/>
        </w:rPr>
        <w:t xml:space="preserve">Use of cell phones: You may bring your cell phone to the class; however, it must be set to silent. Please do not answer phone calls or texts during the class unless there is an emergency. If you have an urgent situation that requires you to be available by phone, please excuse yourself from class before taking the call.</w:t>
      </w:r>
    </w:p>
    <w:p w:rsidR="00000000" w:rsidDel="00000000" w:rsidP="00000000" w:rsidRDefault="00000000" w:rsidRPr="00000000" w14:paraId="0000010C">
      <w:pPr>
        <w:numPr>
          <w:ilvl w:val="0"/>
          <w:numId w:val="5"/>
        </w:numPr>
        <w:tabs>
          <w:tab w:val="left" w:leader="none" w:pos="8784"/>
        </w:tabs>
        <w:ind w:left="720" w:hanging="360"/>
      </w:pPr>
      <w:r w:rsidDel="00000000" w:rsidR="00000000" w:rsidRPr="00000000">
        <w:rPr>
          <w:rtl w:val="0"/>
        </w:rPr>
        <w:t xml:space="preserve">Use of laptop: If you bring your laptop to class, it is not acceptable to surf the net or send emails during the class.</w:t>
      </w:r>
    </w:p>
    <w:p w:rsidR="00000000" w:rsidDel="00000000" w:rsidP="00000000" w:rsidRDefault="00000000" w:rsidRPr="00000000" w14:paraId="0000010D">
      <w:pPr>
        <w:pStyle w:val="Heading3"/>
        <w:tabs>
          <w:tab w:val="left" w:leader="none" w:pos="8784"/>
        </w:tabs>
        <w:rPr>
          <w:rFonts w:ascii="Calibri" w:cs="Calibri" w:eastAsia="Calibri" w:hAnsi="Calibri"/>
          <w:i w:val="0"/>
          <w:iCs w:val="0"/>
          <w:sz w:val="24"/>
          <w:szCs w:val="24"/>
        </w:rPr>
      </w:pPr>
      <w:bookmarkStart w:colFirst="0" w:colLast="0" w:name="_h9ni172wpipj" w:id="15"/>
      <w:bookmarkEnd w:id="15"/>
      <w:r w:rsidDel="00000000" w:rsidR="00000000" w:rsidRPr="00000000">
        <w:rPr>
          <w:rFonts w:ascii="Calibri" w:cs="Calibri" w:eastAsia="Calibri" w:hAnsi="Calibri"/>
          <w:i w:val="0"/>
          <w:iCs w:val="0"/>
          <w:sz w:val="24"/>
          <w:szCs w:val="24"/>
          <w:rtl w:val="0"/>
        </w:rPr>
        <w:t xml:space="preserve">Plagiarism</w:t>
      </w:r>
    </w:p>
    <w:p w:rsidR="00000000" w:rsidDel="00000000" w:rsidP="00000000" w:rsidRDefault="00000000" w:rsidRPr="00000000" w14:paraId="0000010E">
      <w:pPr>
        <w:tabs>
          <w:tab w:val="left" w:leader="none" w:pos="8784"/>
        </w:tabs>
        <w:rPr/>
      </w:pPr>
      <w:r w:rsidDel="00000000" w:rsidR="00000000" w:rsidRPr="00000000">
        <w:rPr>
          <w:rtl w:val="0"/>
        </w:rPr>
        <w:t xml:space="preserve">Plagiarism is intellectual theft and is not acceptable. It means the use of the intellectual creations of another without proper attribution. Plagiarism may take two main forms, which are clearly related:</w:t>
      </w:r>
    </w:p>
    <w:p w:rsidR="00000000" w:rsidDel="00000000" w:rsidP="00000000" w:rsidRDefault="00000000" w:rsidRPr="00000000" w14:paraId="0000010F">
      <w:pPr>
        <w:numPr>
          <w:ilvl w:val="0"/>
          <w:numId w:val="16"/>
        </w:numPr>
        <w:tabs>
          <w:tab w:val="left" w:leader="none" w:pos="8784"/>
        </w:tabs>
        <w:ind w:left="720" w:hanging="360"/>
      </w:pPr>
      <w:r w:rsidDel="00000000" w:rsidR="00000000" w:rsidRPr="00000000">
        <w:rPr>
          <w:rtl w:val="0"/>
        </w:rPr>
        <w:t xml:space="preserve">To steal or pass off as one's own the ideas or words, images, or other creative works of another.</w:t>
      </w:r>
    </w:p>
    <w:p w:rsidR="00000000" w:rsidDel="00000000" w:rsidP="00000000" w:rsidRDefault="00000000" w:rsidRPr="00000000" w14:paraId="00000110">
      <w:pPr>
        <w:numPr>
          <w:ilvl w:val="0"/>
          <w:numId w:val="16"/>
        </w:numPr>
        <w:tabs>
          <w:tab w:val="left" w:leader="none" w:pos="8784"/>
        </w:tabs>
        <w:ind w:left="720" w:hanging="360"/>
      </w:pPr>
      <w:r w:rsidDel="00000000" w:rsidR="00000000" w:rsidRPr="00000000">
        <w:rPr>
          <w:rtl w:val="0"/>
        </w:rPr>
        <w:t xml:space="preserve">To use a creative production without crediting the source, even if only minimal information is available to</w:t>
      </w:r>
    </w:p>
    <w:p w:rsidR="00000000" w:rsidDel="00000000" w:rsidP="00000000" w:rsidRDefault="00000000" w:rsidRPr="00000000" w14:paraId="00000111">
      <w:pPr>
        <w:tabs>
          <w:tab w:val="left" w:leader="none" w:pos="8784"/>
        </w:tabs>
        <w:ind w:left="720" w:firstLine="0"/>
        <w:rPr/>
      </w:pPr>
      <w:r w:rsidDel="00000000" w:rsidR="00000000" w:rsidRPr="00000000">
        <w:rPr>
          <w:rtl w:val="0"/>
        </w:rPr>
        <w:t xml:space="preserve">identify it for citation.</w:t>
      </w:r>
    </w:p>
    <w:p w:rsidR="00000000" w:rsidDel="00000000" w:rsidP="00000000" w:rsidRDefault="00000000" w:rsidRPr="00000000" w14:paraId="00000112">
      <w:pPr>
        <w:numPr>
          <w:ilvl w:val="0"/>
          <w:numId w:val="16"/>
        </w:numPr>
        <w:tabs>
          <w:tab w:val="left" w:leader="none" w:pos="8784"/>
        </w:tabs>
        <w:ind w:left="720" w:hanging="360"/>
      </w:pPr>
      <w:r w:rsidDel="00000000" w:rsidR="00000000" w:rsidRPr="00000000">
        <w:rPr>
          <w:rtl w:val="0"/>
        </w:rPr>
        <w:t xml:space="preserve">Credit must be given for every direct quotation, for paraphrasing or summarizing a work (in whole, or in part, in one's own words), and for information which is not common knowledge.</w:t>
      </w:r>
    </w:p>
    <w:p w:rsidR="00000000" w:rsidDel="00000000" w:rsidP="00000000" w:rsidRDefault="00000000" w:rsidRPr="00000000" w14:paraId="00000113">
      <w:pPr>
        <w:pStyle w:val="Heading3"/>
        <w:tabs>
          <w:tab w:val="left" w:leader="none" w:pos="8784"/>
        </w:tabs>
        <w:rPr>
          <w:i w:val="0"/>
          <w:iCs w:val="0"/>
        </w:rPr>
      </w:pPr>
      <w:bookmarkStart w:colFirst="0" w:colLast="0" w:name="_1ffmjoqmdnep" w:id="17"/>
      <w:bookmarkEnd w:id="17"/>
      <w:r w:rsidDel="00000000" w:rsidR="00000000" w:rsidRPr="00000000">
        <w:rPr>
          <w:i w:val="0"/>
          <w:iCs w:val="0"/>
          <w:rtl w:val="0"/>
        </w:rPr>
        <w:t xml:space="preserve">Recording &amp; Electronic Devices</w:t>
      </w:r>
    </w:p>
    <w:p w:rsidR="00000000" w:rsidDel="00000000" w:rsidP="00000000" w:rsidRDefault="00000000" w:rsidRPr="00000000" w14:paraId="00000114">
      <w:pPr>
        <w:tabs>
          <w:tab w:val="left" w:leader="none" w:pos="8784"/>
        </w:tabs>
        <w:rPr/>
      </w:pPr>
      <w:r w:rsidDel="00000000" w:rsidR="00000000" w:rsidRPr="00000000">
        <w:rPr>
          <w:rtl w:val="0"/>
        </w:rPr>
        <w:t xml:space="preserve">No recording (audio, video, photography) is allowed in class. Unless approved by the instructor, all electronic devices (other than laptops/tablets used to access course materials) must be silenced and put away in a location that is out of sight.</w:t>
      </w:r>
    </w:p>
    <w:p w:rsidR="00000000" w:rsidDel="00000000" w:rsidP="00000000" w:rsidRDefault="00000000" w:rsidRPr="00000000" w14:paraId="00000115">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h9ni172wpipj" w:id="15"/>
      <w:bookmarkEnd w:id="15"/>
      <w:r w:rsidDel="00000000" w:rsidR="00000000" w:rsidRPr="00000000">
        <w:rPr>
          <w:rFonts w:ascii="Calibri" w:cs="Calibri" w:eastAsia="Calibri" w:hAnsi="Calibri"/>
          <w:i w:val="0"/>
          <w:iCs w:val="0"/>
          <w:sz w:val="24"/>
          <w:szCs w:val="24"/>
          <w:rtl w:val="0"/>
        </w:rPr>
        <w:t xml:space="preserve">Code of Conduct</w:t>
      </w:r>
    </w:p>
    <w:p w:rsidR="00000000" w:rsidDel="00000000" w:rsidP="00000000" w:rsidRDefault="00000000" w:rsidRPr="00000000" w14:paraId="00000116">
      <w:pPr>
        <w:tabs>
          <w:tab w:val="left" w:leader="none" w:pos="8784"/>
        </w:tabs>
        <w:rPr/>
      </w:pPr>
      <w:r w:rsidDel="00000000" w:rsidR="00000000" w:rsidRPr="00000000">
        <w:rPr>
          <w:rtl w:val="0"/>
        </w:rPr>
        <w:t xml:space="preserve">All participants in the course are bound by the </w:t>
      </w:r>
      <w:hyperlink r:id="rId10">
        <w:r w:rsidDel="00000000" w:rsidR="00000000" w:rsidRPr="00000000">
          <w:rPr>
            <w:color w:val="1155cc"/>
            <w:u w:val="single"/>
            <w:rtl w:val="0"/>
          </w:rPr>
          <w:t xml:space="preserve">University of California Code of Conduct</w:t>
        </w:r>
      </w:hyperlink>
      <w:r w:rsidDel="00000000" w:rsidR="00000000" w:rsidRPr="00000000">
        <w:rPr>
          <w:rtl w:val="0"/>
        </w:rPr>
        <w:t xml:space="preserve">.</w:t>
      </w:r>
    </w:p>
    <w:p w:rsidR="00000000" w:rsidDel="00000000" w:rsidP="00000000" w:rsidRDefault="00000000" w:rsidRPr="00000000" w14:paraId="00000117">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g1rp9rhm223i" w:id="18"/>
      <w:bookmarkEnd w:id="18"/>
      <w:r w:rsidDel="00000000" w:rsidR="00000000" w:rsidRPr="00000000">
        <w:rPr>
          <w:rFonts w:ascii="Calibri" w:cs="Calibri" w:eastAsia="Calibri" w:hAnsi="Calibri"/>
          <w:i w:val="0"/>
          <w:iCs w:val="0"/>
          <w:sz w:val="24"/>
          <w:szCs w:val="24"/>
          <w:rtl w:val="0"/>
        </w:rPr>
        <w:t xml:space="preserve">Academic Honesty Policy</w:t>
      </w:r>
    </w:p>
    <w:p w:rsidR="00000000" w:rsidDel="00000000" w:rsidP="00000000" w:rsidRDefault="00000000" w:rsidRPr="00000000" w14:paraId="00000118">
      <w:pPr>
        <w:tabs>
          <w:tab w:val="left" w:leader="none" w:pos="8784"/>
        </w:tabs>
        <w:rPr/>
      </w:pPr>
      <w:r w:rsidDel="00000000" w:rsidR="00000000" w:rsidRPr="00000000">
        <w:rPr>
          <w:rtl w:val="0"/>
        </w:rPr>
        <w:t xml:space="preserve">The University is an institution of learning, research, and scholarship predicated on the existence of an environment of honesty and integrity. As members of the academic community, faculty, students, and administrative officials share responsibility for maintaining this environment. It is essential that all members of the academic community subscribe to the ideal of academic honesty and integrity and accept individual responsibility for their work. Academic dishonesty is unacceptable and will not be tolerated at the University of California, Irvine. Cheating, forgery, dishonest conduct, plagiarism, and collusion in dishonest activities erode the University's educational, research, and social roles.</w:t>
      </w:r>
    </w:p>
    <w:p w:rsidR="00000000" w:rsidDel="00000000" w:rsidP="00000000" w:rsidRDefault="00000000" w:rsidRPr="00000000" w14:paraId="00000119">
      <w:pPr>
        <w:tabs>
          <w:tab w:val="left" w:leader="none" w:pos="8784"/>
        </w:tabs>
        <w:rPr/>
      </w:pPr>
      <w:r w:rsidDel="00000000" w:rsidR="00000000" w:rsidRPr="00000000">
        <w:rPr>
          <w:rtl w:val="0"/>
        </w:rPr>
        <w:t xml:space="preserve"> </w:t>
      </w:r>
    </w:p>
    <w:p w:rsidR="00000000" w:rsidDel="00000000" w:rsidP="00000000" w:rsidRDefault="00000000" w:rsidRPr="00000000" w14:paraId="0000011A">
      <w:pPr>
        <w:tabs>
          <w:tab w:val="left" w:leader="none" w:pos="8784"/>
        </w:tabs>
        <w:rPr/>
      </w:pPr>
      <w:r w:rsidDel="00000000" w:rsidR="00000000" w:rsidRPr="00000000">
        <w:rPr>
          <w:rtl w:val="0"/>
        </w:rPr>
        <w:t xml:space="preserve">Students who knowingly or intentionally conduct or help another student engage in dishonest conduct, acts of cheating, or plagiarism will be subject to disciplinary action at the discretion of UCI Division of Continuing Education.</w:t>
      </w:r>
    </w:p>
    <w:p w:rsidR="00000000" w:rsidDel="00000000" w:rsidP="00000000" w:rsidRDefault="00000000" w:rsidRPr="00000000" w14:paraId="0000011B">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6cex38pxz5r4" w:id="19"/>
      <w:bookmarkEnd w:id="19"/>
      <w:r w:rsidDel="00000000" w:rsidR="00000000" w:rsidRPr="00000000">
        <w:rPr>
          <w:rFonts w:ascii="Calibri" w:cs="Calibri" w:eastAsia="Calibri" w:hAnsi="Calibri"/>
          <w:i w:val="0"/>
          <w:iCs w:val="0"/>
          <w:sz w:val="24"/>
          <w:szCs w:val="24"/>
          <w:rtl w:val="0"/>
        </w:rPr>
        <w:t xml:space="preserve">AI Use Statement</w:t>
      </w:r>
    </w:p>
    <w:p w:rsidR="00000000" w:rsidDel="00000000" w:rsidP="00000000" w:rsidRDefault="00000000" w:rsidRPr="00000000" w14:paraId="0000011C">
      <w:pPr>
        <w:tabs>
          <w:tab w:val="left" w:leader="none" w:pos="8784"/>
        </w:tabs>
        <w:rPr/>
      </w:pPr>
      <w:r w:rsidDel="00000000" w:rsidR="00000000" w:rsidRPr="00000000">
        <w:rPr>
          <w:rtl w:val="0"/>
        </w:rPr>
        <w:t xml:space="preserve">DCE supports the ethical and appropriate use of AI when it enhances learning, strengthens professional skills, and aligns with course learning objectives. To learn more about AI use in your course, please review the </w:t>
      </w:r>
      <w:hyperlink r:id="rId11">
        <w:r w:rsidDel="00000000" w:rsidR="00000000" w:rsidRPr="00000000">
          <w:rPr>
            <w:color w:val="1155cc"/>
            <w:u w:val="single"/>
            <w:rtl w:val="0"/>
          </w:rPr>
          <w:t xml:space="preserve">AI Learner Use Statement.</w:t>
        </w:r>
      </w:hyperlink>
      <w:r w:rsidDel="00000000" w:rsidR="00000000" w:rsidRPr="00000000">
        <w:rPr>
          <w:rtl w:val="0"/>
        </w:rPr>
      </w:r>
    </w:p>
    <w:p w:rsidR="00000000" w:rsidDel="00000000" w:rsidP="00000000" w:rsidRDefault="00000000" w:rsidRPr="00000000" w14:paraId="0000011D">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3as4poj" w:id="20"/>
      <w:bookmarkEnd w:id="20"/>
      <w:r w:rsidDel="00000000" w:rsidR="00000000" w:rsidRPr="00000000">
        <w:rPr>
          <w:rFonts w:ascii="Calibri" w:cs="Calibri" w:eastAsia="Calibri" w:hAnsi="Calibri"/>
          <w:i w:val="0"/>
          <w:iCs w:val="0"/>
          <w:sz w:val="24"/>
          <w:szCs w:val="24"/>
          <w:rtl w:val="0"/>
        </w:rPr>
        <w:t xml:space="preserve">Disability Services</w:t>
      </w:r>
    </w:p>
    <w:p w:rsidR="00000000" w:rsidDel="00000000" w:rsidP="00000000" w:rsidRDefault="00000000" w:rsidRPr="00000000" w14:paraId="0000011E">
      <w:pPr>
        <w:tabs>
          <w:tab w:val="left" w:leader="none" w:pos="8784"/>
        </w:tabs>
        <w:spacing w:after="240" w:before="240" w:lineRule="auto"/>
        <w:rPr/>
      </w:pPr>
      <w:r w:rsidDel="00000000" w:rsidR="00000000" w:rsidRPr="00000000">
        <w:rPr>
          <w:rtl w:val="0"/>
        </w:rPr>
        <w:t xml:space="preserve">At the University of California, Irvine, providing a culture of inclusion and equal opportunity for students with disabilities is a campus-wide responsibility and commitment. The Disability Services Center (DSC) provides reasonable accommodations and connects students with other valuable campus resources. Accommodations are designed to remove barriers and ensure access to programs for all students with permanent or temporary disabilities.</w:t>
      </w:r>
    </w:p>
    <w:p w:rsidR="00000000" w:rsidDel="00000000" w:rsidP="00000000" w:rsidRDefault="00000000" w:rsidRPr="00000000" w14:paraId="0000011F">
      <w:pPr>
        <w:tabs>
          <w:tab w:val="left" w:leader="none" w:pos="8784"/>
        </w:tabs>
        <w:spacing w:after="240" w:before="240" w:lineRule="auto"/>
        <w:rPr/>
      </w:pPr>
      <w:r w:rsidDel="00000000" w:rsidR="00000000" w:rsidRPr="00000000">
        <w:rPr>
          <w:rtl w:val="0"/>
        </w:rPr>
        <w:t xml:space="preserve"> A UCInetID is required for students to begin the intake process. Contact Mike Sciarappa in the DCE Student Affairs &amp; Student Services Office at </w:t>
      </w:r>
      <w:r w:rsidDel="00000000" w:rsidR="00000000" w:rsidRPr="00000000">
        <w:rPr>
          <w:color w:val="1155cc"/>
          <w:u w:val="single"/>
          <w:rtl w:val="0"/>
        </w:rPr>
        <w:t xml:space="preserve">healthandwellness@ce.uci.edu</w:t>
      </w:r>
      <w:r w:rsidDel="00000000" w:rsidR="00000000" w:rsidRPr="00000000">
        <w:rPr>
          <w:color w:val="3c78d8"/>
          <w:rtl w:val="0"/>
        </w:rPr>
        <w:t xml:space="preserve"> </w:t>
      </w:r>
      <w:r w:rsidDel="00000000" w:rsidR="00000000" w:rsidRPr="00000000">
        <w:rPr>
          <w:rtl w:val="0"/>
        </w:rPr>
        <w:t xml:space="preserve">or 949-824-6872 for assistance with obtaining a UCInetID and registering with the Disability Services Center. If you have any questions </w:t>
      </w:r>
      <w:r w:rsidDel="00000000" w:rsidR="00000000" w:rsidRPr="00000000">
        <w:rPr>
          <w:b w:val="1"/>
          <w:bCs w:val="1"/>
          <w:rtl w:val="0"/>
        </w:rPr>
        <w:t xml:space="preserve">r</w:t>
      </w:r>
      <w:r w:rsidDel="00000000" w:rsidR="00000000" w:rsidRPr="00000000">
        <w:rPr>
          <w:rtl w:val="0"/>
        </w:rPr>
        <w:t xml:space="preserve">egarding accommodations, documentation, and resources, please contact the DSC as soon as possible at 949-824-7494. You can also visit our </w:t>
      </w:r>
      <w:hyperlink r:id="rId12">
        <w:r w:rsidDel="00000000" w:rsidR="00000000" w:rsidRPr="00000000">
          <w:rPr>
            <w:color w:val="1155cc"/>
            <w:u w:val="single"/>
            <w:rtl w:val="0"/>
          </w:rPr>
          <w:t xml:space="preserve">Students with Disabilities webpage</w:t>
        </w:r>
      </w:hyperlink>
      <w:r w:rsidDel="00000000" w:rsidR="00000000" w:rsidRPr="00000000">
        <w:rPr>
          <w:color w:val="1155cc"/>
          <w:rtl w:val="0"/>
        </w:rPr>
        <w:t xml:space="preserve"> </w:t>
      </w:r>
      <w:r w:rsidDel="00000000" w:rsidR="00000000" w:rsidRPr="00000000">
        <w:rPr>
          <w:rtl w:val="0"/>
        </w:rPr>
        <w:t xml:space="preserve">for more information.</w:t>
      </w:r>
    </w:p>
    <w:p w:rsidR="00000000" w:rsidDel="00000000" w:rsidP="00000000" w:rsidRDefault="00000000" w:rsidRPr="00000000" w14:paraId="00000120">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f1obdnd34a5t" w:id="21"/>
      <w:bookmarkEnd w:id="21"/>
      <w:r w:rsidDel="00000000" w:rsidR="00000000" w:rsidRPr="00000000">
        <w:rPr>
          <w:rFonts w:ascii="Calibri" w:cs="Calibri" w:eastAsia="Calibri" w:hAnsi="Calibri"/>
          <w:i w:val="0"/>
          <w:iCs w:val="0"/>
          <w:sz w:val="24"/>
          <w:szCs w:val="24"/>
          <w:rtl w:val="0"/>
        </w:rPr>
        <w:t xml:space="preserve">Privacy</w:t>
      </w:r>
    </w:p>
    <w:p w:rsidR="00000000" w:rsidDel="00000000" w:rsidP="00000000" w:rsidRDefault="00000000" w:rsidRPr="00000000" w14:paraId="00000121">
      <w:pPr>
        <w:tabs>
          <w:tab w:val="left" w:leader="none" w:pos="8784"/>
        </w:tabs>
        <w:rPr/>
      </w:pPr>
      <w:r w:rsidDel="00000000" w:rsidR="00000000" w:rsidRPr="00000000">
        <w:rPr>
          <w:rtl w:val="0"/>
        </w:rPr>
        <w:t xml:space="preserve">UC Irvine is fully committed to maintaining the integrity of your personal student information, including academic records, in accordance with the Federal Family Education Rights and Privacy Act of 1974 (FERPA). For complete information on privacy and FERPA, please visit the </w:t>
      </w:r>
      <w:hyperlink r:id="rId13">
        <w:r w:rsidDel="00000000" w:rsidR="00000000" w:rsidRPr="00000000">
          <w:rPr>
            <w:color w:val="1155cc"/>
            <w:u w:val="single"/>
            <w:rtl w:val="0"/>
          </w:rPr>
          <w:t xml:space="preserve">UCI Privacy and Student Records website</w:t>
        </w:r>
      </w:hyperlink>
      <w:r w:rsidDel="00000000" w:rsidR="00000000" w:rsidRPr="00000000">
        <w:rPr>
          <w:rtl w:val="0"/>
        </w:rPr>
        <w:t xml:space="preserve">.</w:t>
      </w:r>
    </w:p>
    <w:p w:rsidR="00000000" w:rsidDel="00000000" w:rsidP="00000000" w:rsidRDefault="00000000" w:rsidRPr="00000000" w14:paraId="00000122">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p4muxpo9nycp" w:id="22"/>
      <w:bookmarkEnd w:id="22"/>
      <w:r w:rsidDel="00000000" w:rsidR="00000000" w:rsidRPr="00000000">
        <w:rPr>
          <w:rFonts w:ascii="Calibri" w:cs="Calibri" w:eastAsia="Calibri" w:hAnsi="Calibri"/>
          <w:i w:val="0"/>
          <w:iCs w:val="0"/>
          <w:sz w:val="24"/>
          <w:szCs w:val="24"/>
          <w:rtl w:val="0"/>
        </w:rPr>
        <w:t xml:space="preserve">Accessibility</w:t>
      </w:r>
    </w:p>
    <w:p w:rsidR="00000000" w:rsidDel="00000000" w:rsidP="00000000" w:rsidRDefault="00000000" w:rsidRPr="00000000" w14:paraId="00000123">
      <w:pPr>
        <w:tabs>
          <w:tab w:val="left" w:leader="none" w:pos="8784"/>
        </w:tabs>
        <w:rPr/>
      </w:pPr>
      <w:r w:rsidDel="00000000" w:rsidR="00000000" w:rsidRPr="00000000">
        <w:rPr>
          <w:rtl w:val="0"/>
        </w:rPr>
        <w:t xml:space="preserve">The University of California and UC Irvine are committed to improving accessibility for all students. For complete information about UC Irvine’s policy affecting all information technology systems and software, please visit </w:t>
      </w:r>
      <w:hyperlink r:id="rId14">
        <w:r w:rsidDel="00000000" w:rsidR="00000000" w:rsidRPr="00000000">
          <w:rPr>
            <w:color w:val="1155cc"/>
            <w:u w:val="single"/>
            <w:rtl w:val="0"/>
          </w:rPr>
          <w:t xml:space="preserve">UCI’s accessibility policy</w:t>
        </w:r>
      </w:hyperlink>
      <w:r w:rsidDel="00000000" w:rsidR="00000000" w:rsidRPr="00000000">
        <w:rPr>
          <w:rtl w:val="0"/>
        </w:rPr>
        <w:t xml:space="preserve">. For accessibility information pertaining to the software used in UCI courses, please see below:</w:t>
      </w:r>
    </w:p>
    <w:p w:rsidR="00000000" w:rsidDel="00000000" w:rsidP="00000000" w:rsidRDefault="00000000" w:rsidRPr="00000000" w14:paraId="00000124">
      <w:pPr>
        <w:tabs>
          <w:tab w:val="left" w:leader="none" w:pos="8784"/>
        </w:tabs>
        <w:rPr/>
      </w:pPr>
      <w:r w:rsidDel="00000000" w:rsidR="00000000" w:rsidRPr="00000000">
        <w:rPr>
          <w:rtl w:val="0"/>
        </w:rPr>
      </w:r>
    </w:p>
    <w:p w:rsidR="00000000" w:rsidDel="00000000" w:rsidP="00000000" w:rsidRDefault="00000000" w:rsidRPr="00000000" w14:paraId="00000125">
      <w:pPr>
        <w:numPr>
          <w:ilvl w:val="0"/>
          <w:numId w:val="17"/>
        </w:numPr>
        <w:tabs>
          <w:tab w:val="left" w:leader="none" w:pos="8784"/>
        </w:tabs>
        <w:ind w:left="720" w:hanging="360"/>
      </w:pPr>
      <w:hyperlink r:id="rId15">
        <w:r w:rsidDel="00000000" w:rsidR="00000000" w:rsidRPr="00000000">
          <w:rPr>
            <w:color w:val="1155cc"/>
            <w:u w:val="single"/>
            <w:rtl w:val="0"/>
          </w:rPr>
          <w:t xml:space="preserve">Canvas’ Accessibility Statement</w:t>
        </w:r>
      </w:hyperlink>
      <w:r w:rsidDel="00000000" w:rsidR="00000000" w:rsidRPr="00000000">
        <w:rPr>
          <w:rtl w:val="0"/>
        </w:rPr>
      </w:r>
    </w:p>
    <w:p w:rsidR="00000000" w:rsidDel="00000000" w:rsidP="00000000" w:rsidRDefault="00000000" w:rsidRPr="00000000" w14:paraId="00000126">
      <w:pPr>
        <w:numPr>
          <w:ilvl w:val="0"/>
          <w:numId w:val="17"/>
        </w:numPr>
        <w:tabs>
          <w:tab w:val="left" w:leader="none" w:pos="8784"/>
        </w:tabs>
        <w:ind w:left="720" w:hanging="360"/>
      </w:pPr>
      <w:hyperlink r:id="rId16">
        <w:r w:rsidDel="00000000" w:rsidR="00000000" w:rsidRPr="00000000">
          <w:rPr>
            <w:color w:val="1155cc"/>
            <w:u w:val="single"/>
            <w:rtl w:val="0"/>
          </w:rPr>
          <w:t xml:space="preserve">Zoom Video Communications Accessibility Conformance Report</w:t>
        </w:r>
      </w:hyperlink>
      <w:r w:rsidDel="00000000" w:rsidR="00000000" w:rsidRPr="00000000">
        <w:rPr>
          <w:rtl w:val="0"/>
        </w:rPr>
      </w:r>
    </w:p>
    <w:p w:rsidR="00000000" w:rsidDel="00000000" w:rsidP="00000000" w:rsidRDefault="00000000" w:rsidRPr="00000000" w14:paraId="00000127">
      <w:pPr>
        <w:numPr>
          <w:ilvl w:val="0"/>
          <w:numId w:val="17"/>
        </w:numPr>
        <w:tabs>
          <w:tab w:val="left" w:leader="none" w:pos="8784"/>
        </w:tabs>
        <w:ind w:left="720" w:hanging="360"/>
      </w:pPr>
      <w:hyperlink r:id="rId17">
        <w:r w:rsidDel="00000000" w:rsidR="00000000" w:rsidRPr="00000000">
          <w:rPr>
            <w:color w:val="1155cc"/>
            <w:u w:val="single"/>
            <w:rtl w:val="0"/>
          </w:rPr>
          <w:t xml:space="preserve">Yuja Accessibility Documents</w:t>
        </w:r>
      </w:hyperlink>
      <w:r w:rsidDel="00000000" w:rsidR="00000000" w:rsidRPr="00000000">
        <w:rPr>
          <w:rtl w:val="0"/>
        </w:rPr>
      </w:r>
    </w:p>
    <w:p w:rsidR="00000000" w:rsidDel="00000000" w:rsidP="00000000" w:rsidRDefault="00000000" w:rsidRPr="00000000" w14:paraId="00000128">
      <w:pPr>
        <w:pStyle w:val="Heading2"/>
        <w:tabs>
          <w:tab w:val="left" w:leader="none" w:pos="8784"/>
        </w:tabs>
        <w:spacing w:before="400" w:lineRule="auto"/>
        <w:ind w:left="-18.000000000000043" w:firstLine="0"/>
        <w:jc w:val="both"/>
        <w:rPr>
          <w:color w:val="000000"/>
          <w:sz w:val="32"/>
          <w:szCs w:val="32"/>
        </w:rPr>
      </w:pPr>
      <w:bookmarkStart w:colFirst="0" w:colLast="0" w:name="_5kxnynxnaj95" w:id="23"/>
      <w:bookmarkEnd w:id="23"/>
      <w:r w:rsidDel="00000000" w:rsidR="00000000" w:rsidRPr="00000000">
        <w:rPr>
          <w:color w:val="000000"/>
          <w:sz w:val="32"/>
          <w:szCs w:val="32"/>
          <w:rtl w:val="0"/>
        </w:rPr>
        <w:t xml:space="preserve">UCI-DCE Student Services</w:t>
      </w:r>
    </w:p>
    <w:p w:rsidR="00000000" w:rsidDel="00000000" w:rsidP="00000000" w:rsidRDefault="00000000" w:rsidRPr="00000000" w14:paraId="00000129">
      <w:pPr>
        <w:tabs>
          <w:tab w:val="left" w:leader="none" w:pos="8784"/>
        </w:tabs>
        <w:rPr/>
      </w:pPr>
      <w:r w:rsidDel="00000000" w:rsidR="00000000" w:rsidRPr="00000000">
        <w:rPr>
          <w:rtl w:val="0"/>
        </w:rPr>
        <w:t xml:space="preserve">The UCI Division of Continuing Education Student Services office is responsible for maintaining enrollment, academic, and financial records while providing academic support services to DCE students, instructors, and staff. Services include:</w:t>
      </w:r>
    </w:p>
    <w:p w:rsidR="00000000" w:rsidDel="00000000" w:rsidP="00000000" w:rsidRDefault="00000000" w:rsidRPr="00000000" w14:paraId="0000012A">
      <w:pPr>
        <w:tabs>
          <w:tab w:val="left" w:leader="none" w:pos="8784"/>
        </w:tabs>
        <w:rPr/>
      </w:pPr>
      <w:r w:rsidDel="00000000" w:rsidR="00000000" w:rsidRPr="00000000">
        <w:rPr>
          <w:rtl w:val="0"/>
        </w:rPr>
        <w:t xml:space="preserve"> </w:t>
      </w:r>
    </w:p>
    <w:p w:rsidR="00000000" w:rsidDel="00000000" w:rsidP="00000000" w:rsidRDefault="00000000" w:rsidRPr="00000000" w14:paraId="0000012B">
      <w:pPr>
        <w:numPr>
          <w:ilvl w:val="0"/>
          <w:numId w:val="8"/>
        </w:numPr>
        <w:tabs>
          <w:tab w:val="left" w:leader="none" w:pos="8784"/>
        </w:tabs>
        <w:ind w:left="720" w:hanging="360"/>
      </w:pPr>
      <w:r w:rsidDel="00000000" w:rsidR="00000000" w:rsidRPr="00000000">
        <w:rPr>
          <w:rtl w:val="0"/>
        </w:rPr>
        <w:t xml:space="preserve">Student records and DCE My Account portal access</w:t>
      </w:r>
    </w:p>
    <w:p w:rsidR="00000000" w:rsidDel="00000000" w:rsidP="00000000" w:rsidRDefault="00000000" w:rsidRPr="00000000" w14:paraId="0000012C">
      <w:pPr>
        <w:numPr>
          <w:ilvl w:val="0"/>
          <w:numId w:val="8"/>
        </w:numPr>
        <w:tabs>
          <w:tab w:val="left" w:leader="none" w:pos="8784"/>
        </w:tabs>
        <w:ind w:left="720" w:hanging="360"/>
      </w:pPr>
      <w:r w:rsidDel="00000000" w:rsidR="00000000" w:rsidRPr="00000000">
        <w:rPr>
          <w:rtl w:val="0"/>
        </w:rPr>
        <w:t xml:space="preserve">Adding, dropping, and waiting lists for all DCE courses and programs</w:t>
      </w:r>
    </w:p>
    <w:p w:rsidR="00000000" w:rsidDel="00000000" w:rsidP="00000000" w:rsidRDefault="00000000" w:rsidRPr="00000000" w14:paraId="0000012D">
      <w:pPr>
        <w:numPr>
          <w:ilvl w:val="0"/>
          <w:numId w:val="8"/>
        </w:numPr>
        <w:tabs>
          <w:tab w:val="left" w:leader="none" w:pos="8784"/>
        </w:tabs>
        <w:ind w:left="720" w:hanging="360"/>
      </w:pPr>
      <w:r w:rsidDel="00000000" w:rsidR="00000000" w:rsidRPr="00000000">
        <w:rPr>
          <w:rtl w:val="0"/>
        </w:rPr>
        <w:t xml:space="preserve">Cashiering, refunds, and accounts receivable</w:t>
      </w:r>
    </w:p>
    <w:p w:rsidR="00000000" w:rsidDel="00000000" w:rsidP="00000000" w:rsidRDefault="00000000" w:rsidRPr="00000000" w14:paraId="0000012E">
      <w:pPr>
        <w:numPr>
          <w:ilvl w:val="0"/>
          <w:numId w:val="8"/>
        </w:numPr>
        <w:tabs>
          <w:tab w:val="left" w:leader="none" w:pos="8784"/>
        </w:tabs>
        <w:ind w:left="720" w:hanging="360"/>
      </w:pPr>
      <w:r w:rsidDel="00000000" w:rsidR="00000000" w:rsidRPr="00000000">
        <w:rPr>
          <w:rtl w:val="0"/>
        </w:rPr>
        <w:t xml:space="preserve">Grades, transcripts, candidacy, and certificates</w:t>
      </w:r>
    </w:p>
    <w:p w:rsidR="00000000" w:rsidDel="00000000" w:rsidP="00000000" w:rsidRDefault="00000000" w:rsidRPr="00000000" w14:paraId="0000012F">
      <w:pPr>
        <w:numPr>
          <w:ilvl w:val="0"/>
          <w:numId w:val="8"/>
        </w:numPr>
        <w:tabs>
          <w:tab w:val="left" w:leader="none" w:pos="8784"/>
        </w:tabs>
        <w:ind w:left="720" w:hanging="360"/>
      </w:pPr>
      <w:r w:rsidDel="00000000" w:rsidR="00000000" w:rsidRPr="00000000">
        <w:rPr>
          <w:rtl w:val="0"/>
        </w:rPr>
        <w:t xml:space="preserve">International F-1 student advising, student academic success, and wellness support</w:t>
      </w:r>
    </w:p>
    <w:p w:rsidR="00000000" w:rsidDel="00000000" w:rsidP="00000000" w:rsidRDefault="00000000" w:rsidRPr="00000000" w14:paraId="00000130">
      <w:pPr>
        <w:numPr>
          <w:ilvl w:val="0"/>
          <w:numId w:val="8"/>
        </w:numPr>
        <w:tabs>
          <w:tab w:val="left" w:leader="none" w:pos="8784"/>
        </w:tabs>
        <w:ind w:left="720" w:hanging="360"/>
      </w:pPr>
      <w:r w:rsidDel="00000000" w:rsidR="00000000" w:rsidRPr="00000000">
        <w:rPr>
          <w:rtl w:val="0"/>
        </w:rPr>
        <w:t xml:space="preserve">Important notifications regarding DCE course-related changes such as schedule, location, instructor, and course materials</w:t>
      </w:r>
    </w:p>
    <w:p w:rsidR="00000000" w:rsidDel="00000000" w:rsidP="00000000" w:rsidRDefault="00000000" w:rsidRPr="00000000" w14:paraId="00000131">
      <w:pPr>
        <w:tabs>
          <w:tab w:val="left" w:leader="none" w:pos="8784"/>
        </w:tabs>
        <w:rPr/>
      </w:pPr>
      <w:r w:rsidDel="00000000" w:rsidR="00000000" w:rsidRPr="00000000">
        <w:rPr>
          <w:rtl w:val="0"/>
        </w:rPr>
        <w:t xml:space="preserve"> </w:t>
      </w:r>
    </w:p>
    <w:p w:rsidR="00000000" w:rsidDel="00000000" w:rsidP="00000000" w:rsidRDefault="00000000" w:rsidRPr="00000000" w14:paraId="00000132">
      <w:pPr>
        <w:tabs>
          <w:tab w:val="left" w:leader="none" w:pos="8784"/>
        </w:tabs>
        <w:rPr/>
      </w:pPr>
      <w:r w:rsidDel="00000000" w:rsidR="00000000" w:rsidRPr="00000000">
        <w:rPr>
          <w:rtl w:val="0"/>
        </w:rPr>
        <w:t xml:space="preserve">Descriptions of many of these services can be found on </w:t>
      </w:r>
      <w:hyperlink r:id="rId18">
        <w:r w:rsidDel="00000000" w:rsidR="00000000" w:rsidRPr="00000000">
          <w:rPr>
            <w:color w:val="1155cc"/>
            <w:u w:val="single"/>
            <w:rtl w:val="0"/>
          </w:rPr>
          <w:t xml:space="preserve">UCI-DCE’s Student Resources webpage</w:t>
        </w:r>
      </w:hyperlink>
      <w:r w:rsidDel="00000000" w:rsidR="00000000" w:rsidRPr="00000000">
        <w:rPr>
          <w:rtl w:val="0"/>
        </w:rPr>
        <w:t xml:space="preserve">. Additionally, UCI-DCE Student Services is available by email (</w:t>
      </w:r>
      <w:hyperlink r:id="rId19">
        <w:r w:rsidDel="00000000" w:rsidR="00000000" w:rsidRPr="00000000">
          <w:rPr>
            <w:color w:val="1155cc"/>
            <w:u w:val="single"/>
            <w:rtl w:val="0"/>
          </w:rPr>
          <w:t xml:space="preserve">dce-services@uci.edu</w:t>
        </w:r>
      </w:hyperlink>
      <w:r w:rsidDel="00000000" w:rsidR="00000000" w:rsidRPr="00000000">
        <w:rPr>
          <w:rtl w:val="0"/>
        </w:rPr>
        <w:t xml:space="preserve">).</w:t>
      </w:r>
    </w:p>
    <w:p w:rsidR="00000000" w:rsidDel="00000000" w:rsidP="00000000" w:rsidRDefault="00000000" w:rsidRPr="00000000" w14:paraId="00000133">
      <w:pPr>
        <w:tabs>
          <w:tab w:val="left" w:leader="none" w:pos="8784"/>
        </w:tabs>
        <w:spacing w:before="200" w:lineRule="auto"/>
        <w:rPr/>
      </w:pPr>
      <w:r w:rsidDel="00000000" w:rsidR="00000000" w:rsidRPr="00000000">
        <w:rPr>
          <w:sz w:val="20"/>
          <w:szCs w:val="20"/>
          <w:rtl w:val="0"/>
        </w:rPr>
        <w:t xml:space="preserve">© 2026 UC Regents</w:t>
      </w:r>
      <w:r w:rsidDel="00000000" w:rsidR="00000000" w:rsidRPr="00000000">
        <w:rPr>
          <w:rtl w:val="0"/>
        </w:rPr>
      </w:r>
    </w:p>
    <w:p w:rsidR="00000000" w:rsidDel="00000000" w:rsidP="00000000" w:rsidRDefault="00000000" w:rsidRPr="00000000" w14:paraId="00000134">
      <w:pPr>
        <w:tabs>
          <w:tab w:val="left" w:leader="none" w:pos="8784"/>
        </w:tabs>
        <w:spacing w:before="200" w:lineRule="auto"/>
        <w:rPr/>
      </w:pPr>
      <w:r w:rsidDel="00000000" w:rsidR="00000000" w:rsidRPr="00000000">
        <w:rPr>
          <w:rtl w:val="0"/>
        </w:rPr>
      </w:r>
    </w:p>
    <w:sectPr>
      <w:headerReference r:id="rId20" w:type="first"/>
      <w:footerReference r:id="rId21" w:type="default"/>
      <w:pgSz w:h="15840" w:w="12240" w:orient="portrait"/>
      <w:pgMar w:bottom="360" w:top="360" w:left="360" w:right="36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tabs>
        <w:tab w:val="center" w:leader="none" w:pos="4320"/>
        <w:tab w:val="right" w:leader="none" w:pos="8640"/>
      </w:tabs>
      <w:spacing w:after="1224" w:before="0" w:line="240" w:lineRule="auto"/>
      <w:ind w:left="0" w:right="0" w:firstLine="0"/>
      <w:jc w:val="right"/>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Style w:val="Title"/>
      <w:tabs>
        <w:tab w:val="center" w:leader="none" w:pos="4392"/>
      </w:tabs>
      <w:spacing w:after="500" w:lineRule="auto"/>
      <w:jc w:val="right"/>
      <w:rPr/>
    </w:pPr>
    <w:bookmarkStart w:colFirst="0" w:colLast="0" w:name="_n69m7rctbkgb" w:id="24"/>
    <w:bookmarkEnd w:id="24"/>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tabs>
        <w:tab w:val="center" w:leader="none" w:pos="4392"/>
      </w:tabs>
      <w:spacing w:after="120" w:before="240" w:lineRule="auto"/>
      <w:ind w:left="-18.000000000000043" w:firstLine="0"/>
      <w:jc w:val="both"/>
    </w:pPr>
    <w:rPr>
      <w:b w:val="1"/>
      <w:bCs w:val="1"/>
      <w:sz w:val="32"/>
      <w:szCs w:val="32"/>
    </w:rPr>
  </w:style>
  <w:style w:type="paragraph" w:styleId="Heading2">
    <w:name w:val="heading 2"/>
    <w:basedOn w:val="Normal"/>
    <w:next w:val="Normal"/>
    <w:pPr>
      <w:keepNext w:val="1"/>
      <w:pageBreakBefore w:val="0"/>
      <w:spacing w:after="120" w:before="240" w:lineRule="auto"/>
    </w:pPr>
    <w:rPr>
      <w:b w:val="1"/>
      <w:bCs w:val="1"/>
      <w:color w:val="434343"/>
    </w:rPr>
  </w:style>
  <w:style w:type="paragraph" w:styleId="Heading3">
    <w:name w:val="heading 3"/>
    <w:basedOn w:val="Normal"/>
    <w:next w:val="Normal"/>
    <w:pPr>
      <w:keepNext w:val="1"/>
      <w:pageBreakBefore w:val="0"/>
      <w:spacing w:after="240" w:before="240" w:lineRule="auto"/>
    </w:pPr>
    <w:rPr>
      <w:rFonts w:ascii="Open Sans" w:cs="Open Sans" w:eastAsia="Open Sans" w:hAnsi="Open Sans"/>
      <w:b w:val="1"/>
      <w:bCs w:val="1"/>
      <w:i w:val="1"/>
      <w:iCs w:val="1"/>
      <w:color w:val="434343"/>
      <w:sz w:val="20"/>
      <w:szCs w:val="20"/>
    </w:rPr>
  </w:style>
  <w:style w:type="paragraph" w:styleId="Heading4">
    <w:name w:val="heading 4"/>
    <w:basedOn w:val="Normal"/>
    <w:next w:val="Normal"/>
    <w:pPr>
      <w:keepNext w:val="1"/>
      <w:pageBreakBefore w:val="0"/>
      <w:spacing w:after="60" w:lineRule="auto"/>
    </w:pPr>
    <w:rPr>
      <w:b w:val="1"/>
      <w:bCs w:val="1"/>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000000"/>
      <w:sz w:val="22"/>
      <w:szCs w:val="22"/>
      <w:u w:val="single"/>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tabs>
        <w:tab w:val="left" w:leader="none" w:pos="8784"/>
      </w:tabs>
    </w:pPr>
    <w:rPr/>
  </w:style>
  <w:style w:type="paragraph" w:styleId="Subtitle">
    <w:name w:val="Subtitle"/>
    <w:basedOn w:val="Normal"/>
    <w:next w:val="Normal"/>
    <w:pPr>
      <w:keepNext w:val="1"/>
      <w:keepLines w:val="1"/>
      <w:tabs>
        <w:tab w:val="left" w:leader="none" w:pos="8784"/>
      </w:tabs>
    </w:pPr>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document/d/1YAWg9SKXa8DPx_pAdTP87tsaEnNAVYqTl6ry3m7ukBs/edit?usp=sharing" TargetMode="External"/><Relationship Id="rId10" Type="http://schemas.openxmlformats.org/officeDocument/2006/relationships/hyperlink" Target="https://ce.uci.edu/resources/conduct/" TargetMode="External"/><Relationship Id="rId21" Type="http://schemas.openxmlformats.org/officeDocument/2006/relationships/footer" Target="footer1.xml"/><Relationship Id="rId13" Type="http://schemas.openxmlformats.org/officeDocument/2006/relationships/hyperlink" Target="http://www.reg.uci.edu/privacy/" TargetMode="External"/><Relationship Id="rId12" Type="http://schemas.openxmlformats.org/officeDocument/2006/relationships/hyperlink" Target="https://ce.uci.edu/student-resources/resources-policies/students-with-disabilit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t.adobe.com/reader/" TargetMode="External"/><Relationship Id="rId15" Type="http://schemas.openxmlformats.org/officeDocument/2006/relationships/hyperlink" Target="https://www.instructure.com/products/canvas/accessibility" TargetMode="External"/><Relationship Id="rId14" Type="http://schemas.openxmlformats.org/officeDocument/2006/relationships/hyperlink" Target="https://accessibility.uci.edu/it-accessibility/it-accessibility/policies.php" TargetMode="External"/><Relationship Id="rId17" Type="http://schemas.openxmlformats.org/officeDocument/2006/relationships/hyperlink" Target="https://www.yuja.com/trust-center/accessibility/" TargetMode="External"/><Relationship Id="rId16" Type="http://schemas.openxmlformats.org/officeDocument/2006/relationships/hyperlink" Target="https://zoom.us/docs/doc/vpat/Zoom%20Product%20Web%20Pages%20VPAT.pdf" TargetMode="External"/><Relationship Id="rId5" Type="http://schemas.openxmlformats.org/officeDocument/2006/relationships/styles" Target="styles.xml"/><Relationship Id="rId19" Type="http://schemas.openxmlformats.org/officeDocument/2006/relationships/hyperlink" Target="mailto:dce-services@uci.edu" TargetMode="External"/><Relationship Id="rId6" Type="http://schemas.openxmlformats.org/officeDocument/2006/relationships/image" Target="media/image1.png"/><Relationship Id="rId18" Type="http://schemas.openxmlformats.org/officeDocument/2006/relationships/hyperlink" Target="https://ce.uci.edu/resources/" TargetMode="External"/><Relationship Id="rId7" Type="http://schemas.openxmlformats.org/officeDocument/2006/relationships/hyperlink" Target="https://www.eclipse.org/downloads/" TargetMode="External"/><Relationship Id="rId8" Type="http://schemas.openxmlformats.org/officeDocument/2006/relationships/hyperlink" Target="http://ce.uci.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