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84AC4" w14:textId="5E264AA4" w:rsidR="00D404C5" w:rsidRDefault="00D404C5">
      <w:r>
        <w:t xml:space="preserve">Research question </w:t>
      </w:r>
    </w:p>
    <w:p w14:paraId="7E0A4DC4" w14:textId="7E6DDD11" w:rsidR="00D404C5" w:rsidRDefault="00D404C5">
      <w:r>
        <w:t>Predictive modeling the equity gap is large for AP class of STEM than Humanity and literacy</w:t>
      </w:r>
    </w:p>
    <w:p w14:paraId="57C6C86A" w14:textId="7F579726" w:rsidR="00D404C5" w:rsidRDefault="00AF4A09">
      <w:r>
        <w:t>What predictive modeling can do</w:t>
      </w:r>
    </w:p>
    <w:p w14:paraId="5E4E8D74" w14:textId="1AAEA2C1" w:rsidR="00AF4A09" w:rsidRDefault="00AF4A09">
      <w:r>
        <w:t xml:space="preserve">Racial equity is </w:t>
      </w:r>
      <w:r w:rsidR="00530EB3">
        <w:t>high achieving</w:t>
      </w:r>
      <w:r>
        <w:t xml:space="preserve"> in humanity and social science but lower in STEM filed. </w:t>
      </w:r>
    </w:p>
    <w:p w14:paraId="6FE86BD2" w14:textId="72CA317A" w:rsidR="00AF4A09" w:rsidRDefault="000A0105">
      <w:r>
        <w:t xml:space="preserve">This gap </w:t>
      </w:r>
      <w:r w:rsidR="00530EB3">
        <w:t>exacerbates</w:t>
      </w:r>
      <w:r>
        <w:t xml:space="preserve"> the racial equity and social justice, such as SOCFFEJ and AAM </w:t>
      </w:r>
    </w:p>
    <w:sectPr w:rsidR="00AF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AF"/>
    <w:rsid w:val="000A0105"/>
    <w:rsid w:val="00530EB3"/>
    <w:rsid w:val="008A32AF"/>
    <w:rsid w:val="00AF4A09"/>
    <w:rsid w:val="00D404C5"/>
    <w:rsid w:val="00E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CFFF"/>
  <w15:chartTrackingRefBased/>
  <w15:docId w15:val="{537017A4-1DE1-4CBA-A3F6-3AD45F35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6</cp:revision>
  <dcterms:created xsi:type="dcterms:W3CDTF">2021-02-19T22:09:00Z</dcterms:created>
  <dcterms:modified xsi:type="dcterms:W3CDTF">2021-02-19T22:13:00Z</dcterms:modified>
</cp:coreProperties>
</file>