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B7" w:rsidRDefault="009B32B7">
      <w:r>
        <w:rPr>
          <w:rFonts w:hint="eastAsia"/>
        </w:rPr>
        <w:t>运行环境</w:t>
      </w:r>
    </w:p>
    <w:p w:rsidR="009B32B7" w:rsidRDefault="009B32B7">
      <w:r>
        <w:t>1</w:t>
      </w:r>
      <w:r>
        <w:rPr>
          <w:rFonts w:hint="eastAsia"/>
        </w:rPr>
        <w:t>：基于功能性测试：</w:t>
      </w:r>
    </w:p>
    <w:p w:rsidR="009B32B7" w:rsidRDefault="009B32B7"/>
    <w:p w:rsidR="009B32B7" w:rsidRDefault="009B32B7"/>
    <w:p w:rsidR="009B32B7" w:rsidRDefault="009B32B7" w:rsidP="001452F4">
      <w:pPr>
        <w:ind w:leftChars="-257" w:left="31680" w:firstLineChars="1607" w:firstLine="31680"/>
      </w:pPr>
      <w:r>
        <w:rPr>
          <w:rFonts w:hint="eastAsia"/>
        </w:rPr>
        <w:t>简易计算测试</w:t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r w:rsidRPr="004A535E">
              <w:t>”-”</w:t>
            </w:r>
            <w:r w:rsidRPr="004A535E">
              <w:rPr>
                <w:rFonts w:hint="eastAsia"/>
              </w:rPr>
              <w:t>、</w:t>
            </w:r>
            <w:r w:rsidRPr="004A535E">
              <w:t>”*”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9B32B7" w:rsidRPr="004A535E" w:rsidTr="00A65FCF">
        <w:trPr>
          <w:trHeight w:val="62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1E+2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非数字报错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非数字（、）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点击任意键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rPr>
          <w:trHeight w:val="1056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数字类型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1-1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错误提交：数据内部不可以添加算法接受非数字前的数据，应作错误处理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空数值操作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点击任意按钮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异常反馈：提示用户输入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单个操作数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错误反馈：当用户点击运算按钮清空文本内容</w:t>
            </w:r>
          </w:p>
        </w:tc>
      </w:tr>
      <w:tr w:rsidR="009B32B7" w:rsidRPr="004A535E" w:rsidTr="00A65FCF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小数运算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1.2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*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2.2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2.64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2.64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算法功能键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连续多次点击</w:t>
            </w:r>
            <w:r w:rsidRPr="004A535E">
              <w:t>”+” ”-” ”%”</w:t>
            </w:r>
            <w:r w:rsidRPr="004A535E">
              <w:rPr>
                <w:rFonts w:hint="eastAsia"/>
              </w:rPr>
              <w:t>观察结果是否有改变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除数为</w:t>
            </w:r>
            <w:r w:rsidRPr="004A535E">
              <w:t>0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除数空数值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异常反馈：提示用户输入</w:t>
            </w:r>
          </w:p>
        </w:tc>
      </w:tr>
      <w:tr w:rsidR="009B32B7" w:rsidRPr="004A535E" w:rsidTr="00A65FCF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被除数为</w:t>
            </w:r>
            <w:r w:rsidRPr="004A535E">
              <w:t>0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B32B7" w:rsidRPr="004A535E" w:rsidTr="00A65FCF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除数按钮为</w:t>
            </w:r>
            <w:r w:rsidRPr="004A535E">
              <w:t>0</w:t>
            </w:r>
            <w:r w:rsidRPr="004A535E">
              <w:rPr>
                <w:rFonts w:hint="eastAsia"/>
              </w:rPr>
              <w:t>点击后点击其他功能运算键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*</w:t>
            </w:r>
            <w:r w:rsidRPr="004A535E">
              <w:rPr>
                <w:rFonts w:hint="eastAsia"/>
              </w:rPr>
              <w:t>等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提示用户操作有误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异常反馈；修改此处函数</w:t>
            </w:r>
          </w:p>
        </w:tc>
      </w:tr>
      <w:tr w:rsidR="009B32B7" w:rsidRPr="004A535E" w:rsidTr="00A65FCF">
        <w:trPr>
          <w:trHeight w:val="1638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>
              <w:rPr>
                <w:rFonts w:hint="eastAsia"/>
              </w:rPr>
              <w:t>无用数据</w:t>
            </w:r>
            <w:r w:rsidRPr="004A535E">
              <w:rPr>
                <w:rFonts w:hint="eastAsia"/>
              </w:rPr>
              <w:t>操作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未点击</w:t>
            </w:r>
            <w:r w:rsidRPr="004A535E">
              <w:t>=</w:t>
            </w:r>
            <w:r w:rsidRPr="004A535E">
              <w:rPr>
                <w:rFonts w:hint="eastAsia"/>
              </w:rPr>
              <w:t>按钮直接接下来运算（有前值）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等待输入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6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系统有垃圾值</w:t>
            </w:r>
            <w:r w:rsidRPr="004A535E">
              <w:t>3</w:t>
            </w:r>
            <w:r w:rsidRPr="004A535E">
              <w:rPr>
                <w:rFonts w:hint="eastAsia"/>
              </w:rPr>
              <w:t>未取消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测试数据帅选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数字夹杂空格是否识别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>
              <w:t>3</w:t>
            </w:r>
            <w:r>
              <w:rPr>
                <w:rFonts w:hint="eastAsia"/>
              </w:rPr>
              <w:t>空格</w:t>
            </w:r>
            <w:r>
              <w:t>2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点击运算符</w:t>
            </w:r>
            <w:r>
              <w:t xml:space="preserve"> 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提示输入有误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“Tan”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“Tan”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1.74550649282176E-02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1.74550649282176E-02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负数的结果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-1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”Tan”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-1.74550649282176E-02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5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“Cos”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6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正常。可提示用户无值情况下默认文本框为</w:t>
            </w:r>
            <w:r w:rsidRPr="004A535E">
              <w:t>0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“Sin”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A65FCF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正常。可提示用户无值情况下默认文本框为</w:t>
            </w:r>
            <w:r w:rsidRPr="004A535E">
              <w:t>0</w:t>
            </w:r>
          </w:p>
        </w:tc>
      </w:tr>
    </w:tbl>
    <w:p w:rsidR="009B32B7" w:rsidRDefault="009B32B7"/>
    <w:p w:rsidR="009B32B7" w:rsidRDefault="009B32B7">
      <w:r>
        <w:rPr>
          <w:rFonts w:hint="eastAsia"/>
        </w:rPr>
        <w:t>每个功能按钮测试完成再进行组合测试</w:t>
      </w:r>
    </w:p>
    <w:p w:rsidR="009B32B7" w:rsidRDefault="009B32B7"/>
    <w:p w:rsidR="009B32B7" w:rsidRDefault="009B32B7">
      <w:r>
        <w:t>253</w:t>
      </w:r>
      <w:r>
        <w:rPr>
          <w:rFonts w:hint="eastAsia"/>
        </w:rPr>
        <w:t>！正常</w:t>
      </w:r>
    </w:p>
    <w:p w:rsidR="009B32B7" w:rsidRDefault="009B32B7">
      <w:r>
        <w:t>254</w:t>
      </w:r>
      <w:r>
        <w:rPr>
          <w:rFonts w:hint="eastAsia"/>
        </w:rPr>
        <w:t>！不正常</w:t>
      </w:r>
    </w:p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>
      <w:r>
        <w:rPr>
          <w:rFonts w:hint="eastAsia"/>
        </w:rPr>
        <w:t>科学计算进制转换部分：</w:t>
      </w:r>
    </w:p>
    <w:p w:rsidR="009B32B7" w:rsidRDefault="009B32B7">
      <w:r>
        <w:rPr>
          <w:rFonts w:hint="eastAsia"/>
        </w:rPr>
        <w:t>进制：以二进制，八进制，十六进制，十进制为例</w:t>
      </w:r>
    </w:p>
    <w:p w:rsidR="009B32B7" w:rsidRDefault="009B32B7"/>
    <w:tbl>
      <w:tblPr>
        <w:tblW w:w="88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43"/>
        <w:gridCol w:w="1171"/>
        <w:gridCol w:w="1125"/>
        <w:gridCol w:w="944"/>
        <w:gridCol w:w="548"/>
        <w:gridCol w:w="1078"/>
        <w:gridCol w:w="875"/>
        <w:gridCol w:w="1547"/>
        <w:gridCol w:w="1066"/>
      </w:tblGrid>
      <w:tr w:rsidR="009B32B7" w:rsidRPr="004A535E" w:rsidTr="004A535E">
        <w:trPr>
          <w:trHeight w:val="952"/>
          <w:jc w:val="center"/>
        </w:trPr>
        <w:tc>
          <w:tcPr>
            <w:tcW w:w="543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1171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125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2570" w:type="dxa"/>
            <w:gridSpan w:val="3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输入操作</w:t>
            </w:r>
          </w:p>
        </w:tc>
        <w:tc>
          <w:tcPr>
            <w:tcW w:w="875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547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066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B32B7" w:rsidRPr="004A535E" w:rsidTr="004A535E">
        <w:trPr>
          <w:trHeight w:val="607"/>
          <w:jc w:val="center"/>
        </w:trPr>
        <w:tc>
          <w:tcPr>
            <w:tcW w:w="543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71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测试进制转换功能</w:t>
            </w:r>
          </w:p>
        </w:tc>
        <w:tc>
          <w:tcPr>
            <w:tcW w:w="1125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原数</w:t>
            </w: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进制</w:t>
            </w: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要转换的进制</w:t>
            </w:r>
          </w:p>
        </w:tc>
        <w:tc>
          <w:tcPr>
            <w:tcW w:w="875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47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6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171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rPr>
          <w:trHeight w:val="3148"/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1171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进制内部识别</w:t>
            </w: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25</w:t>
            </w: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用户错误输入提示</w:t>
            </w: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错误提交：应该提示用户选择正确的进制</w:t>
            </w: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171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进制类型选择问题考虑</w:t>
            </w: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  <w:r w:rsidRPr="004A535E">
              <w:rPr>
                <w:rFonts w:hint="eastAsia"/>
              </w:rPr>
              <w:t>的进制转换</w:t>
            </w: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无</w:t>
            </w: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异常反馈给用户</w:t>
            </w:r>
          </w:p>
        </w:tc>
      </w:tr>
      <w:tr w:rsidR="009B32B7" w:rsidRPr="004A535E" w:rsidTr="004A535E">
        <w:trPr>
          <w:trHeight w:val="1583"/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1171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未选择原进制</w:t>
            </w: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提示用户输入原进制类型</w:t>
            </w: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1000</w:t>
            </w: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错误提交；原进制有时未真正起到作用</w:t>
            </w: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5</w:t>
            </w:r>
          </w:p>
        </w:tc>
        <w:tc>
          <w:tcPr>
            <w:tcW w:w="1171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未选择转换的进制</w:t>
            </w: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提示用户输入要转换的类型</w:t>
            </w: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”11disvision”</w:t>
            </w:r>
            <w:r w:rsidRPr="004A535E">
              <w:rPr>
                <w:rFonts w:hint="eastAsia"/>
              </w:rPr>
              <w:t>错误，并且系统退出</w:t>
            </w: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异常反馈，捕获再做调整</w:t>
            </w: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6</w:t>
            </w:r>
          </w:p>
        </w:tc>
        <w:tc>
          <w:tcPr>
            <w:tcW w:w="1171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转换为</w:t>
            </w:r>
            <w:r w:rsidRPr="004A535E">
              <w:t>8</w:t>
            </w:r>
            <w:r w:rsidRPr="004A535E">
              <w:rPr>
                <w:rFonts w:hint="eastAsia"/>
              </w:rPr>
              <w:t>进制功能</w:t>
            </w: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1000</w:t>
            </w: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1171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1171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117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按钮的功能</w:t>
            </w: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在执行</w:t>
            </w:r>
            <w:r w:rsidRPr="004A535E">
              <w:t>1-8</w:t>
            </w:r>
            <w:r w:rsidRPr="004A535E">
              <w:rPr>
                <w:rFonts w:hint="eastAsia"/>
              </w:rPr>
              <w:t>步后均反复点击按钮</w:t>
            </w:r>
          </w:p>
        </w:tc>
        <w:tc>
          <w:tcPr>
            <w:tcW w:w="2570" w:type="dxa"/>
            <w:gridSpan w:val="3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连续点击</w:t>
            </w:r>
            <w:r w:rsidRPr="004A535E">
              <w:t>”</w:t>
            </w:r>
            <w:r w:rsidRPr="004A535E">
              <w:rPr>
                <w:rFonts w:hint="eastAsia"/>
              </w:rPr>
              <w:t>转换</w:t>
            </w:r>
            <w:r w:rsidRPr="004A535E">
              <w:t>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数值不变</w:t>
            </w: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数值没有发生改变</w:t>
            </w: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t>10</w:t>
            </w:r>
          </w:p>
        </w:tc>
        <w:tc>
          <w:tcPr>
            <w:tcW w:w="117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7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7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7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7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7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7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7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7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rPr>
          <w:jc w:val="center"/>
        </w:trPr>
        <w:tc>
          <w:tcPr>
            <w:tcW w:w="54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7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2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4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7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</w:tbl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>
      <w:r>
        <w:rPr>
          <w:rFonts w:hint="eastAsia"/>
        </w:rPr>
        <w:t>计算数学表达式功能测试：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42"/>
        <w:gridCol w:w="730"/>
        <w:gridCol w:w="1004"/>
        <w:gridCol w:w="1786"/>
        <w:gridCol w:w="868"/>
        <w:gridCol w:w="2475"/>
        <w:gridCol w:w="1017"/>
      </w:tblGrid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30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输入数据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30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 xml:space="preserve">\ 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正常输入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2^2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^</w:t>
            </w:r>
            <w:r w:rsidRPr="004A535E">
              <w:rPr>
                <w:rFonts w:hint="eastAsia"/>
              </w:rPr>
              <w:t>负值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2^-2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.25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^0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2^0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30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^</w:t>
            </w:r>
            <w:r w:rsidRPr="004A535E">
              <w:rPr>
                <w:rFonts w:hint="eastAsia"/>
              </w:rPr>
              <w:t>后无值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22^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提示错误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5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只有</w:t>
            </w:r>
            <w:r w:rsidRPr="004A535E">
              <w:t>^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^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提示错误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错误提交：只有操作数不能返回结果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6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其他字符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A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提示错误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”error evaluating’A’as a constant”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30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%</w:t>
            </w:r>
            <w:r w:rsidRPr="004A535E">
              <w:rPr>
                <w:rFonts w:hint="eastAsia"/>
              </w:rPr>
              <w:t>运算</w:t>
            </w: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3%1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负数取余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-2%1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%0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-2%0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提示异常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”Division by zero”</w:t>
            </w:r>
            <w:r w:rsidRPr="004A535E">
              <w:rPr>
                <w:rFonts w:hint="eastAsia"/>
              </w:rPr>
              <w:t>异常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0%</w:t>
            </w:r>
            <w:r w:rsidRPr="004A535E">
              <w:rPr>
                <w:rFonts w:hint="eastAsia"/>
              </w:rPr>
              <w:t>数字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0%2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3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测试三角运算</w:t>
            </w: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检测正常功能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Sin.523598775598298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0.5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 error evaluating ‘sin. .523598775598298’as a constant”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错误反馈，无此功能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12</w:t>
            </w:r>
          </w:p>
        </w:tc>
        <w:tc>
          <w:tcPr>
            <w:tcW w:w="730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测试角度到弧度转换</w:t>
            </w: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  <w:r w:rsidRPr="004A535E">
              <w:rPr>
                <w:rFonts w:hint="eastAsia"/>
              </w:rPr>
              <w:t>边界值测试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rPr>
          <w:trHeight w:val="1290"/>
        </w:trPr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13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负角度转换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-2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-3.49065850398866E-02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-3.49065850398866E-02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14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-0</w:t>
            </w:r>
            <w:r w:rsidRPr="004A535E">
              <w:rPr>
                <w:rFonts w:hint="eastAsia"/>
              </w:rPr>
              <w:t>转换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-0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-0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正常：</w:t>
            </w:r>
            <w:r w:rsidRPr="004A535E">
              <w:t>-0</w:t>
            </w:r>
            <w:r w:rsidRPr="004A535E">
              <w:rPr>
                <w:rFonts w:hint="eastAsia"/>
              </w:rPr>
              <w:t>可以省略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3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3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3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3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3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3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</w:tbl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>
      <w:r>
        <w:rPr>
          <w:rFonts w:hint="eastAsia"/>
        </w:rPr>
        <w:t>精度算法功能测试：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3"/>
        <w:gridCol w:w="855"/>
        <w:gridCol w:w="855"/>
        <w:gridCol w:w="1089"/>
        <w:gridCol w:w="1062"/>
        <w:gridCol w:w="890"/>
        <w:gridCol w:w="1477"/>
        <w:gridCol w:w="1441"/>
      </w:tblGrid>
      <w:tr w:rsidR="009B32B7" w:rsidRPr="004A535E" w:rsidTr="004A535E">
        <w:trPr>
          <w:trHeight w:val="630"/>
        </w:trPr>
        <w:tc>
          <w:tcPr>
            <w:tcW w:w="853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855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855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21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输入数据</w:t>
            </w:r>
          </w:p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890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477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441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B32B7" w:rsidRPr="004A535E" w:rsidTr="004A535E">
        <w:trPr>
          <w:trHeight w:val="630"/>
        </w:trPr>
        <w:tc>
          <w:tcPr>
            <w:tcW w:w="853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855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855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第一个</w:t>
            </w: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第二个</w:t>
            </w:r>
          </w:p>
        </w:tc>
        <w:tc>
          <w:tcPr>
            <w:tcW w:w="890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1477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1441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高精度加法基本功能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算法内部字符串</w:t>
            </w: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67-88</w:t>
            </w: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33</w:t>
            </w: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提示错误</w:t>
            </w: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67121</w:t>
            </w: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错误反馈：对于文本框内</w:t>
            </w:r>
            <w:r w:rsidRPr="004A535E">
              <w:t>-</w:t>
            </w:r>
            <w:r w:rsidRPr="004A535E">
              <w:rPr>
                <w:rFonts w:hint="eastAsia"/>
              </w:rPr>
              <w:t>字符无法识别</w:t>
            </w: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边界值分析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  <w:r w:rsidRPr="004A535E">
              <w:rPr>
                <w:rFonts w:hint="eastAsia"/>
              </w:rPr>
              <w:t>值的考虑</w:t>
            </w: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非数字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输入非数字</w:t>
            </w: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0d</w:t>
            </w: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提示错误</w:t>
            </w: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提示框</w:t>
            </w: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全非数字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对</w:t>
            </w:r>
            <w:r w:rsidRPr="004A535E">
              <w:t>-</w:t>
            </w:r>
            <w:r w:rsidRPr="004A535E">
              <w:rPr>
                <w:rFonts w:hint="eastAsia"/>
              </w:rPr>
              <w:t>的考察</w:t>
            </w: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</w:t>
            </w: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</w:t>
            </w: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提示错误</w:t>
            </w: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错误提交：更改添加算法拦截器</w:t>
            </w: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5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计算按钮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对计算按钮连续点击测可抗压性</w:t>
            </w:r>
          </w:p>
        </w:tc>
        <w:tc>
          <w:tcPr>
            <w:tcW w:w="21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以上</w:t>
            </w:r>
            <w:r w:rsidRPr="004A535E">
              <w:t>1</w:t>
            </w:r>
            <w:r w:rsidRPr="004A535E">
              <w:rPr>
                <w:rFonts w:hint="eastAsia"/>
              </w:rPr>
              <w:t>，</w:t>
            </w:r>
            <w:r w:rsidRPr="004A535E">
              <w:t>2,4</w:t>
            </w:r>
            <w:r w:rsidRPr="004A535E">
              <w:rPr>
                <w:rFonts w:hint="eastAsia"/>
              </w:rPr>
              <w:t>步后联系点击计算按钮</w:t>
            </w: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无数值变化</w:t>
            </w: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无数值变化</w:t>
            </w: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6</w:t>
            </w:r>
          </w:p>
        </w:tc>
        <w:tc>
          <w:tcPr>
            <w:tcW w:w="855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高精度乘法基本功能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5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5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5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</w:tbl>
    <w:p w:rsidR="009B32B7" w:rsidRDefault="009B32B7"/>
    <w:p w:rsidR="009B32B7" w:rsidRDefault="009B32B7"/>
    <w:p w:rsidR="009B32B7" w:rsidRDefault="009B32B7"/>
    <w:p w:rsidR="009B32B7" w:rsidRDefault="009B32B7"/>
    <w:p w:rsidR="009B32B7" w:rsidRDefault="009B32B7">
      <w:r>
        <w:rPr>
          <w:rFonts w:hint="eastAsia"/>
        </w:rPr>
        <w:t>关于几何按钮功能测试：</w:t>
      </w:r>
    </w:p>
    <w:p w:rsidR="009B32B7" w:rsidRDefault="009B32B7"/>
    <w:p w:rsidR="009B32B7" w:rsidRDefault="009B32B7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946"/>
        <w:gridCol w:w="947"/>
        <w:gridCol w:w="947"/>
        <w:gridCol w:w="670"/>
        <w:gridCol w:w="709"/>
        <w:gridCol w:w="709"/>
        <w:gridCol w:w="709"/>
        <w:gridCol w:w="1417"/>
        <w:gridCol w:w="992"/>
        <w:gridCol w:w="993"/>
      </w:tblGrid>
      <w:tr w:rsidR="009B32B7" w:rsidRPr="004A535E" w:rsidTr="004A535E">
        <w:trPr>
          <w:trHeight w:val="519"/>
        </w:trPr>
        <w:tc>
          <w:tcPr>
            <w:tcW w:w="946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947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947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2797" w:type="dxa"/>
            <w:gridSpan w:val="4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输入数据</w:t>
            </w:r>
          </w:p>
          <w:p w:rsidR="009B32B7" w:rsidRPr="004A535E" w:rsidRDefault="009B32B7" w:rsidP="004A535E">
            <w:pPr>
              <w:jc w:val="center"/>
              <w:rPr>
                <w:sz w:val="18"/>
                <w:szCs w:val="18"/>
              </w:rPr>
            </w:pPr>
            <w:r w:rsidRPr="004A535E">
              <w:rPr>
                <w:rFonts w:hint="eastAsia"/>
                <w:sz w:val="18"/>
                <w:szCs w:val="18"/>
              </w:rPr>
              <w:t>无代表不输入</w:t>
            </w:r>
          </w:p>
        </w:tc>
        <w:tc>
          <w:tcPr>
            <w:tcW w:w="1417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992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993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B32B7" w:rsidRPr="004A535E" w:rsidTr="004A535E">
        <w:trPr>
          <w:trHeight w:val="519"/>
        </w:trPr>
        <w:tc>
          <w:tcPr>
            <w:tcW w:w="946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947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947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第一文本框选择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第一条边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第二条边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第三条边</w:t>
            </w:r>
          </w:p>
        </w:tc>
        <w:tc>
          <w:tcPr>
            <w:tcW w:w="1417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947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已经三边得出三角形的面积验证</w:t>
            </w: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三条边有不输入的情况</w:t>
            </w: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已知三边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三角形两边之和大于第三边</w:t>
            </w:r>
            <w:r w:rsidRPr="004A535E">
              <w:t>”</w:t>
            </w:r>
            <w:r w:rsidRPr="004A535E">
              <w:rPr>
                <w:rFonts w:hint="eastAsia"/>
              </w:rPr>
              <w:t>提示信息</w:t>
            </w: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异常反馈：做空处理</w:t>
            </w: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947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7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其中一条边输入为</w:t>
            </w:r>
            <w:r w:rsidRPr="004A535E">
              <w:t>0</w:t>
            </w: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已知三边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三角形两边之和大于第三边</w:t>
            </w:r>
            <w:r w:rsidRPr="004A535E">
              <w:t>”</w:t>
            </w:r>
            <w:r w:rsidRPr="004A535E">
              <w:rPr>
                <w:rFonts w:hint="eastAsia"/>
              </w:rPr>
              <w:t>提示信息</w:t>
            </w: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三角形两边之和大于第三边</w:t>
            </w:r>
            <w:r w:rsidRPr="004A535E">
              <w:t>”</w:t>
            </w:r>
            <w:r w:rsidRPr="004A535E">
              <w:rPr>
                <w:rFonts w:hint="eastAsia"/>
              </w:rPr>
              <w:t>提示信息</w:t>
            </w: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947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7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已知三边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三角形两边之和大于第三边</w:t>
            </w:r>
            <w:r w:rsidRPr="004A535E">
              <w:t>”</w:t>
            </w:r>
            <w:r w:rsidRPr="004A535E">
              <w:rPr>
                <w:rFonts w:hint="eastAsia"/>
              </w:rPr>
              <w:t>提示信息</w:t>
            </w: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三角形两边之和大于第三边</w:t>
            </w:r>
            <w:r w:rsidRPr="004A535E">
              <w:t>”</w:t>
            </w:r>
            <w:r w:rsidRPr="004A535E">
              <w:rPr>
                <w:rFonts w:hint="eastAsia"/>
              </w:rPr>
              <w:t>提示信息</w:t>
            </w: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947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7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已知三边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三角形两边之和大于第三边</w:t>
            </w:r>
            <w:r w:rsidRPr="004A535E">
              <w:t>”</w:t>
            </w:r>
            <w:r w:rsidRPr="004A535E">
              <w:rPr>
                <w:rFonts w:hint="eastAsia"/>
              </w:rPr>
              <w:t>提示信息</w:t>
            </w: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三角形两边之和大于第三边</w:t>
            </w:r>
            <w:r w:rsidRPr="004A535E">
              <w:t>”</w:t>
            </w:r>
            <w:r w:rsidRPr="004A535E">
              <w:rPr>
                <w:rFonts w:hint="eastAsia"/>
              </w:rPr>
              <w:t>提示信息</w:t>
            </w: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5</w:t>
            </w: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非三角形条件求值</w:t>
            </w: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三边关系不满足</w:t>
            </w: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已知三边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三角形两边之和大于第三边</w:t>
            </w:r>
            <w:r w:rsidRPr="004A535E">
              <w:t>”</w:t>
            </w:r>
            <w:r w:rsidRPr="004A535E">
              <w:rPr>
                <w:rFonts w:hint="eastAsia"/>
              </w:rPr>
              <w:t>提示信息</w:t>
            </w: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三角形两边之和大于第三边</w:t>
            </w:r>
            <w:r w:rsidRPr="004A535E">
              <w:t>”</w:t>
            </w:r>
            <w:r w:rsidRPr="004A535E">
              <w:rPr>
                <w:rFonts w:hint="eastAsia"/>
              </w:rPr>
              <w:t>提示信息</w:t>
            </w: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6</w:t>
            </w: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12</w:t>
            </w: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13</w:t>
            </w: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94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4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7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</w:tbl>
    <w:p w:rsidR="009B32B7" w:rsidRPr="00696B21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B32B7" w:rsidRPr="004A535E" w:rsidTr="004A535E">
        <w:tc>
          <w:tcPr>
            <w:tcW w:w="1217" w:type="dxa"/>
          </w:tcPr>
          <w:p w:rsidR="009B32B7" w:rsidRPr="004A535E" w:rsidRDefault="009B32B7"/>
        </w:tc>
        <w:tc>
          <w:tcPr>
            <w:tcW w:w="1217" w:type="dxa"/>
          </w:tcPr>
          <w:p w:rsidR="009B32B7" w:rsidRPr="004A535E" w:rsidRDefault="009B32B7"/>
        </w:tc>
        <w:tc>
          <w:tcPr>
            <w:tcW w:w="1217" w:type="dxa"/>
          </w:tcPr>
          <w:p w:rsidR="009B32B7" w:rsidRPr="004A535E" w:rsidRDefault="009B32B7"/>
        </w:tc>
        <w:tc>
          <w:tcPr>
            <w:tcW w:w="1217" w:type="dxa"/>
          </w:tcPr>
          <w:p w:rsidR="009B32B7" w:rsidRPr="004A535E" w:rsidRDefault="009B32B7"/>
        </w:tc>
        <w:tc>
          <w:tcPr>
            <w:tcW w:w="1218" w:type="dxa"/>
          </w:tcPr>
          <w:p w:rsidR="009B32B7" w:rsidRPr="004A535E" w:rsidRDefault="009B32B7"/>
        </w:tc>
        <w:tc>
          <w:tcPr>
            <w:tcW w:w="1218" w:type="dxa"/>
          </w:tcPr>
          <w:p w:rsidR="009B32B7" w:rsidRPr="004A535E" w:rsidRDefault="009B32B7"/>
        </w:tc>
        <w:tc>
          <w:tcPr>
            <w:tcW w:w="1218" w:type="dxa"/>
          </w:tcPr>
          <w:p w:rsidR="009B32B7" w:rsidRPr="004A535E" w:rsidRDefault="009B32B7"/>
        </w:tc>
      </w:tr>
      <w:tr w:rsidR="009B32B7" w:rsidRPr="004A535E" w:rsidTr="004A535E">
        <w:tc>
          <w:tcPr>
            <w:tcW w:w="1217" w:type="dxa"/>
          </w:tcPr>
          <w:p w:rsidR="009B32B7" w:rsidRPr="004A535E" w:rsidRDefault="009B32B7"/>
        </w:tc>
        <w:tc>
          <w:tcPr>
            <w:tcW w:w="1217" w:type="dxa"/>
          </w:tcPr>
          <w:p w:rsidR="009B32B7" w:rsidRPr="004A535E" w:rsidRDefault="009B32B7"/>
        </w:tc>
        <w:tc>
          <w:tcPr>
            <w:tcW w:w="1217" w:type="dxa"/>
          </w:tcPr>
          <w:p w:rsidR="009B32B7" w:rsidRPr="004A535E" w:rsidRDefault="009B32B7"/>
        </w:tc>
        <w:tc>
          <w:tcPr>
            <w:tcW w:w="1217" w:type="dxa"/>
          </w:tcPr>
          <w:p w:rsidR="009B32B7" w:rsidRPr="004A535E" w:rsidRDefault="009B32B7"/>
        </w:tc>
        <w:tc>
          <w:tcPr>
            <w:tcW w:w="1218" w:type="dxa"/>
          </w:tcPr>
          <w:p w:rsidR="009B32B7" w:rsidRPr="004A535E" w:rsidRDefault="009B32B7"/>
        </w:tc>
        <w:tc>
          <w:tcPr>
            <w:tcW w:w="1218" w:type="dxa"/>
          </w:tcPr>
          <w:p w:rsidR="009B32B7" w:rsidRPr="004A535E" w:rsidRDefault="009B32B7"/>
        </w:tc>
        <w:tc>
          <w:tcPr>
            <w:tcW w:w="1218" w:type="dxa"/>
          </w:tcPr>
          <w:p w:rsidR="009B32B7" w:rsidRPr="004A535E" w:rsidRDefault="009B32B7"/>
        </w:tc>
      </w:tr>
      <w:tr w:rsidR="009B32B7" w:rsidRPr="004A535E" w:rsidTr="004A535E">
        <w:tc>
          <w:tcPr>
            <w:tcW w:w="1217" w:type="dxa"/>
          </w:tcPr>
          <w:p w:rsidR="009B32B7" w:rsidRPr="004A535E" w:rsidRDefault="009B32B7"/>
        </w:tc>
        <w:tc>
          <w:tcPr>
            <w:tcW w:w="1217" w:type="dxa"/>
          </w:tcPr>
          <w:p w:rsidR="009B32B7" w:rsidRPr="004A535E" w:rsidRDefault="009B32B7"/>
        </w:tc>
        <w:tc>
          <w:tcPr>
            <w:tcW w:w="1217" w:type="dxa"/>
          </w:tcPr>
          <w:p w:rsidR="009B32B7" w:rsidRPr="004A535E" w:rsidRDefault="009B32B7"/>
        </w:tc>
        <w:tc>
          <w:tcPr>
            <w:tcW w:w="1217" w:type="dxa"/>
          </w:tcPr>
          <w:p w:rsidR="009B32B7" w:rsidRPr="004A535E" w:rsidRDefault="009B32B7"/>
        </w:tc>
        <w:tc>
          <w:tcPr>
            <w:tcW w:w="1218" w:type="dxa"/>
          </w:tcPr>
          <w:p w:rsidR="009B32B7" w:rsidRPr="004A535E" w:rsidRDefault="009B32B7"/>
        </w:tc>
        <w:tc>
          <w:tcPr>
            <w:tcW w:w="1218" w:type="dxa"/>
          </w:tcPr>
          <w:p w:rsidR="009B32B7" w:rsidRPr="004A535E" w:rsidRDefault="009B32B7"/>
        </w:tc>
        <w:tc>
          <w:tcPr>
            <w:tcW w:w="1218" w:type="dxa"/>
          </w:tcPr>
          <w:p w:rsidR="009B32B7" w:rsidRPr="004A535E" w:rsidRDefault="009B32B7"/>
        </w:tc>
      </w:tr>
    </w:tbl>
    <w:p w:rsidR="009B32B7" w:rsidRDefault="009B32B7"/>
    <w:p w:rsidR="009B32B7" w:rsidRDefault="009B32B7">
      <w:r>
        <w:t>9</w:t>
      </w:r>
      <w:r>
        <w:rPr>
          <w:rFonts w:hint="eastAsia"/>
        </w:rPr>
        <w:t>的</w:t>
      </w:r>
      <w:r>
        <w:t>0</w:t>
      </w:r>
      <w:r>
        <w:rPr>
          <w:rFonts w:hint="eastAsia"/>
        </w:rPr>
        <w:t>次方为</w:t>
      </w:r>
      <w:r>
        <w:t xml:space="preserve">1 </w:t>
      </w:r>
      <w:r>
        <w:rPr>
          <w:rFonts w:hint="eastAsia"/>
        </w:rPr>
        <w:t>错误</w:t>
      </w:r>
    </w:p>
    <w:p w:rsidR="009B32B7" w:rsidRDefault="009B32B7">
      <w:r>
        <w:rPr>
          <w:rFonts w:hint="eastAsia"/>
        </w:rPr>
        <w:t>界面测试</w:t>
      </w:r>
    </w:p>
    <w:p w:rsidR="009B32B7" w:rsidRDefault="009B32B7"/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2B7" w:rsidRDefault="009B32B7" w:rsidP="00265BA7">
      <w:r>
        <w:separator/>
      </w:r>
    </w:p>
  </w:endnote>
  <w:endnote w:type="continuationSeparator" w:id="1">
    <w:p w:rsidR="009B32B7" w:rsidRDefault="009B32B7" w:rsidP="00265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2B7" w:rsidRDefault="009B32B7" w:rsidP="00265BA7">
      <w:r>
        <w:separator/>
      </w:r>
    </w:p>
  </w:footnote>
  <w:footnote w:type="continuationSeparator" w:id="1">
    <w:p w:rsidR="009B32B7" w:rsidRDefault="009B32B7" w:rsidP="00265B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5BA7"/>
    <w:rsid w:val="00031C43"/>
    <w:rsid w:val="00047619"/>
    <w:rsid w:val="00063042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C31B6"/>
    <w:rsid w:val="003F26F1"/>
    <w:rsid w:val="00403DB4"/>
    <w:rsid w:val="00417D00"/>
    <w:rsid w:val="004503D0"/>
    <w:rsid w:val="00476655"/>
    <w:rsid w:val="004A39C8"/>
    <w:rsid w:val="004A535E"/>
    <w:rsid w:val="004A76AE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A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5BA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5BA7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265BA7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9F2C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351</TotalTime>
  <Pages>7</Pages>
  <Words>495</Words>
  <Characters>2827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雨林木风</cp:lastModifiedBy>
  <cp:revision>188</cp:revision>
  <dcterms:created xsi:type="dcterms:W3CDTF">2021-10-20T04:25:00Z</dcterms:created>
  <dcterms:modified xsi:type="dcterms:W3CDTF">2011-10-20T13:47:00Z</dcterms:modified>
</cp:coreProperties>
</file>