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SpringCloud微服务</w:t>
      </w:r>
      <w:r>
        <w:rPr>
          <w:b/>
          <w:sz w:val="44"/>
          <w:szCs w:val="44"/>
        </w:rPr>
        <w:t>基础</w:t>
      </w:r>
    </w:p>
    <w:p>
      <w:pPr>
        <w:pStyle w:val="2"/>
        <w:spacing w:after="100" w:afterAutospacing="1" w:line="240" w:lineRule="auto"/>
      </w:pPr>
      <w:r>
        <w:t>单点</w:t>
      </w:r>
      <w:r>
        <w:rPr>
          <w:rFonts w:hint="eastAsia"/>
        </w:rPr>
        <w:t>系统架构</w:t>
      </w:r>
    </w:p>
    <w:p>
      <w:pPr>
        <w:pStyle w:val="3"/>
        <w:spacing w:after="100" w:afterAutospacing="1" w:line="240" w:lineRule="auto"/>
      </w:pPr>
      <w:r>
        <w:rPr>
          <w:rFonts w:hint="eastAsia"/>
        </w:rPr>
        <w:t>传统</w:t>
      </w:r>
      <w:r>
        <w:t>项目</w:t>
      </w:r>
      <w:r>
        <w:rPr>
          <w:rFonts w:hint="eastAsia"/>
        </w:rPr>
        <w:t>架构</w:t>
      </w:r>
    </w:p>
    <w:p>
      <w:pPr>
        <w:rPr>
          <w:rFonts w:ascii="楷体" w:hAnsi="楷体" w:eastAsia="楷体"/>
          <w:szCs w:val="21"/>
        </w:rPr>
      </w:pPr>
      <w:r>
        <w:rPr>
          <w:rFonts w:hint="eastAsia" w:ascii="楷体" w:hAnsi="楷体" w:eastAsia="楷体"/>
          <w:szCs w:val="21"/>
        </w:rPr>
        <w:t>传统</w:t>
      </w:r>
      <w:r>
        <w:rPr>
          <w:rFonts w:ascii="楷体" w:hAnsi="楷体" w:eastAsia="楷体"/>
          <w:szCs w:val="21"/>
        </w:rPr>
        <w:t>项目</w:t>
      </w:r>
      <w:r>
        <w:rPr>
          <w:rFonts w:hint="eastAsia" w:ascii="楷体" w:hAnsi="楷体" w:eastAsia="楷体"/>
          <w:szCs w:val="21"/>
        </w:rPr>
        <w:t>分为</w:t>
      </w:r>
      <w:r>
        <w:rPr>
          <w:rFonts w:ascii="楷体" w:hAnsi="楷体" w:eastAsia="楷体"/>
          <w:szCs w:val="21"/>
        </w:rPr>
        <w:t>三层架构，将</w:t>
      </w:r>
      <w:r>
        <w:rPr>
          <w:rFonts w:hint="eastAsia" w:ascii="楷体" w:hAnsi="楷体" w:eastAsia="楷体"/>
          <w:szCs w:val="21"/>
        </w:rPr>
        <w:t>业务</w:t>
      </w:r>
      <w:r>
        <w:rPr>
          <w:rFonts w:ascii="楷体" w:hAnsi="楷体" w:eastAsia="楷体"/>
          <w:szCs w:val="21"/>
        </w:rPr>
        <w:t>逻辑层、数据库访问</w:t>
      </w:r>
      <w:r>
        <w:rPr>
          <w:rFonts w:hint="eastAsia" w:ascii="楷体" w:hAnsi="楷体" w:eastAsia="楷体"/>
          <w:szCs w:val="21"/>
        </w:rPr>
        <w:t>层</w:t>
      </w:r>
      <w:r>
        <w:rPr>
          <w:rFonts w:ascii="楷体" w:hAnsi="楷体" w:eastAsia="楷体"/>
          <w:szCs w:val="21"/>
        </w:rPr>
        <w:t>、控制层放入在一个项目中。</w:t>
      </w:r>
    </w:p>
    <w:p>
      <w:pPr>
        <w:rPr>
          <w:rFonts w:ascii="楷体" w:hAnsi="楷体" w:eastAsia="楷体"/>
          <w:szCs w:val="21"/>
        </w:rPr>
      </w:pPr>
      <w:r>
        <w:rPr>
          <w:rFonts w:hint="eastAsia" w:ascii="楷体" w:hAnsi="楷体" w:eastAsia="楷体"/>
          <w:szCs w:val="21"/>
        </w:rPr>
        <w:t>优点:适合</w:t>
      </w:r>
      <w:r>
        <w:rPr>
          <w:rFonts w:ascii="楷体" w:hAnsi="楷体" w:eastAsia="楷体"/>
          <w:szCs w:val="21"/>
        </w:rPr>
        <w:t>于个人或者小</w:t>
      </w:r>
      <w:r>
        <w:rPr>
          <w:rFonts w:hint="eastAsia" w:ascii="楷体" w:hAnsi="楷体" w:eastAsia="楷体"/>
          <w:szCs w:val="21"/>
        </w:rPr>
        <w:t>团队</w:t>
      </w:r>
      <w:r>
        <w:rPr>
          <w:rFonts w:ascii="楷体" w:hAnsi="楷体" w:eastAsia="楷体"/>
          <w:szCs w:val="21"/>
        </w:rPr>
        <w:t>开发，不适合</w:t>
      </w:r>
      <w:r>
        <w:rPr>
          <w:rFonts w:hint="eastAsia" w:ascii="楷体" w:hAnsi="楷体" w:eastAsia="楷体"/>
          <w:szCs w:val="21"/>
        </w:rPr>
        <w:t>大</w:t>
      </w:r>
      <w:r>
        <w:rPr>
          <w:rFonts w:ascii="楷体" w:hAnsi="楷体" w:eastAsia="楷体"/>
          <w:szCs w:val="21"/>
        </w:rPr>
        <w:t>团队开发。</w:t>
      </w:r>
    </w:p>
    <w:p>
      <w:pPr>
        <w:rPr>
          <w:rFonts w:ascii="楷体" w:hAnsi="楷体" w:eastAsia="楷体"/>
          <w:szCs w:val="21"/>
        </w:rPr>
      </w:pPr>
      <w:r>
        <w:rPr>
          <w:rFonts w:hint="eastAsia" w:ascii="楷体" w:hAnsi="楷体" w:eastAsia="楷体"/>
          <w:szCs w:val="21"/>
        </w:rPr>
        <w:drawing>
          <wp:inline distT="0" distB="0" distL="0" distR="0">
            <wp:extent cx="110426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9964" cy="1673616"/>
                    </a:xfrm>
                    <a:prstGeom prst="rect">
                      <a:avLst/>
                    </a:prstGeom>
                    <a:noFill/>
                    <a:ln>
                      <a:noFill/>
                    </a:ln>
                  </pic:spPr>
                </pic:pic>
              </a:graphicData>
            </a:graphic>
          </wp:inline>
        </w:drawing>
      </w:r>
    </w:p>
    <w:p>
      <w:pPr>
        <w:pStyle w:val="3"/>
        <w:spacing w:after="100" w:afterAutospacing="1" w:line="240" w:lineRule="auto"/>
      </w:pPr>
      <w:r>
        <w:t>分布式</w:t>
      </w:r>
      <w:r>
        <w:rPr>
          <w:rFonts w:hint="eastAsia"/>
        </w:rPr>
        <w:t>项目架构</w:t>
      </w:r>
    </w:p>
    <w:p>
      <w:pPr>
        <w:rPr>
          <w:rFonts w:ascii="楷体" w:hAnsi="楷体" w:eastAsia="楷体"/>
          <w:szCs w:val="21"/>
        </w:rPr>
      </w:pPr>
      <w:r>
        <w:rPr>
          <w:rFonts w:hint="eastAsia" w:ascii="楷体" w:hAnsi="楷体" w:eastAsia="楷体"/>
          <w:szCs w:val="21"/>
        </w:rPr>
        <w:t>根据业务</w:t>
      </w:r>
      <w:r>
        <w:rPr>
          <w:rFonts w:ascii="楷体" w:hAnsi="楷体" w:eastAsia="楷体"/>
          <w:szCs w:val="21"/>
        </w:rPr>
        <w:t>需求进行拆分成</w:t>
      </w:r>
      <w:r>
        <w:rPr>
          <w:rFonts w:hint="eastAsia" w:ascii="楷体" w:hAnsi="楷体" w:eastAsia="楷体"/>
          <w:szCs w:val="21"/>
        </w:rPr>
        <w:t>N个</w:t>
      </w:r>
      <w:r>
        <w:rPr>
          <w:rFonts w:ascii="楷体" w:hAnsi="楷体" w:eastAsia="楷体"/>
          <w:szCs w:val="21"/>
        </w:rPr>
        <w:t>子系统，</w:t>
      </w:r>
      <w:r>
        <w:rPr>
          <w:rFonts w:hint="eastAsia" w:ascii="楷体" w:hAnsi="楷体" w:eastAsia="楷体"/>
          <w:szCs w:val="21"/>
        </w:rPr>
        <w:t>多个子系统相互协作才能完成业务流程子系统之间</w:t>
      </w:r>
      <w:r>
        <w:rPr>
          <w:rFonts w:ascii="楷体" w:hAnsi="楷体" w:eastAsia="楷体"/>
          <w:szCs w:val="21"/>
        </w:rPr>
        <w:t>通讯</w:t>
      </w:r>
      <w:r>
        <w:rPr>
          <w:rFonts w:hint="eastAsia" w:ascii="楷体" w:hAnsi="楷体" w:eastAsia="楷体"/>
          <w:szCs w:val="21"/>
        </w:rPr>
        <w:t>使用RPC远程</w:t>
      </w:r>
      <w:r>
        <w:rPr>
          <w:rFonts w:ascii="楷体" w:hAnsi="楷体" w:eastAsia="楷体"/>
          <w:szCs w:val="21"/>
        </w:rPr>
        <w:t>通讯技术。</w:t>
      </w:r>
    </w:p>
    <w:p>
      <w:pPr>
        <w:rPr>
          <w:rFonts w:ascii="楷体" w:hAnsi="楷体" w:eastAsia="楷体"/>
          <w:szCs w:val="21"/>
        </w:rPr>
      </w:pPr>
      <w:r>
        <w:rPr>
          <w:rFonts w:hint="eastAsia" w:ascii="楷体" w:hAnsi="楷体" w:eastAsia="楷体"/>
          <w:szCs w:val="21"/>
        </w:rPr>
        <w:t>优点:</w:t>
      </w:r>
    </w:p>
    <w:p>
      <w:pPr>
        <w:rPr>
          <w:rFonts w:ascii="楷体" w:hAnsi="楷体" w:eastAsia="楷体"/>
          <w:szCs w:val="21"/>
        </w:rPr>
      </w:pPr>
      <w:r>
        <w:rPr>
          <w:rFonts w:hint="eastAsia" w:ascii="楷体" w:hAnsi="楷体" w:eastAsia="楷体"/>
          <w:szCs w:val="21"/>
        </w:rPr>
        <w:t>1.把模块拆分，使用接口通信，降低模块之间的耦合度。</w:t>
      </w:r>
    </w:p>
    <w:p>
      <w:pPr>
        <w:rPr>
          <w:rFonts w:ascii="楷体" w:hAnsi="楷体" w:eastAsia="楷体"/>
          <w:szCs w:val="21"/>
        </w:rPr>
      </w:pPr>
      <w:r>
        <w:rPr>
          <w:rFonts w:hint="eastAsia" w:ascii="楷体" w:hAnsi="楷体" w:eastAsia="楷体"/>
          <w:szCs w:val="21"/>
        </w:rPr>
        <w:t>2.把项目拆分成若干个子项目，不同的团队负责不同的子项目。</w:t>
      </w:r>
    </w:p>
    <w:p>
      <w:pPr>
        <w:rPr>
          <w:rFonts w:ascii="楷体" w:hAnsi="楷体" w:eastAsia="楷体"/>
          <w:szCs w:val="21"/>
        </w:rPr>
      </w:pPr>
      <w:r>
        <w:rPr>
          <w:rFonts w:hint="eastAsia" w:ascii="楷体" w:hAnsi="楷体" w:eastAsia="楷体"/>
          <w:szCs w:val="21"/>
        </w:rPr>
        <w:t>3.增加功能时只需要再增加一个子项目，调用其它系统的接口就可以。</w:t>
      </w:r>
    </w:p>
    <w:p>
      <w:pPr>
        <w:rPr>
          <w:rFonts w:ascii="楷体" w:hAnsi="楷体" w:eastAsia="楷体"/>
          <w:szCs w:val="21"/>
        </w:rPr>
      </w:pPr>
      <w:r>
        <w:rPr>
          <w:rFonts w:hint="eastAsia" w:ascii="楷体" w:hAnsi="楷体" w:eastAsia="楷体"/>
          <w:szCs w:val="21"/>
        </w:rPr>
        <w:t>4.可以灵活的进行分布式部署。</w:t>
      </w:r>
    </w:p>
    <w:p>
      <w:pPr>
        <w:rPr>
          <w:rFonts w:ascii="楷体" w:hAnsi="楷体" w:eastAsia="楷体"/>
          <w:szCs w:val="21"/>
        </w:rPr>
      </w:pPr>
      <w:r>
        <w:rPr>
          <w:rFonts w:hint="eastAsia" w:ascii="楷体" w:hAnsi="楷体" w:eastAsia="楷体"/>
          <w:szCs w:val="21"/>
        </w:rPr>
        <w:t>有优点就有缺点，缺点如下：</w:t>
      </w:r>
    </w:p>
    <w:p>
      <w:pPr>
        <w:rPr>
          <w:rFonts w:ascii="楷体" w:hAnsi="楷体" w:eastAsia="楷体"/>
          <w:szCs w:val="21"/>
        </w:rPr>
      </w:pPr>
      <w:r>
        <w:rPr>
          <w:rFonts w:hint="eastAsia" w:ascii="楷体" w:hAnsi="楷体" w:eastAsia="楷体"/>
          <w:szCs w:val="21"/>
        </w:rPr>
        <w:t>1.系统之间交互需要使用远程通信，接口开发增加工作量。</w:t>
      </w:r>
    </w:p>
    <w:p>
      <w:pPr>
        <w:rPr>
          <w:rFonts w:ascii="楷体" w:hAnsi="楷体" w:eastAsia="楷体"/>
          <w:szCs w:val="21"/>
        </w:rPr>
      </w:pPr>
      <w:r>
        <w:rPr>
          <w:rFonts w:hint="eastAsia" w:ascii="楷体" w:hAnsi="楷体" w:eastAsia="楷体"/>
          <w:szCs w:val="21"/>
        </w:rPr>
        <w:t>2.各个模块有一些通用的业务逻辑无法共用。</w:t>
      </w:r>
    </w:p>
    <w:p>
      <w:pPr>
        <w:rPr>
          <w:rFonts w:ascii="楷体" w:hAnsi="楷体" w:eastAsia="楷体"/>
          <w:szCs w:val="21"/>
        </w:rPr>
      </w:pPr>
      <w:r>
        <w:rPr>
          <w:rFonts w:hint="eastAsia" w:ascii="楷体" w:hAnsi="楷体" w:eastAsia="楷体"/>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pPr>
        <w:rPr>
          <w:rFonts w:ascii="楷体" w:hAnsi="楷体" w:eastAsia="楷体"/>
          <w:szCs w:val="21"/>
        </w:rPr>
      </w:pPr>
    </w:p>
    <w:p>
      <w:pPr>
        <w:pStyle w:val="3"/>
        <w:spacing w:after="100" w:afterAutospacing="1" w:line="240" w:lineRule="auto"/>
      </w:pPr>
      <w:r>
        <w:rPr>
          <w:rFonts w:hint="eastAsia"/>
        </w:rPr>
        <w:t>什么</w:t>
      </w:r>
      <w:r>
        <w:t>是项目</w:t>
      </w:r>
      <w:r>
        <w:rPr>
          <w:rFonts w:hint="eastAsia"/>
        </w:rPr>
        <w:t>集群</w:t>
      </w:r>
    </w:p>
    <w:p>
      <w:pPr>
        <w:rPr>
          <w:rFonts w:ascii="楷体" w:hAnsi="楷体" w:eastAsia="楷体"/>
          <w:szCs w:val="21"/>
        </w:rPr>
      </w:pPr>
      <w:r>
        <w:rPr>
          <w:rFonts w:ascii="楷体" w:hAnsi="楷体" w:eastAsia="楷体"/>
          <w:szCs w:val="21"/>
        </w:rPr>
        <w:t>多台服务器部署相同应用构成一个集群</w:t>
      </w:r>
    </w:p>
    <w:p>
      <w:pPr>
        <w:rPr>
          <w:rFonts w:ascii="楷体" w:hAnsi="楷体" w:eastAsia="楷体"/>
          <w:szCs w:val="21"/>
        </w:rPr>
      </w:pPr>
      <w:r>
        <w:rPr>
          <w:rFonts w:ascii="楷体" w:hAnsi="楷体" w:eastAsia="楷体"/>
          <w:szCs w:val="21"/>
        </w:rPr>
        <w:t>作用：通过负载均衡设备共同对外提供服务</w:t>
      </w:r>
    </w:p>
    <w:p>
      <w:pPr>
        <w:pStyle w:val="3"/>
        <w:spacing w:after="100" w:afterAutospacing="1" w:line="240" w:lineRule="auto"/>
      </w:pPr>
      <w:r>
        <w:rPr>
          <w:rFonts w:hint="eastAsia"/>
        </w:rPr>
        <w:t>RPC远程调用</w:t>
      </w:r>
    </w:p>
    <w:p>
      <w:pPr>
        <w:rPr>
          <w:rFonts w:ascii="楷体" w:hAnsi="楷体" w:eastAsia="楷体"/>
          <w:szCs w:val="21"/>
        </w:rPr>
      </w:pPr>
      <w:r>
        <w:rPr>
          <w:rFonts w:ascii="楷体" w:hAnsi="楷体" w:eastAsia="楷体"/>
          <w:szCs w:val="21"/>
        </w:rPr>
        <w:t>RPC 的全称是 Remote Procedure Call 是一种进程间通信方式。</w:t>
      </w:r>
      <w:r>
        <w:rPr>
          <w:rFonts w:ascii="楷体" w:hAnsi="楷体" w:eastAsia="楷体"/>
          <w:szCs w:val="21"/>
        </w:rPr>
        <w:br w:type="textWrapping"/>
      </w:r>
      <w:r>
        <w:rPr>
          <w:rFonts w:ascii="楷体" w:hAnsi="楷体" w:eastAsia="楷体"/>
          <w:szCs w:val="21"/>
        </w:rP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Pr>
          <w:rFonts w:ascii="楷体" w:hAnsi="楷体" w:eastAsia="楷体"/>
          <w:szCs w:val="21"/>
        </w:rPr>
        <w:br w:type="textWrapping"/>
      </w:r>
      <w:r>
        <w:rPr>
          <w:rFonts w:ascii="楷体" w:hAnsi="楷体" w:eastAsia="楷体"/>
          <w:szCs w:val="21"/>
        </w:rPr>
        <w:t>比如两台服务器A，B，一个应用部署在A服务器上，想要调用B服务器上应用提供的函数或者方法，由于不在一个内存空间，不能直接调用，这时候需要通过就可以应用RPC框架的实现来解决</w:t>
      </w:r>
    </w:p>
    <w:p>
      <w:pPr>
        <w:pStyle w:val="4"/>
        <w:rPr>
          <w:b w:val="0"/>
        </w:rPr>
      </w:pPr>
      <w:r>
        <w:rPr>
          <w:b w:val="0"/>
        </w:rPr>
        <w:t>restful</w:t>
      </w:r>
      <w:r>
        <w:rPr>
          <w:rFonts w:hint="eastAsia"/>
          <w:b w:val="0"/>
        </w:rPr>
        <w:t>、</w:t>
      </w:r>
      <w:r>
        <w:rPr>
          <w:b w:val="0"/>
        </w:rPr>
        <w:t>soap、rpc</w:t>
      </w:r>
    </w:p>
    <w:p>
      <w:pPr>
        <w:rPr>
          <w:rFonts w:ascii="楷体" w:hAnsi="楷体" w:eastAsia="楷体"/>
          <w:szCs w:val="21"/>
        </w:rPr>
      </w:pPr>
      <w:r>
        <w:rPr>
          <w:rFonts w:ascii="楷体" w:hAnsi="楷体" w:eastAsia="楷体"/>
          <w:szCs w:val="21"/>
        </w:rPr>
        <w:t>（1）restful是一种架构设计风格，提供了设计原则和约束条件，而不是架构。而满足这些约束条件和原则的应用程序或设计就是 RESTful架构或服务。</w:t>
      </w:r>
      <w:r>
        <w:rPr>
          <w:rFonts w:ascii="楷体" w:hAnsi="楷体" w:eastAsia="楷体"/>
          <w:szCs w:val="21"/>
        </w:rPr>
        <w:br w:type="textWrapping"/>
      </w:r>
      <w:r>
        <w:rPr>
          <w:rFonts w:ascii="楷体" w:hAnsi="楷体" w:eastAsia="楷体"/>
          <w:szCs w:val="21"/>
        </w:rPr>
        <w:t>（2）soap象访问协议是一种数据交换协议规范，</w:t>
      </w:r>
      <w:r>
        <w:rPr>
          <w:rFonts w:ascii="楷体" w:hAnsi="楷体" w:eastAsia="楷体"/>
          <w:szCs w:val="21"/>
        </w:rPr>
        <w:br w:type="textWrapping"/>
      </w:r>
      <w:r>
        <w:rPr>
          <w:rFonts w:ascii="楷体" w:hAnsi="楷体" w:eastAsia="楷体"/>
          <w:szCs w:val="21"/>
        </w:rPr>
        <w:t>是一种轻量的、简单的、基于XML的协议的规范。SOAP协议和HTTP协议一样，都是底层的通信协议，只是请求包的格式不同而已，SOAP包是XML格式的。</w:t>
      </w:r>
      <w:r>
        <w:rPr>
          <w:rFonts w:ascii="楷体" w:hAnsi="楷体" w:eastAsia="楷体"/>
          <w:szCs w:val="21"/>
        </w:rPr>
        <w:br w:type="textWrapping"/>
      </w:r>
      <w:r>
        <w:rPr>
          <w:rFonts w:ascii="楷体" w:hAnsi="楷体" w:eastAsia="楷体"/>
          <w:szCs w:val="21"/>
        </w:rPr>
        <w:t>soap</w:t>
      </w:r>
    </w:p>
    <w:p>
      <w:pPr>
        <w:rPr>
          <w:rFonts w:ascii="楷体" w:hAnsi="楷体" w:eastAsia="楷体"/>
          <w:szCs w:val="21"/>
        </w:rPr>
      </w:pPr>
      <w:r>
        <w:rPr>
          <w:rFonts w:ascii="楷体" w:hAnsi="楷体" w:eastAsia="楷体"/>
          <w:szCs w:val="21"/>
        </w:rPr>
        <w:t>基于xml并封装成了符合http协议，因此，它符合任何路由器、 防火墙或代理服务器的要求。</w:t>
      </w:r>
      <w:r>
        <w:rPr>
          <w:rFonts w:ascii="楷体" w:hAnsi="楷体" w:eastAsia="楷体"/>
          <w:szCs w:val="21"/>
        </w:rPr>
        <w:br w:type="textWrapping"/>
      </w:r>
      <w:r>
        <w:rPr>
          <w:rFonts w:ascii="楷体" w:hAnsi="楷体" w:eastAsia="楷体"/>
          <w:szCs w:val="21"/>
        </w:rPr>
        <w:t>soap可以使用任何语言来完成，只要发送正确的soap请求即可，基于soap的服务可以在任何平台无需修改即可正常使用。</w:t>
      </w:r>
      <w:r>
        <w:rPr>
          <w:rFonts w:ascii="楷体" w:hAnsi="楷体" w:eastAsia="楷体"/>
          <w:szCs w:val="21"/>
        </w:rPr>
        <w:br w:type="textWrapping"/>
      </w:r>
      <w:r>
        <w:rPr>
          <w:rFonts w:ascii="楷体" w:hAnsi="楷体" w:eastAsia="楷体"/>
          <w:szCs w:val="21"/>
        </w:rPr>
        <w:t>（3）RPC就是从一台机器（客户端）上通过参数传递的方式调用另一台机器（服务器）上的一个函数或方法（可以统称为服务）并得到返回的结果。</w:t>
      </w:r>
      <w:r>
        <w:rPr>
          <w:rFonts w:ascii="楷体" w:hAnsi="楷体" w:eastAsia="楷体"/>
          <w:szCs w:val="21"/>
        </w:rPr>
        <w:br w:type="textWrapping"/>
      </w:r>
      <w:r>
        <w:rPr>
          <w:rFonts w:ascii="楷体" w:hAnsi="楷体" w:eastAsia="楷体"/>
          <w:szCs w:val="21"/>
        </w:rPr>
        <w:t>RPC 会隐藏底层的通讯细节（不需要直接处理Socket通讯或Http通讯）</w:t>
      </w:r>
      <w:r>
        <w:rPr>
          <w:rFonts w:ascii="楷体" w:hAnsi="楷体" w:eastAsia="楷体"/>
          <w:szCs w:val="21"/>
        </w:rPr>
        <w:br w:type="textWrapping"/>
      </w:r>
      <w:r>
        <w:rPr>
          <w:rFonts w:ascii="楷体" w:hAnsi="楷体" w:eastAsia="楷体"/>
          <w:szCs w:val="21"/>
        </w:rPr>
        <w:t>RPC 是一个请求响应模型。客户端发起请求，服务器返回响应（类似于Http的工作方式）</w:t>
      </w:r>
      <w:r>
        <w:rPr>
          <w:rFonts w:ascii="楷体" w:hAnsi="楷体" w:eastAsia="楷体"/>
          <w:szCs w:val="21"/>
        </w:rPr>
        <w:br w:type="textWrapping"/>
      </w:r>
      <w:r>
        <w:rPr>
          <w:rFonts w:ascii="楷体" w:hAnsi="楷体" w:eastAsia="楷体"/>
          <w:szCs w:val="21"/>
        </w:rPr>
        <w:t>RPC 在使用形式上像调用本地函数（或方法）一样去调用远程的函数（或方法）。</w:t>
      </w:r>
    </w:p>
    <w:p>
      <w:pPr>
        <w:pStyle w:val="4"/>
        <w:rPr>
          <w:b w:val="0"/>
        </w:rPr>
      </w:pPr>
      <w:r>
        <w:rPr>
          <w:b w:val="0"/>
        </w:rPr>
        <w:t>rpc远程调用框架</w:t>
      </w:r>
    </w:p>
    <w:p>
      <w:pPr>
        <w:rPr>
          <w:rFonts w:ascii="楷体" w:hAnsi="楷体" w:eastAsia="楷体"/>
          <w:szCs w:val="21"/>
        </w:rPr>
      </w:pPr>
      <w:r>
        <w:rPr>
          <w:rFonts w:ascii="楷体" w:hAnsi="楷体" w:eastAsia="楷体"/>
          <w:szCs w:val="21"/>
        </w:rPr>
        <w:t>几种比较典型的RPC的实现和调用框架。</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（1）RMI实现，利用java.rmi包实现，基于Java远程方法协议(Java Remote Method Protocol)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和java的原生序列化。</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（2）Hessian，是一个轻量级的remoting onhttp工具，使用简单的方法提供了RMI的功能。 基于HTTP协议，采用二进制编解码。</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（3）thrift是一种可伸缩的跨语言服务的软件框架。thrift允许你定义一个描述文件，描述数据类型和服务接口。依据该文件，编译器方便地生成RPC客户端和服务器通信代码。</w:t>
      </w:r>
    </w:p>
    <w:p>
      <w:pPr>
        <w:rPr>
          <w:rFonts w:ascii="楷体" w:hAnsi="楷体" w:eastAsia="楷体"/>
          <w:szCs w:val="21"/>
        </w:rPr>
      </w:pPr>
      <w:r>
        <w:rPr>
          <w:rFonts w:ascii="楷体" w:hAnsi="楷体" w:eastAsia="楷体"/>
          <w:szCs w:val="21"/>
        </w:rPr>
        <w:t>（</w:t>
      </w:r>
      <w:r>
        <w:rPr>
          <w:rFonts w:hint="eastAsia" w:ascii="楷体" w:hAnsi="楷体" w:eastAsia="楷体"/>
          <w:szCs w:val="21"/>
        </w:rPr>
        <w:t>4</w:t>
      </w:r>
      <w:r>
        <w:rPr>
          <w:rFonts w:ascii="楷体" w:hAnsi="楷体" w:eastAsia="楷体"/>
          <w:szCs w:val="21"/>
        </w:rPr>
        <w:t>）SpringCloud 为开发人员提供了快速构建分布式系统的一些工具，包括配置管理、服务发现、断路器、路由、微代理、事件总线、全局锁、决策竞选、分布式会话等等。</w:t>
      </w:r>
    </w:p>
    <w:p>
      <w:pPr>
        <w:rPr>
          <w:rFonts w:ascii="楷体" w:hAnsi="楷体" w:eastAsia="楷体"/>
          <w:szCs w:val="21"/>
        </w:rPr>
      </w:pPr>
      <w:r>
        <w:rPr>
          <w:rFonts w:ascii="楷体" w:hAnsi="楷体" w:eastAsia="楷体"/>
          <w:szCs w:val="21"/>
        </w:rPr>
        <w:t>（</w:t>
      </w:r>
      <w:r>
        <w:rPr>
          <w:rFonts w:hint="eastAsia" w:ascii="楷体" w:hAnsi="楷体" w:eastAsia="楷体"/>
          <w:szCs w:val="21"/>
        </w:rPr>
        <w:t>4</w:t>
      </w:r>
      <w:r>
        <w:rPr>
          <w:rFonts w:ascii="楷体" w:hAnsi="楷体" w:eastAsia="楷体"/>
          <w:szCs w:val="21"/>
        </w:rPr>
        <w:t>） Dubbo是阿里巴巴公司开源的一个高性能优秀的服务框架，使得应用可通过高性能的 RPC 实现服务的输出和输入功能，可以和 Spring框架无缝集成。</w:t>
      </w:r>
    </w:p>
    <w:p>
      <w:pPr>
        <w:rPr>
          <w:rFonts w:ascii="楷体" w:hAnsi="楷体" w:eastAsia="楷体"/>
          <w:szCs w:val="21"/>
        </w:rPr>
      </w:pPr>
    </w:p>
    <w:p>
      <w:pPr>
        <w:pStyle w:val="2"/>
      </w:pPr>
      <w:r>
        <w:t>面向于服务架构</w:t>
      </w:r>
    </w:p>
    <w:p>
      <w:pPr>
        <w:pStyle w:val="3"/>
      </w:pPr>
      <w:r>
        <w:rPr>
          <w:rFonts w:hint="eastAsia"/>
        </w:rPr>
        <w:t>什么</w:t>
      </w:r>
      <w:r>
        <w:t>是</w:t>
      </w:r>
      <w:r>
        <w:rPr>
          <w:rFonts w:hint="eastAsia"/>
        </w:rPr>
        <w:t>SOA</w:t>
      </w:r>
    </w:p>
    <w:p>
      <w:pPr>
        <w:rPr>
          <w:rFonts w:ascii="楷体" w:hAnsi="楷体" w:eastAsia="楷体"/>
          <w:szCs w:val="21"/>
        </w:rPr>
      </w:pPr>
      <w:r>
        <w:rPr>
          <w:rFonts w:ascii="楷体" w:hAnsi="楷体" w:eastAsia="楷体"/>
          <w:szCs w:val="21"/>
        </w:rPr>
        <w:t>业务系统分解为多个组件，让每个组件都独立提供离散，自治，可复用的服务能力</w:t>
      </w:r>
    </w:p>
    <w:p>
      <w:pPr>
        <w:rPr>
          <w:rFonts w:ascii="楷体" w:hAnsi="楷体" w:eastAsia="楷体"/>
          <w:szCs w:val="21"/>
        </w:rPr>
      </w:pPr>
      <w:r>
        <w:rPr>
          <w:rFonts w:ascii="楷体" w:hAnsi="楷体" w:eastAsia="楷体"/>
          <w:szCs w:val="21"/>
        </w:rPr>
        <w:t>通过服务的组合和编排来实现上层的业务流程</w:t>
      </w:r>
    </w:p>
    <w:p>
      <w:pPr>
        <w:rPr>
          <w:rFonts w:ascii="楷体" w:hAnsi="楷体" w:eastAsia="楷体"/>
          <w:szCs w:val="21"/>
        </w:rPr>
      </w:pPr>
      <w:r>
        <w:rPr>
          <w:rFonts w:ascii="楷体" w:hAnsi="楷体" w:eastAsia="楷体"/>
          <w:szCs w:val="21"/>
        </w:rPr>
        <w:t>作用：简化维护,降低整体风险,伸缩灵活</w:t>
      </w:r>
    </w:p>
    <w:p>
      <w:pPr>
        <w:rPr>
          <w:rFonts w:ascii="楷体" w:hAnsi="楷体" w:eastAsia="楷体"/>
          <w:szCs w:val="21"/>
        </w:rPr>
      </w:pPr>
      <w:r>
        <w:rPr>
          <w:rFonts w:hint="eastAsia" w:ascii="楷体" w:hAnsi="楷体" w:eastAsia="楷体"/>
          <w:szCs w:val="21"/>
        </w:rPr>
        <w:drawing>
          <wp:inline distT="0" distB="0" distL="0" distR="0">
            <wp:extent cx="4179570"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88779" cy="2349916"/>
                    </a:xfrm>
                    <a:prstGeom prst="rect">
                      <a:avLst/>
                    </a:prstGeom>
                    <a:noFill/>
                    <a:ln>
                      <a:noFill/>
                    </a:ln>
                  </pic:spPr>
                </pic:pic>
              </a:graphicData>
            </a:graphic>
          </wp:inline>
        </w:drawing>
      </w:r>
    </w:p>
    <w:p>
      <w:pPr>
        <w:spacing w:after="100" w:afterAutospacing="1"/>
        <w:rPr>
          <w:rFonts w:ascii="楷体" w:hAnsi="楷体" w:eastAsia="楷体"/>
          <w:szCs w:val="21"/>
        </w:rPr>
      </w:pPr>
    </w:p>
    <w:p>
      <w:pPr>
        <w:pStyle w:val="2"/>
      </w:pPr>
      <w:r>
        <w:rPr>
          <w:rFonts w:hint="eastAsia"/>
        </w:rPr>
        <w:t>微服务</w:t>
      </w:r>
      <w:r>
        <w:t>架构</w:t>
      </w:r>
    </w:p>
    <w:p>
      <w:pPr>
        <w:pStyle w:val="3"/>
      </w:pPr>
      <w:r>
        <w:t>什么是微服务架构</w:t>
      </w:r>
    </w:p>
    <w:p>
      <w:pPr>
        <w:rPr>
          <w:rFonts w:ascii="楷体" w:hAnsi="楷体" w:eastAsia="楷体"/>
          <w:szCs w:val="21"/>
        </w:rPr>
      </w:pPr>
      <w:r>
        <w:rPr>
          <w:rFonts w:ascii="楷体" w:hAnsi="楷体" w:eastAsia="楷体"/>
          <w:szCs w:val="21"/>
        </w:rPr>
        <w:t>架构设计概念,各服务间隔离（分布式也是隔离）,自治（分布式依赖整体组合）其它特性(单一职责,边界,异步通信,独立部署)是分布式概念的跟严格执行</w:t>
      </w:r>
    </w:p>
    <w:p>
      <w:pPr>
        <w:rPr>
          <w:rFonts w:ascii="楷体" w:hAnsi="楷体" w:eastAsia="楷体"/>
          <w:szCs w:val="21"/>
        </w:rPr>
      </w:pPr>
      <w:r>
        <w:rPr>
          <w:rFonts w:ascii="楷体" w:hAnsi="楷体" w:eastAsia="楷体"/>
          <w:szCs w:val="21"/>
        </w:rPr>
        <w:t>SOA到微服务架构的演进过程</w:t>
      </w:r>
    </w:p>
    <w:p>
      <w:pPr>
        <w:rPr>
          <w:rFonts w:ascii="楷体" w:hAnsi="楷体" w:eastAsia="楷体"/>
          <w:szCs w:val="21"/>
        </w:rPr>
      </w:pPr>
      <w:r>
        <w:rPr>
          <w:rFonts w:ascii="楷体" w:hAnsi="楷体" w:eastAsia="楷体"/>
          <w:szCs w:val="21"/>
        </w:rPr>
        <w:t>作用：各服务可独立应用，组合服务也可系统应用(巨石应用[monolith]的简化实现策略-平台思想)</w:t>
      </w:r>
    </w:p>
    <w:p>
      <w:pPr>
        <w:rPr>
          <w:rFonts w:ascii="楷体" w:hAnsi="楷体" w:eastAsia="楷体"/>
          <w:szCs w:val="21"/>
        </w:rPr>
      </w:pPr>
    </w:p>
    <w:p>
      <w:pPr>
        <w:pStyle w:val="3"/>
      </w:pPr>
      <w:r>
        <w:rPr>
          <w:rFonts w:hint="eastAsia"/>
        </w:rPr>
        <w:t>SOA</w:t>
      </w:r>
      <w:r>
        <w:t>架构与微服务架构区别</w:t>
      </w:r>
    </w:p>
    <w:p>
      <w:pPr>
        <w:rPr>
          <w:rFonts w:ascii="楷体" w:hAnsi="楷体" w:eastAsia="楷体"/>
          <w:szCs w:val="21"/>
        </w:rPr>
      </w:pPr>
      <w:r>
        <w:rPr>
          <w:rFonts w:ascii="楷体" w:hAnsi="楷体" w:eastAsia="楷体"/>
          <w:szCs w:val="21"/>
        </w:rPr>
        <w:t>SOA</w:t>
      </w:r>
      <w:r>
        <w:rPr>
          <w:rFonts w:hint="eastAsia" w:ascii="楷体" w:hAnsi="楷体" w:eastAsia="楷体"/>
          <w:szCs w:val="21"/>
        </w:rPr>
        <w:t>架构主要针对</w:t>
      </w:r>
      <w:r>
        <w:rPr>
          <w:rFonts w:ascii="楷体" w:hAnsi="楷体" w:eastAsia="楷体"/>
          <w:szCs w:val="21"/>
        </w:rPr>
        <w:t>企业级、</w:t>
      </w:r>
      <w:r>
        <w:rPr>
          <w:rFonts w:hint="eastAsia" w:ascii="楷体" w:hAnsi="楷体" w:eastAsia="楷体"/>
          <w:szCs w:val="21"/>
        </w:rPr>
        <w:t>采用ESB服务（ESB企业服务总线），</w:t>
      </w:r>
      <w:r>
        <w:rPr>
          <w:rFonts w:ascii="楷体" w:hAnsi="楷体" w:eastAsia="楷体"/>
          <w:szCs w:val="21"/>
        </w:rPr>
        <w:t>非常重</w:t>
      </w:r>
      <w:r>
        <w:rPr>
          <w:rFonts w:hint="eastAsia" w:ascii="楷体" w:hAnsi="楷体" w:eastAsia="楷体"/>
          <w:szCs w:val="21"/>
        </w:rPr>
        <w:t>，</w:t>
      </w:r>
      <w:r>
        <w:rPr>
          <w:rFonts w:ascii="楷体" w:hAnsi="楷体" w:eastAsia="楷体"/>
          <w:szCs w:val="21"/>
        </w:rPr>
        <w:t>需要序列化和</w:t>
      </w:r>
      <w:r>
        <w:rPr>
          <w:rFonts w:hint="eastAsia" w:ascii="楷体" w:hAnsi="楷体" w:eastAsia="楷体"/>
          <w:szCs w:val="21"/>
        </w:rPr>
        <w:t>反序列化，采用XML格式传输</w:t>
      </w:r>
      <w:r>
        <w:rPr>
          <w:rFonts w:ascii="楷体" w:hAnsi="楷体" w:eastAsia="楷体"/>
          <w:szCs w:val="21"/>
        </w:rPr>
        <w:t>。</w:t>
      </w:r>
    </w:p>
    <w:p>
      <w:pPr>
        <w:rPr>
          <w:rFonts w:ascii="楷体" w:hAnsi="楷体" w:eastAsia="楷体"/>
          <w:szCs w:val="21"/>
        </w:rPr>
      </w:pPr>
      <w:r>
        <w:rPr>
          <w:rFonts w:hint="eastAsia" w:ascii="楷体" w:hAnsi="楷体" w:eastAsia="楷体"/>
          <w:szCs w:val="21"/>
        </w:rPr>
        <w:t>微服务</w:t>
      </w:r>
      <w:r>
        <w:rPr>
          <w:rFonts w:ascii="楷体" w:hAnsi="楷体" w:eastAsia="楷体"/>
          <w:szCs w:val="21"/>
        </w:rPr>
        <w:t>架构</w:t>
      </w:r>
      <w:r>
        <w:rPr>
          <w:rFonts w:hint="eastAsia" w:ascii="楷体" w:hAnsi="楷体" w:eastAsia="楷体"/>
          <w:szCs w:val="21"/>
        </w:rPr>
        <w:t>主要互联网</w:t>
      </w:r>
      <w:r>
        <w:rPr>
          <w:rFonts w:ascii="楷体" w:hAnsi="楷体" w:eastAsia="楷体"/>
          <w:szCs w:val="21"/>
        </w:rPr>
        <w:t>公司，轻量级</w:t>
      </w:r>
      <w:r>
        <w:rPr>
          <w:rFonts w:hint="eastAsia" w:ascii="楷体" w:hAnsi="楷体" w:eastAsia="楷体"/>
          <w:szCs w:val="21"/>
        </w:rPr>
        <w:t>、小巧</w:t>
      </w:r>
      <w:r>
        <w:rPr>
          <w:rFonts w:ascii="楷体" w:hAnsi="楷体" w:eastAsia="楷体"/>
          <w:szCs w:val="21"/>
        </w:rPr>
        <w:t>，</w:t>
      </w:r>
      <w:r>
        <w:rPr>
          <w:rFonts w:hint="eastAsia" w:ascii="楷体" w:hAnsi="楷体" w:eastAsia="楷体"/>
          <w:szCs w:val="21"/>
        </w:rPr>
        <w:t>独立</w:t>
      </w:r>
      <w:r>
        <w:rPr>
          <w:rFonts w:ascii="楷体" w:hAnsi="楷体" w:eastAsia="楷体"/>
          <w:szCs w:val="21"/>
        </w:rPr>
        <w:t>运行</w:t>
      </w:r>
      <w:r>
        <w:rPr>
          <w:rFonts w:hint="eastAsia" w:ascii="楷体" w:hAnsi="楷体" w:eastAsia="楷体"/>
          <w:szCs w:val="21"/>
        </w:rPr>
        <w:t>，</w:t>
      </w:r>
      <w:r>
        <w:rPr>
          <w:rFonts w:ascii="楷体" w:hAnsi="楷体" w:eastAsia="楷体"/>
          <w:szCs w:val="21"/>
        </w:rPr>
        <w:t>基于</w:t>
      </w:r>
      <w:r>
        <w:rPr>
          <w:rFonts w:hint="eastAsia" w:ascii="楷体" w:hAnsi="楷体" w:eastAsia="楷体"/>
          <w:szCs w:val="21"/>
        </w:rPr>
        <w:t>H</w:t>
      </w:r>
      <w:r>
        <w:rPr>
          <w:rFonts w:ascii="楷体" w:hAnsi="楷体" w:eastAsia="楷体"/>
          <w:szCs w:val="21"/>
        </w:rPr>
        <w:t>ttp+Rest</w:t>
      </w:r>
      <w:r>
        <w:rPr>
          <w:rFonts w:hint="eastAsia" w:ascii="楷体" w:hAnsi="楷体" w:eastAsia="楷体"/>
          <w:szCs w:val="21"/>
        </w:rPr>
        <w:t>+</w:t>
      </w:r>
      <w:r>
        <w:rPr>
          <w:rFonts w:ascii="楷体" w:hAnsi="楷体" w:eastAsia="楷体"/>
          <w:szCs w:val="21"/>
        </w:rPr>
        <w:t>JSON</w:t>
      </w:r>
      <w:r>
        <w:rPr>
          <w:rFonts w:hint="eastAsia" w:ascii="楷体" w:hAnsi="楷体" w:eastAsia="楷体"/>
          <w:szCs w:val="21"/>
        </w:rPr>
        <w:t>格式</w:t>
      </w:r>
      <w:r>
        <w:rPr>
          <w:rFonts w:ascii="楷体" w:hAnsi="楷体" w:eastAsia="楷体"/>
          <w:szCs w:val="21"/>
        </w:rPr>
        <w:t>传输</w:t>
      </w:r>
      <w:r>
        <w:rPr>
          <w:rFonts w:hint="eastAsia" w:ascii="楷体" w:hAnsi="楷体" w:eastAsia="楷体"/>
          <w:szCs w:val="21"/>
        </w:rPr>
        <w:t>。</w:t>
      </w:r>
    </w:p>
    <w:p>
      <w:pPr>
        <w:rPr>
          <w:rFonts w:ascii="楷体" w:hAnsi="楷体" w:eastAsia="楷体"/>
          <w:szCs w:val="21"/>
        </w:rPr>
      </w:pPr>
    </w:p>
    <w:p>
      <w:pPr>
        <w:rPr>
          <w:rFonts w:ascii="楷体" w:hAnsi="楷体" w:eastAsia="楷体"/>
          <w:szCs w:val="21"/>
        </w:rPr>
      </w:pPr>
      <w:r>
        <w:rPr>
          <w:rFonts w:hint="eastAsia" w:ascii="楷体" w:hAnsi="楷体" w:eastAsia="楷体"/>
          <w:szCs w:val="21"/>
        </w:rPr>
        <w:t>ESB也可以说是传统中间件技术与XML、Web服务等技术相互结合的产物。</w:t>
      </w:r>
    </w:p>
    <w:p>
      <w:pPr>
        <w:rPr>
          <w:rFonts w:ascii="楷体" w:hAnsi="楷体" w:eastAsia="楷体"/>
          <w:szCs w:val="21"/>
        </w:rPr>
      </w:pPr>
    </w:p>
    <w:p>
      <w:pPr>
        <w:pStyle w:val="2"/>
        <w:spacing w:after="100" w:afterAutospacing="1" w:line="240" w:lineRule="auto"/>
      </w:pPr>
      <w:r>
        <w:rPr>
          <w:rFonts w:hint="eastAsia"/>
        </w:rPr>
        <w:t>S</w:t>
      </w:r>
      <w:r>
        <w:t>pringCloud</w:t>
      </w:r>
    </w:p>
    <w:p>
      <w:pPr>
        <w:rPr>
          <w:rFonts w:ascii="楷体" w:hAnsi="楷体" w:eastAsia="楷体"/>
          <w:szCs w:val="21"/>
        </w:rPr>
      </w:pPr>
      <w:r>
        <w:rPr>
          <w:rFonts w:ascii="楷体" w:hAnsi="楷体" w:eastAsia="楷体"/>
          <w:szCs w:val="21"/>
        </w:rPr>
        <w:t>SpringCloud 为开发人员提供了快速构建分布式系统的一些工具，包括配置管理、服务发现、断路器、路由、</w:t>
      </w:r>
      <w:r>
        <w:rPr>
          <w:rFonts w:hint="eastAsia" w:ascii="楷体" w:hAnsi="楷体" w:eastAsia="楷体"/>
          <w:szCs w:val="21"/>
        </w:rPr>
        <w:t>负载均衡</w:t>
      </w:r>
      <w:r>
        <w:rPr>
          <w:rFonts w:ascii="楷体" w:hAnsi="楷体" w:eastAsia="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Pr>
          <w:rFonts w:hint="eastAsia" w:ascii="楷体" w:hAnsi="楷体" w:eastAsia="楷体"/>
          <w:szCs w:val="21"/>
        </w:rPr>
        <w:t>蚂蚁</w:t>
      </w:r>
      <w:r>
        <w:rPr>
          <w:rFonts w:ascii="楷体" w:hAnsi="楷体" w:eastAsia="楷体"/>
          <w:szCs w:val="21"/>
        </w:rPr>
        <w:t>课堂</w:t>
      </w:r>
      <w:r>
        <w:rPr>
          <w:rFonts w:hint="eastAsia" w:ascii="楷体" w:hAnsi="楷体" w:eastAsia="楷体"/>
          <w:szCs w:val="21"/>
        </w:rPr>
        <w:t>S</w:t>
      </w:r>
      <w:r>
        <w:rPr>
          <w:rFonts w:ascii="楷体" w:hAnsi="楷体" w:eastAsia="楷体"/>
          <w:szCs w:val="21"/>
        </w:rPr>
        <w:t>pringBoot课程。</w:t>
      </w:r>
    </w:p>
    <w:p>
      <w:pPr>
        <w:pStyle w:val="3"/>
      </w:pPr>
      <w:r>
        <w:rPr>
          <w:rFonts w:hint="eastAsia"/>
        </w:rPr>
        <w:t>服务提供者与</w:t>
      </w:r>
      <w:r>
        <w:t>消费</w:t>
      </w:r>
      <w:r>
        <w:rPr>
          <w:rFonts w:hint="eastAsia"/>
        </w:rPr>
        <w:t>关系</w:t>
      </w:r>
    </w:p>
    <w:p>
      <w:pPr>
        <w:rPr>
          <w:rFonts w:ascii="楷体" w:hAnsi="楷体" w:eastAsia="楷体"/>
          <w:szCs w:val="21"/>
        </w:rPr>
      </w:pPr>
      <w:r>
        <w:rPr>
          <w:rFonts w:hint="eastAsia" w:ascii="楷体" w:hAnsi="楷体" w:eastAsia="楷体"/>
          <w:szCs w:val="21"/>
        </w:rPr>
        <w:t>服务</w:t>
      </w:r>
      <w:r>
        <w:rPr>
          <w:rFonts w:ascii="楷体" w:hAnsi="楷体" w:eastAsia="楷体"/>
          <w:szCs w:val="21"/>
        </w:rPr>
        <w:t>提供者</w:t>
      </w:r>
      <w:r>
        <w:rPr>
          <w:rFonts w:hint="eastAsia" w:ascii="楷体" w:hAnsi="楷体" w:eastAsia="楷体"/>
          <w:szCs w:val="21"/>
        </w:rPr>
        <w:t>:提供服务被</w:t>
      </w:r>
      <w:r>
        <w:rPr>
          <w:rFonts w:ascii="楷体" w:hAnsi="楷体" w:eastAsia="楷体"/>
          <w:szCs w:val="21"/>
        </w:rPr>
        <w:t>人调用</w:t>
      </w:r>
    </w:p>
    <w:p>
      <w:pPr>
        <w:rPr>
          <w:rFonts w:ascii="楷体" w:hAnsi="楷体" w:eastAsia="楷体"/>
          <w:szCs w:val="21"/>
        </w:rPr>
      </w:pPr>
      <w:r>
        <w:rPr>
          <w:rFonts w:hint="eastAsia" w:ascii="楷体" w:hAnsi="楷体" w:eastAsia="楷体"/>
          <w:szCs w:val="21"/>
        </w:rPr>
        <w:t>消费者</w:t>
      </w:r>
      <w:r>
        <w:rPr>
          <w:rFonts w:ascii="楷体" w:hAnsi="楷体" w:eastAsia="楷体"/>
          <w:szCs w:val="21"/>
        </w:rPr>
        <w:t>:</w:t>
      </w:r>
      <w:r>
        <w:rPr>
          <w:rFonts w:hint="eastAsia" w:ascii="楷体" w:hAnsi="楷体" w:eastAsia="楷体"/>
          <w:szCs w:val="21"/>
        </w:rPr>
        <w:t>调用</w:t>
      </w:r>
      <w:r>
        <w:rPr>
          <w:rFonts w:ascii="楷体" w:hAnsi="楷体" w:eastAsia="楷体"/>
          <w:szCs w:val="21"/>
        </w:rPr>
        <w:t>被人服务</w:t>
      </w:r>
    </w:p>
    <w:p>
      <w:pPr>
        <w:pStyle w:val="3"/>
      </w:pPr>
      <w:r>
        <w:rPr>
          <w:rFonts w:hint="eastAsia"/>
        </w:rPr>
        <w:t>服务的注册与</w:t>
      </w:r>
      <w:r>
        <w:t>发现</w:t>
      </w:r>
      <w:r>
        <w:rPr>
          <w:rFonts w:hint="eastAsia"/>
        </w:rPr>
        <w:t>(</w:t>
      </w:r>
      <w:r>
        <w:t>Eureka </w:t>
      </w:r>
      <w:r>
        <w:rPr>
          <w:rFonts w:hint="eastAsia"/>
        </w:rPr>
        <w:t>)</w:t>
      </w:r>
    </w:p>
    <w:p>
      <w:pPr>
        <w:rPr>
          <w:rFonts w:ascii="楷体" w:hAnsi="楷体" w:eastAsia="楷体"/>
          <w:szCs w:val="21"/>
        </w:rPr>
      </w:pPr>
      <w:r>
        <w:rPr>
          <w:rFonts w:ascii="楷体" w:hAnsi="楷体" w:eastAsia="楷体"/>
          <w:szCs w:val="21"/>
        </w:rPr>
        <w:t>在这里，我们需要用的的组件上Spring Cloud Netflix的Eureka ,eureka是一个服务注册和发现模块。</w:t>
      </w:r>
    </w:p>
    <w:p>
      <w:pPr>
        <w:rPr>
          <w:rFonts w:ascii="楷体" w:hAnsi="楷体" w:eastAsia="楷体"/>
          <w:szCs w:val="21"/>
        </w:rPr>
      </w:pPr>
      <w:r>
        <w:drawing>
          <wp:inline distT="0" distB="0" distL="0" distR="0">
            <wp:extent cx="4358005" cy="1864360"/>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4365008" cy="1867422"/>
                    </a:xfrm>
                    <a:prstGeom prst="rect">
                      <a:avLst/>
                    </a:prstGeom>
                  </pic:spPr>
                </pic:pic>
              </a:graphicData>
            </a:graphic>
          </wp:inline>
        </w:drawing>
      </w:r>
    </w:p>
    <w:p>
      <w:pPr>
        <w:pStyle w:val="4"/>
        <w:rPr>
          <w:shd w:val="clear" w:color="auto" w:fill="FFFFFF"/>
        </w:rPr>
      </w:pPr>
      <w:r>
        <w:rPr>
          <w:rFonts w:hint="eastAsia"/>
          <w:shd w:val="clear" w:color="auto" w:fill="FFFFFF"/>
        </w:rPr>
        <w:t>什么</w:t>
      </w:r>
      <w:r>
        <w:rPr>
          <w:shd w:val="clear" w:color="auto" w:fill="FFFFFF"/>
        </w:rPr>
        <w:t>是Eureka</w:t>
      </w:r>
    </w:p>
    <w:p>
      <w:pPr>
        <w:rPr>
          <w:rFonts w:ascii="楷体" w:hAnsi="楷体" w:eastAsia="楷体"/>
          <w:szCs w:val="21"/>
        </w:rPr>
      </w:pPr>
      <w:r>
        <w:rPr>
          <w:rFonts w:hint="eastAsia" w:ascii="楷体" w:hAnsi="楷体" w:eastAsia="楷体"/>
          <w:szCs w:val="21"/>
        </w:rPr>
        <w:t>官方的介绍在这里</w:t>
      </w:r>
      <w:r>
        <w:fldChar w:fldCharType="begin"/>
      </w:r>
      <w:r>
        <w:instrText xml:space="preserve"> HYPERLINK "https://github.com/Netflix/eureka/wiki/Eureka-at-a-glance" \t "_blank" </w:instrText>
      </w:r>
      <w:r>
        <w:fldChar w:fldCharType="separate"/>
      </w:r>
      <w:r>
        <w:rPr>
          <w:rFonts w:hint="eastAsia" w:ascii="楷体" w:hAnsi="楷体" w:eastAsia="楷体"/>
        </w:rPr>
        <w:t>Eureka wiki</w:t>
      </w:r>
      <w:r>
        <w:rPr>
          <w:rFonts w:hint="eastAsia" w:ascii="楷体" w:hAnsi="楷体" w:eastAsia="楷体"/>
        </w:rPr>
        <w:fldChar w:fldCharType="end"/>
      </w:r>
      <w:r>
        <w:rPr>
          <w:rFonts w:hint="eastAsia" w:ascii="楷体" w:hAnsi="楷体" w:eastAsia="楷体"/>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Pr>
          <w:rFonts w:hint="eastAsia" w:ascii="楷体" w:hAnsi="楷体" w:eastAsia="楷体"/>
          <w:szCs w:val="21"/>
        </w:rPr>
        <w:br w:type="textWrapping"/>
      </w:r>
      <w:r>
        <w:rPr>
          <w:rFonts w:hint="eastAsia" w:ascii="楷体" w:hAnsi="楷体" w:eastAsia="楷体"/>
          <w:szCs w:val="21"/>
        </w:rPr>
        <w:t>在我看来，Eureka的吸引力来源于以下几点：</w:t>
      </w:r>
    </w:p>
    <w:p>
      <w:pPr>
        <w:rPr>
          <w:rFonts w:ascii="楷体" w:hAnsi="楷体" w:eastAsia="楷体"/>
          <w:szCs w:val="21"/>
        </w:rPr>
      </w:pPr>
      <w:r>
        <w:rPr>
          <w:rFonts w:hint="eastAsia" w:ascii="楷体" w:hAnsi="楷体" w:eastAsia="楷体"/>
          <w:b/>
        </w:rPr>
        <w:t>开源</w:t>
      </w:r>
      <w:r>
        <w:rPr>
          <w:rFonts w:hint="eastAsia" w:ascii="楷体" w:hAnsi="楷体" w:eastAsia="楷体"/>
          <w:szCs w:val="21"/>
        </w:rPr>
        <w:t>：大家可以对实现一探究竟，甚至修改源码。</w:t>
      </w:r>
    </w:p>
    <w:p>
      <w:pPr>
        <w:rPr>
          <w:rFonts w:ascii="楷体" w:hAnsi="楷体" w:eastAsia="楷体"/>
          <w:szCs w:val="21"/>
        </w:rPr>
      </w:pPr>
      <w:r>
        <w:rPr>
          <w:rFonts w:hint="eastAsia" w:ascii="楷体" w:hAnsi="楷体" w:eastAsia="楷体"/>
          <w:b/>
        </w:rPr>
        <w:t>可靠</w:t>
      </w:r>
      <w:r>
        <w:rPr>
          <w:rFonts w:hint="eastAsia" w:ascii="楷体" w:hAnsi="楷体" w:eastAsia="楷体"/>
          <w:szCs w:val="21"/>
        </w:rPr>
        <w:t>：经过Netflix多年的生产环境考验，使用应该比较靠谱省心</w:t>
      </w:r>
    </w:p>
    <w:p>
      <w:pPr>
        <w:rPr>
          <w:rFonts w:ascii="楷体" w:hAnsi="楷体" w:eastAsia="楷体"/>
          <w:szCs w:val="21"/>
        </w:rPr>
      </w:pPr>
      <w:r>
        <w:rPr>
          <w:rFonts w:hint="eastAsia" w:ascii="楷体" w:hAnsi="楷体" w:eastAsia="楷体"/>
          <w:b/>
        </w:rPr>
        <w:t>功能齐全</w:t>
      </w:r>
      <w:r>
        <w:rPr>
          <w:rFonts w:hint="eastAsia" w:ascii="楷体" w:hAnsi="楷体" w:eastAsia="楷体"/>
          <w:szCs w:val="21"/>
        </w:rPr>
        <w:t>：不但提供了完整的注册发现服务，还有Ribbon等可以配合使用的服务。</w:t>
      </w:r>
    </w:p>
    <w:p>
      <w:pPr>
        <w:rPr>
          <w:rFonts w:ascii="楷体" w:hAnsi="楷体" w:eastAsia="楷体"/>
          <w:szCs w:val="21"/>
        </w:rPr>
      </w:pPr>
      <w:r>
        <w:rPr>
          <w:rFonts w:hint="eastAsia" w:ascii="楷体" w:hAnsi="楷体" w:eastAsia="楷体"/>
          <w:b/>
        </w:rPr>
        <w:t>基于Java</w:t>
      </w:r>
      <w:r>
        <w:rPr>
          <w:rFonts w:hint="eastAsia" w:ascii="楷体" w:hAnsi="楷体" w:eastAsia="楷体"/>
          <w:szCs w:val="21"/>
        </w:rPr>
        <w:t>：对于Java程序员来说，使用起来，心里比较有底。</w:t>
      </w:r>
    </w:p>
    <w:p>
      <w:pPr>
        <w:rPr>
          <w:rFonts w:ascii="楷体" w:hAnsi="楷体" w:eastAsia="楷体"/>
          <w:szCs w:val="21"/>
        </w:rPr>
      </w:pPr>
      <w:r>
        <w:rPr>
          <w:rFonts w:hint="eastAsia" w:ascii="楷体" w:hAnsi="楷体" w:eastAsia="楷体"/>
          <w:b/>
        </w:rPr>
        <w:t>spring cloud</w:t>
      </w:r>
      <w:r>
        <w:rPr>
          <w:rFonts w:hint="eastAsia" w:ascii="楷体" w:hAnsi="楷体" w:eastAsia="楷体"/>
          <w:szCs w:val="21"/>
        </w:rPr>
        <w:t>可以使用Spring Cloud, 与Eureka进行了很好的集成，使用起来非常方便。</w:t>
      </w:r>
    </w:p>
    <w:p/>
    <w:p>
      <w:pPr>
        <w:pStyle w:val="4"/>
        <w:rPr>
          <w:shd w:val="clear" w:color="auto" w:fill="FFFFFF"/>
        </w:rPr>
      </w:pPr>
      <w:r>
        <w:rPr>
          <w:rFonts w:hint="eastAsia"/>
          <w:shd w:val="clear" w:color="auto" w:fill="FFFFFF"/>
        </w:rPr>
        <w:t>实现服务</w:t>
      </w:r>
      <w:r>
        <w:rPr>
          <w:shd w:val="clear" w:color="auto" w:fill="FFFFFF"/>
        </w:rPr>
        <w:t>注册</w:t>
      </w:r>
    </w:p>
    <w:p/>
    <w:p>
      <w:pPr>
        <w:pStyle w:val="5"/>
        <w:rPr>
          <w:shd w:val="clear" w:color="auto" w:fill="FFFFFF"/>
        </w:rPr>
      </w:pPr>
      <w:r>
        <w:rPr>
          <w:rFonts w:hint="eastAsia" w:ascii="楷体" w:hAnsi="楷体" w:eastAsia="楷体"/>
          <w:shd w:val="clear" w:color="auto" w:fill="FFFFFF"/>
        </w:rPr>
        <w:t>创建</w:t>
      </w:r>
      <w:r>
        <w:rPr>
          <w:shd w:val="clear" w:color="auto" w:fill="FFFFFF"/>
        </w:rPr>
        <w:t>EureKaserver </w:t>
      </w:r>
      <w:r>
        <w:rPr>
          <w:rFonts w:hint="eastAsia"/>
          <w:shd w:val="clear" w:color="auto" w:fill="FFFFFF"/>
        </w:rPr>
        <w:t>项目</w:t>
      </w:r>
    </w:p>
    <w:p>
      <w:pPr>
        <w:pStyle w:val="5"/>
        <w:rPr>
          <w:shd w:val="clear" w:color="auto" w:fill="FFFFFF"/>
        </w:rPr>
      </w:pPr>
      <w:r>
        <w:rPr>
          <w:rFonts w:hint="eastAsia"/>
          <w:shd w:val="clear" w:color="auto" w:fill="FFFFFF"/>
        </w:rPr>
        <w:t>Maven</w:t>
      </w:r>
      <w:r>
        <w:rPr>
          <w:shd w:val="clear" w:color="auto" w:fill="FFFFFF"/>
        </w:rPr>
        <w:t>依赖</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w:t>
            </w:r>
            <w:r>
              <w:rPr>
                <w:rFonts w:ascii="Consolas" w:hAnsi="Consolas" w:eastAsia="宋体" w:cs="Consolas"/>
                <w:color w:val="3F5FBF"/>
                <w:kern w:val="0"/>
                <w:sz w:val="13"/>
                <w:szCs w:val="13"/>
                <w:u w:val="single"/>
              </w:rPr>
              <w:t>eureka</w:t>
            </w:r>
            <w:r>
              <w:rPr>
                <w:rFonts w:ascii="Consolas" w:hAnsi="Consolas" w:eastAsia="宋体" w:cs="Consolas"/>
                <w:color w:val="3F5FBF"/>
                <w:kern w:val="0"/>
                <w:sz w:val="13"/>
                <w:szCs w:val="13"/>
              </w:rPr>
              <w:t xml:space="preserve"> server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0000"/>
                <w:kern w:val="0"/>
                <w:sz w:val="13"/>
                <w:szCs w:val="13"/>
              </w:rPr>
              <w:t>-server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 spring boot test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spacing w:after="100" w:afterAutospacing="1"/>
              <w:rPr>
                <w:rFonts w:ascii="楷体" w:hAnsi="楷体" w:eastAsia="楷体"/>
                <w:color w:val="3F3F3F"/>
                <w:sz w:val="23"/>
                <w:szCs w:val="23"/>
                <w:shd w:val="clear" w:color="auto" w:fill="FFFFFF"/>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spacing w:after="100" w:afterAutospacing="1"/>
        <w:rPr>
          <w:rFonts w:ascii="楷体" w:hAnsi="楷体" w:eastAsia="楷体"/>
          <w:color w:val="3F3F3F"/>
          <w:sz w:val="23"/>
          <w:szCs w:val="23"/>
          <w:shd w:val="clear" w:color="auto" w:fill="FFFFFF"/>
        </w:rPr>
      </w:pPr>
    </w:p>
    <w:p>
      <w:pPr>
        <w:pStyle w:val="5"/>
        <w:rPr>
          <w:shd w:val="clear" w:color="auto" w:fill="FFFFFF"/>
        </w:rPr>
      </w:pPr>
      <w:r>
        <w:rPr>
          <w:rFonts w:hint="eastAsia"/>
          <w:shd w:val="clear" w:color="auto" w:fill="FFFFFF"/>
        </w:rPr>
        <w:t>配置</w:t>
      </w:r>
      <w:r>
        <w:rPr>
          <w:shd w:val="clear" w:color="auto" w:fill="FFFFFF"/>
        </w:rPr>
        <w:t>application.yml</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C832"/>
                <w:kern w:val="0"/>
                <w:sz w:val="15"/>
                <w:szCs w:val="15"/>
              </w:rPr>
              <w:t>server: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port:</w:t>
            </w:r>
            <w:r>
              <w:rPr>
                <w:rFonts w:ascii="Consolas" w:hAnsi="Consolas" w:eastAsia="宋体" w:cs="Consolas"/>
                <w:color w:val="000000"/>
                <w:kern w:val="0"/>
                <w:sz w:val="15"/>
                <w:szCs w:val="15"/>
              </w:rPr>
              <w:t xml:space="preserve"> 8888</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C832"/>
                <w:kern w:val="0"/>
                <w:sz w:val="15"/>
                <w:szCs w:val="15"/>
              </w:rPr>
              <w:t>eureka:</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instance: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hostname:</w:t>
            </w:r>
            <w:r>
              <w:rPr>
                <w:rFonts w:ascii="Consolas" w:hAnsi="Consolas" w:eastAsia="宋体" w:cs="Consolas"/>
                <w:color w:val="000000"/>
                <w:kern w:val="0"/>
                <w:sz w:val="15"/>
                <w:szCs w:val="15"/>
              </w:rPr>
              <w:t xml:space="preserve"> localhost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client: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registerWithEureka</w:t>
            </w:r>
            <w:r>
              <w:rPr>
                <w:rFonts w:ascii="Consolas" w:hAnsi="Consolas" w:eastAsia="宋体" w:cs="Consolas"/>
                <w:color w:val="00C832"/>
                <w:kern w:val="0"/>
                <w:sz w:val="15"/>
                <w:szCs w:val="15"/>
              </w:rPr>
              <w:t>:</w:t>
            </w:r>
            <w:r>
              <w:rPr>
                <w:rFonts w:ascii="Consolas" w:hAnsi="Consolas" w:eastAsia="宋体" w:cs="Consolas"/>
                <w:color w:val="000000"/>
                <w:kern w:val="0"/>
                <w:sz w:val="15"/>
                <w:szCs w:val="15"/>
              </w:rPr>
              <w:t xml:space="preserve"> </w:t>
            </w:r>
            <w:r>
              <w:rPr>
                <w:rFonts w:ascii="Consolas" w:hAnsi="Consolas" w:eastAsia="宋体" w:cs="Consolas"/>
                <w:b/>
                <w:bCs/>
                <w:color w:val="094F05"/>
                <w:kern w:val="0"/>
                <w:sz w:val="15"/>
                <w:szCs w:val="15"/>
              </w:rPr>
              <w:t>false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fetchRegistry</w:t>
            </w:r>
            <w:r>
              <w:rPr>
                <w:rFonts w:ascii="Consolas" w:hAnsi="Consolas" w:eastAsia="宋体" w:cs="Consolas"/>
                <w:color w:val="00C832"/>
                <w:kern w:val="0"/>
                <w:sz w:val="15"/>
                <w:szCs w:val="15"/>
              </w:rPr>
              <w:t>:</w:t>
            </w:r>
            <w:r>
              <w:rPr>
                <w:rFonts w:ascii="Consolas" w:hAnsi="Consolas" w:eastAsia="宋体" w:cs="Consolas"/>
                <w:color w:val="000000"/>
                <w:kern w:val="0"/>
                <w:sz w:val="15"/>
                <w:szCs w:val="15"/>
              </w:rPr>
              <w:t xml:space="preserve"> </w:t>
            </w:r>
            <w:r>
              <w:rPr>
                <w:rFonts w:ascii="Consolas" w:hAnsi="Consolas" w:eastAsia="宋体" w:cs="Consolas"/>
                <w:b/>
                <w:bCs/>
                <w:color w:val="094F05"/>
                <w:kern w:val="0"/>
                <w:sz w:val="15"/>
                <w:szCs w:val="15"/>
              </w:rPr>
              <w:t>false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serviceUrl</w:t>
            </w:r>
            <w:r>
              <w:rPr>
                <w:rFonts w:ascii="Consolas" w:hAnsi="Consolas" w:eastAsia="宋体" w:cs="Consolas"/>
                <w:color w:val="00C832"/>
                <w:kern w:val="0"/>
                <w:sz w:val="15"/>
                <w:szCs w:val="15"/>
              </w:rPr>
              <w:t>:</w:t>
            </w:r>
          </w:p>
          <w:p>
            <w:pPr>
              <w:spacing w:after="100" w:afterAutospacing="1"/>
              <w:rPr>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defaultZone:</w:t>
            </w:r>
            <w:r>
              <w:rPr>
                <w:rFonts w:ascii="Consolas" w:hAnsi="Consolas" w:eastAsia="宋体" w:cs="Consolas"/>
                <w:color w:val="000000"/>
                <w:kern w:val="0"/>
                <w:sz w:val="15"/>
                <w:szCs w:val="15"/>
              </w:rPr>
              <w:t xml:space="preserve"> http://${eureka.instance.hostname}:${server.port}/eureka/</w:t>
            </w:r>
          </w:p>
        </w:tc>
      </w:tr>
    </w:tbl>
    <w:p>
      <w:pPr>
        <w:spacing w:after="100" w:afterAutospacing="1"/>
      </w:pPr>
    </w:p>
    <w:p>
      <w:pPr>
        <w:pStyle w:val="5"/>
        <w:rPr>
          <w:shd w:val="clear" w:color="auto" w:fill="FFFFFF"/>
        </w:rPr>
      </w:pPr>
      <w:r>
        <w:rPr>
          <w:rFonts w:hint="eastAsia"/>
          <w:shd w:val="clear" w:color="auto" w:fill="FFFFFF"/>
        </w:rPr>
        <w:t>启动</w:t>
      </w:r>
      <w:r>
        <w:rPr>
          <w:shd w:val="clear" w:color="auto" w:fill="FFFFFF"/>
        </w:rPr>
        <w:t>EurekaServer</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highlight w:val="lightGray"/>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w:t>
            </w:r>
          </w:p>
          <w:p>
            <w:pPr>
              <w:spacing w:after="100" w:afterAutospacing="1"/>
            </w:pPr>
            <w:r>
              <w:rPr>
                <w:rFonts w:ascii="Consolas" w:hAnsi="Consolas" w:eastAsia="宋体" w:cs="Consolas"/>
                <w:color w:val="000000"/>
                <w:kern w:val="0"/>
                <w:sz w:val="13"/>
                <w:szCs w:val="13"/>
              </w:rPr>
              <w:t>}</w:t>
            </w:r>
          </w:p>
        </w:tc>
      </w:tr>
    </w:tbl>
    <w:p>
      <w:pPr>
        <w:pStyle w:val="5"/>
        <w:rPr>
          <w:shd w:val="clear" w:color="auto" w:fill="FFFFFF"/>
        </w:rPr>
      </w:pPr>
      <w:r>
        <w:rPr>
          <w:rFonts w:hint="eastAsia"/>
          <w:shd w:val="clear" w:color="auto" w:fill="FFFFFF"/>
        </w:rPr>
        <w:t>打开</w:t>
      </w:r>
      <w:r>
        <w:rPr>
          <w:shd w:val="clear" w:color="auto" w:fill="FFFFFF"/>
        </w:rPr>
        <w:t>eureka server 界面的</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100" w:afterAutospacing="1"/>
              <w:rPr>
                <w:rFonts w:ascii="楷体" w:hAnsi="楷体" w:eastAsia="楷体"/>
                <w:szCs w:val="21"/>
              </w:rPr>
            </w:pPr>
            <w:r>
              <w:fldChar w:fldCharType="begin"/>
            </w:r>
            <w:r>
              <w:instrText xml:space="preserve"> HYPERLINK "http://localhost:8761/" \t "_blank" </w:instrText>
            </w:r>
            <w:r>
              <w:fldChar w:fldCharType="separate"/>
            </w:r>
            <w:r>
              <w:rPr>
                <w:rFonts w:ascii="楷体" w:hAnsi="楷体" w:eastAsia="楷体"/>
                <w:szCs w:val="21"/>
              </w:rPr>
              <w:t>http://localhost:8761</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,界面如下：</w:t>
            </w:r>
          </w:p>
          <w:p>
            <w:pPr>
              <w:spacing w:after="100" w:afterAutospacing="1"/>
              <w:rPr>
                <w:rFonts w:ascii="楷体" w:hAnsi="楷体" w:eastAsia="楷体"/>
                <w:szCs w:val="21"/>
              </w:rPr>
            </w:pPr>
            <w:r>
              <w:rPr>
                <w:rFonts w:hint="eastAsia" w:ascii="楷体" w:hAnsi="楷体" w:eastAsia="楷体"/>
                <w:szCs w:val="21"/>
              </w:rPr>
              <w:drawing>
                <wp:inline distT="0" distB="0" distL="0" distR="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t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6270" cy="3150870"/>
                          </a:xfrm>
                          <a:prstGeom prst="rect">
                            <a:avLst/>
                          </a:prstGeom>
                          <a:noFill/>
                          <a:ln>
                            <a:noFill/>
                          </a:ln>
                        </pic:spPr>
                      </pic:pic>
                    </a:graphicData>
                  </a:graphic>
                </wp:inline>
              </w:drawing>
            </w:r>
          </w:p>
          <w:p>
            <w:pPr>
              <w:spacing w:after="100" w:afterAutospacing="1"/>
              <w:rPr>
                <w:rFonts w:ascii="楷体" w:hAnsi="楷体" w:eastAsia="楷体"/>
                <w:szCs w:val="21"/>
              </w:rPr>
            </w:pPr>
            <w:r>
              <w:rPr>
                <w:rFonts w:ascii="楷体" w:hAnsi="楷体" w:eastAsia="楷体"/>
                <w:szCs w:val="21"/>
              </w:rPr>
              <w:t>No application available 没有服务被发现 ……^_^</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因为没有注册服务当然不可能有服务被发现了。</w:t>
            </w:r>
          </w:p>
          <w:p>
            <w:pPr>
              <w:spacing w:after="100" w:afterAutospacing="1"/>
            </w:pPr>
          </w:p>
        </w:tc>
      </w:tr>
    </w:tbl>
    <w:p>
      <w:pPr>
        <w:spacing w:after="100" w:afterAutospacing="1"/>
      </w:pPr>
    </w:p>
    <w:p>
      <w:pPr>
        <w:pStyle w:val="3"/>
        <w:spacing w:after="100" w:afterAutospacing="1" w:line="240" w:lineRule="auto"/>
        <w:rPr>
          <w:rFonts w:ascii="楷体" w:hAnsi="楷体" w:eastAsia="楷体"/>
          <w:shd w:val="clear" w:color="auto" w:fill="FFFFFF"/>
        </w:rPr>
      </w:pPr>
      <w:r>
        <w:rPr>
          <w:rFonts w:hint="eastAsia" w:ascii="楷体" w:hAnsi="楷体" w:eastAsia="楷体"/>
          <w:shd w:val="clear" w:color="auto" w:fill="FFFFFF"/>
        </w:rPr>
        <w:t>实现</w:t>
      </w:r>
      <w:r>
        <w:rPr>
          <w:rFonts w:ascii="楷体" w:hAnsi="楷体" w:eastAsia="楷体"/>
          <w:shd w:val="clear" w:color="auto" w:fill="FFFFFF"/>
        </w:rPr>
        <w:t>案例</w:t>
      </w:r>
      <w:r>
        <w:rPr>
          <w:rFonts w:hint="eastAsia" w:ascii="楷体" w:hAnsi="楷体" w:eastAsia="楷体"/>
          <w:shd w:val="clear" w:color="auto" w:fill="FFFFFF"/>
        </w:rPr>
        <w:t>订单</w:t>
      </w:r>
      <w:r>
        <w:rPr>
          <w:rFonts w:ascii="楷体" w:hAnsi="楷体" w:eastAsia="楷体"/>
          <w:shd w:val="clear" w:color="auto" w:fill="FFFFFF"/>
        </w:rPr>
        <w:t>服务调用会员服务查询用户信息</w:t>
      </w:r>
    </w:p>
    <w:p>
      <w:pPr>
        <w:spacing w:after="100" w:afterAutospacing="1"/>
      </w:pPr>
      <w:r>
        <w:drawing>
          <wp:inline distT="0" distB="0" distL="0" distR="0">
            <wp:extent cx="4358005" cy="1864360"/>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365008" cy="1867422"/>
                    </a:xfrm>
                    <a:prstGeom prst="rect">
                      <a:avLst/>
                    </a:prstGeom>
                  </pic:spPr>
                </pic:pic>
              </a:graphicData>
            </a:graphic>
          </wp:inline>
        </w:drawing>
      </w:r>
    </w:p>
    <w:p>
      <w:pPr>
        <w:spacing w:after="100" w:afterAutospacing="1"/>
      </w:pPr>
    </w:p>
    <w:p>
      <w:pPr>
        <w:pStyle w:val="3"/>
        <w:spacing w:after="100" w:afterAutospacing="1" w:line="240" w:lineRule="auto"/>
        <w:rPr>
          <w:rFonts w:ascii="楷体" w:hAnsi="楷体" w:eastAsia="楷体"/>
          <w:shd w:val="clear" w:color="auto" w:fill="FFFFFF"/>
        </w:rPr>
      </w:pPr>
      <w:r>
        <w:rPr>
          <w:rFonts w:hint="eastAsia" w:ascii="楷体" w:hAnsi="楷体" w:eastAsia="楷体"/>
          <w:shd w:val="clear" w:color="auto" w:fill="FFFFFF"/>
        </w:rPr>
        <w:t>服务提供者</w:t>
      </w:r>
    </w:p>
    <w:p>
      <w:pPr>
        <w:spacing w:after="100" w:afterAutospacing="1"/>
        <w:rPr>
          <w:rFonts w:ascii="楷体" w:hAnsi="楷体" w:eastAsia="楷体"/>
          <w:szCs w:val="21"/>
        </w:rPr>
      </w:pPr>
      <w:r>
        <w:rPr>
          <w:rFonts w:ascii="楷体" w:hAnsi="楷体" w:eastAsia="楷体"/>
          <w:szCs w:val="21"/>
        </w:rPr>
        <w:t>创建一个服务提供者</w:t>
      </w:r>
      <w:r>
        <w:rPr>
          <w:rFonts w:hint="eastAsia" w:ascii="楷体" w:hAnsi="楷体" w:eastAsia="楷体"/>
          <w:szCs w:val="21"/>
        </w:rPr>
        <w:t xml:space="preserve"> 会员</w:t>
      </w:r>
      <w:r>
        <w:rPr>
          <w:rFonts w:ascii="楷体" w:hAnsi="楷体" w:eastAsia="楷体"/>
          <w:szCs w:val="21"/>
        </w:rPr>
        <w:t>服务工程 (eureka</w:t>
      </w:r>
      <w:r>
        <w:rPr>
          <w:rFonts w:hint="eastAsia" w:ascii="楷体" w:hAnsi="楷体" w:eastAsia="楷体"/>
          <w:szCs w:val="21"/>
        </w:rPr>
        <w:t>Member</w:t>
      </w:r>
      <w:r>
        <w:rPr>
          <w:rFonts w:ascii="楷体" w:hAnsi="楷体" w:eastAsia="楷体"/>
          <w:szCs w:val="21"/>
        </w:rPr>
        <w:t>),</w:t>
      </w:r>
      <w:r>
        <w:rPr>
          <w:rFonts w:hint="eastAsia" w:ascii="楷体" w:hAnsi="楷体" w:eastAsia="楷体"/>
          <w:szCs w:val="21"/>
        </w:rPr>
        <w:t>提供会员</w:t>
      </w:r>
      <w:r>
        <w:rPr>
          <w:rFonts w:ascii="楷体" w:hAnsi="楷体" w:eastAsia="楷体"/>
          <w:szCs w:val="21"/>
        </w:rPr>
        <w:t>查询服务信息</w:t>
      </w:r>
    </w:p>
    <w:p>
      <w:pPr>
        <w:pStyle w:val="4"/>
        <w:spacing w:after="100" w:afterAutospacing="1" w:line="240" w:lineRule="auto"/>
        <w:rPr>
          <w:shd w:val="clear" w:color="auto" w:fill="FFFFFF"/>
        </w:rPr>
      </w:pPr>
      <w:r>
        <w:rPr>
          <w:rFonts w:hint="eastAsia"/>
          <w:shd w:val="clear" w:color="auto" w:fill="FFFFFF"/>
        </w:rPr>
        <w:t>创建</w:t>
      </w:r>
      <w:r>
        <w:rPr>
          <w:shd w:val="clear" w:color="auto" w:fill="FFFFFF"/>
        </w:rPr>
        <w:t>项目</w:t>
      </w:r>
      <w:r>
        <w:rPr>
          <w:rFonts w:ascii="楷体" w:hAnsi="楷体" w:eastAsia="楷体"/>
          <w:color w:val="3F3F3F"/>
          <w:sz w:val="23"/>
          <w:szCs w:val="23"/>
          <w:shd w:val="clear" w:color="auto" w:fill="FFFFFF"/>
        </w:rPr>
        <w:t>service-</w:t>
      </w:r>
      <w:r>
        <w:rPr>
          <w:rFonts w:hint="eastAsia" w:ascii="楷体" w:hAnsi="楷体" w:eastAsia="楷体"/>
          <w:color w:val="3F3F3F"/>
          <w:sz w:val="23"/>
          <w:szCs w:val="23"/>
          <w:shd w:val="clear" w:color="auto" w:fill="FFFFFF"/>
        </w:rPr>
        <w:t>member</w:t>
      </w:r>
    </w:p>
    <w:p>
      <w:pPr>
        <w:pStyle w:val="4"/>
        <w:spacing w:after="100" w:afterAutospacing="1" w:line="240" w:lineRule="auto"/>
        <w:rPr>
          <w:shd w:val="clear" w:color="auto" w:fill="FFFFFF"/>
        </w:rPr>
      </w:pPr>
      <w:r>
        <w:rPr>
          <w:shd w:val="clear" w:color="auto" w:fill="FFFFFF"/>
        </w:rPr>
        <w:t>Maven依赖</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spacing w:after="100" w:afterAutospacing="1"/>
              <w:rPr>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pStyle w:val="4"/>
        <w:spacing w:after="100" w:afterAutospacing="1" w:line="240" w:lineRule="auto"/>
        <w:rPr>
          <w:shd w:val="clear" w:color="auto" w:fill="FFFFFF"/>
        </w:rPr>
      </w:pPr>
      <w:r>
        <w:rPr>
          <w:shd w:val="clear" w:color="auto" w:fill="FFFFFF"/>
        </w:rPr>
        <w:t>application.yml配置</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spacing w:after="100" w:afterAutospacing="1"/>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service-member</w:t>
            </w:r>
          </w:p>
        </w:tc>
      </w:tr>
    </w:tbl>
    <w:p>
      <w:pPr>
        <w:pStyle w:val="4"/>
        <w:spacing w:after="100" w:afterAutospacing="1" w:line="240" w:lineRule="auto"/>
        <w:rPr>
          <w:shd w:val="clear" w:color="auto" w:fill="FFFFFF"/>
        </w:rPr>
      </w:pPr>
      <w:r>
        <w:rPr>
          <w:rFonts w:hint="eastAsia"/>
          <w:shd w:val="clear" w:color="auto" w:fill="FFFFFF"/>
        </w:rPr>
        <w:t>服务接口</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"zhangsan"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"lisi"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spacing w:after="100" w:afterAutospacing="1"/>
            </w:pPr>
            <w:r>
              <w:rPr>
                <w:rFonts w:ascii="Consolas" w:hAnsi="Consolas" w:eastAsia="宋体" w:cs="Consolas"/>
                <w:color w:val="000000"/>
                <w:kern w:val="0"/>
                <w:sz w:val="13"/>
                <w:szCs w:val="13"/>
              </w:rPr>
              <w:t>}</w:t>
            </w:r>
          </w:p>
        </w:tc>
      </w:tr>
    </w:tbl>
    <w:p>
      <w:pPr>
        <w:spacing w:after="100" w:afterAutospacing="1"/>
      </w:pPr>
    </w:p>
    <w:p>
      <w:pPr>
        <w:pStyle w:val="4"/>
        <w:spacing w:after="100" w:afterAutospacing="1" w:line="240" w:lineRule="auto"/>
        <w:rPr>
          <w:shd w:val="clear" w:color="auto" w:fill="FFFFFF"/>
        </w:rPr>
      </w:pPr>
      <w:r>
        <w:rPr>
          <w:rFonts w:hint="eastAsia"/>
          <w:shd w:val="clear" w:color="auto" w:fill="FFFFFF"/>
        </w:rPr>
        <w:t>发布</w:t>
      </w:r>
      <w:r>
        <w:rPr>
          <w:shd w:val="clear" w:color="auto" w:fill="FFFFFF"/>
        </w:rPr>
        <w:t>服务</w:t>
      </w:r>
    </w:p>
    <w:p>
      <w:pPr>
        <w:spacing w:after="100" w:afterAutospacing="1"/>
        <w:rPr>
          <w:rFonts w:ascii="楷体" w:hAnsi="楷体" w:eastAsia="楷体"/>
          <w:szCs w:val="21"/>
        </w:rPr>
      </w:pPr>
      <w:r>
        <w:rPr>
          <w:rFonts w:ascii="楷体" w:hAnsi="楷体" w:eastAsia="楷体"/>
          <w:szCs w:val="21"/>
        </w:rPr>
        <w:t>通过注解@EnableEurekaClient 表明自己是一个eurekaclient.</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AppMember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SpringApplication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(AppMember.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spacing w:after="100" w:afterAutospacing="1"/>
            </w:pPr>
            <w:r>
              <w:rPr>
                <w:rFonts w:ascii="Consolas" w:hAnsi="Consolas" w:eastAsia="宋体" w:cs="Consolas"/>
                <w:color w:val="000000"/>
                <w:kern w:val="0"/>
                <w:sz w:val="13"/>
                <w:szCs w:val="13"/>
              </w:rPr>
              <w:t>}</w:t>
            </w:r>
          </w:p>
        </w:tc>
      </w:tr>
    </w:tbl>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p>
      <w:pPr>
        <w:pStyle w:val="14"/>
        <w:shd w:val="clear" w:color="auto" w:fill="FFFFFF"/>
        <w:spacing w:before="0" w:beforeAutospacing="0"/>
        <w:rPr>
          <w:rFonts w:ascii="楷体" w:hAnsi="楷体" w:eastAsia="楷体" w:cstheme="minorBidi"/>
          <w:kern w:val="2"/>
          <w:sz w:val="21"/>
          <w:szCs w:val="21"/>
        </w:rPr>
      </w:pPr>
      <w:r>
        <w:rPr>
          <w:rFonts w:ascii="楷体" w:hAnsi="楷体" w:eastAsia="楷体" w:cstheme="minorBidi"/>
          <w:kern w:val="2"/>
          <w:sz w:val="21"/>
          <w:szCs w:val="21"/>
        </w:rPr>
        <w:t>需要指明spring.application.name,这个很重要，这在以后的服务与服务之间相互调用一般都是根据这个name 。</w:t>
      </w:r>
      <w:r>
        <w:rPr>
          <w:rFonts w:ascii="Calibri" w:hAnsi="Calibri" w:eastAsia="楷体" w:cs="Calibri"/>
          <w:kern w:val="2"/>
          <w:sz w:val="21"/>
          <w:szCs w:val="21"/>
        </w:rPr>
        <w:t> </w:t>
      </w:r>
      <w:r>
        <w:rPr>
          <w:rFonts w:ascii="楷体" w:hAnsi="楷体" w:eastAsia="楷体" w:cstheme="minorBidi"/>
          <w:kern w:val="2"/>
          <w:sz w:val="21"/>
          <w:szCs w:val="21"/>
        </w:rPr>
        <w:br w:type="textWrapping"/>
      </w:r>
      <w:r>
        <w:rPr>
          <w:rFonts w:ascii="楷体" w:hAnsi="楷体" w:eastAsia="楷体" w:cstheme="minorBidi"/>
          <w:kern w:val="2"/>
          <w:sz w:val="21"/>
          <w:szCs w:val="21"/>
        </w:rPr>
        <w:t>启动工程，打开127.0.0.1</w:t>
      </w:r>
      <w:r>
        <w:rPr>
          <w:rFonts w:hint="eastAsia" w:ascii="楷体" w:hAnsi="楷体" w:eastAsia="楷体" w:cstheme="minorBidi"/>
          <w:kern w:val="2"/>
          <w:sz w:val="21"/>
          <w:szCs w:val="21"/>
        </w:rPr>
        <w:t>:</w:t>
      </w:r>
      <w:r>
        <w:rPr>
          <w:rFonts w:ascii="楷体" w:hAnsi="楷体" w:eastAsia="楷体" w:cstheme="minorBidi"/>
          <w:kern w:val="2"/>
          <w:sz w:val="21"/>
          <w:szCs w:val="21"/>
        </w:rPr>
        <w:t>8888</w:t>
      </w:r>
      <w:r>
        <w:rPr>
          <w:rFonts w:ascii="Calibri" w:hAnsi="Calibri" w:eastAsia="楷体" w:cs="Calibri"/>
          <w:kern w:val="2"/>
          <w:sz w:val="21"/>
          <w:szCs w:val="21"/>
        </w:rPr>
        <w:t> </w:t>
      </w:r>
      <w:r>
        <w:rPr>
          <w:rFonts w:ascii="楷体" w:hAnsi="楷体" w:eastAsia="楷体" w:cstheme="minorBidi"/>
          <w:kern w:val="2"/>
          <w:sz w:val="21"/>
          <w:szCs w:val="21"/>
        </w:rPr>
        <w:t>，即eureka server 的网址：</w:t>
      </w:r>
    </w:p>
    <w:p>
      <w:pPr>
        <w:pStyle w:val="14"/>
        <w:shd w:val="clear" w:color="auto" w:fill="FFFFFF"/>
        <w:spacing w:before="0" w:beforeAutospacing="0"/>
        <w:rPr>
          <w:rFonts w:ascii="楷体" w:hAnsi="楷体" w:eastAsia="楷体" w:cstheme="minorBidi"/>
          <w:color w:val="3F3F3F"/>
          <w:kern w:val="2"/>
          <w:sz w:val="23"/>
          <w:szCs w:val="23"/>
          <w:shd w:val="clear" w:color="auto" w:fill="FFFFFF"/>
        </w:rPr>
      </w:pPr>
      <w:r>
        <w:drawing>
          <wp:inline distT="0" distB="0" distL="0" distR="0">
            <wp:extent cx="6334760" cy="27876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6347186" cy="2793358"/>
                    </a:xfrm>
                    <a:prstGeom prst="rect">
                      <a:avLst/>
                    </a:prstGeom>
                  </pic:spPr>
                </pic:pic>
              </a:graphicData>
            </a:graphic>
          </wp:inline>
        </w:drawing>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你会发现一个服务已经注册在服务中了，服务名为SERVICE-HI ,端口为7862</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这时打开</w:t>
      </w:r>
      <w:r>
        <w:rPr>
          <w:rFonts w:ascii="Calibri" w:hAnsi="Calibri" w:eastAsia="楷体" w:cs="Calibri"/>
          <w:kern w:val="2"/>
          <w:sz w:val="21"/>
          <w:szCs w:val="21"/>
        </w:rPr>
        <w:t> </w:t>
      </w:r>
      <w:r>
        <w:rPr>
          <w:rFonts w:ascii="楷体" w:hAnsi="楷体" w:eastAsia="楷体" w:cstheme="minorBidi"/>
          <w:kern w:val="2"/>
          <w:sz w:val="21"/>
          <w:szCs w:val="21"/>
        </w:rPr>
        <w:t>http://127.0.0.1:8762/getUserList</w:t>
      </w:r>
      <w:r>
        <w:rPr>
          <w:rFonts w:ascii="Calibri" w:hAnsi="Calibri" w:eastAsia="楷体" w:cs="Calibri"/>
          <w:kern w:val="2"/>
          <w:sz w:val="21"/>
          <w:szCs w:val="21"/>
        </w:rPr>
        <w:t> </w:t>
      </w:r>
      <w:r>
        <w:rPr>
          <w:rFonts w:ascii="楷体" w:hAnsi="楷体" w:eastAsia="楷体" w:cstheme="minorBidi"/>
          <w:kern w:val="2"/>
          <w:sz w:val="21"/>
          <w:szCs w:val="21"/>
        </w:rPr>
        <w:t>，你会在浏览器上看到 :</w:t>
      </w:r>
    </w:p>
    <w:p>
      <w:pPr>
        <w:pStyle w:val="13"/>
        <w:rPr>
          <w:rFonts w:ascii="楷体" w:hAnsi="楷体" w:eastAsia="楷体" w:cstheme="minorBidi"/>
          <w:kern w:val="2"/>
          <w:sz w:val="21"/>
          <w:szCs w:val="21"/>
        </w:rPr>
      </w:pPr>
      <w:r>
        <w:rPr>
          <w:rFonts w:ascii="楷体" w:hAnsi="楷体" w:eastAsia="楷体" w:cstheme="minorBidi"/>
          <w:kern w:val="2"/>
          <w:sz w:val="21"/>
          <w:szCs w:val="21"/>
        </w:rPr>
        <w:t>["zhangsan","lisi","yushengjun"]</w:t>
      </w:r>
    </w:p>
    <w:p>
      <w:pPr>
        <w:spacing w:after="100" w:afterAutospacing="1"/>
      </w:pPr>
    </w:p>
    <w:p>
      <w:pPr>
        <w:pStyle w:val="3"/>
      </w:pPr>
      <w:r>
        <w:rPr>
          <w:rFonts w:hint="eastAsia"/>
        </w:rPr>
        <w:t>服务</w:t>
      </w:r>
      <w:r>
        <w:t>消费者</w:t>
      </w:r>
    </w:p>
    <w:p>
      <w:pPr>
        <w:pStyle w:val="4"/>
        <w:spacing w:after="100" w:afterAutospacing="1" w:line="240" w:lineRule="auto"/>
        <w:rPr>
          <w:shd w:val="clear" w:color="auto" w:fill="FFFFFF"/>
        </w:rPr>
      </w:pPr>
      <w:r>
        <w:rPr>
          <w:rFonts w:hint="eastAsia"/>
          <w:shd w:val="clear" w:color="auto" w:fill="FFFFFF"/>
        </w:rPr>
        <w:t>创建</w:t>
      </w:r>
      <w:r>
        <w:rPr>
          <w:shd w:val="clear" w:color="auto" w:fill="FFFFFF"/>
        </w:rPr>
        <w:t>项目</w:t>
      </w:r>
      <w:r>
        <w:rPr>
          <w:rFonts w:ascii="楷体" w:hAnsi="楷体" w:eastAsia="楷体"/>
          <w:color w:val="3F3F3F"/>
          <w:sz w:val="23"/>
          <w:szCs w:val="23"/>
          <w:shd w:val="clear" w:color="auto" w:fill="FFFFFF"/>
        </w:rPr>
        <w:t>sercice-</w:t>
      </w:r>
      <w:r>
        <w:rPr>
          <w:rFonts w:hint="eastAsia" w:ascii="楷体" w:hAnsi="楷体" w:eastAsia="楷体"/>
          <w:color w:val="3F3F3F"/>
          <w:sz w:val="23"/>
          <w:szCs w:val="23"/>
          <w:shd w:val="clear" w:color="auto" w:fill="FFFFFF"/>
        </w:rPr>
        <w:t>o</w:t>
      </w:r>
      <w:r>
        <w:rPr>
          <w:rFonts w:ascii="楷体" w:hAnsi="楷体" w:eastAsia="楷体"/>
          <w:color w:val="3F3F3F"/>
          <w:sz w:val="23"/>
          <w:szCs w:val="23"/>
          <w:shd w:val="clear" w:color="auto" w:fill="FFFFFF"/>
        </w:rPr>
        <w:t>rder</w:t>
      </w:r>
    </w:p>
    <w:p>
      <w:pPr>
        <w:pStyle w:val="4"/>
        <w:spacing w:after="100" w:afterAutospacing="1" w:line="240" w:lineRule="auto"/>
        <w:rPr>
          <w:shd w:val="clear" w:color="auto" w:fill="FFFFFF"/>
        </w:rPr>
      </w:pPr>
      <w:r>
        <w:rPr>
          <w:shd w:val="clear" w:color="auto" w:fill="FFFFFF"/>
        </w:rPr>
        <w:t>Maven依赖</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spring-cloud-starter-ribbon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4"/>
        <w:spacing w:after="100" w:afterAutospacing="1" w:line="240" w:lineRule="auto"/>
        <w:rPr>
          <w:shd w:val="clear" w:color="auto" w:fill="FFFFFF"/>
        </w:rPr>
      </w:pPr>
      <w:r>
        <w:rPr>
          <w:shd w:val="clear" w:color="auto" w:fill="FFFFFF"/>
        </w:rPr>
        <w:t>application.yml配置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service-order</w:t>
            </w:r>
          </w:p>
        </w:tc>
      </w:tr>
    </w:tbl>
    <w:p/>
    <w:p>
      <w:pPr>
        <w:pStyle w:val="4"/>
        <w:spacing w:after="100" w:afterAutospacing="1" w:line="240" w:lineRule="auto"/>
        <w:rPr>
          <w:shd w:val="clear" w:color="auto" w:fill="FFFFFF"/>
        </w:rPr>
      </w:pPr>
      <w:r>
        <w:rPr>
          <w:rFonts w:hint="eastAsia"/>
          <w:shd w:val="clear" w:color="auto" w:fill="FFFFFF"/>
        </w:rPr>
        <w:t>编写service,调用service-member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@SuppressWarnings</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"unchecked"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RestTemplate </w:t>
            </w:r>
            <w:r>
              <w:rPr>
                <w:rFonts w:ascii="Consolas" w:hAnsi="Consolas" w:eastAsia="宋体" w:cs="Consolas"/>
                <w:color w:val="0000C0"/>
                <w:kern w:val="0"/>
                <w:sz w:val="13"/>
                <w:szCs w:val="13"/>
              </w:rPr>
              <w:t>restTemplate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restTemplate</w:t>
            </w:r>
            <w:r>
              <w:rPr>
                <w:rFonts w:ascii="Consolas" w:hAnsi="Consolas" w:eastAsia="宋体" w:cs="Consolas"/>
                <w:color w:val="000000"/>
                <w:kern w:val="0"/>
                <w:sz w:val="13"/>
                <w:szCs w:val="13"/>
              </w:rPr>
              <w:t>.getForObject(</w:t>
            </w:r>
            <w:r>
              <w:rPr>
                <w:rFonts w:ascii="Consolas" w:hAnsi="Consolas" w:eastAsia="宋体" w:cs="Consolas"/>
                <w:color w:val="2A00FF"/>
                <w:kern w:val="0"/>
                <w:sz w:val="13"/>
                <w:szCs w:val="13"/>
              </w:rPr>
              <w:t>"http://service-member/getUserList"</w:t>
            </w:r>
            <w:r>
              <w:rPr>
                <w:rFonts w:ascii="Consolas" w:hAnsi="Consolas" w:eastAsia="宋体" w:cs="Consolas"/>
                <w:color w:val="000000"/>
                <w:kern w:val="0"/>
                <w:sz w:val="13"/>
                <w:szCs w:val="13"/>
              </w:rPr>
              <w:t>, List.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tabs>
                <w:tab w:val="left" w:pos="420"/>
                <w:tab w:val="left" w:pos="1178"/>
              </w:tabs>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AppOrder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(AppOrder.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Bean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@LoadBalanced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RestTemplate restTemplate()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RestTemplate();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3837940" cy="6280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838095" cy="628571"/>
                          </a:xfrm>
                          <a:prstGeom prst="rect">
                            <a:avLst/>
                          </a:prstGeom>
                        </pic:spPr>
                      </pic:pic>
                    </a:graphicData>
                  </a:graphic>
                </wp:inline>
              </w:drawing>
            </w:r>
          </w:p>
        </w:tc>
      </w:tr>
    </w:tbl>
    <w:p/>
    <w:p>
      <w:pPr>
        <w:spacing w:after="100" w:afterAutospacing="1"/>
        <w:rPr>
          <w:rFonts w:ascii="楷体" w:hAnsi="楷体" w:eastAsia="楷体"/>
          <w:szCs w:val="21"/>
        </w:rPr>
      </w:pPr>
      <w:r>
        <w:rPr>
          <w:rFonts w:ascii="楷体" w:hAnsi="楷体" w:eastAsia="楷体"/>
          <w:szCs w:val="21"/>
        </w:rPr>
        <w:t>在工程的启动类中,通过@EnableDiscoveryClient向服务中心注册；并且向程序的ioc注入一个bean: restTemplate;并通过@LoadBalanced注解表明这个restRemplate开启负载均衡的功能。</w:t>
      </w:r>
    </w:p>
    <w:p>
      <w:pPr>
        <w:pStyle w:val="3"/>
      </w:pPr>
      <w:r>
        <w:rPr>
          <w:rFonts w:hint="eastAsia"/>
        </w:rPr>
        <w:t>使用</w:t>
      </w:r>
      <w:r>
        <w:t>ribbon</w:t>
      </w:r>
      <w:r>
        <w:rPr>
          <w:rFonts w:hint="eastAsia"/>
        </w:rPr>
        <w:t>实现</w:t>
      </w:r>
      <w:r>
        <w:t>负载均衡</w:t>
      </w:r>
    </w:p>
    <w:p>
      <w:pPr>
        <w:rPr>
          <w:rFonts w:ascii="楷体" w:hAnsi="楷体" w:eastAsia="楷体"/>
          <w:szCs w:val="21"/>
        </w:rPr>
      </w:pPr>
      <w:r>
        <w:rPr>
          <w:rFonts w:hint="eastAsia" w:ascii="楷体" w:hAnsi="楷体" w:eastAsia="楷体"/>
          <w:szCs w:val="21"/>
        </w:rPr>
        <w:t>启动</w:t>
      </w:r>
      <w:r>
        <w:rPr>
          <w:rFonts w:ascii="楷体" w:hAnsi="楷体" w:eastAsia="楷体"/>
          <w:szCs w:val="21"/>
        </w:rPr>
        <w:t>两个会员服务工程，端口号分别为8762</w:t>
      </w:r>
      <w:r>
        <w:rPr>
          <w:rFonts w:hint="eastAsia" w:ascii="楷体" w:hAnsi="楷体" w:eastAsia="楷体"/>
          <w:szCs w:val="21"/>
        </w:rPr>
        <w:t>、</w:t>
      </w:r>
      <w:r>
        <w:rPr>
          <w:rFonts w:ascii="楷体" w:hAnsi="楷体" w:eastAsia="楷体"/>
          <w:szCs w:val="21"/>
        </w:rPr>
        <w:t>8763</w:t>
      </w:r>
      <w:r>
        <w:rPr>
          <w:rFonts w:hint="eastAsia" w:ascii="楷体" w:hAnsi="楷体" w:eastAsia="楷体"/>
          <w:szCs w:val="21"/>
        </w:rPr>
        <w:t>，</w:t>
      </w:r>
      <w:r>
        <w:rPr>
          <w:rFonts w:ascii="楷体" w:hAnsi="楷体" w:eastAsia="楷体"/>
          <w:szCs w:val="21"/>
        </w:rPr>
        <w:t>订单</w:t>
      </w:r>
      <w:r>
        <w:rPr>
          <w:rFonts w:hint="eastAsia" w:ascii="楷体" w:hAnsi="楷体" w:eastAsia="楷体"/>
          <w:szCs w:val="21"/>
        </w:rPr>
        <w:t>服务 使用</w:t>
      </w:r>
      <w:r>
        <w:rPr>
          <w:rFonts w:ascii="楷体" w:hAnsi="楷体" w:eastAsia="楷体"/>
          <w:szCs w:val="21"/>
        </w:rPr>
        <w:t>负载均衡</w:t>
      </w:r>
      <w:r>
        <w:rPr>
          <w:rFonts w:hint="eastAsia" w:ascii="楷体" w:hAnsi="楷体" w:eastAsia="楷体"/>
          <w:szCs w:val="21"/>
        </w:rPr>
        <w:t>策略</w:t>
      </w:r>
      <w:r>
        <w:rPr>
          <w:rFonts w:ascii="楷体" w:hAnsi="楷体" w:eastAsia="楷体"/>
          <w:szCs w:val="21"/>
        </w:rPr>
        <w:t>轮训到</w:t>
      </w:r>
      <w:r>
        <w:rPr>
          <w:rFonts w:hint="eastAsia" w:ascii="楷体" w:hAnsi="楷体" w:eastAsia="楷体"/>
          <w:szCs w:val="21"/>
        </w:rPr>
        <w:t>会员</w:t>
      </w:r>
      <w:r>
        <w:rPr>
          <w:rFonts w:ascii="楷体" w:hAnsi="楷体" w:eastAsia="楷体"/>
          <w:szCs w:val="21"/>
        </w:rPr>
        <w:t>服务接口。</w:t>
      </w:r>
    </w:p>
    <w:p>
      <w:r>
        <w:rPr>
          <w:rFonts w:hint="eastAsia"/>
        </w:rPr>
        <w:drawing>
          <wp:inline distT="0" distB="0" distL="0" distR="0">
            <wp:extent cx="5741035" cy="2941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4688" cy="2953901"/>
                    </a:xfrm>
                    <a:prstGeom prst="rect">
                      <a:avLst/>
                    </a:prstGeom>
                    <a:noFill/>
                    <a:ln>
                      <a:noFill/>
                    </a:ln>
                  </pic:spPr>
                </pic:pic>
              </a:graphicData>
            </a:graphic>
          </wp:inline>
        </w:drawing>
      </w:r>
    </w:p>
    <w:p>
      <w:pPr>
        <w:pStyle w:val="4"/>
      </w:pPr>
      <w:r>
        <w:rPr>
          <w:rFonts w:hint="eastAsia"/>
        </w:rPr>
        <w:t>什么</w:t>
      </w:r>
      <w:r>
        <w:t>是ribbon</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ribbon是一个负载均衡客户端</w:t>
      </w:r>
      <w:r>
        <w:rPr>
          <w:rFonts w:hint="eastAsia" w:ascii="楷体" w:hAnsi="楷体" w:eastAsia="楷体" w:cstheme="minorBidi"/>
          <w:kern w:val="2"/>
          <w:sz w:val="21"/>
          <w:szCs w:val="21"/>
        </w:rPr>
        <w:t xml:space="preserve"> 类似</w:t>
      </w:r>
      <w:r>
        <w:rPr>
          <w:rFonts w:ascii="楷体" w:hAnsi="楷体" w:eastAsia="楷体" w:cstheme="minorBidi"/>
          <w:kern w:val="2"/>
          <w:sz w:val="21"/>
          <w:szCs w:val="21"/>
        </w:rPr>
        <w:t>nginx反向代理，可以很好的控制htt和tcp的一些行为。Feign默认集成了ribbon。</w:t>
      </w:r>
    </w:p>
    <w:p>
      <w:pPr>
        <w:pStyle w:val="14"/>
        <w:shd w:val="clear" w:color="auto" w:fill="FFFFFF"/>
        <w:spacing w:before="0" w:beforeAutospacing="0" w:after="0" w:afterAutospacing="0"/>
        <w:rPr>
          <w:rFonts w:ascii="楷体" w:hAnsi="楷体" w:eastAsia="楷体" w:cstheme="minorBidi"/>
          <w:kern w:val="2"/>
          <w:sz w:val="21"/>
          <w:szCs w:val="21"/>
        </w:rPr>
      </w:pPr>
    </w:p>
    <w:p>
      <w:pPr>
        <w:pStyle w:val="14"/>
        <w:shd w:val="clear" w:color="auto" w:fill="FFFFFF"/>
        <w:spacing w:before="0" w:beforeAutospacing="0" w:after="0" w:afterAutospacing="0"/>
        <w:rPr>
          <w:rFonts w:ascii="楷体" w:hAnsi="楷体" w:eastAsia="楷体" w:cstheme="minorBidi"/>
          <w:kern w:val="2"/>
          <w:sz w:val="21"/>
          <w:szCs w:val="21"/>
        </w:rPr>
      </w:pPr>
    </w:p>
    <w:p>
      <w:pPr>
        <w:pStyle w:val="4"/>
      </w:pPr>
      <w:r>
        <w:rPr>
          <w:rFonts w:hint="eastAsia"/>
        </w:rPr>
        <w:t>修改</w:t>
      </w:r>
      <w:r>
        <w:t>会员服务工程代码区分端口项目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w:t>
            </w:r>
            <w:r>
              <w:rPr>
                <w:rFonts w:ascii="Consolas" w:hAnsi="Consolas" w:eastAsia="宋体" w:cs="Consolas"/>
                <w:color w:val="0000C0"/>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"zhangsan"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"lisi"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"端口号:"</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4"/>
      </w:pPr>
      <w:r>
        <w:rPr>
          <w:rFonts w:hint="eastAsia"/>
        </w:rPr>
        <w:t>开启</w:t>
      </w:r>
      <w:r>
        <w:t>ribbon</w:t>
      </w:r>
    </w:p>
    <w:p>
      <w:pPr>
        <w:pStyle w:val="14"/>
        <w:shd w:val="clear" w:color="auto" w:fill="FFFFFF"/>
        <w:spacing w:before="0" w:beforeAutospacing="0" w:after="0" w:afterAutospacing="0"/>
        <w:rPr>
          <w:rFonts w:ascii="楷体" w:hAnsi="楷体" w:eastAsia="楷体"/>
          <w:sz w:val="21"/>
          <w:szCs w:val="21"/>
        </w:rPr>
      </w:pPr>
      <w:r>
        <w:rPr>
          <w:rFonts w:ascii="楷体" w:hAnsi="楷体" w:eastAsia="楷体"/>
          <w:sz w:val="21"/>
          <w:szCs w:val="21"/>
        </w:rPr>
        <w:t>@LoadBalanced注解表明这个restRemplate开启负载均衡的功能。</w:t>
      </w:r>
    </w:p>
    <w:p>
      <w:pPr>
        <w:pStyle w:val="14"/>
        <w:shd w:val="clear" w:color="auto" w:fill="FFFFFF"/>
        <w:spacing w:before="0" w:beforeAutospacing="0" w:after="0" w:afterAutospacing="0"/>
        <w:rPr>
          <w:rFonts w:ascii="楷体" w:hAnsi="楷体" w:eastAsia="楷体" w:cstheme="minorBidi"/>
          <w:kern w:val="2"/>
          <w:sz w:val="21"/>
          <w:szCs w:val="21"/>
        </w:rPr>
      </w:pPr>
    </w:p>
    <w:p>
      <w:pPr>
        <w:pStyle w:val="2"/>
        <w:spacing w:after="100" w:afterAutospacing="1" w:line="240" w:lineRule="auto"/>
      </w:pPr>
      <w:r>
        <w:fldChar w:fldCharType="begin"/>
      </w:r>
      <w:r>
        <w:instrText xml:space="preserve"> HYPERLINK "http://blog.csdn.net/forezp/article/details/69808079" </w:instrText>
      </w:r>
      <w:r>
        <w:fldChar w:fldCharType="separate"/>
      </w:r>
      <w:r>
        <w:t>服务消费者（Feign）</w:t>
      </w:r>
      <w:r>
        <w:fldChar w:fldCharType="end"/>
      </w:r>
    </w:p>
    <w:p/>
    <w:p>
      <w:pPr>
        <w:pStyle w:val="3"/>
        <w:spacing w:after="100" w:afterAutospacing="1" w:line="240" w:lineRule="auto"/>
      </w:pPr>
      <w:r>
        <w:rPr>
          <w:rFonts w:hint="eastAsia"/>
        </w:rPr>
        <w:t>什么</w:t>
      </w:r>
      <w:r>
        <w:t>是Feign</w:t>
      </w:r>
    </w:p>
    <w:p>
      <w:r>
        <w:rPr>
          <w:rFonts w:ascii="楷体" w:hAnsi="楷体" w:eastAsia="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pPr>
        <w:widowControl/>
        <w:shd w:val="clear" w:color="auto" w:fill="FFFFFF"/>
        <w:spacing w:after="100" w:afterAutospacing="1"/>
        <w:jc w:val="left"/>
        <w:rPr>
          <w:rFonts w:ascii="楷体" w:hAnsi="楷体" w:eastAsia="楷体" w:cs="宋体"/>
          <w:kern w:val="0"/>
          <w:szCs w:val="21"/>
        </w:rPr>
      </w:pPr>
      <w:r>
        <w:rPr>
          <w:rFonts w:ascii="楷体" w:hAnsi="楷体" w:eastAsia="楷体" w:cs="宋体"/>
          <w:kern w:val="0"/>
          <w:szCs w:val="21"/>
        </w:rPr>
        <w:t>简而言之：</w:t>
      </w:r>
    </w:p>
    <w:p>
      <w:pPr>
        <w:widowControl/>
        <w:numPr>
          <w:ilvl w:val="0"/>
          <w:numId w:val="1"/>
        </w:numPr>
        <w:shd w:val="clear" w:color="auto" w:fill="FFFFFF"/>
        <w:spacing w:before="100" w:beforeAutospacing="1" w:after="100" w:afterAutospacing="1"/>
        <w:jc w:val="left"/>
        <w:rPr>
          <w:rFonts w:ascii="楷体" w:hAnsi="楷体" w:eastAsia="楷体" w:cs="宋体"/>
          <w:kern w:val="0"/>
          <w:szCs w:val="21"/>
        </w:rPr>
      </w:pPr>
      <w:r>
        <w:rPr>
          <w:rFonts w:ascii="楷体" w:hAnsi="楷体" w:eastAsia="楷体" w:cs="宋体"/>
          <w:kern w:val="0"/>
          <w:szCs w:val="21"/>
        </w:rPr>
        <w:t>Feign 采用的是基于接口的注解</w:t>
      </w:r>
    </w:p>
    <w:p>
      <w:pPr>
        <w:widowControl/>
        <w:numPr>
          <w:ilvl w:val="0"/>
          <w:numId w:val="1"/>
        </w:numPr>
        <w:shd w:val="clear" w:color="auto" w:fill="FFFFFF"/>
        <w:spacing w:before="100" w:beforeAutospacing="1" w:after="100" w:afterAutospacing="1"/>
        <w:jc w:val="left"/>
        <w:rPr>
          <w:rFonts w:ascii="楷体" w:hAnsi="楷体" w:eastAsia="楷体" w:cs="宋体"/>
          <w:kern w:val="0"/>
          <w:szCs w:val="21"/>
        </w:rPr>
      </w:pPr>
      <w:r>
        <w:rPr>
          <w:rFonts w:ascii="楷体" w:hAnsi="楷体" w:eastAsia="楷体" w:cs="宋体"/>
          <w:kern w:val="0"/>
          <w:szCs w:val="21"/>
        </w:rPr>
        <w:t>Feign 整合了ribbon</w:t>
      </w:r>
    </w:p>
    <w:p>
      <w:pPr>
        <w:pStyle w:val="3"/>
        <w:spacing w:after="100" w:afterAutospacing="1" w:line="240" w:lineRule="auto"/>
      </w:pPr>
      <w:r>
        <w:rPr>
          <w:rFonts w:hint="eastAsia"/>
        </w:rPr>
        <w:t>创建service-order-feign工程</w:t>
      </w:r>
    </w:p>
    <w:p>
      <w:pPr>
        <w:pStyle w:val="3"/>
        <w:spacing w:after="100" w:afterAutospacing="1" w:line="240" w:lineRule="auto"/>
      </w:pPr>
      <w:r>
        <w:rPr>
          <w:rFonts w:hint="eastAsia"/>
        </w:rPr>
        <w:t>M</w:t>
      </w:r>
      <w:r>
        <w:t>aven依赖</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spring-cloud-starter-ribbon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spring-cloud-starter-feign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3"/>
        <w:rPr>
          <w:shd w:val="clear" w:color="auto" w:fill="FFFFFF"/>
        </w:rPr>
      </w:pPr>
      <w:r>
        <w:rPr>
          <w:shd w:val="clear" w:color="auto" w:fill="FFFFFF"/>
        </w:rPr>
        <w:t>application.yml配置</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8765</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spacing w:after="100" w:afterAutospacing="1"/>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service-order-feign</w:t>
            </w:r>
          </w:p>
        </w:tc>
      </w:tr>
    </w:tbl>
    <w:p/>
    <w:p/>
    <w:p>
      <w:pPr>
        <w:pStyle w:val="4"/>
        <w:spacing w:after="100" w:afterAutospacing="1" w:line="240" w:lineRule="auto"/>
        <w:rPr>
          <w:shd w:val="clear" w:color="auto" w:fill="FFFFFF"/>
        </w:rPr>
      </w:pPr>
      <w:r>
        <w:rPr>
          <w:rFonts w:hint="eastAsia"/>
          <w:shd w:val="clear" w:color="auto" w:fill="FFFFFF"/>
        </w:rPr>
        <w:t>编写service,调用service-member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@FeignClient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"service-member"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MemberFeign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tc>
      </w:tr>
    </w:tbl>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w:t>
      </w:r>
      <w:r>
        <w:rPr>
          <w:rFonts w:ascii="楷体" w:hAnsi="楷体" w:eastAsia="楷体" w:cs="宋体"/>
          <w:kern w:val="0"/>
          <w:szCs w:val="21"/>
        </w:rPr>
        <w:t xml:space="preserve">FeignClient </w:t>
      </w:r>
      <w:r>
        <w:rPr>
          <w:rFonts w:hint="eastAsia" w:ascii="楷体" w:hAnsi="楷体" w:eastAsia="楷体" w:cs="宋体"/>
          <w:kern w:val="0"/>
          <w:szCs w:val="21"/>
        </w:rPr>
        <w:t>需要调用</w:t>
      </w:r>
      <w:r>
        <w:rPr>
          <w:rFonts w:ascii="楷体" w:hAnsi="楷体" w:eastAsia="楷体" w:cs="宋体"/>
          <w:kern w:val="0"/>
          <w:szCs w:val="21"/>
        </w:rPr>
        <w:t>服务名称，</w:t>
      </w:r>
      <w:r>
        <w:rPr>
          <w:rFonts w:hint="eastAsia" w:ascii="楷体" w:hAnsi="楷体" w:eastAsia="楷体" w:cs="宋体"/>
          <w:kern w:val="0"/>
          <w:szCs w:val="21"/>
        </w:rPr>
        <w:t>@</w:t>
      </w:r>
      <w:r>
        <w:rPr>
          <w:rFonts w:ascii="楷体" w:hAnsi="楷体" w:eastAsia="楷体" w:cs="宋体"/>
          <w:kern w:val="0"/>
          <w:szCs w:val="21"/>
        </w:rPr>
        <w:t>RequestMapping</w:t>
      </w:r>
      <w:r>
        <w:rPr>
          <w:rFonts w:hint="eastAsia" w:ascii="楷体" w:hAnsi="楷体" w:eastAsia="楷体" w:cs="宋体"/>
          <w:kern w:val="0"/>
          <w:szCs w:val="21"/>
        </w:rPr>
        <w:t>服务</w:t>
      </w:r>
      <w:r>
        <w:rPr>
          <w:rFonts w:ascii="楷体" w:hAnsi="楷体" w:eastAsia="楷体" w:cs="宋体"/>
          <w:kern w:val="0"/>
          <w:szCs w:val="21"/>
        </w:rPr>
        <w:t>请求名称</w:t>
      </w:r>
    </w:p>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@EnableFeignClients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OrderFeignApp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(OrderFeignApp.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widowControl/>
              <w:spacing w:before="100" w:beforeAutospacing="1" w:after="100" w:afterAutospacing="1"/>
              <w:jc w:val="left"/>
              <w:rPr>
                <w:rFonts w:ascii="楷体" w:hAnsi="楷体" w:eastAsia="楷体" w:cs="宋体"/>
                <w:kern w:val="0"/>
                <w:szCs w:val="21"/>
              </w:rPr>
            </w:pPr>
            <w:r>
              <w:rPr>
                <w:rFonts w:ascii="Consolas" w:hAnsi="Consolas" w:eastAsia="宋体" w:cs="Consolas"/>
                <w:color w:val="000000"/>
                <w:kern w:val="0"/>
                <w:sz w:val="13"/>
                <w:szCs w:val="13"/>
              </w:rPr>
              <w:t>}</w:t>
            </w:r>
          </w:p>
        </w:tc>
      </w:tr>
    </w:tbl>
    <w:p>
      <w:pPr>
        <w:widowControl/>
        <w:shd w:val="clear" w:color="auto" w:fill="FFFFFF"/>
        <w:spacing w:before="100" w:beforeAutospacing="1" w:after="100" w:afterAutospacing="1"/>
        <w:jc w:val="left"/>
        <w:rPr>
          <w:rFonts w:ascii="楷体" w:hAnsi="楷体" w:eastAsia="楷体" w:cs="宋体"/>
          <w:kern w:val="0"/>
          <w:szCs w:val="21"/>
        </w:rPr>
      </w:pPr>
    </w:p>
    <w:p>
      <w:pPr>
        <w:pStyle w:val="2"/>
      </w:pPr>
      <w:r>
        <w:rPr>
          <w:rFonts w:hint="eastAsia"/>
        </w:rPr>
        <w:t>路由</w:t>
      </w:r>
      <w:r>
        <w:t>网关</w:t>
      </w:r>
      <w:r>
        <w:rPr>
          <w:rFonts w:hint="eastAsia"/>
        </w:rPr>
        <w:t>(</w:t>
      </w:r>
      <w:r>
        <w:t>zuul</w:t>
      </w:r>
      <w:r>
        <w:rPr>
          <w:rFonts w:hint="eastAsia"/>
        </w:rPr>
        <w:t>)</w:t>
      </w:r>
    </w:p>
    <w:p/>
    <w:p>
      <w:pPr>
        <w:pStyle w:val="3"/>
      </w:pPr>
      <w:r>
        <w:rPr>
          <w:rFonts w:hint="eastAsia"/>
        </w:rPr>
        <w:t>什么是网关</w:t>
      </w:r>
    </w:p>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Zuul的主要功能是路由转发和过滤器。路由功能是微服务的一部分，比如／api/user转发到到user服务，/api/shop转发到到shop服务。zuul默认和Ribbon结合实现了负载均衡的功能， 类似</w:t>
      </w:r>
      <w:r>
        <w:rPr>
          <w:rFonts w:ascii="楷体" w:hAnsi="楷体" w:eastAsia="楷体" w:cs="宋体"/>
          <w:kern w:val="0"/>
          <w:szCs w:val="21"/>
        </w:rPr>
        <w:t>于nginx转发</w:t>
      </w:r>
      <w:r>
        <w:rPr>
          <w:rFonts w:hint="eastAsia" w:ascii="楷体" w:hAnsi="楷体" w:eastAsia="楷体" w:cs="宋体"/>
          <w:kern w:val="0"/>
          <w:szCs w:val="21"/>
        </w:rPr>
        <w:t>。</w:t>
      </w:r>
    </w:p>
    <w:p>
      <w:pPr>
        <w:pStyle w:val="3"/>
      </w:pPr>
      <w:r>
        <w:rPr>
          <w:rFonts w:hint="eastAsia"/>
        </w:rPr>
        <w:t>搭建S</w:t>
      </w:r>
      <w:r>
        <w:t>pringCloud网关</w:t>
      </w:r>
    </w:p>
    <w:p>
      <w:pPr>
        <w:pStyle w:val="3"/>
      </w:pPr>
      <w:r>
        <w:rPr>
          <w:rFonts w:hint="eastAsia"/>
        </w:rPr>
        <w:t>创建</w:t>
      </w:r>
      <w:r>
        <w:t>工程service-zuul</w:t>
      </w:r>
    </w:p>
    <w:p/>
    <w:p>
      <w:pPr>
        <w:pStyle w:val="3"/>
      </w:pPr>
      <w:r>
        <w:t>Maven依赖</w:t>
      </w:r>
    </w:p>
    <w:p>
      <w:pPr>
        <w:pStyle w:val="3"/>
      </w:pPr>
      <w:r>
        <w:rPr>
          <w:rFonts w:hint="eastAsia"/>
        </w:rPr>
        <w:t>创建</w:t>
      </w:r>
      <w:r>
        <w:t>工程service-zuul</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zuul</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3"/>
      </w:pPr>
      <w:r>
        <w:t>application.yml</w:t>
      </w:r>
      <w:r>
        <w:rPr>
          <w:rFonts w:hint="eastAsia"/>
        </w:rPr>
        <w:t>配置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serviceUrl</w:t>
            </w:r>
            <w:r>
              <w:rPr>
                <w:rFonts w:ascii="Consolas" w:hAnsi="Consolas" w:eastAsia="宋体" w:cs="Consolas"/>
                <w:color w:val="00C832"/>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routes: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/api-member/</w:t>
            </w:r>
            <w:r>
              <w:rPr>
                <w:rFonts w:ascii="Consolas" w:hAnsi="Consolas" w:eastAsia="宋体" w:cs="Consolas"/>
                <w:color w:val="AF00F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service-id:</w:t>
            </w:r>
            <w:r>
              <w:rPr>
                <w:rFonts w:ascii="Consolas" w:hAnsi="Consolas" w:eastAsia="宋体" w:cs="Consolas"/>
                <w:color w:val="000000"/>
                <w:kern w:val="0"/>
                <w:sz w:val="13"/>
                <w:szCs w:val="13"/>
              </w:rPr>
              <w:t xml:space="preserve"> service-member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api-b:</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/api-order/</w:t>
            </w:r>
            <w:r>
              <w:rPr>
                <w:rFonts w:ascii="Consolas" w:hAnsi="Consolas" w:eastAsia="宋体" w:cs="Consolas"/>
                <w:color w:val="AF00FF"/>
                <w:kern w:val="0"/>
                <w:sz w:val="13"/>
                <w:szCs w:val="13"/>
              </w:rPr>
              <w:t>**</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service-id:</w:t>
            </w:r>
            <w:r>
              <w:rPr>
                <w:rFonts w:ascii="Consolas" w:hAnsi="Consolas" w:eastAsia="宋体" w:cs="Consolas"/>
                <w:color w:val="000000"/>
                <w:kern w:val="0"/>
                <w:sz w:val="13"/>
                <w:szCs w:val="13"/>
              </w:rPr>
              <w:t xml:space="preserve"> service-order</w:t>
            </w:r>
          </w:p>
        </w:tc>
      </w:tr>
    </w:tbl>
    <w:p/>
    <w:p>
      <w:pPr>
        <w:jc w:val="left"/>
        <w:rPr>
          <w:rFonts w:ascii="楷体" w:hAnsi="楷体" w:eastAsia="楷体"/>
        </w:rPr>
      </w:pPr>
      <w:r>
        <w:rPr>
          <w:rFonts w:hint="eastAsia" w:ascii="楷体" w:hAnsi="楷体" w:eastAsia="楷体"/>
        </w:rPr>
        <w:t xml:space="preserve">发送请求http://127.0.0.1:8769/api-member/getMemberAll </w:t>
      </w:r>
    </w:p>
    <w:p>
      <w:pPr>
        <w:jc w:val="left"/>
        <w:rPr>
          <w:rFonts w:ascii="楷体" w:hAnsi="楷体" w:eastAsia="楷体"/>
        </w:rPr>
      </w:pPr>
      <w:r>
        <w:rPr>
          <w:rFonts w:hint="eastAsia" w:ascii="楷体" w:hAnsi="楷体" w:eastAsia="楷体"/>
        </w:rPr>
        <w:t>转发到http://127.0.0.1:8762/getMemberAll</w:t>
      </w:r>
    </w:p>
    <w:p>
      <w:r>
        <w:rPr>
          <w:rFonts w:hint="eastAsia"/>
        </w:rPr>
        <w:t xml:space="preserve">开启网关 </w:t>
      </w:r>
      <w:r>
        <w:t>@EnableZuulProxy</w:t>
      </w:r>
    </w:p>
    <w:p>
      <w:pPr>
        <w:pStyle w:val="3"/>
      </w:pPr>
      <w:r>
        <w:rPr>
          <w:rFonts w:hint="eastAsia"/>
        </w:rPr>
        <w:t>服务</w:t>
      </w:r>
      <w:r>
        <w:t>过滤</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MyFilter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ZuulFilter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Logger </w:t>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 xml:space="preserve"> = LoggerFactory.</w:t>
            </w:r>
            <w:r>
              <w:rPr>
                <w:rFonts w:ascii="Consolas" w:hAnsi="Consolas" w:eastAsia="宋体" w:cs="Consolas"/>
                <w:i/>
                <w:iCs/>
                <w:color w:val="000000"/>
                <w:kern w:val="0"/>
                <w:sz w:val="13"/>
                <w:szCs w:val="13"/>
              </w:rPr>
              <w:t>getLogger</w:t>
            </w:r>
            <w:r>
              <w:rPr>
                <w:rFonts w:ascii="Consolas" w:hAnsi="Consolas" w:eastAsia="宋体" w:cs="Consolas"/>
                <w:color w:val="000000"/>
                <w:kern w:val="0"/>
                <w:sz w:val="13"/>
                <w:szCs w:val="13"/>
              </w:rPr>
              <w:t>(MyFilter.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filterType()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"pre"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filterOrder()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shouldFilter()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RequestContext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 xml:space="preserve"> = RequestContext.</w:t>
            </w:r>
            <w:r>
              <w:rPr>
                <w:rFonts w:ascii="Consolas" w:hAnsi="Consolas" w:eastAsia="宋体" w:cs="Consolas"/>
                <w:i/>
                <w:iCs/>
                <w:color w:val="000000"/>
                <w:kern w:val="0"/>
                <w:sz w:val="13"/>
                <w:szCs w:val="13"/>
              </w:rPr>
              <w:t>getCurrentContext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.info(String.</w:t>
            </w:r>
            <w:r>
              <w:rPr>
                <w:rFonts w:ascii="Consolas" w:hAnsi="Consolas" w:eastAsia="宋体" w:cs="Consolas"/>
                <w:i/>
                <w:iCs/>
                <w:color w:val="000000"/>
                <w:kern w:val="0"/>
                <w:sz w:val="13"/>
                <w:szCs w:val="13"/>
              </w:rPr>
              <w:t>format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 &gt;&gt;&gt; %s"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.getMethod(),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.getRequestURL().toString()));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.warn(</w:t>
            </w:r>
            <w:r>
              <w:rPr>
                <w:rFonts w:ascii="Consolas" w:hAnsi="Consolas" w:eastAsia="宋体" w:cs="Consolas"/>
                <w:color w:val="2A00FF"/>
                <w:kern w:val="0"/>
                <w:sz w:val="13"/>
                <w:szCs w:val="13"/>
              </w:rPr>
              <w:t>"token is empty"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.setSendZuulResponse(</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.setResponseStatusCode(401);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.getResponse().getWriter().write(</w:t>
            </w:r>
            <w:r>
              <w:rPr>
                <w:rFonts w:ascii="Consolas" w:hAnsi="Consolas" w:eastAsia="宋体" w:cs="Consolas"/>
                <w:color w:val="2A00FF"/>
                <w:kern w:val="0"/>
                <w:sz w:val="13"/>
                <w:szCs w:val="13"/>
              </w:rPr>
              <w:t>"token is empty"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Pr>
        <w:jc w:val="left"/>
        <w:rPr>
          <w:rFonts w:ascii="楷体" w:hAnsi="楷体" w:eastAsia="楷体"/>
        </w:rPr>
      </w:pPr>
      <w:r>
        <w:rPr>
          <w:rFonts w:ascii="楷体" w:hAnsi="楷体" w:eastAsia="楷体"/>
        </w:rPr>
        <w:t>如果</w:t>
      </w:r>
      <w:r>
        <w:rPr>
          <w:rFonts w:hint="eastAsia" w:ascii="楷体" w:hAnsi="楷体" w:eastAsia="楷体"/>
        </w:rPr>
        <w:t>请求</w:t>
      </w:r>
      <w:r>
        <w:rPr>
          <w:rFonts w:ascii="楷体" w:hAnsi="楷体" w:eastAsia="楷体"/>
        </w:rPr>
        <w:t>参数中没有传入token</w:t>
      </w:r>
      <w:r>
        <w:rPr>
          <w:rFonts w:hint="eastAsia" w:ascii="楷体" w:hAnsi="楷体" w:eastAsia="楷体"/>
        </w:rPr>
        <w:t>参数 直接返回报错</w:t>
      </w:r>
      <w:r>
        <w:rPr>
          <w:rFonts w:ascii="楷体" w:hAnsi="楷体" w:eastAsia="楷体"/>
        </w:rPr>
        <w:t>信息</w:t>
      </w:r>
    </w:p>
    <w:p>
      <w:pPr>
        <w:jc w:val="left"/>
        <w:rPr>
          <w:rFonts w:ascii="楷体" w:hAnsi="楷体" w:eastAsia="楷体"/>
        </w:rPr>
      </w:pPr>
      <w:r>
        <w:drawing>
          <wp:inline distT="0" distB="0" distL="0" distR="0">
            <wp:extent cx="4133215" cy="6565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133333" cy="657143"/>
                    </a:xfrm>
                    <a:prstGeom prst="rect">
                      <a:avLst/>
                    </a:prstGeom>
                  </pic:spPr>
                </pic:pic>
              </a:graphicData>
            </a:graphic>
          </wp:inline>
        </w:drawing>
      </w:r>
    </w:p>
    <w:p>
      <w:pPr>
        <w:jc w:val="left"/>
        <w:rPr>
          <w:rFonts w:ascii="楷体" w:hAnsi="楷体" w:eastAsia="楷体"/>
        </w:rPr>
      </w:pPr>
      <w:r>
        <w:rPr>
          <w:rFonts w:hint="eastAsia" w:ascii="楷体" w:hAnsi="楷体" w:eastAsia="楷体"/>
        </w:rPr>
        <w:t>传入</w:t>
      </w:r>
      <w:r>
        <w:rPr>
          <w:rFonts w:ascii="楷体" w:hAnsi="楷体" w:eastAsia="楷体"/>
        </w:rPr>
        <w:t>token参数</w:t>
      </w:r>
      <w:r>
        <w:rPr>
          <w:rFonts w:hint="eastAsia" w:ascii="楷体" w:hAnsi="楷体" w:eastAsia="楷体"/>
        </w:rPr>
        <w:t>可以</w:t>
      </w:r>
      <w:r>
        <w:rPr>
          <w:rFonts w:ascii="楷体" w:hAnsi="楷体" w:eastAsia="楷体"/>
        </w:rPr>
        <w:t>正常访问请求</w:t>
      </w:r>
    </w:p>
    <w:p>
      <w:pPr>
        <w:jc w:val="left"/>
        <w:rPr>
          <w:rFonts w:ascii="楷体" w:hAnsi="楷体" w:eastAsia="楷体"/>
        </w:rPr>
      </w:pPr>
      <w:r>
        <w:drawing>
          <wp:inline distT="0" distB="0" distL="0" distR="0">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683260"/>
                    </a:xfrm>
                    <a:prstGeom prst="rect">
                      <a:avLst/>
                    </a:prstGeom>
                  </pic:spPr>
                </pic:pic>
              </a:graphicData>
            </a:graphic>
          </wp:inline>
        </w:drawing>
      </w:r>
    </w:p>
    <w:p>
      <w:r>
        <w:rPr>
          <w:rFonts w:hint="eastAsia"/>
        </w:rPr>
        <w:t xml:space="preserve"> </w:t>
      </w:r>
    </w:p>
    <w:p>
      <w:pPr>
        <w:pStyle w:val="2"/>
      </w:pPr>
      <w:r>
        <w:rPr>
          <w:rFonts w:hint="eastAsia"/>
        </w:rPr>
        <w:t>断路器(</w:t>
      </w:r>
      <w:r>
        <w:t xml:space="preserve">Hystrix) </w:t>
      </w:r>
    </w:p>
    <w:p>
      <w:pPr>
        <w:pStyle w:val="3"/>
      </w:pPr>
      <w:r>
        <w:rPr>
          <w:rFonts w:hint="eastAsia"/>
        </w:rPr>
        <w:t>为什么需要 Hystrix?</w:t>
      </w:r>
    </w:p>
    <w:p>
      <w:pPr>
        <w:pStyle w:val="14"/>
        <w:shd w:val="clear" w:color="auto" w:fill="FFFFFF"/>
        <w:spacing w:before="0" w:beforeAutospacing="0" w:after="300" w:afterAutospacing="0"/>
        <w:rPr>
          <w:rFonts w:ascii="楷体" w:hAnsi="楷体" w:eastAsia="楷体"/>
          <w:sz w:val="21"/>
          <w:szCs w:val="21"/>
        </w:rPr>
      </w:pPr>
      <w:r>
        <w:rPr>
          <w:rFonts w:hint="eastAsia" w:ascii="楷体" w:hAnsi="楷体" w:eastAsia="楷体"/>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pPr>
        <w:pStyle w:val="14"/>
        <w:shd w:val="clear" w:color="auto" w:fill="FFFFFF"/>
        <w:spacing w:before="0" w:beforeAutospacing="0" w:after="300" w:afterAutospacing="0"/>
        <w:rPr>
          <w:rFonts w:ascii="楷体" w:hAnsi="楷体" w:eastAsia="楷体"/>
          <w:sz w:val="21"/>
          <w:szCs w:val="21"/>
        </w:rPr>
      </w:pPr>
      <w:r>
        <w:rPr>
          <w:rFonts w:ascii="楷体" w:hAnsi="楷体" w:eastAsia="楷体"/>
          <w:sz w:val="21"/>
          <w:szCs w:val="21"/>
        </w:rPr>
        <w:t>Hystrix</w:t>
      </w:r>
      <w:r>
        <w:rPr>
          <w:rFonts w:ascii="Calibri" w:hAnsi="Calibri" w:eastAsia="楷体" w:cs="Calibri"/>
          <w:sz w:val="21"/>
          <w:szCs w:val="21"/>
        </w:rPr>
        <w:t> </w:t>
      </w:r>
      <w:r>
        <w:rPr>
          <w:rFonts w:ascii="楷体" w:hAnsi="楷体" w:eastAsia="楷体"/>
          <w:sz w:val="21"/>
          <w:szCs w:val="21"/>
        </w:rPr>
        <w:t>是一个</w:t>
      </w:r>
      <w:r>
        <w:rPr>
          <w:rFonts w:ascii="楷体" w:hAnsi="楷体" w:eastAsia="楷体"/>
          <w:b/>
          <w:bCs/>
          <w:sz w:val="21"/>
          <w:szCs w:val="21"/>
          <w:highlight w:val="red"/>
        </w:rPr>
        <w:t>帮助解决分布式系统交互时超时处理和容错的类库</w:t>
      </w:r>
      <w:r>
        <w:rPr>
          <w:rFonts w:ascii="楷体" w:hAnsi="楷体" w:eastAsia="楷体"/>
          <w:sz w:val="21"/>
          <w:szCs w:val="21"/>
        </w:rPr>
        <w:t>, 它同样拥有保护系统的能力.</w:t>
      </w:r>
      <w:r>
        <w:rPr>
          <w:rFonts w:hint="eastAsia" w:ascii="楷体" w:hAnsi="楷体" w:eastAsia="楷体"/>
          <w:sz w:val="21"/>
          <w:szCs w:val="21"/>
        </w:rPr>
        <w:t>什么</w:t>
      </w:r>
      <w:r>
        <w:rPr>
          <w:rFonts w:ascii="楷体" w:hAnsi="楷体" w:eastAsia="楷体"/>
          <w:sz w:val="21"/>
          <w:szCs w:val="21"/>
        </w:rPr>
        <w:t>是服务雪崩</w:t>
      </w:r>
    </w:p>
    <w:p>
      <w:pPr>
        <w:pStyle w:val="14"/>
        <w:shd w:val="clear" w:color="auto" w:fill="FFFFFF"/>
        <w:spacing w:before="0" w:beforeAutospacing="0" w:after="300" w:afterAutospacing="0"/>
        <w:rPr>
          <w:rFonts w:ascii="楷体" w:hAnsi="楷体" w:eastAsia="楷体"/>
          <w:sz w:val="21"/>
          <w:szCs w:val="21"/>
        </w:rPr>
      </w:pPr>
      <w:r>
        <w:rPr>
          <w:rFonts w:ascii="楷体" w:hAnsi="楷体" w:eastAsia="楷体"/>
          <w:sz w:val="21"/>
          <w:szCs w:val="21"/>
        </w:rPr>
        <w:t>分布式系统中经常会出现</w:t>
      </w:r>
      <w:r>
        <w:rPr>
          <w:rFonts w:ascii="楷体" w:hAnsi="楷体" w:eastAsia="楷体"/>
          <w:b/>
          <w:bCs/>
          <w:color w:val="00B0F0"/>
          <w:sz w:val="21"/>
          <w:szCs w:val="21"/>
        </w:rPr>
        <w:t>某个基础服务不可用造成整个系统不可用的情况, 这种现象被称为服务雪崩效应</w:t>
      </w:r>
      <w:r>
        <w:rPr>
          <w:rFonts w:ascii="楷体" w:hAnsi="楷体" w:eastAsia="楷体"/>
          <w:sz w:val="21"/>
          <w:szCs w:val="21"/>
        </w:rPr>
        <w:t>. 为了应对服务雪崩, 一种常见的做法是手动服务降级. 而Hystrix的出现,给我们提供了另一种选择.</w:t>
      </w:r>
    </w:p>
    <w:p>
      <w:pPr>
        <w:pStyle w:val="4"/>
      </w:pPr>
      <w:r>
        <w:t>服务雪崩</w:t>
      </w:r>
      <w:r>
        <w:rPr>
          <w:rFonts w:hint="eastAsia"/>
        </w:rPr>
        <w:t>应对</w:t>
      </w:r>
      <w:r>
        <w:t>策略</w:t>
      </w:r>
    </w:p>
    <w:p>
      <w:pPr>
        <w:widowControl/>
        <w:shd w:val="clear" w:color="auto" w:fill="FFFFFF"/>
        <w:spacing w:before="360" w:after="360"/>
        <w:jc w:val="left"/>
        <w:rPr>
          <w:rFonts w:ascii="楷体" w:hAnsi="楷体" w:eastAsia="楷体" w:cs="宋体"/>
          <w:color w:val="333333"/>
          <w:kern w:val="0"/>
          <w:szCs w:val="21"/>
        </w:rPr>
      </w:pPr>
      <w:r>
        <w:rPr>
          <w:rFonts w:ascii="楷体" w:hAnsi="楷体" w:eastAsia="楷体" w:cs="宋体"/>
          <w:color w:val="333333"/>
          <w:kern w:val="0"/>
          <w:szCs w:val="21"/>
        </w:rPr>
        <w:t>针对造成服务雪崩的不同原因, 可以使用不同的应对策略:</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流量控制</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改进缓存模式</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服务自动扩容</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服务调用者降级服务</w:t>
      </w:r>
    </w:p>
    <w:p>
      <w:pPr>
        <w:widowControl/>
        <w:shd w:val="clear" w:color="auto" w:fill="FFFFFF"/>
        <w:spacing w:before="360" w:after="360"/>
        <w:jc w:val="left"/>
        <w:rPr>
          <w:rFonts w:ascii="楷体" w:hAnsi="楷体" w:eastAsia="楷体" w:cs="宋体"/>
          <w:color w:val="333333"/>
          <w:kern w:val="0"/>
          <w:szCs w:val="21"/>
        </w:rPr>
      </w:pPr>
      <w:r>
        <w:rPr>
          <w:rFonts w:ascii="楷体" w:hAnsi="楷体" w:eastAsia="楷体" w:cs="宋体"/>
          <w:b/>
          <w:bCs/>
          <w:color w:val="333333"/>
          <w:kern w:val="0"/>
          <w:szCs w:val="21"/>
        </w:rPr>
        <w:t>流量控制</w:t>
      </w:r>
      <w:r>
        <w:rPr>
          <w:rFonts w:ascii="Calibri" w:hAnsi="Calibri" w:eastAsia="楷体" w:cs="Calibri"/>
          <w:color w:val="333333"/>
          <w:kern w:val="0"/>
          <w:szCs w:val="21"/>
        </w:rPr>
        <w:t> </w:t>
      </w:r>
      <w:r>
        <w:rPr>
          <w:rFonts w:ascii="楷体" w:hAnsi="楷体" w:eastAsia="楷体" w:cs="宋体"/>
          <w:color w:val="333333"/>
          <w:kern w:val="0"/>
          <w:szCs w:val="21"/>
        </w:rPr>
        <w:t>的具体措施包括:</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网关限流</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用户交互限流</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关闭重试</w:t>
      </w:r>
    </w:p>
    <w:p>
      <w:pPr>
        <w:pStyle w:val="4"/>
      </w:pPr>
      <w:r>
        <w:t>服务雪崩</w:t>
      </w:r>
      <w:r>
        <w:rPr>
          <w:rFonts w:hint="eastAsia"/>
        </w:rPr>
        <w:t>解决</w:t>
      </w:r>
      <w:r>
        <w:t>办法</w:t>
      </w:r>
    </w:p>
    <w:p>
      <w:pPr>
        <w:pStyle w:val="5"/>
      </w:pPr>
      <w:r>
        <w:rPr>
          <w:rFonts w:hint="eastAsia"/>
        </w:rPr>
        <w:t>1.服务雪崩的原因</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（1）某几个机器故障：例如机器的硬驱动引起的错误，或者一些特定的机器上出现一些的bug（如，内存中断或者死锁）。</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（2）服务器负载发生变化：某些时候服务会因为用户行为造成请求无法及时处理从而导致雪崩，例如阿里的双十一活动，若没有提前增加机器预估流量则会造服务器压力会骤然增大二挂掉。</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（3）人为因素：比如代码中的路径在某个时候出现bug</w:t>
      </w:r>
    </w:p>
    <w:p>
      <w:pPr>
        <w:pStyle w:val="5"/>
        <w:rPr>
          <w:rFonts w:hint="eastAsia"/>
        </w:rPr>
      </w:pPr>
      <w:bookmarkStart w:id="4" w:name="_GoBack"/>
      <w:bookmarkEnd w:id="4"/>
      <w:bookmarkStart w:id="0" w:name="t1"/>
      <w:bookmarkEnd w:id="0"/>
      <w:r>
        <w:rPr>
          <w:rFonts w:hint="eastAsia"/>
        </w:rPr>
        <w:t>2</w:t>
      </w:r>
      <w:r>
        <w:t>.</w:t>
      </w:r>
      <w:r>
        <w:rPr>
          <w:rFonts w:hint="eastAsia"/>
        </w:rPr>
        <w:t>解决或缓解服务雪崩的方案</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一般情况对于服务依赖的保护主要有3中解决方案：</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（1）</w:t>
      </w:r>
      <w:r>
        <w:rPr>
          <w:rFonts w:hint="eastAsia" w:ascii="楷体" w:hAnsi="楷体" w:eastAsia="楷体"/>
          <w:b/>
          <w:bCs/>
          <w:sz w:val="21"/>
          <w:szCs w:val="21"/>
        </w:rPr>
        <w:t>熔断模式</w:t>
      </w:r>
      <w:r>
        <w:rPr>
          <w:rFonts w:hint="eastAsia" w:ascii="楷体" w:hAnsi="楷体" w:eastAsia="楷体"/>
          <w:sz w:val="21"/>
          <w:szCs w:val="21"/>
        </w:rPr>
        <w:t>：这种模式主要是</w:t>
      </w:r>
      <w:r>
        <w:rPr>
          <w:rFonts w:hint="eastAsia" w:ascii="楷体" w:hAnsi="楷体" w:eastAsia="楷体"/>
          <w:b/>
          <w:bCs/>
          <w:sz w:val="21"/>
          <w:szCs w:val="21"/>
        </w:rPr>
        <w:t>参考电路熔断</w:t>
      </w:r>
      <w:r>
        <w:rPr>
          <w:rFonts w:hint="eastAsia" w:ascii="楷体" w:hAnsi="楷体" w:eastAsia="楷体"/>
          <w:sz w:val="21"/>
          <w:szCs w:val="21"/>
        </w:rPr>
        <w:t>，如果</w:t>
      </w:r>
      <w:r>
        <w:rPr>
          <w:rFonts w:hint="eastAsia" w:ascii="楷体" w:hAnsi="楷体" w:eastAsia="楷体"/>
          <w:b/>
          <w:bCs/>
          <w:sz w:val="21"/>
          <w:szCs w:val="21"/>
        </w:rPr>
        <w:t>一条线路电压过高，保险丝会熔断，防止火灾</w:t>
      </w:r>
      <w:r>
        <w:rPr>
          <w:rFonts w:hint="eastAsia" w:ascii="楷体" w:hAnsi="楷体" w:eastAsia="楷体"/>
          <w:sz w:val="21"/>
          <w:szCs w:val="21"/>
        </w:rPr>
        <w:t>。放到我们的系统中，如果</w:t>
      </w:r>
      <w:r>
        <w:rPr>
          <w:rFonts w:hint="eastAsia" w:ascii="楷体" w:hAnsi="楷体" w:eastAsia="楷体"/>
          <w:b/>
          <w:bCs/>
          <w:sz w:val="21"/>
          <w:szCs w:val="21"/>
        </w:rPr>
        <w:t>某个目标服务调用慢或者有大量超时</w:t>
      </w:r>
      <w:r>
        <w:rPr>
          <w:rFonts w:hint="eastAsia" w:ascii="楷体" w:hAnsi="楷体" w:eastAsia="楷体"/>
          <w:sz w:val="21"/>
          <w:szCs w:val="21"/>
        </w:rPr>
        <w:t>，此时，</w:t>
      </w:r>
      <w:r>
        <w:rPr>
          <w:rFonts w:hint="eastAsia" w:ascii="楷体" w:hAnsi="楷体" w:eastAsia="楷体"/>
          <w:b/>
          <w:bCs/>
          <w:sz w:val="21"/>
          <w:szCs w:val="21"/>
        </w:rPr>
        <w:t>熔断该服务的调用</w:t>
      </w:r>
      <w:r>
        <w:rPr>
          <w:rFonts w:hint="eastAsia" w:ascii="楷体" w:hAnsi="楷体" w:eastAsia="楷体"/>
          <w:sz w:val="21"/>
          <w:szCs w:val="21"/>
        </w:rPr>
        <w:t>，对于</w:t>
      </w:r>
      <w:r>
        <w:rPr>
          <w:rFonts w:hint="eastAsia" w:ascii="楷体" w:hAnsi="楷体" w:eastAsia="楷体"/>
          <w:b/>
          <w:bCs/>
          <w:sz w:val="21"/>
          <w:szCs w:val="21"/>
        </w:rPr>
        <w:t>后续调用请求，不在继续调用目标服务</w:t>
      </w:r>
      <w:r>
        <w:rPr>
          <w:rFonts w:hint="eastAsia" w:ascii="楷体" w:hAnsi="楷体" w:eastAsia="楷体"/>
          <w:sz w:val="21"/>
          <w:szCs w:val="21"/>
        </w:rPr>
        <w:t>，直接返回，快速释放资源。如果</w:t>
      </w:r>
      <w:r>
        <w:rPr>
          <w:rFonts w:hint="eastAsia" w:ascii="楷体" w:hAnsi="楷体" w:eastAsia="楷体"/>
          <w:b/>
          <w:bCs/>
          <w:sz w:val="21"/>
          <w:szCs w:val="21"/>
        </w:rPr>
        <w:t>目标服务情况好转则恢复调用</w:t>
      </w:r>
      <w:r>
        <w:rPr>
          <w:rFonts w:hint="eastAsia" w:ascii="楷体" w:hAnsi="楷体" w:eastAsia="楷体"/>
          <w:sz w:val="21"/>
          <w:szCs w:val="21"/>
        </w:rPr>
        <w:t>。</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2）隔离模式：这种模式就像对系统请求按类型划分成一个个小岛的一样，当某个小岛被火少光了，不会影响到其他的小岛。例如可以对不同类型的请求使用线程池来资源隔离，每种类型的请求互不影响，如果一种类型的请求线程资源耗尽，则对后续的该类型请求直接返回，不再调用后续资源。这种模式使用场景非常多，例如将一个服务拆开，对于重要的服务使用单独服务器来部署，再或者公司最近推广的多中心。</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3）限流模式：上述的熔断模式和隔离模式都属于出错后的容错处理机制，而限流模式则可以称为预防模式。限流模式主要是提前对各个类型的请求设置最高的QPS阈值，若高于设置的阈值则对该请求直接返回，不再调用后续资源。这种模式不能解决服务依赖的问题，只能解决系统整体资源分配问题，因为没有被限流的请求依然有可能造成雪崩效应。</w:t>
      </w:r>
    </w:p>
    <w:p>
      <w:pPr>
        <w:pStyle w:val="5"/>
        <w:rPr>
          <w:rFonts w:hint="eastAsia"/>
        </w:rPr>
      </w:pPr>
      <w:bookmarkStart w:id="1" w:name="t2"/>
      <w:bookmarkEnd w:id="1"/>
      <w:r>
        <w:rPr>
          <w:rFonts w:hint="eastAsia"/>
        </w:rPr>
        <w:t>3.熔断设计</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在熔断的设计主要参考了hystrix的做法。其中最重要的是三个模块：熔断请求判断算法、熔断恢复机制、熔断报警</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（1）熔断请求判断机制算法：使用无锁循环队列计数，每个熔断器默认维护10个bucket，每1秒一个bucket，每个blucket记录请求的成功、失败、超时、拒绝的状态，默认错误超过50%且10秒内超过20个请求进行中断拦截。</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（2）熔断恢复：对于被熔断的请求，每隔5s允许部分请求通过，若请求都是健康的（RT&lt;250ms）则对请求健康恢复。</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（3）熔断报警：对于熔断的请求打日志，异常请求超过某些设定则报警</w:t>
      </w:r>
    </w:p>
    <w:p>
      <w:pPr>
        <w:pStyle w:val="5"/>
        <w:rPr>
          <w:rFonts w:hint="eastAsia"/>
        </w:rPr>
      </w:pPr>
      <w:bookmarkStart w:id="2" w:name="t3"/>
      <w:bookmarkEnd w:id="2"/>
      <w:r>
        <w:rPr>
          <w:rFonts w:hint="eastAsia"/>
        </w:rPr>
        <w:t>4.隔离设计</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隔离的方式一般使用两种</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1）线程池隔离模式：使用一个线程池来存储当前的请求，线程池对请求作处理，设置任务返回处理超时时间，堆积的请求堆积入线程池队列。这种方式需要为每个依赖的服务申请线程池，有一定的资源消耗，好处是可以应对突发流量（流量洪峰来临时，处理不完可将数据存储到线程池队里慢慢处理）</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2）信号量隔离模式：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pPr>
        <w:pStyle w:val="5"/>
        <w:rPr>
          <w:rFonts w:hint="eastAsia"/>
        </w:rPr>
      </w:pPr>
      <w:bookmarkStart w:id="3" w:name="t4"/>
      <w:bookmarkEnd w:id="3"/>
      <w:r>
        <w:rPr>
          <w:rFonts w:hint="eastAsia"/>
        </w:rPr>
        <w:t>5 超时机制设计</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超时分两种，一种是请求的等待超时，一种是请求运行超时。</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等待超时：在任务入队列时设置任务入队列时间，并判断队头的任务入队列时间是否大于超时时间，超过则丢弃任务。</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hint="eastAsia" w:ascii="楷体" w:hAnsi="楷体" w:eastAsia="楷体"/>
          <w:sz w:val="21"/>
          <w:szCs w:val="21"/>
        </w:rPr>
        <w:t>运行超时：直接可使用线程池提供的get方法</w:t>
      </w:r>
    </w:p>
    <w:p>
      <w:pPr>
        <w:rPr>
          <w:rFonts w:hint="eastAsia"/>
        </w:rPr>
      </w:pPr>
    </w:p>
    <w:p>
      <w:pPr>
        <w:widowControl/>
        <w:shd w:val="clear" w:color="auto" w:fill="FFFFFF"/>
        <w:jc w:val="left"/>
        <w:rPr>
          <w:rFonts w:hint="eastAsia" w:ascii="楷体" w:hAnsi="楷体" w:eastAsia="楷体" w:cs="宋体"/>
          <w:color w:val="333333"/>
          <w:kern w:val="0"/>
          <w:szCs w:val="21"/>
        </w:rPr>
      </w:pPr>
    </w:p>
    <w:p>
      <w:pPr>
        <w:pStyle w:val="3"/>
      </w:pPr>
      <w:r>
        <w:rPr>
          <w:rFonts w:hint="eastAsia"/>
        </w:rPr>
        <w:t>什么</w:t>
      </w:r>
      <w:r>
        <w:t>是熔断</w:t>
      </w:r>
      <w:r>
        <w:rPr>
          <w:rFonts w:hint="eastAsia"/>
        </w:rPr>
        <w:t>机制</w:t>
      </w:r>
    </w:p>
    <w:p>
      <w:pPr>
        <w:pStyle w:val="14"/>
        <w:shd w:val="clear" w:color="auto" w:fill="FFFFFF"/>
        <w:spacing w:before="0" w:beforeAutospacing="0" w:after="240" w:afterAutospacing="0" w:line="390" w:lineRule="atLeast"/>
        <w:jc w:val="both"/>
        <w:rPr>
          <w:rFonts w:hint="eastAsia" w:ascii="楷体" w:hAnsi="楷体" w:eastAsia="楷体"/>
          <w:sz w:val="21"/>
          <w:szCs w:val="21"/>
        </w:rPr>
      </w:pPr>
      <w:r>
        <w:rPr>
          <w:rFonts w:ascii="楷体" w:hAnsi="楷体" w:eastAsia="楷体"/>
          <w:sz w:val="21"/>
          <w:szCs w:val="21"/>
        </w:rPr>
        <w:t>熔断机制，就是下游服务出现问题后，为保证整个系统正常运行下去，而提供一种降级服务的机制，通过返回缓存数据或者既定数据，避免出现系统整体雪崩效应。在springcloud中，该功能可通过配置的方式加入到项目中。</w:t>
      </w:r>
    </w:p>
    <w:p>
      <w:pPr>
        <w:pStyle w:val="3"/>
      </w:pPr>
      <w:r>
        <w:rPr>
          <w:rFonts w:hint="eastAsia"/>
        </w:rPr>
        <w:t>Hystrix作用</w:t>
      </w:r>
    </w:p>
    <w:p/>
    <w:p>
      <w:pPr>
        <w:widowControl/>
        <w:pBdr>
          <w:top w:val="single" w:color="auto" w:sz="2" w:space="0"/>
          <w:left w:val="single" w:color="auto" w:sz="2" w:space="0"/>
          <w:bottom w:val="single" w:color="auto" w:sz="2" w:space="0"/>
          <w:right w:val="single" w:color="auto" w:sz="2" w:space="0"/>
        </w:pBdr>
        <w:shd w:val="clear" w:color="auto" w:fill="FFFFFF"/>
        <w:jc w:val="left"/>
        <w:rPr>
          <w:rFonts w:ascii="楷体" w:hAnsi="楷体" w:eastAsia="楷体" w:cs="宋体"/>
          <w:kern w:val="0"/>
          <w:szCs w:val="21"/>
        </w:rPr>
      </w:pPr>
      <w:r>
        <w:rPr>
          <w:rFonts w:ascii="楷体" w:hAnsi="楷体" w:eastAsia="楷体" w:cs="宋体"/>
          <w:kern w:val="0"/>
          <w:szCs w:val="21"/>
        </w:rPr>
        <w:t>1.断路器机制</w:t>
      </w:r>
    </w:p>
    <w:p>
      <w:pPr>
        <w:widowControl/>
        <w:pBdr>
          <w:top w:val="single" w:color="auto" w:sz="2" w:space="0"/>
          <w:left w:val="single" w:color="auto" w:sz="2" w:space="0"/>
          <w:bottom w:val="single" w:color="auto" w:sz="2" w:space="0"/>
          <w:right w:val="single" w:color="auto" w:sz="2" w:space="0"/>
        </w:pBdr>
        <w:shd w:val="clear" w:color="auto" w:fill="FFFFFF"/>
        <w:spacing w:before="150" w:after="150"/>
        <w:jc w:val="left"/>
        <w:rPr>
          <w:rFonts w:ascii="楷体" w:hAnsi="楷体" w:eastAsia="楷体" w:cs="宋体"/>
          <w:kern w:val="0"/>
          <w:szCs w:val="21"/>
        </w:rPr>
      </w:pPr>
      <w:r>
        <w:rPr>
          <w:rFonts w:ascii="楷体" w:hAnsi="楷体" w:eastAsia="楷体" w:cs="宋体"/>
          <w:kern w:val="0"/>
          <w:szCs w:val="21"/>
        </w:rPr>
        <w:t>断路器很好理解, 当Hystrix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pPr>
        <w:widowControl/>
        <w:pBdr>
          <w:top w:val="single" w:color="auto" w:sz="2" w:space="0"/>
          <w:left w:val="single" w:color="auto" w:sz="2" w:space="0"/>
          <w:bottom w:val="single" w:color="auto" w:sz="2" w:space="0"/>
          <w:right w:val="single" w:color="auto" w:sz="2" w:space="0"/>
        </w:pBdr>
        <w:shd w:val="clear" w:color="auto" w:fill="FFFFFF"/>
        <w:jc w:val="left"/>
        <w:rPr>
          <w:rFonts w:ascii="楷体" w:hAnsi="楷体" w:eastAsia="楷体" w:cs="宋体"/>
          <w:kern w:val="0"/>
          <w:szCs w:val="21"/>
        </w:rPr>
      </w:pPr>
      <w:r>
        <w:rPr>
          <w:rFonts w:ascii="楷体" w:hAnsi="楷体" w:eastAsia="楷体" w:cs="宋体"/>
          <w:kern w:val="0"/>
          <w:szCs w:val="21"/>
        </w:rPr>
        <w:t>2.Fallback</w:t>
      </w:r>
    </w:p>
    <w:p>
      <w:pPr>
        <w:widowControl/>
        <w:pBdr>
          <w:top w:val="single" w:color="auto" w:sz="2" w:space="0"/>
          <w:left w:val="single" w:color="auto" w:sz="2" w:space="0"/>
          <w:bottom w:val="single" w:color="auto" w:sz="2" w:space="0"/>
          <w:right w:val="single" w:color="auto" w:sz="2" w:space="0"/>
        </w:pBdr>
        <w:shd w:val="clear" w:color="auto" w:fill="FFFFFF"/>
        <w:spacing w:before="150" w:after="150"/>
        <w:jc w:val="left"/>
        <w:rPr>
          <w:rFonts w:ascii="楷体" w:hAnsi="楷体" w:eastAsia="楷体" w:cs="宋体"/>
          <w:kern w:val="0"/>
          <w:szCs w:val="21"/>
        </w:rPr>
      </w:pPr>
      <w:r>
        <w:rPr>
          <w:rFonts w:ascii="楷体" w:hAnsi="楷体" w:eastAsia="楷体" w:cs="宋体"/>
          <w:kern w:val="0"/>
          <w:szCs w:val="21"/>
        </w:rPr>
        <w:t>Fallback相当于是降级操作. 对于查询操作, 我们可以实现一个fallback方法, 当请求后端服务出现异常的时候, 可以使用fallback方法返回的值. fallback方法的返回值一般是设置的默认值或者来自缓存.</w:t>
      </w:r>
    </w:p>
    <w:p>
      <w:pPr>
        <w:widowControl/>
        <w:pBdr>
          <w:top w:val="single" w:color="auto" w:sz="2" w:space="0"/>
          <w:left w:val="single" w:color="auto" w:sz="2" w:space="0"/>
          <w:bottom w:val="single" w:color="auto" w:sz="2" w:space="0"/>
          <w:right w:val="single" w:color="auto" w:sz="2" w:space="0"/>
        </w:pBdr>
        <w:shd w:val="clear" w:color="auto" w:fill="FFFFFF"/>
        <w:jc w:val="left"/>
        <w:rPr>
          <w:rFonts w:ascii="楷体" w:hAnsi="楷体" w:eastAsia="楷体" w:cs="宋体"/>
          <w:kern w:val="0"/>
          <w:szCs w:val="21"/>
        </w:rPr>
      </w:pPr>
      <w:r>
        <w:rPr>
          <w:rFonts w:ascii="楷体" w:hAnsi="楷体" w:eastAsia="楷体" w:cs="宋体"/>
          <w:kern w:val="0"/>
          <w:szCs w:val="21"/>
        </w:rPr>
        <w:t>3.资源隔离</w:t>
      </w:r>
    </w:p>
    <w:p>
      <w:pPr>
        <w:widowControl/>
        <w:pBdr>
          <w:top w:val="single" w:color="auto" w:sz="2" w:space="0"/>
          <w:left w:val="single" w:color="auto" w:sz="2" w:space="0"/>
          <w:bottom w:val="single" w:color="auto" w:sz="2" w:space="0"/>
          <w:right w:val="single" w:color="auto" w:sz="2" w:space="0"/>
        </w:pBdr>
        <w:shd w:val="clear" w:color="auto" w:fill="FFFFFF"/>
        <w:spacing w:before="150" w:after="150"/>
        <w:jc w:val="left"/>
        <w:rPr>
          <w:rFonts w:ascii="楷体" w:hAnsi="楷体" w:eastAsia="楷体" w:cs="宋体"/>
          <w:kern w:val="0"/>
          <w:szCs w:val="21"/>
        </w:rPr>
      </w:pPr>
      <w:r>
        <w:rPr>
          <w:rFonts w:ascii="楷体" w:hAnsi="楷体" w:eastAsia="楷体" w:cs="宋体"/>
          <w:kern w:val="0"/>
          <w:szCs w:val="21"/>
        </w:rPr>
        <w:t>在Hystrix中,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可以使用Hystrix的信号模式(Semaphores)来隔离资源.</w:t>
      </w:r>
    </w:p>
    <w:p>
      <w:pPr>
        <w:rPr>
          <w:rFonts w:hint="eastAsia"/>
        </w:rPr>
      </w:pPr>
    </w:p>
    <w:p>
      <w:pPr>
        <w:pStyle w:val="3"/>
      </w:pPr>
      <w:r>
        <w:rPr>
          <w:rFonts w:hint="eastAsia"/>
        </w:rPr>
        <w:t>服务</w:t>
      </w:r>
      <w:r>
        <w:t>的</w:t>
      </w:r>
      <w:r>
        <w:rPr>
          <w:rFonts w:hint="eastAsia"/>
        </w:rPr>
        <w:t>降级</w:t>
      </w:r>
    </w:p>
    <w:p>
      <w:pPr>
        <w:pStyle w:val="4"/>
      </w:pPr>
      <w:r>
        <w:rPr>
          <w:rFonts w:hint="eastAsia"/>
        </w:rPr>
        <w:t>什么</w:t>
      </w:r>
      <w:r>
        <w:t>是服务降级</w:t>
      </w:r>
    </w:p>
    <w:p>
      <w:pPr>
        <w:rPr>
          <w:rFonts w:ascii="楷体" w:hAnsi="楷体" w:eastAsia="楷体" w:cs="宋体"/>
          <w:kern w:val="0"/>
          <w:szCs w:val="21"/>
        </w:rPr>
      </w:pPr>
      <w:r>
        <w:rPr>
          <w:rFonts w:hint="eastAsia" w:ascii="楷体" w:hAnsi="楷体" w:eastAsia="楷体" w:cs="宋体"/>
          <w:kern w:val="0"/>
          <w:szCs w:val="21"/>
        </w:rPr>
        <w:t>所有的RPC技术里面服务降级是一个最为重要的话题，所谓的降级指的是当服务的提供方不可使用的时候，程序不会出现异常，而会出现本地的操作调</w:t>
      </w:r>
    </w:p>
    <w:p>
      <w:pPr>
        <w:pStyle w:val="4"/>
      </w:pPr>
      <w:r>
        <w:t>service-order</w:t>
      </w:r>
      <w:r>
        <w:rPr>
          <w:rFonts w:hint="eastAsia"/>
        </w:rPr>
        <w:t>工程</w:t>
      </w:r>
      <w:r>
        <w:t>新增Maven依赖</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hystrix</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tc>
      </w:tr>
    </w:tbl>
    <w:p/>
    <w:p>
      <w:pPr>
        <w:pStyle w:val="4"/>
      </w:pPr>
      <w:r>
        <w:t>Rest</w:t>
      </w:r>
      <w:r>
        <w:rPr>
          <w:rFonts w:hint="eastAsia"/>
        </w:rPr>
        <w:t>方式</w:t>
      </w:r>
      <w:r>
        <w:t>使用断路器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color w:val="646464"/>
                <w:kern w:val="0"/>
                <w:sz w:val="13"/>
                <w:szCs w:val="13"/>
              </w:rPr>
            </w:pPr>
            <w:r>
              <w:rPr>
                <w:rFonts w:ascii="Consolas" w:hAnsi="Consolas" w:eastAsia="宋体" w:cs="Consolas"/>
                <w:color w:val="646464"/>
                <w:kern w:val="0"/>
                <w:sz w:val="13"/>
                <w:szCs w:val="13"/>
              </w:rPr>
              <w:t>R</w:t>
            </w:r>
            <w:r>
              <w:rPr>
                <w:rFonts w:hint="eastAsia" w:ascii="Consolas" w:hAnsi="Consolas" w:eastAsia="宋体" w:cs="Consolas"/>
                <w:color w:val="646464"/>
                <w:kern w:val="0"/>
                <w:sz w:val="13"/>
                <w:szCs w:val="13"/>
              </w:rPr>
              <w:t>est</w:t>
            </w:r>
            <w:r>
              <w:rPr>
                <w:rFonts w:ascii="Consolas" w:hAnsi="Consolas" w:eastAsia="宋体" w:cs="Consolas"/>
                <w:color w:val="646464"/>
                <w:kern w:val="0"/>
                <w:sz w:val="13"/>
                <w:szCs w:val="13"/>
              </w:rPr>
              <w:t>请求</w:t>
            </w:r>
            <w:r>
              <w:rPr>
                <w:rFonts w:hint="eastAsia" w:ascii="Consolas" w:hAnsi="Consolas" w:eastAsia="宋体" w:cs="Consolas"/>
                <w:color w:val="646464"/>
                <w:kern w:val="0"/>
                <w:sz w:val="13"/>
                <w:szCs w:val="13"/>
              </w:rPr>
              <w:t>方式接口</w:t>
            </w:r>
            <w:r>
              <w:rPr>
                <w:rFonts w:ascii="Consolas" w:hAnsi="Consolas" w:eastAsia="宋体" w:cs="Consolas"/>
                <w:color w:val="646464"/>
                <w:kern w:val="0"/>
                <w:sz w:val="13"/>
                <w:szCs w:val="13"/>
              </w:rPr>
              <w:t>改造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@HystrixCommand</w:t>
            </w:r>
            <w:r>
              <w:rPr>
                <w:rFonts w:ascii="Consolas" w:hAnsi="Consolas" w:eastAsia="宋体" w:cs="Consolas"/>
                <w:color w:val="000000"/>
                <w:kern w:val="0"/>
                <w:sz w:val="13"/>
                <w:szCs w:val="13"/>
              </w:rPr>
              <w:t xml:space="preserve">(fallbackMethod = </w:t>
            </w:r>
            <w:r>
              <w:rPr>
                <w:rFonts w:ascii="Consolas" w:hAnsi="Consolas" w:eastAsia="宋体" w:cs="Consolas"/>
                <w:color w:val="2A00FF"/>
                <w:kern w:val="0"/>
                <w:sz w:val="13"/>
                <w:szCs w:val="13"/>
              </w:rPr>
              <w:t>"orderError"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getOrderUserAll() {</w:t>
            </w:r>
          </w:p>
          <w:p>
            <w:pPr>
              <w:autoSpaceDE w:val="0"/>
              <w:autoSpaceDN w:val="0"/>
              <w:adjustRightInd w:val="0"/>
              <w:ind w:firstLine="65" w:firstLineChars="50"/>
              <w:jc w:val="left"/>
              <w:rPr>
                <w:rFonts w:ascii="Consolas" w:hAnsi="Consolas" w:eastAsia="宋体" w:cs="Consolas"/>
                <w:kern w:val="0"/>
                <w:sz w:val="13"/>
                <w:szCs w:val="13"/>
              </w:rPr>
            </w:pP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u w:val="single"/>
              </w:rPr>
              <w:t>restTemplate</w:t>
            </w:r>
            <w:r>
              <w:rPr>
                <w:rFonts w:ascii="Consolas" w:hAnsi="Consolas" w:eastAsia="宋体" w:cs="Consolas"/>
                <w:color w:val="000000"/>
                <w:kern w:val="0"/>
                <w:sz w:val="13"/>
                <w:szCs w:val="13"/>
                <w:u w:val="single"/>
              </w:rPr>
              <w:t>.getForObject(</w:t>
            </w:r>
            <w:r>
              <w:rPr>
                <w:rFonts w:ascii="Consolas" w:hAnsi="Consolas" w:eastAsia="宋体" w:cs="Consolas"/>
                <w:color w:val="2A00FF"/>
                <w:kern w:val="0"/>
                <w:sz w:val="13"/>
                <w:szCs w:val="13"/>
                <w:u w:val="single"/>
              </w:rPr>
              <w:t>"http://service-member/getMemberAll"</w:t>
            </w:r>
            <w:r>
              <w:rPr>
                <w:rFonts w:ascii="Consolas" w:hAnsi="Consolas" w:eastAsia="宋体" w:cs="Consolas"/>
                <w:color w:val="000000"/>
                <w:kern w:val="0"/>
                <w:sz w:val="13"/>
                <w:szCs w:val="13"/>
                <w:u w:val="single"/>
              </w:rPr>
              <w:t>, List.</w:t>
            </w:r>
            <w:r>
              <w:rPr>
                <w:rFonts w:ascii="Consolas" w:hAnsi="Consolas" w:eastAsia="宋体" w:cs="Consolas"/>
                <w:b/>
                <w:bCs/>
                <w:color w:val="7F0055"/>
                <w:kern w:val="0"/>
                <w:sz w:val="13"/>
                <w:szCs w:val="13"/>
                <w:u w:val="single"/>
              </w:rPr>
              <w:t>class</w:t>
            </w:r>
            <w:r>
              <w:rPr>
                <w:rFonts w:ascii="Consolas" w:hAnsi="Consolas" w:eastAsia="宋体" w:cs="Consolas"/>
                <w:color w:val="000000"/>
                <w:kern w:val="0"/>
                <w:sz w:val="13"/>
                <w:szCs w:val="13"/>
                <w:u w:val="single"/>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orderError()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"not orderUser 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pBdr>
                <w:bottom w:val="single" w:color="auto" w:sz="6" w:space="1"/>
              </w:pBd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r>
              <w:rPr>
                <w:rFonts w:hint="eastAsia" w:ascii="Consolas" w:hAnsi="Consolas" w:eastAsia="宋体" w:cs="Consolas"/>
                <w:color w:val="000000"/>
                <w:kern w:val="0"/>
                <w:sz w:val="13"/>
                <w:szCs w:val="13"/>
              </w:rPr>
              <w:t>启动</w:t>
            </w:r>
            <w:r>
              <w:rPr>
                <w:rFonts w:ascii="Consolas" w:hAnsi="Consolas" w:eastAsia="宋体" w:cs="Consolas"/>
                <w:color w:val="000000"/>
                <w:kern w:val="0"/>
                <w:sz w:val="13"/>
                <w:szCs w:val="13"/>
              </w:rPr>
              <w:t>方式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@EnableHystrix</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(OrderApp.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@LoadBalanced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RestTemplate restTemplate()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RestTemplate();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tc>
      </w:tr>
    </w:tbl>
    <w:p/>
    <w:p>
      <w:pPr>
        <w:rPr>
          <w:rFonts w:ascii="Consolas" w:hAnsi="Consolas" w:eastAsia="宋体" w:cs="Consolas"/>
          <w:color w:val="646464"/>
          <w:kern w:val="0"/>
          <w:sz w:val="13"/>
          <w:szCs w:val="13"/>
        </w:rPr>
      </w:pPr>
      <w:r>
        <w:rPr>
          <w:rFonts w:ascii="Consolas" w:hAnsi="Consolas" w:eastAsia="宋体" w:cs="Consolas"/>
          <w:color w:val="646464"/>
          <w:kern w:val="0"/>
          <w:sz w:val="13"/>
          <w:szCs w:val="13"/>
        </w:rPr>
        <w:t xml:space="preserve">@HystrixCommand </w:t>
      </w:r>
      <w:r>
        <w:rPr>
          <w:rFonts w:hint="eastAsia" w:ascii="Consolas" w:hAnsi="Consolas" w:eastAsia="宋体" w:cs="Consolas"/>
          <w:color w:val="646464"/>
          <w:kern w:val="0"/>
          <w:sz w:val="13"/>
          <w:szCs w:val="13"/>
        </w:rPr>
        <w:t>作用:服务</w:t>
      </w:r>
      <w:r>
        <w:rPr>
          <w:rFonts w:ascii="Consolas" w:hAnsi="Consolas" w:eastAsia="宋体" w:cs="Consolas"/>
          <w:color w:val="646464"/>
          <w:kern w:val="0"/>
          <w:sz w:val="13"/>
          <w:szCs w:val="13"/>
        </w:rPr>
        <w:t>发生错误，回调</w:t>
      </w:r>
      <w:r>
        <w:rPr>
          <w:rFonts w:hint="eastAsia" w:ascii="Consolas" w:hAnsi="Consolas" w:eastAsia="宋体" w:cs="Consolas"/>
          <w:color w:val="646464"/>
          <w:kern w:val="0"/>
          <w:sz w:val="13"/>
          <w:szCs w:val="13"/>
        </w:rPr>
        <w:t>方法</w:t>
      </w:r>
      <w:r>
        <w:rPr>
          <w:rFonts w:ascii="Consolas" w:hAnsi="Consolas" w:eastAsia="宋体" w:cs="Consolas"/>
          <w:color w:val="646464"/>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 xml:space="preserve">@EnableHystrix </w:t>
      </w:r>
      <w:r>
        <w:rPr>
          <w:rFonts w:hint="eastAsia" w:ascii="Consolas" w:hAnsi="Consolas" w:eastAsia="宋体" w:cs="Consolas"/>
          <w:color w:val="646464"/>
          <w:kern w:val="0"/>
          <w:sz w:val="13"/>
          <w:szCs w:val="13"/>
        </w:rPr>
        <w:t>启动断路器</w:t>
      </w:r>
    </w:p>
    <w:p>
      <w:pPr>
        <w:pStyle w:val="4"/>
      </w:pPr>
      <w:r>
        <w:t>Fegin</w:t>
      </w:r>
      <w:r>
        <w:rPr>
          <w:rFonts w:hint="eastAsia"/>
        </w:rPr>
        <w:t>使用</w:t>
      </w:r>
      <w:r>
        <w:t>断路器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改造</w:t>
            </w:r>
            <w:r>
              <w:t>service-order-feign</w:t>
            </w:r>
            <w:r>
              <w:rPr>
                <w:rFonts w:hint="eastAsia"/>
              </w:rPr>
              <w:t>工程</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646464"/>
                <w:kern w:val="0"/>
                <w:sz w:val="15"/>
                <w:szCs w:val="15"/>
              </w:rPr>
              <w:t>@FeignClient</w:t>
            </w:r>
            <w:r>
              <w:rPr>
                <w:rFonts w:ascii="Consolas" w:hAnsi="Consolas" w:eastAsia="宋体" w:cs="Consolas"/>
                <w:color w:val="000000"/>
                <w:kern w:val="0"/>
                <w:sz w:val="15"/>
                <w:szCs w:val="15"/>
              </w:rPr>
              <w:t>(value=</w:t>
            </w:r>
            <w:r>
              <w:rPr>
                <w:rFonts w:ascii="Consolas" w:hAnsi="Consolas" w:eastAsia="宋体" w:cs="Consolas"/>
                <w:color w:val="2A00FF"/>
                <w:kern w:val="0"/>
                <w:sz w:val="15"/>
                <w:szCs w:val="15"/>
              </w:rPr>
              <w:t>"service-member"</w:t>
            </w:r>
            <w:r>
              <w:rPr>
                <w:rFonts w:ascii="Consolas" w:hAnsi="Consolas" w:eastAsia="宋体" w:cs="Consolas"/>
                <w:color w:val="000000"/>
                <w:kern w:val="0"/>
                <w:sz w:val="15"/>
                <w:szCs w:val="15"/>
              </w:rPr>
              <w:t>,fallback=MemberFeignService.</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interface</w:t>
            </w:r>
            <w:r>
              <w:rPr>
                <w:rFonts w:ascii="Consolas" w:hAnsi="Consolas" w:eastAsia="宋体" w:cs="Consolas"/>
                <w:color w:val="000000"/>
                <w:kern w:val="0"/>
                <w:sz w:val="15"/>
                <w:szCs w:val="15"/>
              </w:rPr>
              <w:t xml:space="preserve"> MemberFeign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646464"/>
                <w:kern w:val="0"/>
                <w:sz w:val="15"/>
                <w:szCs w:val="15"/>
              </w:rPr>
              <w:t>@RequestMapping</w:t>
            </w:r>
            <w:r>
              <w:rPr>
                <w:rFonts w:ascii="Consolas" w:hAnsi="Consolas" w:eastAsia="宋体" w:cs="Consolas"/>
                <w:color w:val="000000"/>
                <w:kern w:val="0"/>
                <w:sz w:val="15"/>
                <w:szCs w:val="15"/>
              </w:rPr>
              <w:t>(</w:t>
            </w:r>
            <w:r>
              <w:rPr>
                <w:rFonts w:ascii="Consolas" w:hAnsi="Consolas" w:eastAsia="宋体" w:cs="Consolas"/>
                <w:color w:val="2A00FF"/>
                <w:kern w:val="0"/>
                <w:sz w:val="15"/>
                <w:szCs w:val="15"/>
              </w:rPr>
              <w:t>"/getMemberAll"</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List&lt;String&gt; getOrderByUserList();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MemberFeignService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MemberFeign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"not orderUser 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p/>
          <w:p>
            <w:pPr>
              <w:rPr>
                <w:sz w:val="13"/>
                <w:szCs w:val="13"/>
              </w:rPr>
            </w:pPr>
            <w:r>
              <w:rPr>
                <w:rFonts w:hint="eastAsia"/>
                <w:sz w:val="13"/>
                <w:szCs w:val="13"/>
              </w:rPr>
              <w:t>配置</w:t>
            </w:r>
            <w:r>
              <w:rPr>
                <w:sz w:val="13"/>
                <w:szCs w:val="13"/>
              </w:rPr>
              <w:t>文件新增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feign: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hystrix</w:t>
            </w:r>
            <w:r>
              <w:rPr>
                <w:rFonts w:ascii="Consolas" w:hAnsi="Consolas" w:eastAsia="宋体" w:cs="Consolas"/>
                <w:color w:val="000000"/>
                <w:kern w:val="0"/>
                <w:sz w:val="13"/>
                <w:szCs w:val="13"/>
              </w:rPr>
              <w:t>:</w:t>
            </w:r>
          </w:p>
          <w:p>
            <w:pPr>
              <w:rPr>
                <w:rFonts w:ascii="Consolas" w:hAnsi="Consolas" w:eastAsia="宋体" w:cs="Consolas"/>
                <w:b/>
                <w:bCs/>
                <w:color w:val="094F05"/>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enabled:</w:t>
            </w:r>
            <w:r>
              <w:rPr>
                <w:rFonts w:ascii="Consolas" w:hAnsi="Consolas" w:eastAsia="宋体" w:cs="Consolas"/>
                <w:color w:val="000000"/>
                <w:kern w:val="0"/>
                <w:sz w:val="13"/>
                <w:szCs w:val="13"/>
              </w:rPr>
              <w:t xml:space="preserve"> </w:t>
            </w:r>
            <w:r>
              <w:rPr>
                <w:rFonts w:ascii="Consolas" w:hAnsi="Consolas" w:eastAsia="宋体" w:cs="Consolas"/>
                <w:b/>
                <w:bCs/>
                <w:color w:val="094F05"/>
                <w:kern w:val="0"/>
                <w:sz w:val="13"/>
                <w:szCs w:val="13"/>
              </w:rPr>
              <w:t>true</w:t>
            </w:r>
          </w:p>
          <w:p>
            <w:pPr>
              <w:rPr>
                <w:rFonts w:ascii="Consolas" w:hAnsi="Consolas" w:eastAsia="宋体" w:cs="Consolas"/>
                <w:b/>
                <w:bCs/>
                <w:color w:val="094F05"/>
                <w:kern w:val="0"/>
                <w:sz w:val="13"/>
                <w:szCs w:val="13"/>
              </w:rPr>
            </w:pPr>
          </w:p>
          <w:p>
            <w:pPr>
              <w:rPr>
                <w:sz w:val="13"/>
                <w:szCs w:val="13"/>
              </w:rPr>
            </w:pPr>
          </w:p>
          <w:p>
            <w:pPr>
              <w:rPr>
                <w:sz w:val="13"/>
                <w:szCs w:val="13"/>
              </w:rPr>
            </w:pPr>
          </w:p>
          <w:p>
            <w:pPr>
              <w:rPr>
                <w:sz w:val="13"/>
                <w:szCs w:val="13"/>
              </w:rPr>
            </w:pPr>
          </w:p>
          <w:p>
            <w:pPr>
              <w:rPr>
                <w:sz w:val="13"/>
                <w:szCs w:val="13"/>
              </w:rPr>
            </w:pPr>
          </w:p>
          <w:p>
            <w:pPr>
              <w:rPr>
                <w:rFonts w:hint="eastAsia"/>
                <w:sz w:val="13"/>
                <w:szCs w:val="13"/>
              </w:rPr>
            </w:pPr>
          </w:p>
          <w:p/>
        </w:tc>
      </w:tr>
    </w:tbl>
    <w:p/>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serviceUrl</w:t>
            </w:r>
            <w:r>
              <w:rPr>
                <w:rFonts w:ascii="Consolas" w:hAnsi="Consolas" w:eastAsia="宋体" w:cs="Consolas"/>
                <w:color w:val="00C832"/>
                <w:kern w:val="0"/>
                <w:sz w:val="13"/>
                <w:szCs w:val="13"/>
              </w:rPr>
              <w:t>:</w:t>
            </w:r>
          </w:p>
          <w:p>
            <w:pPr>
              <w:autoSpaceDE w:val="0"/>
              <w:autoSpaceDN w:val="0"/>
              <w:adjustRightInd w:val="0"/>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w:t>
            </w:r>
            <w:r>
              <w:fldChar w:fldCharType="begin"/>
            </w:r>
            <w:r>
              <w:instrText xml:space="preserve"> HYPERLINK "http://localhost:8888/eureka/" </w:instrText>
            </w:r>
            <w:r>
              <w:fldChar w:fldCharType="separate"/>
            </w:r>
            <w:r>
              <w:rPr>
                <w:rStyle w:val="20"/>
                <w:rFonts w:ascii="Consolas" w:hAnsi="Consolas" w:eastAsia="宋体" w:cs="Consolas"/>
                <w:kern w:val="0"/>
                <w:sz w:val="13"/>
                <w:szCs w:val="13"/>
              </w:rPr>
              <w:t>http://localhost:8888/eureka/</w:t>
            </w:r>
            <w:r>
              <w:rPr>
                <w:rStyle w:val="20"/>
                <w:rFonts w:ascii="Consolas" w:hAnsi="Consolas" w:eastAsia="宋体" w:cs="Consolas"/>
                <w:kern w:val="0"/>
                <w:sz w:val="13"/>
                <w:szCs w:val="13"/>
              </w:rPr>
              <w:fldChar w:fldCharType="end"/>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 tomcat最大</w:t>
            </w:r>
            <w:r>
              <w:rPr>
                <w:rFonts w:hint="eastAsia" w:ascii="Consolas" w:hAnsi="Consolas" w:eastAsia="宋体" w:cs="Consolas"/>
                <w:color w:val="000000"/>
                <w:kern w:val="0"/>
                <w:sz w:val="13"/>
                <w:szCs w:val="13"/>
              </w:rPr>
              <w:t>接线程</w:t>
            </w:r>
            <w:r>
              <w:rPr>
                <w:rFonts w:ascii="Consolas" w:hAnsi="Consolas" w:eastAsia="宋体" w:cs="Consolas"/>
                <w:color w:val="000000"/>
                <w:kern w:val="0"/>
                <w:sz w:val="13"/>
                <w:szCs w:val="13"/>
              </w:rPr>
              <w:t>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8765</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tomcat: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max-threads:</w:t>
            </w:r>
            <w:r>
              <w:rPr>
                <w:rFonts w:ascii="Consolas" w:hAnsi="Consolas" w:eastAsia="宋体" w:cs="Consolas"/>
                <w:color w:val="000000"/>
                <w:kern w:val="0"/>
                <w:sz w:val="13"/>
                <w:szCs w:val="13"/>
              </w:rPr>
              <w:t xml:space="preserve"> 50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service-order-feign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feign: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hystrix</w:t>
            </w:r>
            <w:r>
              <w:rPr>
                <w:rFonts w:ascii="Consolas" w:hAnsi="Consolas" w:eastAsia="宋体" w:cs="Consolas"/>
                <w:color w:val="00C832"/>
                <w:kern w:val="0"/>
                <w:sz w:val="13"/>
                <w:szCs w:val="13"/>
              </w:rPr>
              <w:t>:</w:t>
            </w:r>
          </w:p>
          <w:p>
            <w:pPr>
              <w:autoSpaceDE w:val="0"/>
              <w:autoSpaceDN w:val="0"/>
              <w:adjustRightInd w:val="0"/>
              <w:jc w:val="left"/>
              <w:rPr>
                <w:rFonts w:ascii="Consolas" w:hAnsi="Consolas" w:eastAsia="宋体" w:cs="Consolas"/>
                <w:b/>
                <w:bCs/>
                <w:color w:val="094F05"/>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enabled:</w:t>
            </w:r>
            <w:r>
              <w:rPr>
                <w:rFonts w:ascii="Consolas" w:hAnsi="Consolas" w:eastAsia="宋体" w:cs="Consolas"/>
                <w:color w:val="000000"/>
                <w:kern w:val="0"/>
                <w:sz w:val="13"/>
                <w:szCs w:val="13"/>
              </w:rPr>
              <w:t xml:space="preserve"> </w:t>
            </w:r>
            <w:r>
              <w:rPr>
                <w:rFonts w:ascii="Consolas" w:hAnsi="Consolas" w:eastAsia="宋体" w:cs="Consolas"/>
                <w:b/>
                <w:bCs/>
                <w:color w:val="094F05"/>
                <w:kern w:val="0"/>
                <w:sz w:val="13"/>
                <w:szCs w:val="13"/>
              </w:rPr>
              <w:t>true</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b/>
                <w:bCs/>
                <w:color w:val="094F05"/>
                <w:kern w:val="0"/>
                <w:sz w:val="13"/>
                <w:szCs w:val="13"/>
              </w:rPr>
              <w:t>###</w:t>
            </w:r>
            <w:r>
              <w:rPr>
                <w:rFonts w:hint="eastAsia" w:ascii="Consolas" w:hAnsi="Consolas" w:eastAsia="宋体" w:cs="Consolas"/>
                <w:b/>
                <w:bCs/>
                <w:color w:val="094F05"/>
                <w:kern w:val="0"/>
                <w:sz w:val="13"/>
                <w:szCs w:val="13"/>
              </w:rPr>
              <w:t>超时</w:t>
            </w:r>
            <w:r>
              <w:rPr>
                <w:rFonts w:ascii="Consolas" w:hAnsi="Consolas" w:eastAsia="宋体" w:cs="Consolas"/>
                <w:b/>
                <w:bCs/>
                <w:color w:val="094F05"/>
                <w:kern w:val="0"/>
                <w:sz w:val="13"/>
                <w:szCs w:val="13"/>
              </w:rPr>
              <w:t>时间</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hystrix:</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command</w:t>
            </w:r>
            <w:r>
              <w:rPr>
                <w:rFonts w:ascii="Consolas" w:hAnsi="Consolas" w:eastAsia="宋体" w:cs="Consolas"/>
                <w:color w:val="00C832"/>
                <w:kern w:val="0"/>
                <w:sz w:val="13"/>
                <w:szCs w:val="13"/>
              </w:rPr>
              <w:t>:</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execution:</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isolation: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thread:</w:t>
            </w:r>
            <w:r>
              <w:rPr>
                <w:rFonts w:ascii="Consolas" w:hAnsi="Consolas" w:eastAsia="宋体" w:cs="Consolas"/>
                <w:color w:val="000000"/>
                <w:kern w:val="0"/>
                <w:sz w:val="13"/>
                <w:szCs w:val="13"/>
              </w:rPr>
              <w:t xml:space="preserve"> </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timeoutInMilliseconds:</w:t>
            </w:r>
            <w:r>
              <w:rPr>
                <w:rFonts w:ascii="Consolas" w:hAnsi="Consolas" w:eastAsia="宋体" w:cs="Consolas"/>
                <w:color w:val="000000"/>
                <w:kern w:val="0"/>
                <w:sz w:val="13"/>
                <w:szCs w:val="13"/>
              </w:rPr>
              <w:t xml:space="preserve"> 4000</w:t>
            </w:r>
          </w:p>
        </w:tc>
      </w:tr>
    </w:tbl>
    <w:p>
      <w:pPr>
        <w:rPr>
          <w:rFonts w:hint="eastAsia"/>
        </w:rPr>
      </w:pPr>
    </w:p>
    <w:p>
      <w:pPr>
        <w:pStyle w:val="2"/>
      </w:pPr>
      <w:r>
        <w:rPr>
          <w:rFonts w:hint="eastAsia"/>
        </w:rPr>
        <w:t>分布式</w:t>
      </w:r>
      <w:r>
        <w:t>配置</w:t>
      </w:r>
      <w:r>
        <w:rPr>
          <w:rFonts w:hint="eastAsia"/>
        </w:rPr>
        <w:t>中心</w:t>
      </w:r>
    </w:p>
    <w:p/>
    <w:p>
      <w:pPr>
        <w:pStyle w:val="3"/>
      </w:pPr>
      <w:r>
        <w:rPr>
          <w:rFonts w:hint="eastAsia"/>
        </w:rPr>
        <w:t>什么</w:t>
      </w:r>
      <w:r>
        <w:t>是配置中心</w:t>
      </w:r>
    </w:p>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pPr>
        <w:pStyle w:val="3"/>
        <w:rPr>
          <w:rFonts w:ascii="微软雅黑" w:hAnsi="微软雅黑" w:eastAsia="微软雅黑"/>
          <w:color w:val="3F3F3F"/>
          <w:shd w:val="clear" w:color="auto" w:fill="FFFFFF"/>
        </w:rPr>
      </w:pPr>
      <w:r>
        <w:rPr>
          <w:rFonts w:hint="eastAsia"/>
        </w:rPr>
        <w:t>创建</w:t>
      </w:r>
      <w:r>
        <w:rPr>
          <w:rFonts w:hint="eastAsia" w:ascii="微软雅黑" w:hAnsi="微软雅黑" w:eastAsia="微软雅黑"/>
          <w:color w:val="3F3F3F"/>
          <w:shd w:val="clear" w:color="auto" w:fill="FFFFFF"/>
        </w:rPr>
        <w:t>git地址</w:t>
      </w:r>
    </w:p>
    <w:p>
      <w:pPr>
        <w:pStyle w:val="38"/>
        <w:numPr>
          <w:ilvl w:val="0"/>
          <w:numId w:val="4"/>
        </w:numPr>
        <w:ind w:firstLineChars="0"/>
      </w:pPr>
      <w:r>
        <w:rPr>
          <w:rFonts w:hint="eastAsia"/>
        </w:rPr>
        <w:t>使用</w:t>
      </w:r>
      <w:r>
        <w:t>码云创建</w:t>
      </w:r>
      <w:r>
        <w:rPr>
          <w:rFonts w:hint="eastAsia"/>
        </w:rPr>
        <w:t>git</w:t>
      </w:r>
      <w:r>
        <w:t>地址</w:t>
      </w:r>
      <w:r>
        <w:rPr>
          <w:rFonts w:hint="eastAsia"/>
        </w:rPr>
        <w:t xml:space="preserve"> </w:t>
      </w:r>
      <w:r>
        <w:t>https://gitee.com/itmayi</w:t>
      </w:r>
    </w:p>
    <w:p>
      <w:pPr>
        <w:pStyle w:val="38"/>
        <w:numPr>
          <w:ilvl w:val="0"/>
          <w:numId w:val="4"/>
        </w:numPr>
        <w:ind w:firstLineChars="0"/>
      </w:pPr>
      <w:r>
        <w:t>config-client-dev.properties  ---dev环境</w:t>
      </w:r>
    </w:p>
    <w:p>
      <w:pPr>
        <w:pStyle w:val="38"/>
        <w:numPr>
          <w:ilvl w:val="0"/>
          <w:numId w:val="4"/>
        </w:numPr>
        <w:ind w:firstLineChars="0"/>
      </w:pPr>
      <w:r>
        <w:rPr>
          <w:rFonts w:hint="eastAsia"/>
        </w:rPr>
        <w:t>上传</w:t>
      </w:r>
      <w:r>
        <w:t>配置文件</w:t>
      </w:r>
    </w:p>
    <w:tbl>
      <w:tblPr>
        <w:tblStyle w:val="23"/>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38"/>
              <w:ind w:firstLine="0" w:firstLineChars="0"/>
            </w:pPr>
            <w:r>
              <w:t>userName=yushengjun</w:t>
            </w:r>
          </w:p>
        </w:tc>
      </w:tr>
    </w:tbl>
    <w:p>
      <w:pPr>
        <w:pStyle w:val="38"/>
        <w:ind w:left="360" w:firstLine="0" w:firstLineChars="0"/>
      </w:pPr>
    </w:p>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4.</w:t>
      </w:r>
      <w:r>
        <w:t xml:space="preserve"> </w:t>
      </w:r>
      <w:r>
        <w:fldChar w:fldCharType="begin"/>
      </w:r>
      <w:r>
        <w:instrText xml:space="preserve"> HYPERLINK "http://localhost:8889/foo/dev" </w:instrText>
      </w:r>
      <w:r>
        <w:fldChar w:fldCharType="separate"/>
      </w:r>
      <w:r>
        <w:rPr>
          <w:rStyle w:val="20"/>
          <w:rFonts w:ascii="楷体" w:hAnsi="楷体" w:eastAsia="楷体" w:cs="宋体"/>
          <w:kern w:val="0"/>
          <w:szCs w:val="21"/>
        </w:rPr>
        <w:t>http://localhost:8889/foo/dev</w:t>
      </w:r>
      <w:r>
        <w:rPr>
          <w:rStyle w:val="20"/>
          <w:rFonts w:ascii="楷体" w:hAnsi="楷体" w:eastAsia="楷体" w:cs="宋体"/>
          <w:kern w:val="0"/>
          <w:szCs w:val="21"/>
        </w:rPr>
        <w:fldChar w:fldCharType="end"/>
      </w:r>
      <w:r>
        <w:rPr>
          <w:rFonts w:hint="eastAsia" w:ascii="楷体" w:hAnsi="楷体" w:eastAsia="楷体" w:cs="宋体"/>
          <w:kern w:val="0"/>
          <w:szCs w:val="21"/>
        </w:rPr>
        <w:t xml:space="preserve"> 查询配置</w:t>
      </w:r>
      <w:r>
        <w:rPr>
          <w:rFonts w:ascii="楷体" w:hAnsi="楷体" w:eastAsia="楷体" w:cs="宋体"/>
          <w:kern w:val="0"/>
          <w:szCs w:val="21"/>
        </w:rPr>
        <w:t>中心</w:t>
      </w:r>
    </w:p>
    <w:p>
      <w:pPr>
        <w:pStyle w:val="3"/>
      </w:pPr>
      <w:r>
        <w:rPr>
          <w:rFonts w:hint="eastAsia"/>
        </w:rPr>
        <w:t>创建config-server项目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36"/>
                <w:szCs w:val="36"/>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w:t>
            </w:r>
            <w:r>
              <w:rPr>
                <w:rFonts w:ascii="Consolas" w:hAnsi="Consolas" w:eastAsia="宋体" w:cs="Consolas"/>
                <w:color w:val="000000"/>
                <w:kern w:val="0"/>
                <w:sz w:val="13"/>
                <w:szCs w:val="13"/>
                <w:u w:val="single"/>
              </w:rPr>
              <w:t>config</w:t>
            </w:r>
            <w:r>
              <w:rPr>
                <w:rFonts w:ascii="Consolas" w:hAnsi="Consolas" w:eastAsia="宋体" w:cs="Consolas"/>
                <w:color w:val="000000"/>
                <w:kern w:val="0"/>
                <w:sz w:val="13"/>
                <w:szCs w:val="13"/>
              </w:rPr>
              <w:t>-server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Camden.SR6</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pStyle w:val="4"/>
      </w:pPr>
      <w:r>
        <w:t xml:space="preserve">application.properties </w:t>
      </w:r>
      <w:r>
        <w:rPr>
          <w:rFonts w:hint="eastAsia"/>
        </w:rPr>
        <w:t>配置</w:t>
      </w:r>
      <w:r>
        <w:t>文件</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spring.application.name=</w:t>
            </w:r>
            <w:r>
              <w:rPr>
                <w:rFonts w:ascii="Consolas" w:hAnsi="Consolas" w:eastAsia="宋体" w:cs="Consolas"/>
                <w:color w:val="2A00FF"/>
                <w:kern w:val="0"/>
                <w:sz w:val="13"/>
                <w:szCs w:val="13"/>
                <w:u w:val="single"/>
              </w:rPr>
              <w:t>config</w:t>
            </w:r>
            <w:r>
              <w:rPr>
                <w:rFonts w:ascii="Consolas" w:hAnsi="Consolas" w:eastAsia="宋体" w:cs="Consolas"/>
                <w:color w:val="2A00FF"/>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server.port=</w:t>
            </w:r>
            <w:r>
              <w:rPr>
                <w:rFonts w:ascii="Consolas" w:hAnsi="Consolas" w:eastAsia="宋体" w:cs="Consolas"/>
                <w:color w:val="2A00FF"/>
                <w:kern w:val="0"/>
                <w:sz w:val="13"/>
                <w:szCs w:val="13"/>
              </w:rPr>
              <w:t>8889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spring.cloud.config.server.git.uri=</w:t>
            </w:r>
            <w:r>
              <w:rPr>
                <w:rFonts w:ascii="Consolas" w:hAnsi="Consolas" w:eastAsia="宋体" w:cs="Consolas"/>
                <w:color w:val="2A00FF"/>
                <w:kern w:val="0"/>
                <w:sz w:val="13"/>
                <w:szCs w:val="13"/>
              </w:rPr>
              <w:t>https://gitee.com/itmayi/cfg2.git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spring.cloud.config.server.git.searchPaths=</w:t>
            </w:r>
            <w:r>
              <w:rPr>
                <w:rFonts w:ascii="Consolas" w:hAnsi="Consolas" w:eastAsia="宋体" w:cs="Consolas"/>
                <w:color w:val="2A00FF"/>
                <w:kern w:val="0"/>
                <w:sz w:val="13"/>
                <w:szCs w:val="13"/>
                <w:u w:val="single"/>
              </w:rPr>
              <w:t>respo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spring.cloud.config.label=</w:t>
            </w:r>
            <w:r>
              <w:rPr>
                <w:rFonts w:ascii="Consolas" w:hAnsi="Consolas" w:eastAsia="宋体" w:cs="Consolas"/>
                <w:color w:val="2A00FF"/>
                <w:kern w:val="0"/>
                <w:sz w:val="13"/>
                <w:szCs w:val="13"/>
              </w:rPr>
              <w:t>master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spring.cloud.config.server.git.username=</w:t>
            </w:r>
          </w:p>
          <w:p>
            <w:r>
              <w:rPr>
                <w:rFonts w:ascii="Consolas" w:hAnsi="Consolas" w:eastAsia="宋体" w:cs="Consolas"/>
                <w:color w:val="000000"/>
                <w:kern w:val="0"/>
                <w:sz w:val="13"/>
                <w:szCs w:val="13"/>
              </w:rPr>
              <w:t>spring.cloud.config.server.git.password=</w:t>
            </w:r>
          </w:p>
        </w:tc>
      </w:tr>
    </w:tbl>
    <w:p>
      <w:r>
        <w:rPr>
          <w:rFonts w:hint="eastAsia"/>
        </w:rPr>
        <w:t>spring.cloud.config.server.git.uri：配置git仓库地址</w:t>
      </w:r>
    </w:p>
    <w:p>
      <w:r>
        <w:rPr>
          <w:rFonts w:hint="eastAsia"/>
        </w:rPr>
        <w:t>spring.cloud.config.server.git.searchPaths：配置仓库路径</w:t>
      </w:r>
    </w:p>
    <w:p>
      <w:r>
        <w:rPr>
          <w:rFonts w:hint="eastAsia"/>
        </w:rPr>
        <w:t>spring.cloud.config.label：配置仓库的分支</w:t>
      </w:r>
    </w:p>
    <w:p>
      <w:r>
        <w:rPr>
          <w:rFonts w:hint="eastAsia"/>
        </w:rPr>
        <w:t>spring.cloud.config.server.git.username：访问git仓库的用户名</w:t>
      </w:r>
    </w:p>
    <w:p>
      <w:r>
        <w:rPr>
          <w:rFonts w:hint="eastAsia"/>
        </w:rPr>
        <w:t>spring.cloud.config.server.git.password：访问git仓库的用户密码</w:t>
      </w:r>
    </w:p>
    <w:p/>
    <w:p>
      <w:pPr>
        <w:pStyle w:val="4"/>
      </w:pPr>
      <w:r>
        <w:rPr>
          <w:rFonts w:hint="eastAsia"/>
        </w:rPr>
        <w:t>启动config</w:t>
      </w:r>
      <w:r>
        <w:t>-server</w:t>
      </w:r>
      <w:r>
        <w:rPr>
          <w:rFonts w:hint="eastAsia"/>
        </w:rPr>
        <w:t>项目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w:t>
            </w:r>
            <w:r>
              <w:rPr>
                <w:rFonts w:ascii="Consolas" w:hAnsi="Consolas" w:eastAsia="宋体" w:cs="Consolas"/>
                <w:b/>
                <w:color w:val="646464"/>
                <w:kern w:val="0"/>
                <w:sz w:val="13"/>
                <w:szCs w:val="13"/>
              </w:rPr>
              <w:t>EnableConfigServer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ConfigServerApplication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(ConfigServerApplication.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pStyle w:val="3"/>
      </w:pPr>
      <w:r>
        <w:rPr>
          <w:rFonts w:hint="eastAsia"/>
        </w:rPr>
        <w:t>创建</w:t>
      </w:r>
      <w:r>
        <w:t>config-client</w:t>
      </w:r>
      <w:r>
        <w:rPr>
          <w:rFonts w:hint="eastAsia"/>
        </w:rPr>
        <w:t>项目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36"/>
                <w:szCs w:val="36"/>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config</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4"/>
      </w:pPr>
      <w:r>
        <w:t>bootstrap.properties</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spring.application.name=</w:t>
            </w:r>
            <w:r>
              <w:rPr>
                <w:rFonts w:ascii="Consolas" w:hAnsi="Consolas" w:eastAsia="宋体" w:cs="Consolas"/>
                <w:color w:val="2A00FF"/>
                <w:kern w:val="0"/>
                <w:sz w:val="13"/>
                <w:szCs w:val="13"/>
                <w:u w:val="single"/>
              </w:rPr>
              <w:t>config</w:t>
            </w:r>
            <w:r>
              <w:rPr>
                <w:rFonts w:ascii="Consolas" w:hAnsi="Consolas" w:eastAsia="宋体" w:cs="Consolas"/>
                <w:color w:val="2A00FF"/>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spring.cloud.config.label=</w:t>
            </w:r>
            <w:r>
              <w:rPr>
                <w:rFonts w:ascii="Consolas" w:hAnsi="Consolas" w:eastAsia="宋体" w:cs="Consolas"/>
                <w:color w:val="2A00FF"/>
                <w:kern w:val="0"/>
                <w:sz w:val="13"/>
                <w:szCs w:val="13"/>
              </w:rPr>
              <w:t>master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spring.cloud.config.profile=</w:t>
            </w:r>
            <w:r>
              <w:rPr>
                <w:rFonts w:ascii="Consolas" w:hAnsi="Consolas" w:eastAsia="宋体" w:cs="Consolas"/>
                <w:color w:val="2A00FF"/>
                <w:kern w:val="0"/>
                <w:sz w:val="13"/>
                <w:szCs w:val="13"/>
                <w:u w:val="single"/>
              </w:rPr>
              <w:t>dev</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spring.cloud.config.uri= </w:t>
            </w:r>
            <w:r>
              <w:rPr>
                <w:rFonts w:ascii="Consolas" w:hAnsi="Consolas" w:eastAsia="宋体" w:cs="Consolas"/>
                <w:color w:val="2A00FF"/>
                <w:kern w:val="0"/>
                <w:sz w:val="13"/>
                <w:szCs w:val="13"/>
              </w:rPr>
              <w:t>http://localhost:8888/</w:t>
            </w:r>
          </w:p>
          <w:p>
            <w:r>
              <w:rPr>
                <w:rFonts w:ascii="Consolas" w:hAnsi="Consolas" w:eastAsia="宋体" w:cs="Consolas"/>
                <w:color w:val="000000"/>
                <w:kern w:val="0"/>
                <w:sz w:val="13"/>
                <w:szCs w:val="13"/>
              </w:rPr>
              <w:t>server.port=</w:t>
            </w:r>
            <w:r>
              <w:rPr>
                <w:rFonts w:ascii="Consolas" w:hAnsi="Consolas" w:eastAsia="宋体" w:cs="Consolas"/>
                <w:color w:val="2A00FF"/>
                <w:kern w:val="0"/>
                <w:sz w:val="13"/>
                <w:szCs w:val="13"/>
              </w:rPr>
              <w:t>8881</w:t>
            </w:r>
          </w:p>
        </w:tc>
      </w:tr>
    </w:tbl>
    <w:p>
      <w:pPr>
        <w:widowControl/>
        <w:numPr>
          <w:ilvl w:val="0"/>
          <w:numId w:val="5"/>
        </w:numPr>
        <w:shd w:val="clear" w:color="auto" w:fill="FFFFFF"/>
        <w:spacing w:before="120"/>
        <w:ind w:left="480"/>
        <w:jc w:val="left"/>
      </w:pPr>
      <w:r>
        <w:rPr>
          <w:rFonts w:hint="eastAsia"/>
        </w:rPr>
        <w:t>spring.cloud.config.label 指明远程仓库的分支</w:t>
      </w:r>
    </w:p>
    <w:p>
      <w:pPr>
        <w:pStyle w:val="14"/>
        <w:numPr>
          <w:ilvl w:val="0"/>
          <w:numId w:val="5"/>
        </w:numPr>
        <w:shd w:val="clear" w:color="auto" w:fill="FFFFFF"/>
        <w:spacing w:before="0" w:beforeAutospacing="0" w:after="240" w:afterAutospacing="0" w:line="390" w:lineRule="atLeast"/>
        <w:ind w:left="480"/>
        <w:jc w:val="both"/>
        <w:rPr>
          <w:rFonts w:asciiTheme="minorHAnsi" w:hAnsiTheme="minorHAnsi" w:eastAsiaTheme="minorEastAsia" w:cstheme="minorBidi"/>
          <w:kern w:val="2"/>
          <w:sz w:val="21"/>
        </w:rPr>
      </w:pPr>
      <w:r>
        <w:rPr>
          <w:rFonts w:hint="eastAsia" w:asciiTheme="minorHAnsi" w:hAnsiTheme="minorHAnsi" w:eastAsiaTheme="minorEastAsia" w:cstheme="minorBidi"/>
          <w:kern w:val="2"/>
          <w:sz w:val="21"/>
        </w:rPr>
        <w:t>spring.cloud.config.profile</w:t>
      </w:r>
    </w:p>
    <w:p>
      <w:pPr>
        <w:widowControl/>
        <w:numPr>
          <w:ilvl w:val="1"/>
          <w:numId w:val="6"/>
        </w:numPr>
        <w:shd w:val="clear" w:color="auto" w:fill="FFFFFF"/>
        <w:spacing w:before="120"/>
        <w:ind w:left="960"/>
        <w:jc w:val="left"/>
      </w:pPr>
      <w:r>
        <w:rPr>
          <w:rFonts w:hint="eastAsia"/>
        </w:rPr>
        <w:t>dev开发环境配置文件</w:t>
      </w:r>
    </w:p>
    <w:p>
      <w:pPr>
        <w:widowControl/>
        <w:numPr>
          <w:ilvl w:val="1"/>
          <w:numId w:val="6"/>
        </w:numPr>
        <w:shd w:val="clear" w:color="auto" w:fill="FFFFFF"/>
        <w:spacing w:before="120"/>
        <w:ind w:left="960"/>
        <w:jc w:val="left"/>
      </w:pPr>
      <w:r>
        <w:rPr>
          <w:rFonts w:hint="eastAsia"/>
        </w:rPr>
        <w:t>test测试环境</w:t>
      </w:r>
    </w:p>
    <w:p>
      <w:pPr>
        <w:widowControl/>
        <w:numPr>
          <w:ilvl w:val="1"/>
          <w:numId w:val="6"/>
        </w:numPr>
        <w:shd w:val="clear" w:color="auto" w:fill="FFFFFF"/>
        <w:spacing w:before="120"/>
        <w:ind w:left="960"/>
        <w:jc w:val="left"/>
      </w:pPr>
      <w:r>
        <w:rPr>
          <w:rFonts w:hint="eastAsia"/>
        </w:rPr>
        <w:t>pro正式环境</w:t>
      </w:r>
    </w:p>
    <w:p>
      <w:pPr>
        <w:pStyle w:val="14"/>
        <w:numPr>
          <w:ilvl w:val="0"/>
          <w:numId w:val="6"/>
        </w:numPr>
        <w:shd w:val="clear" w:color="auto" w:fill="FFFFFF"/>
        <w:tabs>
          <w:tab w:val="left" w:pos="720"/>
        </w:tabs>
        <w:spacing w:before="0" w:beforeAutospacing="0" w:after="240" w:afterAutospacing="0" w:line="390" w:lineRule="atLeast"/>
        <w:ind w:left="480"/>
        <w:jc w:val="both"/>
        <w:rPr>
          <w:rFonts w:asciiTheme="minorHAnsi" w:hAnsiTheme="minorHAnsi" w:eastAsiaTheme="minorEastAsia" w:cstheme="minorBidi"/>
          <w:kern w:val="2"/>
          <w:sz w:val="21"/>
        </w:rPr>
      </w:pPr>
      <w:r>
        <w:rPr>
          <w:rFonts w:hint="eastAsia" w:asciiTheme="minorHAnsi" w:hAnsiTheme="minorHAnsi" w:eastAsiaTheme="minorEastAsia" w:cstheme="minorBidi"/>
          <w:kern w:val="2"/>
          <w:sz w:val="21"/>
        </w:rPr>
        <w:t>spring.cloud.config.uri= </w:t>
      </w:r>
      <w:r>
        <w:fldChar w:fldCharType="begin"/>
      </w:r>
      <w:r>
        <w:instrText xml:space="preserve"> HYPERLINK "http://localhost:8888/" \t "_blank" </w:instrText>
      </w:r>
      <w:r>
        <w:fldChar w:fldCharType="separate"/>
      </w:r>
      <w:r>
        <w:rPr>
          <w:rFonts w:hint="eastAsia" w:asciiTheme="minorHAnsi" w:hAnsiTheme="minorHAnsi" w:eastAsiaTheme="minorEastAsia" w:cstheme="minorBidi"/>
          <w:kern w:val="2"/>
          <w:sz w:val="21"/>
        </w:rPr>
        <w:t>http://localhost:8888/</w:t>
      </w:r>
      <w:r>
        <w:rPr>
          <w:rFonts w:hint="eastAsia" w:asciiTheme="minorHAnsi" w:hAnsiTheme="minorHAnsi" w:eastAsiaTheme="minorEastAsia" w:cstheme="minorBidi"/>
          <w:kern w:val="2"/>
          <w:sz w:val="21"/>
        </w:rPr>
        <w:fldChar w:fldCharType="end"/>
      </w:r>
      <w:r>
        <w:rPr>
          <w:rFonts w:hint="eastAsia" w:asciiTheme="minorHAnsi" w:hAnsiTheme="minorHAnsi" w:eastAsiaTheme="minorEastAsia" w:cstheme="minorBidi"/>
          <w:kern w:val="2"/>
          <w:sz w:val="21"/>
        </w:rPr>
        <w:t> 指明配置服务中心的网址。</w:t>
      </w:r>
    </w:p>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ConfigClientApplication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(ConfigClientApplication.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0000C0"/>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"/getUserName"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w:t>
            </w:r>
            <w:r>
              <w:rPr>
                <w:rFonts w:ascii="Consolas" w:hAnsi="Consolas" w:eastAsia="宋体" w:cs="Consolas"/>
                <w:color w:val="2A00FF"/>
                <w:kern w:val="0"/>
                <w:sz w:val="13"/>
                <w:szCs w:val="13"/>
              </w:rPr>
              <w:t>getUserName</w:t>
            </w:r>
            <w:r>
              <w:rPr>
                <w:rFonts w:ascii="Consolas" w:hAnsi="Consolas" w:eastAsia="宋体" w:cs="Consolas"/>
                <w:color w:val="000000"/>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189788571" o:spid="_x0000_s4097" o:spt="136" type="#_x0000_t136" style="position:absolute;left:0pt;height:159.65pt;width:425.8pt;mso-position-horizontal:center;mso-position-horizontal-relative:margin;mso-position-vertical:center;mso-position-vertical-relative:margin;rotation:20643840f;z-index:-251658240;mso-width-relative:page;mso-height-relative:page;" fillcolor="#FF0000" filled="t" stroked="f" coordsize="21600,21600" o:allowincell="f">
              <v:path/>
              <v:fill on="t" focussize="0,0"/>
              <v:stroke on="f"/>
              <v:imagedata o:title=""/>
              <o:lock v:ext="edit"/>
              <v:textpath on="t" fitshape="t" fitpath="t" trim="t" xscale="f" string="每特学院"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学</w:t>
    </w:r>
    <w:r>
      <w:rPr>
        <w:rFonts w:hint="eastAsia" w:ascii="楷体" w:hAnsi="楷体" w:eastAsia="楷体" w:cs="Batang"/>
        <w:b/>
        <w:color w:val="FF0000"/>
      </w:rPr>
      <w:t>院</w:t>
    </w:r>
    <w:r>
      <w:rPr>
        <w:rFonts w:ascii="楷体" w:hAnsi="楷体" w:eastAsia="楷体"/>
        <w:b/>
        <w:color w:val="FF0000"/>
      </w:rPr>
      <w:t>&amp;</w:t>
    </w:r>
    <w:r>
      <w:rPr>
        <w:rFonts w:hint="eastAsia" w:ascii="楷体" w:hAnsi="楷体" w:eastAsia="楷体" w:cs="宋体"/>
        <w:b/>
        <w:color w:val="FF0000"/>
      </w:rPr>
      <w:t>蚂蚁</w:t>
    </w:r>
    <w:r>
      <w:rPr>
        <w:rFonts w:ascii="楷体" w:hAnsi="楷体" w:eastAsia="楷体" w:cs="宋体"/>
        <w:b/>
        <w:color w:val="FF0000"/>
      </w:rPr>
      <w:t>课堂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20"/>
        <w:rFonts w:hint="eastAsia" w:ascii="楷体" w:hAnsi="楷体" w:eastAsia="楷体"/>
        <w:b/>
        <w:color w:val="FF0000"/>
      </w:rPr>
      <w:t>www.itmayiedu.com</w:t>
    </w:r>
    <w:r>
      <w:rPr>
        <w:rStyle w:val="20"/>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138"/>
    <w:multiLevelType w:val="multilevel"/>
    <w:tmpl w:val="15A80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543649"/>
    <w:multiLevelType w:val="multilevel"/>
    <w:tmpl w:val="255436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3658ED"/>
    <w:multiLevelType w:val="multilevel"/>
    <w:tmpl w:val="3B365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A2374FA"/>
    <w:multiLevelType w:val="multilevel"/>
    <w:tmpl w:val="4A237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5E2418"/>
    <w:multiLevelType w:val="multilevel"/>
    <w:tmpl w:val="565E24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875"/>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4CCD"/>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5C99"/>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2FA"/>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0FF1"/>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16F0"/>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2C66"/>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563D"/>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107"/>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B7A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05A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2ED"/>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0E79"/>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281"/>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34"/>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5"/>
    <w:qFormat/>
    <w:uiPriority w:val="99"/>
    <w:rPr>
      <w:sz w:val="18"/>
      <w:szCs w:val="18"/>
    </w:rPr>
  </w:style>
  <w:style w:type="paragraph" w:styleId="11">
    <w:name w:val="footer"/>
    <w:basedOn w:val="1"/>
    <w:link w:val="25"/>
    <w:uiPriority w:val="99"/>
    <w:pPr>
      <w:tabs>
        <w:tab w:val="center" w:pos="4153"/>
        <w:tab w:val="right" w:pos="8306"/>
      </w:tabs>
      <w:snapToGrid w:val="0"/>
      <w:jc w:val="left"/>
    </w:pPr>
    <w:rPr>
      <w:sz w:val="18"/>
      <w:szCs w:val="18"/>
    </w:rPr>
  </w:style>
  <w:style w:type="paragraph" w:styleId="12">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1"/>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FollowedHyperlink"/>
    <w:basedOn w:val="16"/>
    <w:unhideWhenUsed/>
    <w:qFormat/>
    <w:uiPriority w:val="99"/>
    <w:rPr>
      <w:color w:val="954F72" w:themeColor="followedHyperlink"/>
      <w:u w:val="single"/>
      <w14:textFill>
        <w14:solidFill>
          <w14:schemeClr w14:val="folHlink"/>
        </w14:solidFill>
      </w14:textFill>
    </w:rPr>
  </w:style>
  <w:style w:type="character" w:styleId="19">
    <w:name w:val="Emphasis"/>
    <w:basedOn w:val="16"/>
    <w:qFormat/>
    <w:uiPriority w:val="20"/>
    <w:rPr>
      <w:i/>
      <w:iCs/>
    </w:rPr>
  </w:style>
  <w:style w:type="character" w:styleId="20">
    <w:name w:val="Hyperlink"/>
    <w:basedOn w:val="16"/>
    <w:unhideWhenUsed/>
    <w:qFormat/>
    <w:uiPriority w:val="99"/>
    <w:rPr>
      <w:color w:val="0000FF"/>
      <w:u w:val="single"/>
    </w:rPr>
  </w:style>
  <w:style w:type="character" w:styleId="21">
    <w:name w:val="HTML Code"/>
    <w:basedOn w:val="16"/>
    <w:unhideWhenUsed/>
    <w:qFormat/>
    <w:uiPriority w:val="99"/>
    <w:rPr>
      <w:rFonts w:ascii="宋体" w:hAnsi="宋体" w:eastAsia="宋体" w:cs="宋体"/>
      <w:sz w:val="24"/>
      <w:szCs w:val="24"/>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16"/>
    <w:link w:val="12"/>
    <w:qFormat/>
    <w:uiPriority w:val="99"/>
    <w:rPr>
      <w:rFonts w:asciiTheme="minorHAnsi" w:hAnsiTheme="minorHAnsi" w:eastAsiaTheme="minorEastAsia" w:cstheme="minorBidi"/>
      <w:kern w:val="2"/>
      <w:sz w:val="18"/>
      <w:szCs w:val="18"/>
    </w:rPr>
  </w:style>
  <w:style w:type="character" w:customStyle="1" w:styleId="25">
    <w:name w:val="页脚 Char"/>
    <w:basedOn w:val="16"/>
    <w:link w:val="11"/>
    <w:qFormat/>
    <w:uiPriority w:val="99"/>
    <w:rPr>
      <w:rFonts w:asciiTheme="minorHAnsi" w:hAnsiTheme="minorHAnsi" w:eastAsiaTheme="minorEastAsia" w:cstheme="minorBidi"/>
      <w:kern w:val="2"/>
      <w:sz w:val="18"/>
      <w:szCs w:val="18"/>
    </w:rPr>
  </w:style>
  <w:style w:type="character" w:customStyle="1" w:styleId="26">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7">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8">
    <w:name w:val="comment"/>
    <w:basedOn w:val="16"/>
    <w:uiPriority w:val="0"/>
  </w:style>
  <w:style w:type="character" w:customStyle="1" w:styleId="29">
    <w:name w:val="15"/>
    <w:basedOn w:val="16"/>
    <w:qFormat/>
    <w:uiPriority w:val="0"/>
    <w:rPr>
      <w:rFonts w:hint="default" w:ascii="Calibri" w:hAnsi="Calibri" w:cs="Calibri"/>
    </w:rPr>
  </w:style>
  <w:style w:type="character" w:customStyle="1" w:styleId="30">
    <w:name w:val="16"/>
    <w:basedOn w:val="16"/>
    <w:qFormat/>
    <w:uiPriority w:val="0"/>
    <w:rPr>
      <w:rFonts w:hint="default" w:ascii="Calibri" w:hAnsi="Calibri" w:cs="Calibri"/>
      <w:b/>
      <w:bCs/>
    </w:rPr>
  </w:style>
  <w:style w:type="character" w:customStyle="1" w:styleId="31">
    <w:name w:val="标题 Char"/>
    <w:basedOn w:val="16"/>
    <w:link w:val="15"/>
    <w:qFormat/>
    <w:uiPriority w:val="99"/>
    <w:rPr>
      <w:rFonts w:asciiTheme="majorHAnsi" w:hAnsiTheme="majorHAnsi" w:cstheme="majorBidi"/>
      <w:b/>
      <w:bCs/>
      <w:kern w:val="2"/>
      <w:sz w:val="32"/>
      <w:szCs w:val="32"/>
    </w:rPr>
  </w:style>
  <w:style w:type="character" w:customStyle="1" w:styleId="32">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3">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4">
    <w:name w:val="文档结构图 Char"/>
    <w:basedOn w:val="16"/>
    <w:link w:val="8"/>
    <w:qFormat/>
    <w:uiPriority w:val="99"/>
    <w:rPr>
      <w:rFonts w:ascii="宋体" w:hAnsiTheme="minorHAnsi" w:cstheme="minorBidi"/>
      <w:kern w:val="2"/>
      <w:sz w:val="18"/>
      <w:szCs w:val="18"/>
    </w:rPr>
  </w:style>
  <w:style w:type="character" w:customStyle="1" w:styleId="35">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6">
    <w:name w:val="hljs-keyword"/>
    <w:basedOn w:val="16"/>
    <w:qFormat/>
    <w:uiPriority w:val="0"/>
  </w:style>
  <w:style w:type="character" w:customStyle="1" w:styleId="37">
    <w:name w:val="hljs-comment"/>
    <w:basedOn w:val="16"/>
    <w:qFormat/>
    <w:uiPriority w:val="0"/>
  </w:style>
  <w:style w:type="paragraph" w:styleId="38">
    <w:name w:val="List Paragraph"/>
    <w:basedOn w:val="1"/>
    <w:unhideWhenUsed/>
    <w:qFormat/>
    <w:uiPriority w:val="34"/>
    <w:pPr>
      <w:ind w:firstLine="420" w:firstLineChars="200"/>
    </w:pPr>
  </w:style>
  <w:style w:type="character" w:customStyle="1" w:styleId="39">
    <w:name w:val="fontstyle01"/>
    <w:basedOn w:val="16"/>
    <w:qFormat/>
    <w:uiPriority w:val="0"/>
    <w:rPr>
      <w:rFonts w:hint="default" w:ascii="TimesNewRomanPSMT" w:hAnsi="TimesNewRomanPSMT"/>
      <w:color w:val="000000"/>
      <w:sz w:val="30"/>
      <w:szCs w:val="30"/>
    </w:rPr>
  </w:style>
  <w:style w:type="character" w:customStyle="1" w:styleId="40">
    <w:name w:val="fontstyle11"/>
    <w:basedOn w:val="16"/>
    <w:qFormat/>
    <w:uiPriority w:val="0"/>
    <w:rPr>
      <w:rFonts w:hint="default" w:ascii="MS-UIGothic" w:hAnsi="MS-UIGothic"/>
      <w:color w:val="000000"/>
      <w:sz w:val="30"/>
      <w:szCs w:val="30"/>
    </w:rPr>
  </w:style>
  <w:style w:type="character" w:customStyle="1" w:styleId="41">
    <w:name w:val="fontstyle21"/>
    <w:basedOn w:val="16"/>
    <w:qFormat/>
    <w:uiPriority w:val="0"/>
    <w:rPr>
      <w:rFonts w:hint="eastAsia" w:ascii="宋体" w:hAnsi="宋体" w:eastAsia="宋体"/>
      <w:color w:val="000000"/>
      <w:sz w:val="30"/>
      <w:szCs w:val="30"/>
    </w:rPr>
  </w:style>
  <w:style w:type="character" w:customStyle="1" w:styleId="42">
    <w:name w:val="fontstyle31"/>
    <w:basedOn w:val="16"/>
    <w:qFormat/>
    <w:uiPriority w:val="0"/>
    <w:rPr>
      <w:rFonts w:hint="eastAsia" w:ascii="Gulim" w:hAnsi="Gulim" w:eastAsia="Gulim"/>
      <w:color w:val="000000"/>
      <w:sz w:val="30"/>
      <w:szCs w:val="30"/>
    </w:rPr>
  </w:style>
  <w:style w:type="character" w:customStyle="1" w:styleId="43">
    <w:name w:val="apple-converted-space"/>
    <w:basedOn w:val="16"/>
    <w:qFormat/>
    <w:uiPriority w:val="0"/>
  </w:style>
  <w:style w:type="character" w:customStyle="1" w:styleId="44">
    <w:name w:val="HTML 预设格式 Char"/>
    <w:basedOn w:val="16"/>
    <w:link w:val="13"/>
    <w:qFormat/>
    <w:uiPriority w:val="99"/>
    <w:rPr>
      <w:rFonts w:ascii="宋体" w:hAnsi="宋体" w:cs="宋体"/>
      <w:sz w:val="24"/>
      <w:szCs w:val="24"/>
    </w:rPr>
  </w:style>
  <w:style w:type="character" w:customStyle="1" w:styleId="45">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6">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7">
    <w:name w:val="line"/>
    <w:basedOn w:val="16"/>
    <w:qFormat/>
    <w:uiPriority w:val="0"/>
  </w:style>
  <w:style w:type="character" w:customStyle="1" w:styleId="48">
    <w:name w:val="标题1"/>
    <w:basedOn w:val="16"/>
    <w:qFormat/>
    <w:uiPriority w:val="0"/>
  </w:style>
  <w:style w:type="character" w:customStyle="1" w:styleId="49">
    <w:name w:val="params"/>
    <w:basedOn w:val="16"/>
    <w:qFormat/>
    <w:uiPriority w:val="0"/>
  </w:style>
  <w:style w:type="character" w:customStyle="1" w:styleId="50">
    <w:name w:val="keyword"/>
    <w:basedOn w:val="16"/>
    <w:qFormat/>
    <w:uiPriority w:val="0"/>
  </w:style>
  <w:style w:type="character" w:customStyle="1" w:styleId="51">
    <w:name w:val="number"/>
    <w:basedOn w:val="16"/>
    <w:qFormat/>
    <w:uiPriority w:val="0"/>
  </w:style>
  <w:style w:type="character" w:customStyle="1" w:styleId="52">
    <w:name w:val="hl-brackets"/>
    <w:basedOn w:val="16"/>
    <w:qFormat/>
    <w:uiPriority w:val="0"/>
  </w:style>
  <w:style w:type="character" w:customStyle="1" w:styleId="53">
    <w:name w:val="hl-code"/>
    <w:basedOn w:val="16"/>
    <w:qFormat/>
    <w:uiPriority w:val="0"/>
  </w:style>
  <w:style w:type="character" w:customStyle="1" w:styleId="54">
    <w:name w:val="hl-quotes"/>
    <w:basedOn w:val="16"/>
    <w:qFormat/>
    <w:uiPriority w:val="0"/>
  </w:style>
  <w:style w:type="character" w:customStyle="1" w:styleId="55">
    <w:name w:val="hl-string"/>
    <w:basedOn w:val="16"/>
    <w:qFormat/>
    <w:uiPriority w:val="0"/>
  </w:style>
  <w:style w:type="character" w:customStyle="1" w:styleId="56">
    <w:name w:val="ask-title"/>
    <w:basedOn w:val="16"/>
    <w:qFormat/>
    <w:uiPriority w:val="0"/>
  </w:style>
  <w:style w:type="character" w:customStyle="1" w:styleId="57">
    <w:name w:val="hljs-string"/>
    <w:basedOn w:val="16"/>
    <w:qFormat/>
    <w:uiPriority w:val="0"/>
  </w:style>
  <w:style w:type="character" w:customStyle="1" w:styleId="58">
    <w:name w:val="hljs-built_in"/>
    <w:basedOn w:val="16"/>
    <w:qFormat/>
    <w:uiPriority w:val="0"/>
  </w:style>
  <w:style w:type="character" w:customStyle="1" w:styleId="59">
    <w:name w:val="hljs-number"/>
    <w:basedOn w:val="16"/>
    <w:qFormat/>
    <w:uiPriority w:val="0"/>
  </w:style>
  <w:style w:type="character" w:customStyle="1" w:styleId="60">
    <w:name w:val="hljs-literal"/>
    <w:basedOn w:val="16"/>
    <w:qFormat/>
    <w:uiPriority w:val="0"/>
  </w:style>
  <w:style w:type="character" w:customStyle="1" w:styleId="61">
    <w:name w:val="annotation"/>
    <w:basedOn w:val="16"/>
    <w:qFormat/>
    <w:uiPriority w:val="0"/>
  </w:style>
  <w:style w:type="character" w:customStyle="1" w:styleId="62">
    <w:name w:val="string"/>
    <w:basedOn w:val="16"/>
    <w:qFormat/>
    <w:uiPriority w:val="0"/>
  </w:style>
  <w:style w:type="paragraph" w:customStyle="1" w:styleId="63">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5">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6">
    <w:name w:val="Intense Quote"/>
    <w:basedOn w:val="1"/>
    <w:next w:val="1"/>
    <w:link w:val="6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7">
    <w:name w:val="明显引用 Char"/>
    <w:basedOn w:val="16"/>
    <w:link w:val="66"/>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8">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9">
    <w:name w:val="hljs-preprocessor"/>
    <w:basedOn w:val="16"/>
    <w:qFormat/>
    <w:uiPriority w:val="0"/>
  </w:style>
  <w:style w:type="character" w:customStyle="1" w:styleId="70">
    <w:name w:val="meta"/>
    <w:basedOn w:val="16"/>
    <w:qFormat/>
    <w:uiPriority w:val="0"/>
  </w:style>
  <w:style w:type="character" w:customStyle="1" w:styleId="71">
    <w:name w:val="class"/>
    <w:basedOn w:val="16"/>
    <w:qFormat/>
    <w:uiPriority w:val="0"/>
  </w:style>
  <w:style w:type="character" w:customStyle="1" w:styleId="72">
    <w:name w:val="function"/>
    <w:basedOn w:val="16"/>
    <w:qFormat/>
    <w:uiPriority w:val="0"/>
  </w:style>
  <w:style w:type="paragraph" w:styleId="7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74">
    <w:name w:val="hljs-tag"/>
    <w:basedOn w:val="16"/>
    <w:qFormat/>
    <w:uiPriority w:val="0"/>
  </w:style>
  <w:style w:type="character" w:customStyle="1" w:styleId="75">
    <w:name w:val="hljs-title"/>
    <w:basedOn w:val="16"/>
    <w:qFormat/>
    <w:uiPriority w:val="0"/>
  </w:style>
  <w:style w:type="character" w:customStyle="1" w:styleId="76">
    <w:name w:val="hljs-annotation"/>
    <w:basedOn w:val="16"/>
    <w:qFormat/>
    <w:uiPriority w:val="0"/>
  </w:style>
  <w:style w:type="character" w:customStyle="1" w:styleId="77">
    <w:name w:val="hljs-class"/>
    <w:basedOn w:val="16"/>
    <w:uiPriority w:val="0"/>
  </w:style>
  <w:style w:type="character" w:customStyle="1" w:styleId="78">
    <w:name w:val="hljs-attribute"/>
    <w:basedOn w:val="16"/>
    <w:qFormat/>
    <w:uiPriority w:val="0"/>
  </w:style>
  <w:style w:type="character" w:customStyle="1" w:styleId="79">
    <w:name w:val="hljs-value"/>
    <w:basedOn w:val="16"/>
    <w:qFormat/>
    <w:uiPriority w:val="0"/>
  </w:style>
  <w:style w:type="character" w:customStyle="1" w:styleId="80">
    <w:name w:val="section_name"/>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2695B-64CA-4902-A9F2-B0C915EA09F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3952</Words>
  <Characters>22528</Characters>
  <Lines>187</Lines>
  <Paragraphs>52</Paragraphs>
  <TotalTime>13736</TotalTime>
  <ScaleCrop>false</ScaleCrop>
  <LinksUpToDate>false</LinksUpToDate>
  <CharactersWithSpaces>26428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张雨松</cp:lastModifiedBy>
  <dcterms:modified xsi:type="dcterms:W3CDTF">2018-09-17T07:41:32Z</dcterms:modified>
  <cp:revision>3364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