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63E4" w:rsidRDefault="002963E4" w:rsidP="002963E4">
      <w:pPr>
        <w:pStyle w:val="2"/>
      </w:pPr>
      <w:r>
        <w:rPr>
          <w:rFonts w:hint="eastAsia"/>
        </w:rPr>
        <w:t>《</w:t>
      </w:r>
      <w:r w:rsidR="00461EC3">
        <w:rPr>
          <w:rFonts w:hint="eastAsia"/>
        </w:rPr>
        <w:t>门户网站配置使用说明</w:t>
      </w:r>
      <w:r>
        <w:rPr>
          <w:rFonts w:hint="eastAsia"/>
        </w:rPr>
        <w:t>》</w:t>
      </w:r>
    </w:p>
    <w:p w:rsidR="00631EF7" w:rsidRDefault="001B222A" w:rsidP="006D4337">
      <w:pPr>
        <w:pStyle w:val="4"/>
      </w:pPr>
      <w:r>
        <w:rPr>
          <w:rFonts w:hint="eastAsia"/>
        </w:rPr>
        <w:t>1</w:t>
      </w:r>
      <w:r w:rsidR="00BD782B">
        <w:rPr>
          <w:rFonts w:hint="eastAsia"/>
        </w:rPr>
        <w:t>．附加</w:t>
      </w:r>
      <w:r w:rsidR="0068564D">
        <w:rPr>
          <w:rFonts w:hint="eastAsia"/>
        </w:rPr>
        <w:t>My</w:t>
      </w:r>
      <w:r w:rsidR="00506117">
        <w:rPr>
          <w:rFonts w:hint="eastAsia"/>
        </w:rPr>
        <w:t>SQL</w:t>
      </w:r>
      <w:r w:rsidR="00BD782B">
        <w:rPr>
          <w:rFonts w:hint="eastAsia"/>
        </w:rPr>
        <w:t>数据库</w:t>
      </w:r>
    </w:p>
    <w:p w:rsidR="0068564D" w:rsidRDefault="0068564D" w:rsidP="0068564D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Pr="00506117">
        <w:rPr>
          <w:rFonts w:hint="eastAsia"/>
        </w:rPr>
        <w:t>光盘</w:t>
      </w:r>
      <w:r w:rsidRPr="00506117">
        <w:rPr>
          <w:rFonts w:hint="eastAsia"/>
        </w:rPr>
        <w:t>\Code\0</w:t>
      </w:r>
      <w:r w:rsidR="00461EC3">
        <w:rPr>
          <w:rFonts w:hint="eastAsia"/>
        </w:rPr>
        <w:t>1</w:t>
      </w:r>
      <w:r w:rsidRPr="00506117">
        <w:rPr>
          <w:rFonts w:hint="eastAsia"/>
        </w:rPr>
        <w:t>\Project\</w:t>
      </w:r>
      <w:r w:rsidRPr="00506117">
        <w:rPr>
          <w:rFonts w:hint="eastAsia"/>
        </w:rPr>
        <w:t>数据库</w:t>
      </w:r>
      <w:r>
        <w:rPr>
          <w:rFonts w:hint="eastAsia"/>
        </w:rPr>
        <w:t>”文件夹中的名称为</w:t>
      </w:r>
      <w:proofErr w:type="spellStart"/>
      <w:r w:rsidR="00461EC3">
        <w:rPr>
          <w:rFonts w:hint="eastAsia"/>
        </w:rPr>
        <w:t>webdb</w:t>
      </w:r>
      <w:r w:rsidR="00461EC3" w:rsidRPr="0068564D">
        <w:t>.sql</w:t>
      </w:r>
      <w:proofErr w:type="spellEnd"/>
      <w:r>
        <w:rPr>
          <w:rFonts w:hint="eastAsia"/>
        </w:rPr>
        <w:t>的文件拷贝到本地机器中。</w:t>
      </w:r>
    </w:p>
    <w:p w:rsidR="0068564D" w:rsidRDefault="0068564D" w:rsidP="0068564D">
      <w:pPr>
        <w:rPr>
          <w:color w:val="006699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）在如图</w:t>
      </w:r>
      <w:r w:rsidR="00F70E2D">
        <w:rPr>
          <w:rFonts w:hint="eastAsia"/>
        </w:rPr>
        <w:t>1</w:t>
      </w:r>
      <w:r>
        <w:rPr>
          <w:rFonts w:hint="eastAsia"/>
        </w:rPr>
        <w:t>所示的</w:t>
      </w:r>
      <w:r>
        <w:rPr>
          <w:rFonts w:hint="eastAsia"/>
        </w:rPr>
        <w:t>MySQL</w:t>
      </w:r>
      <w:r>
        <w:rPr>
          <w:rFonts w:hint="eastAsia"/>
        </w:rPr>
        <w:t>工作台界面中，单击</w:t>
      </w:r>
      <w:r>
        <w:rPr>
          <w:rFonts w:hint="eastAsia"/>
        </w:rPr>
        <w:t>Data Import /Restore</w:t>
      </w:r>
      <w:r>
        <w:rPr>
          <w:rFonts w:hint="eastAsia"/>
        </w:rPr>
        <w:t>超链接。</w:t>
      </w:r>
    </w:p>
    <w:p w:rsidR="0068564D" w:rsidRDefault="0068564D" w:rsidP="0068564D">
      <w:pPr>
        <w:pStyle w:val="-"/>
      </w:pPr>
      <w:r>
        <w:rPr>
          <w:noProof/>
        </w:rPr>
        <w:drawing>
          <wp:inline distT="0" distB="0" distL="0" distR="0" wp14:anchorId="72E8D851" wp14:editId="69BF83CC">
            <wp:extent cx="5274310" cy="33745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4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4D" w:rsidRDefault="0068564D" w:rsidP="0068564D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>1</w:t>
      </w:r>
      <w:r>
        <w:rPr>
          <w:rFonts w:hint="eastAsia"/>
        </w:rPr>
        <w:t xml:space="preserve">  MySQL</w:t>
      </w:r>
      <w:r>
        <w:rPr>
          <w:rFonts w:hint="eastAsia"/>
        </w:rPr>
        <w:t>工作台</w:t>
      </w:r>
    </w:p>
    <w:p w:rsidR="0068564D" w:rsidRPr="00D30452" w:rsidRDefault="0068564D" w:rsidP="0068564D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）将打开如图</w:t>
      </w:r>
      <w:r w:rsidR="00F70E2D">
        <w:rPr>
          <w:rFonts w:hint="eastAsia"/>
        </w:rPr>
        <w:t>2</w:t>
      </w:r>
      <w:r>
        <w:rPr>
          <w:rFonts w:hint="eastAsia"/>
        </w:rPr>
        <w:t>所示的输入用户密码的对话框，在该对话框中输入</w:t>
      </w:r>
      <w:r>
        <w:rPr>
          <w:rFonts w:hint="eastAsia"/>
        </w:rPr>
        <w:t>root</w:t>
      </w:r>
      <w:r>
        <w:rPr>
          <w:rFonts w:hint="eastAsia"/>
        </w:rPr>
        <w:t>用户的密码，这里为</w:t>
      </w:r>
      <w:r>
        <w:rPr>
          <w:rFonts w:hint="eastAsia"/>
        </w:rPr>
        <w:t>root</w:t>
      </w:r>
      <w:r>
        <w:rPr>
          <w:rFonts w:hint="eastAsia"/>
        </w:rPr>
        <w:t>，单击</w:t>
      </w:r>
      <w:r>
        <w:rPr>
          <w:rFonts w:hint="eastAsia"/>
        </w:rPr>
        <w:t>OK</w:t>
      </w:r>
      <w:r>
        <w:rPr>
          <w:rFonts w:hint="eastAsia"/>
        </w:rPr>
        <w:t>按钮，将打开“</w:t>
      </w:r>
      <w:r>
        <w:rPr>
          <w:rFonts w:hint="eastAsia"/>
        </w:rPr>
        <w:t xml:space="preserve">Administration </w:t>
      </w:r>
      <w:r>
        <w:t>–</w:t>
      </w:r>
      <w:r>
        <w:rPr>
          <w:rFonts w:hint="eastAsia"/>
        </w:rPr>
        <w:t xml:space="preserve"> Data Import/Res</w:t>
      </w:r>
      <w:r>
        <w:t>…</w:t>
      </w:r>
      <w:r>
        <w:rPr>
          <w:rFonts w:hint="eastAsia"/>
        </w:rPr>
        <w:t>”选项卡，在该选择卡的右侧将显示用于进行数据导入的相关内容。</w:t>
      </w:r>
    </w:p>
    <w:p w:rsidR="0068564D" w:rsidRDefault="0068564D" w:rsidP="0068564D">
      <w:pPr>
        <w:pStyle w:val="-"/>
      </w:pPr>
      <w:r>
        <w:rPr>
          <w:noProof/>
        </w:rPr>
        <w:drawing>
          <wp:inline distT="0" distB="0" distL="0" distR="0" wp14:anchorId="73302A5C" wp14:editId="19D5F1ED">
            <wp:extent cx="3981450" cy="20383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564D" w:rsidRPr="00FC67EE" w:rsidRDefault="0068564D" w:rsidP="0068564D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>2</w:t>
      </w:r>
      <w:r>
        <w:rPr>
          <w:rFonts w:hint="eastAsia"/>
        </w:rPr>
        <w:t xml:space="preserve">  </w:t>
      </w:r>
      <w:r>
        <w:rPr>
          <w:rFonts w:hint="eastAsia"/>
        </w:rPr>
        <w:t>输入用户密码对话框</w:t>
      </w:r>
    </w:p>
    <w:p w:rsidR="0068564D" w:rsidRDefault="0068564D" w:rsidP="0068564D">
      <w:r>
        <w:rPr>
          <w:rFonts w:hint="eastAsia"/>
        </w:rPr>
        <w:lastRenderedPageBreak/>
        <w:t>（</w:t>
      </w:r>
      <w:r>
        <w:rPr>
          <w:rFonts w:hint="eastAsia"/>
        </w:rPr>
        <w:t>4</w:t>
      </w:r>
      <w:r>
        <w:rPr>
          <w:rFonts w:hint="eastAsia"/>
        </w:rPr>
        <w:t>）在“</w:t>
      </w:r>
      <w:r>
        <w:rPr>
          <w:rFonts w:hint="eastAsia"/>
        </w:rPr>
        <w:t xml:space="preserve">Administration </w:t>
      </w:r>
      <w:r>
        <w:t>–</w:t>
      </w:r>
      <w:r>
        <w:rPr>
          <w:rFonts w:hint="eastAsia"/>
        </w:rPr>
        <w:t xml:space="preserve"> Data Import/Res</w:t>
      </w:r>
      <w:r>
        <w:t>…</w:t>
      </w:r>
      <w:r>
        <w:rPr>
          <w:rFonts w:hint="eastAsia"/>
        </w:rPr>
        <w:t>”选项卡的右侧选中“</w:t>
      </w:r>
      <w:r>
        <w:rPr>
          <w:rFonts w:hint="eastAsia"/>
        </w:rPr>
        <w:t>Import from Self-Contained File</w:t>
      </w:r>
      <w:r>
        <w:rPr>
          <w:rFonts w:hint="eastAsia"/>
        </w:rPr>
        <w:t>”单选按钮，然后在右侧的文本框中输入拷贝到本地机上的</w:t>
      </w:r>
      <w:proofErr w:type="spellStart"/>
      <w:r w:rsidR="00461EC3">
        <w:rPr>
          <w:rFonts w:hint="eastAsia"/>
        </w:rPr>
        <w:t>webdb</w:t>
      </w:r>
      <w:r w:rsidRPr="0068564D">
        <w:t>.sql</w:t>
      </w:r>
      <w:proofErr w:type="spellEnd"/>
      <w:r>
        <w:rPr>
          <w:rFonts w:hint="eastAsia"/>
        </w:rPr>
        <w:t>文件的路径，如图</w:t>
      </w:r>
      <w:r w:rsidR="00F70E2D">
        <w:rPr>
          <w:rFonts w:hint="eastAsia"/>
        </w:rPr>
        <w:t>3</w:t>
      </w:r>
      <w:r>
        <w:rPr>
          <w:rFonts w:hint="eastAsia"/>
        </w:rPr>
        <w:t>所示。</w:t>
      </w:r>
    </w:p>
    <w:p w:rsidR="0068564D" w:rsidRDefault="00897E66" w:rsidP="0068564D">
      <w:pPr>
        <w:pStyle w:val="-"/>
      </w:pPr>
      <w:r>
        <w:rPr>
          <w:noProof/>
        </w:rPr>
        <w:drawing>
          <wp:inline distT="0" distB="0" distL="0" distR="0" wp14:anchorId="0793D029" wp14:editId="4CA55F14">
            <wp:extent cx="5274310" cy="3220720"/>
            <wp:effectExtent l="0" t="0" r="2540" b="0"/>
            <wp:docPr id="1" name="图片 1" descr="C:\Users\Administrator\Desktop\we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webdb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564D" w:rsidRPr="00FC67EE" w:rsidRDefault="0068564D" w:rsidP="0068564D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>3</w:t>
      </w:r>
      <w:r>
        <w:rPr>
          <w:rFonts w:hint="eastAsia"/>
        </w:rPr>
        <w:t xml:space="preserve">  </w:t>
      </w:r>
      <w:r>
        <w:rPr>
          <w:rFonts w:hint="eastAsia"/>
        </w:rPr>
        <w:t>设置导入</w:t>
      </w:r>
      <w:r>
        <w:rPr>
          <w:rFonts w:hint="eastAsia"/>
        </w:rPr>
        <w:t>SQL</w:t>
      </w:r>
      <w:r>
        <w:rPr>
          <w:rFonts w:hint="eastAsia"/>
        </w:rPr>
        <w:t>文件的路径</w:t>
      </w:r>
    </w:p>
    <w:p w:rsidR="00B33825" w:rsidRDefault="0068564D" w:rsidP="0068564D"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</w:t>
      </w:r>
      <w:r w:rsidR="00B33825">
        <w:rPr>
          <w:rFonts w:hint="eastAsia"/>
        </w:rPr>
        <w:t>单击“</w:t>
      </w:r>
      <w:r w:rsidR="00B33825">
        <w:rPr>
          <w:rFonts w:hint="eastAsia"/>
        </w:rPr>
        <w:t>Default Target Schema</w:t>
      </w:r>
      <w:r w:rsidR="00B33825">
        <w:rPr>
          <w:rFonts w:hint="eastAsia"/>
        </w:rPr>
        <w:t>”下拉列表右侧的“</w:t>
      </w:r>
      <w:r w:rsidR="00B33825">
        <w:rPr>
          <w:rFonts w:hint="eastAsia"/>
        </w:rPr>
        <w:t>New</w:t>
      </w:r>
      <w:r w:rsidR="00B33825">
        <w:t>…</w:t>
      </w:r>
      <w:r w:rsidR="00B33825">
        <w:rPr>
          <w:rFonts w:hint="eastAsia"/>
        </w:rPr>
        <w:t>”按钮，在弹出的“”对话框中，输入数据库名称，这里为</w:t>
      </w:r>
      <w:proofErr w:type="spellStart"/>
      <w:r w:rsidR="00461EC3">
        <w:rPr>
          <w:rFonts w:hint="eastAsia"/>
        </w:rPr>
        <w:t>webdb</w:t>
      </w:r>
      <w:proofErr w:type="spellEnd"/>
      <w:r w:rsidR="00B33825">
        <w:rPr>
          <w:rFonts w:hint="eastAsia"/>
        </w:rPr>
        <w:t>，如图</w:t>
      </w:r>
      <w:r w:rsidR="00F70E2D">
        <w:rPr>
          <w:rFonts w:hint="eastAsia"/>
        </w:rPr>
        <w:t>4</w:t>
      </w:r>
      <w:r w:rsidR="00B33825">
        <w:rPr>
          <w:rFonts w:hint="eastAsia"/>
        </w:rPr>
        <w:t>所示。</w:t>
      </w:r>
    </w:p>
    <w:p w:rsidR="00B33825" w:rsidRDefault="00461EC3" w:rsidP="00B33825">
      <w:pPr>
        <w:pStyle w:val="-"/>
      </w:pPr>
      <w:r>
        <w:rPr>
          <w:noProof/>
        </w:rPr>
        <w:drawing>
          <wp:inline distT="0" distB="0" distL="0" distR="0" wp14:anchorId="3090FDCD" wp14:editId="45657F0F">
            <wp:extent cx="5000625" cy="1400175"/>
            <wp:effectExtent l="0" t="0" r="9525" b="9525"/>
            <wp:docPr id="4" name="图片 4" descr="C:\Users\Administrator\Desktop\新建文件夹\图5-web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新建文件夹\图5-webd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3825" w:rsidRPr="00B33825" w:rsidRDefault="00B33825" w:rsidP="00B33825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 xml:space="preserve">4 </w:t>
      </w:r>
      <w:r>
        <w:rPr>
          <w:rFonts w:hint="eastAsia"/>
        </w:rPr>
        <w:t xml:space="preserve"> </w:t>
      </w:r>
      <w:r>
        <w:rPr>
          <w:rFonts w:hint="eastAsia"/>
        </w:rPr>
        <w:t>创建数据库</w:t>
      </w:r>
    </w:p>
    <w:p w:rsidR="0068564D" w:rsidRPr="00D30452" w:rsidRDefault="00B33825" w:rsidP="0068564D"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）单击“</w:t>
      </w:r>
      <w:r>
        <w:rPr>
          <w:rFonts w:hint="eastAsia"/>
        </w:rPr>
        <w:t>OK</w:t>
      </w:r>
      <w:r>
        <w:rPr>
          <w:rFonts w:hint="eastAsia"/>
        </w:rPr>
        <w:t>”按钮，将返回到图</w:t>
      </w:r>
      <w:r>
        <w:rPr>
          <w:rFonts w:hint="eastAsia"/>
        </w:rPr>
        <w:t>4</w:t>
      </w:r>
      <w:r>
        <w:rPr>
          <w:rFonts w:hint="eastAsia"/>
        </w:rPr>
        <w:t>所示的窗口，此时新创建的数据库将自动显示在“</w:t>
      </w:r>
      <w:r>
        <w:rPr>
          <w:rFonts w:hint="eastAsia"/>
        </w:rPr>
        <w:t>Default Target Schema</w:t>
      </w:r>
      <w:r>
        <w:rPr>
          <w:rFonts w:hint="eastAsia"/>
        </w:rPr>
        <w:t>”下拉列表中，此时</w:t>
      </w:r>
      <w:r w:rsidR="0068564D">
        <w:rPr>
          <w:rFonts w:hint="eastAsia"/>
        </w:rPr>
        <w:t>单击“</w:t>
      </w:r>
      <w:r w:rsidR="0068564D">
        <w:rPr>
          <w:rFonts w:hint="eastAsia"/>
        </w:rPr>
        <w:t>Start Import</w:t>
      </w:r>
      <w:r w:rsidR="0068564D">
        <w:rPr>
          <w:rFonts w:hint="eastAsia"/>
        </w:rPr>
        <w:t>”按钮，完成数据库文件的导入，也就是完成数据库的附加操作。</w:t>
      </w:r>
    </w:p>
    <w:p w:rsidR="00506117" w:rsidRDefault="002D60DF" w:rsidP="00506117">
      <w:pPr>
        <w:pStyle w:val="4"/>
      </w:pPr>
      <w:r>
        <w:rPr>
          <w:rFonts w:hint="eastAsia"/>
        </w:rPr>
        <w:t>2</w:t>
      </w:r>
      <w:r w:rsidR="00506117">
        <w:rPr>
          <w:rFonts w:hint="eastAsia"/>
        </w:rPr>
        <w:t>．</w:t>
      </w:r>
      <w:r w:rsidR="00506117" w:rsidRPr="00DC3C9F">
        <w:rPr>
          <w:rFonts w:hint="eastAsia"/>
        </w:rPr>
        <w:t>将程序导入到</w:t>
      </w:r>
      <w:r w:rsidR="00506117" w:rsidRPr="00DC3C9F">
        <w:rPr>
          <w:rFonts w:hint="eastAsia"/>
        </w:rPr>
        <w:t>Eclipse</w:t>
      </w:r>
      <w:r w:rsidR="00506117" w:rsidRPr="00DC3C9F">
        <w:rPr>
          <w:rFonts w:hint="eastAsia"/>
        </w:rPr>
        <w:t>中，并发布运行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）将“</w:t>
      </w:r>
      <w:r w:rsidR="00461EC3" w:rsidRPr="00506117">
        <w:rPr>
          <w:rFonts w:hint="eastAsia"/>
        </w:rPr>
        <w:t>光盘</w:t>
      </w:r>
      <w:r w:rsidR="00461EC3" w:rsidRPr="00506117">
        <w:rPr>
          <w:rFonts w:hint="eastAsia"/>
        </w:rPr>
        <w:t>\Code\0</w:t>
      </w:r>
      <w:r w:rsidR="00461EC3">
        <w:rPr>
          <w:rFonts w:hint="eastAsia"/>
        </w:rPr>
        <w:t>1</w:t>
      </w:r>
      <w:r w:rsidR="00461EC3" w:rsidRPr="00506117">
        <w:rPr>
          <w:rFonts w:hint="eastAsia"/>
        </w:rPr>
        <w:t>\Project\</w:t>
      </w:r>
      <w:proofErr w:type="spellStart"/>
      <w:r w:rsidR="00461EC3">
        <w:rPr>
          <w:rFonts w:hint="eastAsia"/>
        </w:rPr>
        <w:t>mhwz</w:t>
      </w:r>
      <w:proofErr w:type="spellEnd"/>
      <w:r>
        <w:rPr>
          <w:rFonts w:hint="eastAsia"/>
        </w:rPr>
        <w:t>”文件夹拷贝到</w:t>
      </w:r>
      <w:r>
        <w:rPr>
          <w:rFonts w:hint="eastAsia"/>
        </w:rPr>
        <w:t>Eclipse</w:t>
      </w:r>
      <w:r>
        <w:rPr>
          <w:rFonts w:hint="eastAsia"/>
        </w:rPr>
        <w:t>的工作空间中。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）启动</w:t>
      </w:r>
      <w:r>
        <w:rPr>
          <w:rFonts w:hint="eastAsia"/>
        </w:rPr>
        <w:t>Eclipse</w:t>
      </w:r>
      <w:r>
        <w:rPr>
          <w:rFonts w:hint="eastAsia"/>
        </w:rPr>
        <w:t>，在左侧的“包资源管理器”中，单击鼠标右键，选择“导入”菜单项，在弹出的对话框中，展开“常规”节点，并选择“现有项目到工作空间中”子节点，如图</w:t>
      </w:r>
      <w:r w:rsidR="00F70E2D">
        <w:rPr>
          <w:rFonts w:hint="eastAsia"/>
        </w:rPr>
        <w:t>5</w:t>
      </w:r>
      <w:r>
        <w:rPr>
          <w:rFonts w:hint="eastAsia"/>
        </w:rPr>
        <w:t>所示。</w:t>
      </w:r>
    </w:p>
    <w:p w:rsidR="00506117" w:rsidRDefault="00B511DD" w:rsidP="00506117">
      <w:pPr>
        <w:pStyle w:val="-"/>
      </w:pPr>
      <w:r>
        <w:rPr>
          <w:rFonts w:hint="eastAsia"/>
          <w:noProof/>
        </w:rPr>
        <w:lastRenderedPageBreak/>
        <w:drawing>
          <wp:inline distT="0" distB="0" distL="0" distR="0">
            <wp:extent cx="3999600" cy="4190400"/>
            <wp:effectExtent l="0" t="0" r="127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600" cy="419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6117" w:rsidRPr="002C678E" w:rsidRDefault="00506117" w:rsidP="00506117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>5</w:t>
      </w:r>
      <w:r>
        <w:rPr>
          <w:rFonts w:hint="eastAsia"/>
        </w:rPr>
        <w:t xml:space="preserve">  </w:t>
      </w:r>
      <w:r>
        <w:rPr>
          <w:rFonts w:hint="eastAsia"/>
        </w:rPr>
        <w:t>“导入”对话框</w:t>
      </w:r>
    </w:p>
    <w:p w:rsidR="00506117" w:rsidRDefault="00506117" w:rsidP="0050611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）单击“下一步”按钮，进入到“导入项目”对话框中，选择工作空间中的</w:t>
      </w:r>
      <w:proofErr w:type="spellStart"/>
      <w:r w:rsidR="000E29DF">
        <w:rPr>
          <w:rFonts w:hint="eastAsia"/>
        </w:rPr>
        <w:t>mhwz</w:t>
      </w:r>
      <w:proofErr w:type="spellEnd"/>
      <w:r>
        <w:rPr>
          <w:rFonts w:hint="eastAsia"/>
        </w:rPr>
        <w:t>，单击“完成”按钮，完成项目的导入。</w:t>
      </w:r>
    </w:p>
    <w:p w:rsidR="0090076E" w:rsidRPr="00786F4D" w:rsidRDefault="0090076E" w:rsidP="0090076E">
      <w:pPr>
        <w:rPr>
          <w:rFonts w:ascii="楷体" w:eastAsia="楷体" w:hAnsi="楷体"/>
          <w:sz w:val="24"/>
          <w:szCs w:val="24"/>
        </w:rPr>
      </w:pPr>
      <w:r w:rsidRPr="00786F4D">
        <w:rPr>
          <w:rFonts w:ascii="楷体" w:eastAsia="楷体" w:hAnsi="楷体" w:hint="eastAsia"/>
          <w:sz w:val="24"/>
          <w:szCs w:val="24"/>
        </w:rPr>
        <w:t>说明</w:t>
      </w:r>
      <w:r>
        <w:rPr>
          <w:rFonts w:ascii="楷体" w:eastAsia="楷体" w:hAnsi="楷体" w:hint="eastAsia"/>
          <w:sz w:val="24"/>
          <w:szCs w:val="24"/>
        </w:rPr>
        <w:t>1</w:t>
      </w:r>
      <w:r w:rsidRPr="00786F4D">
        <w:rPr>
          <w:rFonts w:ascii="楷体" w:eastAsia="楷体" w:hAnsi="楷体" w:hint="eastAsia"/>
          <w:sz w:val="24"/>
          <w:szCs w:val="24"/>
        </w:rPr>
        <w:t>：</w:t>
      </w:r>
    </w:p>
    <w:p w:rsidR="0090076E" w:rsidRPr="00786F4D" w:rsidRDefault="0090076E" w:rsidP="0090076E">
      <w:pPr>
        <w:rPr>
          <w:rFonts w:ascii="楷体" w:eastAsia="楷体" w:hAnsi="楷体"/>
          <w:sz w:val="24"/>
          <w:szCs w:val="24"/>
        </w:rPr>
      </w:pPr>
      <w:r w:rsidRPr="00786F4D">
        <w:rPr>
          <w:rFonts w:ascii="楷体" w:eastAsia="楷体" w:hAnsi="楷体" w:hint="eastAsia"/>
          <w:sz w:val="24"/>
          <w:szCs w:val="24"/>
        </w:rPr>
        <w:t>如果导入项目后，在项目名称节点上，出现如图7所示的红X，那么可能是读者机器上安装的JDK版本与笔者的不一致，此时，需要在项目名称节点上，单击鼠标右键，并且在弹出的快捷菜单上选择“Build Path”/“Configure Build Path</w:t>
      </w:r>
      <w:r w:rsidRPr="00786F4D">
        <w:rPr>
          <w:rFonts w:ascii="楷体" w:eastAsia="楷体" w:hAnsi="楷体"/>
          <w:sz w:val="24"/>
          <w:szCs w:val="24"/>
        </w:rPr>
        <w:t>…</w:t>
      </w:r>
      <w:r w:rsidRPr="00786F4D">
        <w:rPr>
          <w:rFonts w:ascii="楷体" w:eastAsia="楷体" w:hAnsi="楷体" w:hint="eastAsia"/>
          <w:sz w:val="24"/>
          <w:szCs w:val="24"/>
        </w:rPr>
        <w:t xml:space="preserve">”菜单项，然后在打开的Properties for </w:t>
      </w:r>
      <w:proofErr w:type="spellStart"/>
      <w:r w:rsidR="000E29DF">
        <w:rPr>
          <w:rFonts w:ascii="楷体" w:eastAsia="楷体" w:hAnsi="楷体" w:hint="eastAsia"/>
          <w:sz w:val="24"/>
          <w:szCs w:val="24"/>
        </w:rPr>
        <w:t>mhwz</w:t>
      </w:r>
      <w:proofErr w:type="spellEnd"/>
      <w:r w:rsidRPr="00786F4D">
        <w:rPr>
          <w:rFonts w:ascii="楷体" w:eastAsia="楷体" w:hAnsi="楷体" w:hint="eastAsia"/>
          <w:sz w:val="24"/>
          <w:szCs w:val="24"/>
        </w:rPr>
        <w:t>对话框的“Libraries”选项卡中，修改使用的JRE系统库，具体方法请参见“光盘\Code\0</w:t>
      </w:r>
      <w:r w:rsidR="000E29DF">
        <w:rPr>
          <w:rFonts w:ascii="楷体" w:eastAsia="楷体" w:hAnsi="楷体" w:hint="eastAsia"/>
          <w:sz w:val="24"/>
          <w:szCs w:val="24"/>
        </w:rPr>
        <w:t>1</w:t>
      </w:r>
      <w:r w:rsidRPr="00786F4D">
        <w:rPr>
          <w:rFonts w:ascii="楷体" w:eastAsia="楷体" w:hAnsi="楷体" w:hint="eastAsia"/>
          <w:sz w:val="24"/>
          <w:szCs w:val="24"/>
        </w:rPr>
        <w:t>”文件夹下的“项目配置使用说明.</w:t>
      </w:r>
      <w:proofErr w:type="spellStart"/>
      <w:r w:rsidRPr="00786F4D">
        <w:rPr>
          <w:rFonts w:ascii="楷体" w:eastAsia="楷体" w:hAnsi="楷体" w:hint="eastAsia"/>
          <w:sz w:val="24"/>
          <w:szCs w:val="24"/>
        </w:rPr>
        <w:t>docx</w:t>
      </w:r>
      <w:proofErr w:type="spellEnd"/>
      <w:r w:rsidRPr="00786F4D">
        <w:rPr>
          <w:rFonts w:ascii="楷体" w:eastAsia="楷体" w:hAnsi="楷体" w:hint="eastAsia"/>
          <w:sz w:val="24"/>
          <w:szCs w:val="24"/>
        </w:rPr>
        <w:t>”文档。</w:t>
      </w:r>
    </w:p>
    <w:p w:rsidR="0090076E" w:rsidRDefault="0090076E" w:rsidP="0090076E">
      <w:pPr>
        <w:pStyle w:val="-"/>
      </w:pPr>
      <w:r>
        <w:object w:dxaOrig="5255" w:dyaOrig="180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2.5pt;height:90pt" o:ole="" o:bordertopcolor="this" o:borderleftcolor="this" o:borderbottomcolor="this" o:borderrightcolor="this">
            <v:imagedata r:id="rId1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Word.Document.12" ShapeID="_x0000_i1025" DrawAspect="Content" ObjectID="_1555399206" r:id="rId14">
            <o:FieldCodes>\s</o:FieldCodes>
          </o:OLEObject>
        </w:object>
      </w:r>
    </w:p>
    <w:p w:rsidR="0090076E" w:rsidRPr="00811369" w:rsidRDefault="0090076E" w:rsidP="0090076E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>6</w:t>
      </w:r>
      <w:r>
        <w:rPr>
          <w:rFonts w:hint="eastAsia"/>
        </w:rPr>
        <w:t xml:space="preserve">  </w:t>
      </w:r>
      <w:r>
        <w:rPr>
          <w:rFonts w:hint="eastAsia"/>
        </w:rPr>
        <w:t>导入项目后出现错误</w:t>
      </w:r>
    </w:p>
    <w:p w:rsidR="0090076E" w:rsidRPr="00655094" w:rsidRDefault="0090076E" w:rsidP="0090076E">
      <w:pPr>
        <w:rPr>
          <w:rFonts w:eastAsia="楷体_GB2312"/>
          <w:sz w:val="24"/>
          <w:szCs w:val="24"/>
        </w:rPr>
      </w:pPr>
      <w:r w:rsidRPr="00655094">
        <w:rPr>
          <w:rFonts w:eastAsia="楷体_GB2312" w:hint="eastAsia"/>
          <w:sz w:val="24"/>
          <w:szCs w:val="24"/>
        </w:rPr>
        <w:t>说明</w:t>
      </w:r>
      <w:r>
        <w:rPr>
          <w:rFonts w:eastAsia="楷体_GB2312" w:hint="eastAsia"/>
          <w:sz w:val="24"/>
          <w:szCs w:val="24"/>
        </w:rPr>
        <w:t>2</w:t>
      </w:r>
      <w:r w:rsidRPr="00655094">
        <w:rPr>
          <w:rFonts w:eastAsia="楷体_GB2312" w:hint="eastAsia"/>
          <w:sz w:val="24"/>
          <w:szCs w:val="24"/>
        </w:rPr>
        <w:t>：</w:t>
      </w:r>
    </w:p>
    <w:p w:rsidR="0090076E" w:rsidRPr="00655094" w:rsidRDefault="0090076E" w:rsidP="0090076E">
      <w:pPr>
        <w:rPr>
          <w:rFonts w:ascii="楷体" w:eastAsia="楷体" w:hAnsi="楷体"/>
          <w:sz w:val="24"/>
          <w:szCs w:val="24"/>
        </w:rPr>
      </w:pPr>
      <w:r w:rsidRPr="00655094">
        <w:rPr>
          <w:rFonts w:ascii="楷体" w:eastAsia="楷体" w:hAnsi="楷体" w:hint="eastAsia"/>
          <w:sz w:val="24"/>
          <w:szCs w:val="24"/>
        </w:rPr>
        <w:t>如果您的计算机中，安装的Tomcat不是书中要求的Tomcat 8.0，那么还需要在“Libraries”选项卡中，选中Server Librarys [Apache Tomcat v8.0](unbound)项，然后选择您的电脑中安装的Tomcat版本。然后再在</w:t>
      </w:r>
      <w:r>
        <w:rPr>
          <w:rFonts w:ascii="楷体" w:eastAsia="楷体" w:hAnsi="楷体" w:hint="eastAsia"/>
          <w:sz w:val="24"/>
          <w:szCs w:val="24"/>
        </w:rPr>
        <w:t>该属性</w:t>
      </w:r>
      <w:r w:rsidRPr="00655094">
        <w:rPr>
          <w:rFonts w:ascii="楷体" w:eastAsia="楷体" w:hAnsi="楷体" w:hint="eastAsia"/>
          <w:sz w:val="24"/>
          <w:szCs w:val="24"/>
        </w:rPr>
        <w:lastRenderedPageBreak/>
        <w:t>窗口的左上角文本框中输入run，进行过滤，之后选择“Targeted Runtimes”节点，并且在右侧</w:t>
      </w:r>
      <w:proofErr w:type="gramStart"/>
      <w:r w:rsidRPr="00655094">
        <w:rPr>
          <w:rFonts w:ascii="楷体" w:eastAsia="楷体" w:hAnsi="楷体" w:hint="eastAsia"/>
          <w:sz w:val="24"/>
          <w:szCs w:val="24"/>
        </w:rPr>
        <w:t>勾选本机</w:t>
      </w:r>
      <w:proofErr w:type="gramEnd"/>
      <w:r w:rsidRPr="00655094">
        <w:rPr>
          <w:rFonts w:ascii="楷体" w:eastAsia="楷体" w:hAnsi="楷体" w:hint="eastAsia"/>
          <w:sz w:val="24"/>
          <w:szCs w:val="24"/>
        </w:rPr>
        <w:t>中安装的Tomcat的版本，并应用即可。</w:t>
      </w:r>
      <w:r>
        <w:rPr>
          <w:rFonts w:ascii="楷体" w:eastAsia="楷体" w:hAnsi="楷体" w:hint="eastAsia"/>
          <w:sz w:val="24"/>
          <w:szCs w:val="24"/>
        </w:rPr>
        <w:t>（详细方法请参见“</w:t>
      </w:r>
      <w:r w:rsidRPr="00164FD9">
        <w:rPr>
          <w:rFonts w:ascii="楷体" w:eastAsia="楷体" w:hAnsi="楷体" w:hint="eastAsia"/>
          <w:sz w:val="24"/>
          <w:szCs w:val="24"/>
        </w:rPr>
        <w:t>光盘\Code\0</w:t>
      </w:r>
      <w:r w:rsidR="000E29DF">
        <w:rPr>
          <w:rFonts w:ascii="楷体" w:eastAsia="楷体" w:hAnsi="楷体" w:hint="eastAsia"/>
          <w:sz w:val="24"/>
          <w:szCs w:val="24"/>
        </w:rPr>
        <w:t>1</w:t>
      </w:r>
      <w:r>
        <w:rPr>
          <w:rFonts w:ascii="楷体" w:eastAsia="楷体" w:hAnsi="楷体" w:hint="eastAsia"/>
          <w:sz w:val="24"/>
          <w:szCs w:val="24"/>
        </w:rPr>
        <w:t>”文件夹下的“项目配置使用说明.docx”文档）</w:t>
      </w:r>
    </w:p>
    <w:p w:rsidR="00506117" w:rsidRDefault="00506117" w:rsidP="00897E66"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）在左侧的“包资源管理器”中，找到项目名称节点</w:t>
      </w:r>
      <w:proofErr w:type="spellStart"/>
      <w:r w:rsidR="004C0DB9">
        <w:rPr>
          <w:rFonts w:hint="eastAsia"/>
        </w:rPr>
        <w:t>mhwz</w:t>
      </w:r>
      <w:proofErr w:type="spellEnd"/>
      <w:r>
        <w:rPr>
          <w:rFonts w:hint="eastAsia"/>
        </w:rPr>
        <w:t>，并在该节点上单击鼠标右键，在弹出的快捷菜单中选择“运行方式”</w:t>
      </w:r>
      <w:r>
        <w:rPr>
          <w:rFonts w:hint="eastAsia"/>
        </w:rPr>
        <w:t>/</w:t>
      </w:r>
      <w:r>
        <w:rPr>
          <w:rFonts w:hint="eastAsia"/>
        </w:rPr>
        <w:t>“在服务器上运行”菜单项，</w:t>
      </w:r>
      <w:r w:rsidRPr="00456EA8">
        <w:rPr>
          <w:rFonts w:hint="eastAsia"/>
        </w:rPr>
        <w:t>将打开“在服务器上运行”对话框，在该对话框中，</w:t>
      </w:r>
      <w:r>
        <w:rPr>
          <w:rFonts w:hint="eastAsia"/>
        </w:rPr>
        <w:t>单击“完成”按钮，即可运行该程序</w:t>
      </w:r>
      <w:r w:rsidRPr="00456EA8">
        <w:rPr>
          <w:rFonts w:hint="eastAsia"/>
        </w:rPr>
        <w:t>。</w:t>
      </w:r>
    </w:p>
    <w:p w:rsidR="00631EF7" w:rsidRDefault="00F8354A">
      <w:pPr>
        <w:rPr>
          <w:szCs w:val="18"/>
        </w:rPr>
      </w:pPr>
      <w:r>
        <w:rPr>
          <w:rFonts w:hint="eastAsia"/>
          <w:szCs w:val="18"/>
        </w:rPr>
        <w:t>（</w:t>
      </w:r>
      <w:r>
        <w:rPr>
          <w:rFonts w:hint="eastAsia"/>
          <w:szCs w:val="18"/>
        </w:rPr>
        <w:t>5</w:t>
      </w:r>
      <w:r>
        <w:rPr>
          <w:rFonts w:hint="eastAsia"/>
          <w:szCs w:val="18"/>
        </w:rPr>
        <w:t>）程序运行后，在</w:t>
      </w:r>
      <w:r>
        <w:rPr>
          <w:rFonts w:hint="eastAsia"/>
          <w:szCs w:val="18"/>
        </w:rPr>
        <w:t>Google Chrome</w:t>
      </w:r>
      <w:r>
        <w:rPr>
          <w:rFonts w:hint="eastAsia"/>
          <w:szCs w:val="18"/>
        </w:rPr>
        <w:t>浏览器的地址栏中输入“</w:t>
      </w:r>
      <w:r w:rsidR="00D67DD0">
        <w:rPr>
          <w:szCs w:val="18"/>
        </w:rPr>
        <w:t>http://localhost:8080/</w:t>
      </w:r>
      <w:r w:rsidR="004C0DB9">
        <w:rPr>
          <w:rFonts w:hint="eastAsia"/>
          <w:szCs w:val="18"/>
        </w:rPr>
        <w:t>mhwz</w:t>
      </w:r>
      <w:r>
        <w:rPr>
          <w:rFonts w:hint="eastAsia"/>
          <w:szCs w:val="18"/>
        </w:rPr>
        <w:t>”地址，将显示如图</w:t>
      </w:r>
      <w:r w:rsidR="00F70E2D">
        <w:rPr>
          <w:rFonts w:hint="eastAsia"/>
          <w:szCs w:val="18"/>
        </w:rPr>
        <w:t>7</w:t>
      </w:r>
      <w:bookmarkStart w:id="0" w:name="_GoBack"/>
      <w:bookmarkEnd w:id="0"/>
      <w:r>
        <w:rPr>
          <w:rFonts w:hint="eastAsia"/>
          <w:szCs w:val="18"/>
        </w:rPr>
        <w:t>所示的</w:t>
      </w:r>
      <w:r w:rsidR="004C0DB9">
        <w:rPr>
          <w:rFonts w:hint="eastAsia"/>
          <w:szCs w:val="18"/>
        </w:rPr>
        <w:t>门户网站</w:t>
      </w:r>
      <w:r>
        <w:rPr>
          <w:rFonts w:hint="eastAsia"/>
          <w:szCs w:val="18"/>
        </w:rPr>
        <w:t>首页。</w:t>
      </w:r>
    </w:p>
    <w:p w:rsidR="00F8354A" w:rsidRDefault="003E3221" w:rsidP="00F8354A">
      <w:pPr>
        <w:pStyle w:val="-"/>
      </w:pPr>
      <w:r>
        <w:rPr>
          <w:noProof/>
        </w:rPr>
        <w:drawing>
          <wp:inline distT="0" distB="0" distL="0" distR="0" wp14:anchorId="38976DF8" wp14:editId="2462857B">
            <wp:extent cx="5274310" cy="2952750"/>
            <wp:effectExtent l="0" t="0" r="2540" b="0"/>
            <wp:docPr id="2" name="图片 2" descr="C:\Users\Administrator\Desktop\企业门户网站\图片\1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企业门户网站\图片\1.44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354A" w:rsidRDefault="00F8354A" w:rsidP="00F8354A">
      <w:pPr>
        <w:pStyle w:val="-6"/>
      </w:pPr>
      <w:r>
        <w:rPr>
          <w:rFonts w:hint="eastAsia"/>
        </w:rPr>
        <w:t>图</w:t>
      </w:r>
      <w:r w:rsidR="00F70E2D">
        <w:rPr>
          <w:rFonts w:hint="eastAsia"/>
        </w:rPr>
        <w:t>7</w:t>
      </w:r>
      <w:r>
        <w:rPr>
          <w:rFonts w:hint="eastAsia"/>
        </w:rPr>
        <w:t xml:space="preserve">  </w:t>
      </w:r>
      <w:r w:rsidR="004B6612">
        <w:rPr>
          <w:rFonts w:hint="eastAsia"/>
        </w:rPr>
        <w:t>门户网站</w:t>
      </w:r>
      <w:r>
        <w:rPr>
          <w:rFonts w:hint="eastAsia"/>
        </w:rPr>
        <w:t>的首页</w:t>
      </w:r>
    </w:p>
    <w:p w:rsidR="006D4337" w:rsidRDefault="006D4337" w:rsidP="006D4337">
      <w:pPr>
        <w:pStyle w:val="4"/>
      </w:pPr>
      <w:r>
        <w:rPr>
          <w:rFonts w:hint="eastAsia"/>
        </w:rPr>
        <w:t>3</w:t>
      </w:r>
      <w:r>
        <w:rPr>
          <w:rFonts w:hint="eastAsia"/>
        </w:rPr>
        <w:t>．用户名和密码</w:t>
      </w:r>
    </w:p>
    <w:p w:rsidR="003E3221" w:rsidRDefault="003E3221" w:rsidP="003E3221">
      <w:r>
        <w:rPr>
          <w:rFonts w:hint="eastAsia"/>
        </w:rPr>
        <w:t>在门户网站后台管理登录页面中，使用如下用户名和密码登录操作。</w:t>
      </w:r>
    </w:p>
    <w:p w:rsidR="003E3221" w:rsidRDefault="003E3221" w:rsidP="003E3221">
      <w:r>
        <w:rPr>
          <w:rFonts w:hint="eastAsia"/>
        </w:rPr>
        <w:t>用户名：</w:t>
      </w:r>
      <w:proofErr w:type="spellStart"/>
      <w:proofErr w:type="gramStart"/>
      <w:r>
        <w:rPr>
          <w:rFonts w:hint="eastAsia"/>
        </w:rPr>
        <w:t>mr</w:t>
      </w:r>
      <w:proofErr w:type="spellEnd"/>
      <w:proofErr w:type="gramEnd"/>
    </w:p>
    <w:p w:rsidR="003E3221" w:rsidRDefault="003E3221" w:rsidP="003E3221">
      <w:r>
        <w:rPr>
          <w:rFonts w:hint="eastAsia"/>
        </w:rPr>
        <w:t>密</w:t>
      </w:r>
      <w:r>
        <w:rPr>
          <w:rFonts w:hint="eastAsia"/>
        </w:rPr>
        <w:t xml:space="preserve">  </w:t>
      </w:r>
      <w:r>
        <w:rPr>
          <w:rFonts w:hint="eastAsia"/>
        </w:rPr>
        <w:t>码：</w:t>
      </w:r>
      <w:proofErr w:type="spellStart"/>
      <w:proofErr w:type="gramStart"/>
      <w:r>
        <w:rPr>
          <w:rFonts w:hint="eastAsia"/>
        </w:rPr>
        <w:t>mrsoft</w:t>
      </w:r>
      <w:proofErr w:type="spellEnd"/>
      <w:proofErr w:type="gramEnd"/>
    </w:p>
    <w:p w:rsidR="006D4337" w:rsidRDefault="006D4337" w:rsidP="006D4337"/>
    <w:p w:rsidR="006D4337" w:rsidRPr="006D4337" w:rsidRDefault="006D4337" w:rsidP="006D4337"/>
    <w:sectPr w:rsidR="006D4337" w:rsidRPr="006D4337">
      <w:headerReference w:type="default" r:id="rId1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84F96" w:rsidRDefault="00E84F96">
      <w:r>
        <w:separator/>
      </w:r>
    </w:p>
  </w:endnote>
  <w:endnote w:type="continuationSeparator" w:id="0">
    <w:p w:rsidR="00E84F96" w:rsidRDefault="00E84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84F96" w:rsidRDefault="00E84F96">
      <w:r>
        <w:separator/>
      </w:r>
    </w:p>
  </w:footnote>
  <w:footnote w:type="continuationSeparator" w:id="0">
    <w:p w:rsidR="00E84F96" w:rsidRDefault="00E84F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31EF7" w:rsidRDefault="00BD782B">
    <w:pPr>
      <w:ind w:firstLine="0"/>
      <w:jc w:val="center"/>
      <w:rPr>
        <w:color w:val="000000"/>
        <w:sz w:val="20"/>
      </w:rPr>
    </w:pPr>
    <w:r>
      <w:rPr>
        <w:rFonts w:hint="eastAsia"/>
        <w:sz w:val="20"/>
      </w:rPr>
      <w:t>吉林省明日科技有限公司</w:t>
    </w:r>
    <w:r>
      <w:rPr>
        <w:rFonts w:hint="eastAsia"/>
        <w:sz w:val="20"/>
      </w:rPr>
      <w:t xml:space="preserve">            http://www.mingri</w:t>
    </w:r>
    <w:r w:rsidR="00775C9E">
      <w:rPr>
        <w:rFonts w:hint="eastAsia"/>
        <w:sz w:val="20"/>
      </w:rPr>
      <w:t>soft</w:t>
    </w:r>
    <w:r>
      <w:rPr>
        <w:rFonts w:hint="eastAsia"/>
        <w:sz w:val="20"/>
      </w:rPr>
      <w:t>.com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552006"/>
    <w:multiLevelType w:val="hybridMultilevel"/>
    <w:tmpl w:val="16202D5A"/>
    <w:lvl w:ilvl="0" w:tplc="224E9084">
      <w:start w:val="1"/>
      <w:numFmt w:val="bullet"/>
      <w:lvlText w:val=""/>
      <w:lvlJc w:val="left"/>
      <w:pPr>
        <w:tabs>
          <w:tab w:val="num" w:pos="780"/>
        </w:tabs>
        <w:ind w:left="780" w:hanging="420"/>
      </w:pPr>
      <w:rPr>
        <w:rFonts w:ascii="Wingdings" w:hAnsi="Wingdings"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1200"/>
        </w:tabs>
        <w:ind w:left="1200" w:hanging="420"/>
      </w:pPr>
    </w:lvl>
    <w:lvl w:ilvl="2" w:tplc="0409001B">
      <w:start w:val="1"/>
      <w:numFmt w:val="lowerRoman"/>
      <w:lvlText w:val="%3."/>
      <w:lvlJc w:val="right"/>
      <w:pPr>
        <w:tabs>
          <w:tab w:val="num" w:pos="1620"/>
        </w:tabs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040"/>
        </w:tabs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460"/>
        </w:tabs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00"/>
        </w:tabs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720"/>
        </w:tabs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140"/>
        </w:tabs>
        <w:ind w:left="4140" w:hanging="420"/>
      </w:pPr>
    </w:lvl>
  </w:abstractNum>
  <w:abstractNum w:abstractNumId="1">
    <w:nsid w:val="1FD02638"/>
    <w:multiLevelType w:val="hybridMultilevel"/>
    <w:tmpl w:val="7B5883C6"/>
    <w:lvl w:ilvl="0" w:tplc="A9B4EDCE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  <w:b w:val="0"/>
        <w:i w:val="0"/>
        <w:color w:val="008000"/>
        <w:sz w:val="21"/>
        <w:szCs w:val="21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3DB3AEC"/>
    <w:multiLevelType w:val="hybridMultilevel"/>
    <w:tmpl w:val="94D424D0"/>
    <w:lvl w:ilvl="0" w:tplc="04090001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3">
    <w:nsid w:val="24E236CB"/>
    <w:multiLevelType w:val="hybridMultilevel"/>
    <w:tmpl w:val="930A8456"/>
    <w:lvl w:ilvl="0" w:tplc="5CC4239E">
      <w:start w:val="1"/>
      <w:numFmt w:val="bullet"/>
      <w:pStyle w:val="a"/>
      <w:lvlText w:val="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4">
    <w:nsid w:val="2D2B01AB"/>
    <w:multiLevelType w:val="hybridMultilevel"/>
    <w:tmpl w:val="36B29E6A"/>
    <w:lvl w:ilvl="0" w:tplc="EDDA700A">
      <w:start w:val="1"/>
      <w:numFmt w:val="bullet"/>
      <w:lvlText w:val=""/>
      <w:lvlJc w:val="left"/>
      <w:pPr>
        <w:tabs>
          <w:tab w:val="num" w:pos="851"/>
        </w:tabs>
        <w:ind w:left="851" w:hanging="426"/>
      </w:pPr>
      <w:rPr>
        <w:rFonts w:ascii="Wingdings" w:hAnsi="Wingdings" w:hint="default"/>
        <w:b w:val="0"/>
        <w:i w:val="0"/>
        <w:color w:val="008000"/>
        <w:sz w:val="18"/>
        <w:szCs w:val="18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43B07D2E"/>
    <w:multiLevelType w:val="hybridMultilevel"/>
    <w:tmpl w:val="3800E2AA"/>
    <w:lvl w:ilvl="0" w:tplc="633C6000">
      <w:start w:val="1"/>
      <w:numFmt w:val="bullet"/>
      <w:pStyle w:val="a0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5BB97F43"/>
    <w:multiLevelType w:val="hybridMultilevel"/>
    <w:tmpl w:val="1F08FBBE"/>
    <w:lvl w:ilvl="0" w:tplc="0E22B524">
      <w:start w:val="1"/>
      <w:numFmt w:val="bullet"/>
      <w:lvlText w:val=""/>
      <w:lvlJc w:val="left"/>
      <w:pPr>
        <w:tabs>
          <w:tab w:val="num" w:pos="1270"/>
        </w:tabs>
        <w:ind w:left="1270" w:hanging="420"/>
      </w:pPr>
      <w:rPr>
        <w:rFonts w:ascii="Wingdings" w:hAnsi="Wingdings" w:hint="default"/>
      </w:rPr>
    </w:lvl>
    <w:lvl w:ilvl="1" w:tplc="314A5246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7">
    <w:nsid w:val="6737047D"/>
    <w:multiLevelType w:val="hybridMultilevel"/>
    <w:tmpl w:val="2FC4C32C"/>
    <w:lvl w:ilvl="0" w:tplc="0E22B524">
      <w:start w:val="1"/>
      <w:numFmt w:val="bullet"/>
      <w:lvlText w:val=""/>
      <w:lvlJc w:val="left"/>
      <w:pPr>
        <w:tabs>
          <w:tab w:val="num" w:pos="845"/>
        </w:tabs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5"/>
        </w:tabs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5"/>
        </w:tabs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5"/>
        </w:tabs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5"/>
        </w:tabs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5"/>
        </w:tabs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5"/>
        </w:tabs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5"/>
        </w:tabs>
        <w:ind w:left="4205" w:hanging="420"/>
      </w:pPr>
      <w:rPr>
        <w:rFonts w:ascii="Wingdings" w:hAnsi="Wingdings" w:hint="default"/>
      </w:rPr>
    </w:lvl>
  </w:abstractNum>
  <w:abstractNum w:abstractNumId="8">
    <w:nsid w:val="6EC96F97"/>
    <w:multiLevelType w:val="hybridMultilevel"/>
    <w:tmpl w:val="77C8DA48"/>
    <w:lvl w:ilvl="0" w:tplc="0E22B524">
      <w:start w:val="1"/>
      <w:numFmt w:val="bullet"/>
      <w:lvlText w:val=""/>
      <w:lvlJc w:val="left"/>
      <w:pPr>
        <w:tabs>
          <w:tab w:val="num" w:pos="1265"/>
        </w:tabs>
        <w:ind w:left="1265" w:hanging="420"/>
      </w:pPr>
      <w:rPr>
        <w:rFonts w:ascii="Wingdings" w:hAnsi="Wingdings" w:hint="default"/>
      </w:rPr>
    </w:lvl>
    <w:lvl w:ilvl="1" w:tplc="7E10A6BA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9">
    <w:nsid w:val="7B6E0E5C"/>
    <w:multiLevelType w:val="hybridMultilevel"/>
    <w:tmpl w:val="07140072"/>
    <w:lvl w:ilvl="0" w:tplc="7D9AF5FA">
      <w:start w:val="1"/>
      <w:numFmt w:val="bullet"/>
      <w:pStyle w:val="a1"/>
      <w:lvlText w:val=""/>
      <w:lvlJc w:val="left"/>
      <w:pPr>
        <w:tabs>
          <w:tab w:val="num" w:pos="835"/>
        </w:tabs>
        <w:ind w:left="8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7"/>
  </w:num>
  <w:num w:numId="6">
    <w:abstractNumId w:val="6"/>
  </w:num>
  <w:num w:numId="7">
    <w:abstractNumId w:val="8"/>
  </w:num>
  <w:num w:numId="8">
    <w:abstractNumId w:val="2"/>
  </w:num>
  <w:num w:numId="9">
    <w:abstractNumId w:val="9"/>
  </w:num>
  <w:num w:numId="10">
    <w:abstractNumId w:val="3"/>
  </w:num>
  <w:num w:numId="11">
    <w:abstractNumId w:val="5"/>
  </w:num>
  <w:num w:numId="12">
    <w:abstractNumId w:val="0"/>
  </w:num>
  <w:num w:numId="13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5C9E"/>
    <w:rsid w:val="00010C9A"/>
    <w:rsid w:val="00065B74"/>
    <w:rsid w:val="000E29DF"/>
    <w:rsid w:val="00127904"/>
    <w:rsid w:val="00160FB5"/>
    <w:rsid w:val="00185A1E"/>
    <w:rsid w:val="001B222A"/>
    <w:rsid w:val="001D6CF2"/>
    <w:rsid w:val="001E165A"/>
    <w:rsid w:val="00211D9B"/>
    <w:rsid w:val="002963E4"/>
    <w:rsid w:val="002A202D"/>
    <w:rsid w:val="002D60DF"/>
    <w:rsid w:val="002F219A"/>
    <w:rsid w:val="003207B0"/>
    <w:rsid w:val="003455FB"/>
    <w:rsid w:val="00380235"/>
    <w:rsid w:val="003851C1"/>
    <w:rsid w:val="003E3221"/>
    <w:rsid w:val="00461EC3"/>
    <w:rsid w:val="00494004"/>
    <w:rsid w:val="004B6612"/>
    <w:rsid w:val="004C0DB9"/>
    <w:rsid w:val="00506117"/>
    <w:rsid w:val="005A10EA"/>
    <w:rsid w:val="005D4F28"/>
    <w:rsid w:val="005F3CEF"/>
    <w:rsid w:val="00631EF7"/>
    <w:rsid w:val="00655094"/>
    <w:rsid w:val="006626E6"/>
    <w:rsid w:val="0068564D"/>
    <w:rsid w:val="006A55AD"/>
    <w:rsid w:val="006B7AD2"/>
    <w:rsid w:val="006D4337"/>
    <w:rsid w:val="00726DB3"/>
    <w:rsid w:val="00727BB7"/>
    <w:rsid w:val="00732689"/>
    <w:rsid w:val="00757BB6"/>
    <w:rsid w:val="00764873"/>
    <w:rsid w:val="00775C9E"/>
    <w:rsid w:val="007A3A69"/>
    <w:rsid w:val="00811369"/>
    <w:rsid w:val="00814815"/>
    <w:rsid w:val="00833A21"/>
    <w:rsid w:val="00897E66"/>
    <w:rsid w:val="008A251B"/>
    <w:rsid w:val="008F34C9"/>
    <w:rsid w:val="0090076E"/>
    <w:rsid w:val="00970991"/>
    <w:rsid w:val="00AC5C87"/>
    <w:rsid w:val="00B13486"/>
    <w:rsid w:val="00B33825"/>
    <w:rsid w:val="00B34C95"/>
    <w:rsid w:val="00B511DD"/>
    <w:rsid w:val="00B91609"/>
    <w:rsid w:val="00BD0273"/>
    <w:rsid w:val="00BD1E2C"/>
    <w:rsid w:val="00BD782B"/>
    <w:rsid w:val="00CE5B75"/>
    <w:rsid w:val="00CF0B51"/>
    <w:rsid w:val="00D67DD0"/>
    <w:rsid w:val="00D84CB9"/>
    <w:rsid w:val="00DF2DFC"/>
    <w:rsid w:val="00E627FB"/>
    <w:rsid w:val="00E73F40"/>
    <w:rsid w:val="00E84F96"/>
    <w:rsid w:val="00EA5888"/>
    <w:rsid w:val="00F12470"/>
    <w:rsid w:val="00F70E2D"/>
    <w:rsid w:val="00F835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spacing w:line="312" w:lineRule="atLeast"/>
      <w:ind w:firstLine="425"/>
      <w:jc w:val="both"/>
    </w:pPr>
    <w:rPr>
      <w:kern w:val="21"/>
      <w:sz w:val="21"/>
    </w:rPr>
  </w:style>
  <w:style w:type="paragraph" w:styleId="2">
    <w:name w:val="heading 2"/>
    <w:basedOn w:val="a2"/>
    <w:next w:val="a2"/>
    <w:qFormat/>
    <w:pPr>
      <w:keepNext/>
      <w:spacing w:before="360" w:after="360"/>
      <w:ind w:firstLine="0"/>
      <w:jc w:val="center"/>
      <w:outlineLvl w:val="1"/>
    </w:pPr>
    <w:rPr>
      <w:rFonts w:eastAsia="楷体_GB2312"/>
      <w:kern w:val="40"/>
      <w:sz w:val="32"/>
    </w:rPr>
  </w:style>
  <w:style w:type="paragraph" w:styleId="3">
    <w:name w:val="heading 3"/>
    <w:aliases w:val="目题"/>
    <w:basedOn w:val="a2"/>
    <w:next w:val="a2"/>
    <w:autoRedefine/>
    <w:qFormat/>
    <w:pPr>
      <w:keepNext/>
      <w:keepLines/>
      <w:widowControl/>
      <w:topLinePunct/>
      <w:spacing w:before="120" w:after="120" w:line="240" w:lineRule="auto"/>
      <w:ind w:firstLine="0"/>
      <w:outlineLvl w:val="2"/>
    </w:pPr>
    <w:rPr>
      <w:rFonts w:eastAsia="黑体"/>
      <w:kern w:val="48"/>
      <w:sz w:val="24"/>
      <w:szCs w:val="24"/>
    </w:rPr>
  </w:style>
  <w:style w:type="paragraph" w:styleId="4">
    <w:name w:val="heading 4"/>
    <w:basedOn w:val="a2"/>
    <w:next w:val="a2"/>
    <w:qFormat/>
    <w:pPr>
      <w:keepNext/>
      <w:keepLines/>
      <w:adjustRightInd w:val="0"/>
      <w:spacing w:before="60" w:after="60"/>
      <w:jc w:val="left"/>
      <w:outlineLvl w:val="3"/>
    </w:pPr>
    <w:rPr>
      <w:rFonts w:eastAsia="楷体_GB2312"/>
      <w:kern w:val="24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Normal Indent"/>
    <w:aliases w:val="操作步骤"/>
    <w:basedOn w:val="a2"/>
    <w:semiHidden/>
  </w:style>
  <w:style w:type="paragraph" w:styleId="a7">
    <w:name w:val="Body Text Indent"/>
    <w:basedOn w:val="a2"/>
    <w:semiHidden/>
    <w:rPr>
      <w:b/>
      <w:bCs/>
    </w:rPr>
  </w:style>
  <w:style w:type="paragraph" w:customStyle="1" w:styleId="-6">
    <w:name w:val="图题-6宋，居中"/>
    <w:basedOn w:val="a2"/>
    <w:next w:val="a2"/>
    <w:pPr>
      <w:spacing w:before="60" w:after="60" w:line="240" w:lineRule="atLeast"/>
      <w:ind w:firstLine="0"/>
      <w:jc w:val="center"/>
    </w:pPr>
    <w:rPr>
      <w:sz w:val="18"/>
    </w:rPr>
  </w:style>
  <w:style w:type="paragraph" w:customStyle="1" w:styleId="-">
    <w:name w:val="图-居中"/>
    <w:next w:val="a2"/>
    <w:pPr>
      <w:widowControl w:val="0"/>
      <w:spacing w:before="120" w:after="80" w:line="240" w:lineRule="atLeast"/>
      <w:jc w:val="center"/>
    </w:pPr>
    <w:rPr>
      <w:sz w:val="15"/>
    </w:rPr>
  </w:style>
  <w:style w:type="paragraph" w:customStyle="1" w:styleId="-0">
    <w:name w:val="注意正文-无编号"/>
    <w:basedOn w:val="a2"/>
    <w:pPr>
      <w:tabs>
        <w:tab w:val="num" w:pos="425"/>
        <w:tab w:val="left" w:pos="1162"/>
      </w:tabs>
      <w:ind w:firstLineChars="200" w:firstLine="200"/>
    </w:pPr>
    <w:rPr>
      <w:rFonts w:eastAsia="楷体_GB2312"/>
    </w:rPr>
  </w:style>
  <w:style w:type="paragraph" w:customStyle="1" w:styleId="a1">
    <w:name w:val="一级并列项"/>
    <w:basedOn w:val="a2"/>
    <w:autoRedefine/>
    <w:pPr>
      <w:numPr>
        <w:numId w:val="9"/>
      </w:numPr>
      <w:spacing w:line="300" w:lineRule="exact"/>
    </w:pPr>
    <w:rPr>
      <w:kern w:val="2"/>
      <w:szCs w:val="24"/>
    </w:rPr>
  </w:style>
  <w:style w:type="paragraph" w:customStyle="1" w:styleId="a0">
    <w:name w:val="正文并列一级样式"/>
    <w:basedOn w:val="a2"/>
    <w:qFormat/>
    <w:pPr>
      <w:numPr>
        <w:numId w:val="2"/>
      </w:numPr>
    </w:pPr>
  </w:style>
  <w:style w:type="paragraph" w:styleId="a8">
    <w:name w:val="Document Map"/>
    <w:basedOn w:val="a2"/>
    <w:semiHidden/>
    <w:pPr>
      <w:shd w:val="clear" w:color="auto" w:fill="000080"/>
    </w:pPr>
  </w:style>
  <w:style w:type="paragraph" w:styleId="a9">
    <w:name w:val="header"/>
    <w:basedOn w:val="a2"/>
    <w:semiHidden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tLeast"/>
      <w:jc w:val="center"/>
    </w:pPr>
    <w:rPr>
      <w:sz w:val="18"/>
      <w:szCs w:val="18"/>
    </w:rPr>
  </w:style>
  <w:style w:type="paragraph" w:styleId="aa">
    <w:name w:val="footer"/>
    <w:basedOn w:val="a2"/>
    <w:semiHidden/>
    <w:pPr>
      <w:tabs>
        <w:tab w:val="center" w:pos="4153"/>
        <w:tab w:val="right" w:pos="8306"/>
      </w:tabs>
      <w:snapToGrid w:val="0"/>
      <w:spacing w:line="240" w:lineRule="atLeast"/>
      <w:jc w:val="left"/>
    </w:pPr>
    <w:rPr>
      <w:sz w:val="18"/>
      <w:szCs w:val="18"/>
    </w:rPr>
  </w:style>
  <w:style w:type="character" w:styleId="ab">
    <w:name w:val="Hyperlink"/>
    <w:basedOn w:val="a3"/>
    <w:semiHidden/>
    <w:rPr>
      <w:color w:val="0000FF"/>
      <w:u w:val="single"/>
    </w:rPr>
  </w:style>
  <w:style w:type="paragraph" w:customStyle="1" w:styleId="a">
    <w:name w:val="正文并列二级样式"/>
    <w:basedOn w:val="a2"/>
    <w:rsid w:val="006626E6"/>
    <w:pPr>
      <w:numPr>
        <w:numId w:val="10"/>
      </w:numPr>
      <w:textAlignment w:val="baseline"/>
    </w:pPr>
  </w:style>
  <w:style w:type="paragraph" w:customStyle="1" w:styleId="sqc">
    <w:name w:val="sqc注意、说明"/>
    <w:basedOn w:val="a2"/>
    <w:qFormat/>
    <w:rsid w:val="00EA5888"/>
    <w:pPr>
      <w:widowControl/>
      <w:pBdr>
        <w:top w:val="single" w:sz="4" w:space="1" w:color="00B0F0"/>
        <w:left w:val="single" w:sz="4" w:space="0" w:color="00B0F0"/>
        <w:bottom w:val="single" w:sz="4" w:space="1" w:color="00B0F0"/>
        <w:right w:val="single" w:sz="4" w:space="0" w:color="00B0F0"/>
      </w:pBdr>
      <w:shd w:val="clear" w:color="auto" w:fill="B0E2FF"/>
      <w:spacing w:beforeLines="50" w:before="50" w:afterLines="50" w:after="50"/>
      <w:ind w:firstLineChars="200" w:firstLine="200"/>
    </w:pPr>
    <w:rPr>
      <w:rFonts w:eastAsia="华文楷体"/>
      <w:kern w:val="0"/>
      <w:szCs w:val="21"/>
    </w:rPr>
  </w:style>
  <w:style w:type="paragraph" w:customStyle="1" w:styleId="sqc0">
    <w:name w:val="sqc图题"/>
    <w:basedOn w:val="a2"/>
    <w:qFormat/>
    <w:rsid w:val="00EA5888"/>
    <w:pPr>
      <w:spacing w:before="60" w:after="120"/>
      <w:ind w:firstLine="0"/>
      <w:jc w:val="center"/>
    </w:pPr>
    <w:rPr>
      <w:kern w:val="2"/>
      <w:sz w:val="18"/>
    </w:rPr>
  </w:style>
  <w:style w:type="paragraph" w:customStyle="1" w:styleId="sqc1">
    <w:name w:val="sqc图片居中"/>
    <w:basedOn w:val="a2"/>
    <w:qFormat/>
    <w:rsid w:val="00EA5888"/>
    <w:pPr>
      <w:adjustRightInd w:val="0"/>
      <w:spacing w:before="60" w:after="60" w:line="314" w:lineRule="atLeast"/>
      <w:ind w:firstLine="0"/>
      <w:jc w:val="center"/>
    </w:pPr>
    <w:rPr>
      <w:rFonts w:ascii="黑体" w:eastAsia="黑体" w:hAnsi="黑体"/>
      <w:noProof/>
      <w:color w:val="000000"/>
      <w:kern w:val="0"/>
    </w:rPr>
  </w:style>
  <w:style w:type="paragraph" w:styleId="ac">
    <w:name w:val="Balloon Text"/>
    <w:basedOn w:val="a2"/>
    <w:link w:val="Char"/>
    <w:uiPriority w:val="99"/>
    <w:semiHidden/>
    <w:unhideWhenUsed/>
    <w:rsid w:val="005A10EA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3"/>
    <w:link w:val="ac"/>
    <w:uiPriority w:val="99"/>
    <w:semiHidden/>
    <w:rsid w:val="005A10EA"/>
    <w:rPr>
      <w:kern w:val="2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emf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package" Target="embeddings/Microsoft_Word___1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4</Pages>
  <Words>251</Words>
  <Characters>1432</Characters>
  <Application>Microsoft Office Word</Application>
  <DocSecurity>0</DocSecurity>
  <Lines>11</Lines>
  <Paragraphs>3</Paragraphs>
  <ScaleCrop>false</ScaleCrop>
  <HeadingPairs>
    <vt:vector size="2" baseType="variant">
      <vt:variant>
        <vt:lpstr>题目</vt:lpstr>
      </vt:variant>
      <vt:variant>
        <vt:i4>1</vt:i4>
      </vt:variant>
    </vt:vector>
  </HeadingPairs>
  <TitlesOfParts>
    <vt:vector size="1" baseType="lpstr">
      <vt:lpstr> </vt:lpstr>
    </vt:vector>
  </TitlesOfParts>
  <Company>bnnn</Company>
  <LinksUpToDate>false</LinksUpToDate>
  <CharactersWithSpaces>1680</CharactersWithSpaces>
  <SharedDoc>false</SharedDoc>
  <HLinks>
    <vt:vector size="6" baseType="variant">
      <vt:variant>
        <vt:i4>2162722</vt:i4>
      </vt:variant>
      <vt:variant>
        <vt:i4>3</vt:i4>
      </vt:variant>
      <vt:variant>
        <vt:i4>0</vt:i4>
      </vt:variant>
      <vt:variant>
        <vt:i4>5</vt:i4>
      </vt:variant>
      <vt:variant>
        <vt:lpwstr>http://www.mingrisoft.com/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liulm</dc:creator>
  <cp:keywords/>
  <dc:description/>
  <cp:lastModifiedBy>Administrator</cp:lastModifiedBy>
  <cp:revision>21</cp:revision>
  <dcterms:created xsi:type="dcterms:W3CDTF">2017-03-07T05:58:00Z</dcterms:created>
  <dcterms:modified xsi:type="dcterms:W3CDTF">2017-05-04T02:32:00Z</dcterms:modified>
</cp:coreProperties>
</file>