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9E7C2" w14:textId="77777777" w:rsidR="00A9731D" w:rsidRDefault="00A9731D" w:rsidP="00611D57">
      <w:pPr>
        <w:pStyle w:val="a3"/>
        <w:spacing w:before="0" w:beforeAutospacing="0" w:after="0" w:afterAutospacing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>clinical2.py</w:t>
      </w:r>
      <w:r>
        <w:rPr>
          <w:rFonts w:hint="eastAsia"/>
          <w:sz w:val="28"/>
          <w:szCs w:val="28"/>
        </w:rPr>
        <w:t>修改</w:t>
      </w:r>
    </w:p>
    <w:p w14:paraId="0B186A7B" w14:textId="77777777" w:rsidR="00400D8F" w:rsidRDefault="00A9731D" w:rsidP="00611D57">
      <w:pPr>
        <w:pStyle w:val="a3"/>
        <w:spacing w:before="0" w:beforeAutospacing="0" w:after="0" w:afterAutospacing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从第一层检索得到</w:t>
      </w:r>
      <w:r w:rsidR="00400D8F">
        <w:rPr>
          <w:rFonts w:hint="eastAsia"/>
          <w:sz w:val="28"/>
          <w:szCs w:val="28"/>
        </w:rPr>
        <w:t>：</w:t>
      </w:r>
    </w:p>
    <w:p w14:paraId="78DCBDFD" w14:textId="42B99A32" w:rsidR="00A9731D" w:rsidRDefault="00A9731D" w:rsidP="00611D57">
      <w:pPr>
        <w:pStyle w:val="a3"/>
        <w:spacing w:before="0" w:beforeAutospacing="0" w:after="0" w:afterAutospacing="0"/>
        <w:rPr>
          <w:rFonts w:hint="eastAsia"/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s</w:t>
      </w:r>
      <w:r w:rsidRPr="00611D57">
        <w:rPr>
          <w:sz w:val="28"/>
          <w:szCs w:val="28"/>
        </w:rPr>
        <w:t>tatus</w:t>
      </w:r>
      <w:r w:rsidRPr="00611D57">
        <w:rPr>
          <w:rFonts w:hint="eastAsia"/>
          <w:sz w:val="28"/>
          <w:szCs w:val="28"/>
        </w:rPr>
        <w:t xml:space="preserve">, </w:t>
      </w:r>
      <w:r w:rsidRPr="00611D57">
        <w:rPr>
          <w:sz w:val="28"/>
          <w:szCs w:val="28"/>
        </w:rPr>
        <w:t>condition</w:t>
      </w:r>
      <w:r w:rsidRPr="00611D57">
        <w:rPr>
          <w:rFonts w:hint="eastAsia"/>
          <w:sz w:val="28"/>
          <w:szCs w:val="28"/>
        </w:rPr>
        <w:t>, i</w:t>
      </w:r>
      <w:r w:rsidRPr="00611D57">
        <w:rPr>
          <w:sz w:val="28"/>
          <w:szCs w:val="28"/>
        </w:rPr>
        <w:t>ntervention</w:t>
      </w:r>
      <w:r>
        <w:rPr>
          <w:rFonts w:hint="eastAsia"/>
          <w:sz w:val="28"/>
          <w:szCs w:val="28"/>
        </w:rPr>
        <w:t>变量</w:t>
      </w:r>
    </w:p>
    <w:p w14:paraId="47717BCF" w14:textId="77777777" w:rsidR="00A9731D" w:rsidRDefault="00A9731D" w:rsidP="00611D57">
      <w:pPr>
        <w:pStyle w:val="a3"/>
        <w:spacing w:before="0" w:beforeAutospacing="0" w:after="0" w:afterAutospacing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第二层详细检索得到如下变量：</w:t>
      </w:r>
    </w:p>
    <w:p w14:paraId="50A9F187" w14:textId="77777777" w:rsidR="00313297" w:rsidRDefault="00313297" w:rsidP="00313297">
      <w:pPr>
        <w:pStyle w:val="a3"/>
        <w:spacing w:before="0" w:beforeAutospacing="0" w:after="0" w:afterAutospacing="0"/>
        <w:rPr>
          <w:rFonts w:hint="eastAsia"/>
          <w:sz w:val="28"/>
          <w:szCs w:val="28"/>
        </w:rPr>
      </w:pPr>
      <w:r w:rsidRPr="00611D57">
        <w:rPr>
          <w:sz w:val="28"/>
          <w:szCs w:val="28"/>
        </w:rPr>
        <w:t>officialTitle</w:t>
      </w:r>
      <w:r>
        <w:rPr>
          <w:rFonts w:hint="eastAsia"/>
          <w:sz w:val="28"/>
          <w:szCs w:val="28"/>
        </w:rPr>
        <w:t xml:space="preserve">, </w:t>
      </w:r>
      <w:r w:rsidRPr="00611D57"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tudy </w:t>
      </w:r>
      <w:r w:rsidRPr="00611D57">
        <w:rPr>
          <w:sz w:val="28"/>
          <w:szCs w:val="28"/>
        </w:rPr>
        <w:t>type</w:t>
      </w:r>
      <w:r>
        <w:rPr>
          <w:rFonts w:hint="eastAsia"/>
          <w:sz w:val="28"/>
          <w:szCs w:val="28"/>
        </w:rPr>
        <w:t xml:space="preserve">, design, purpose, sponsor, </w:t>
      </w:r>
      <w:r w:rsidRPr="00611D57">
        <w:t xml:space="preserve"> </w:t>
      </w:r>
      <w:r w:rsidRPr="00611D57">
        <w:rPr>
          <w:sz w:val="28"/>
          <w:szCs w:val="28"/>
        </w:rPr>
        <w:t>primary outcome, secondary outcome</w:t>
      </w:r>
      <w:r>
        <w:rPr>
          <w:rFonts w:hint="eastAsia"/>
          <w:sz w:val="28"/>
          <w:szCs w:val="28"/>
        </w:rPr>
        <w:t xml:space="preserve">, </w:t>
      </w:r>
      <w:r w:rsidRPr="00611D57">
        <w:rPr>
          <w:sz w:val="28"/>
          <w:szCs w:val="28"/>
        </w:rPr>
        <w:t>enrollment, start date, end date</w:t>
      </w:r>
      <w:r>
        <w:rPr>
          <w:rFonts w:hint="eastAsia"/>
          <w:sz w:val="28"/>
          <w:szCs w:val="28"/>
        </w:rPr>
        <w:t xml:space="preserve">, </w:t>
      </w:r>
      <w:r w:rsidRPr="00611D57">
        <w:rPr>
          <w:sz w:val="28"/>
          <w:szCs w:val="28"/>
        </w:rPr>
        <w:t>eligibility &amp; criteria</w:t>
      </w:r>
      <w:r>
        <w:rPr>
          <w:rFonts w:hint="eastAsia"/>
          <w:sz w:val="28"/>
          <w:szCs w:val="28"/>
        </w:rPr>
        <w:t xml:space="preserve">, contact, </w:t>
      </w:r>
      <w:r w:rsidRPr="00611D57">
        <w:rPr>
          <w:sz w:val="28"/>
          <w:szCs w:val="28"/>
        </w:rPr>
        <w:t>investigator</w:t>
      </w:r>
      <w:r>
        <w:rPr>
          <w:rFonts w:hint="eastAsia"/>
          <w:sz w:val="28"/>
          <w:szCs w:val="28"/>
        </w:rPr>
        <w:t>, clinical identifier</w:t>
      </w:r>
    </w:p>
    <w:p w14:paraId="5ADC4E05" w14:textId="7CA9E18A" w:rsidR="00313297" w:rsidRDefault="00313297" w:rsidP="00611D57">
      <w:pPr>
        <w:pStyle w:val="a3"/>
        <w:spacing w:before="0" w:beforeAutospacing="0" w:after="0" w:afterAutospacing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总共变量</w:t>
      </w:r>
      <w:r w:rsidR="00DC74B8">
        <w:rPr>
          <w:rFonts w:hint="eastAsia"/>
          <w:sz w:val="28"/>
          <w:szCs w:val="28"/>
        </w:rPr>
        <w:t>：</w:t>
      </w:r>
    </w:p>
    <w:p w14:paraId="67A7996D" w14:textId="77777777" w:rsidR="00611D57" w:rsidRDefault="00611D57" w:rsidP="00611D57">
      <w:pPr>
        <w:pStyle w:val="a3"/>
        <w:spacing w:before="0" w:beforeAutospacing="0" w:after="0" w:afterAutospacing="0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 w:rsidRPr="00611D57">
        <w:rPr>
          <w:sz w:val="28"/>
          <w:szCs w:val="28"/>
        </w:rPr>
        <w:t>tatus</w:t>
      </w:r>
      <w:r w:rsidRPr="00611D57">
        <w:rPr>
          <w:rFonts w:hint="eastAsia"/>
          <w:sz w:val="28"/>
          <w:szCs w:val="28"/>
        </w:rPr>
        <w:t xml:space="preserve">, </w:t>
      </w:r>
      <w:r w:rsidRPr="00611D57">
        <w:rPr>
          <w:sz w:val="28"/>
          <w:szCs w:val="28"/>
        </w:rPr>
        <w:t>condition</w:t>
      </w:r>
      <w:r w:rsidRPr="00611D57">
        <w:rPr>
          <w:rFonts w:hint="eastAsia"/>
          <w:sz w:val="28"/>
          <w:szCs w:val="28"/>
        </w:rPr>
        <w:t>, i</w:t>
      </w:r>
      <w:r w:rsidRPr="00611D57">
        <w:rPr>
          <w:sz w:val="28"/>
          <w:szCs w:val="28"/>
        </w:rPr>
        <w:t>ntervention</w:t>
      </w:r>
      <w:r>
        <w:rPr>
          <w:rFonts w:hint="eastAsia"/>
          <w:sz w:val="28"/>
          <w:szCs w:val="28"/>
        </w:rPr>
        <w:t xml:space="preserve">, </w:t>
      </w:r>
      <w:r w:rsidRPr="00611D57">
        <w:rPr>
          <w:sz w:val="28"/>
          <w:szCs w:val="28"/>
        </w:rPr>
        <w:t>officialTitle</w:t>
      </w:r>
      <w:r>
        <w:rPr>
          <w:rFonts w:hint="eastAsia"/>
          <w:sz w:val="28"/>
          <w:szCs w:val="28"/>
        </w:rPr>
        <w:t xml:space="preserve">, </w:t>
      </w:r>
      <w:r w:rsidRPr="00611D57"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tudy </w:t>
      </w:r>
      <w:r w:rsidRPr="00611D57">
        <w:rPr>
          <w:sz w:val="28"/>
          <w:szCs w:val="28"/>
        </w:rPr>
        <w:t>type</w:t>
      </w:r>
      <w:r>
        <w:rPr>
          <w:rFonts w:hint="eastAsia"/>
          <w:sz w:val="28"/>
          <w:szCs w:val="28"/>
        </w:rPr>
        <w:t xml:space="preserve">, design, purpose, sponsor, </w:t>
      </w:r>
      <w:r w:rsidRPr="00611D57">
        <w:t xml:space="preserve"> </w:t>
      </w:r>
      <w:r w:rsidRPr="00611D57">
        <w:rPr>
          <w:sz w:val="28"/>
          <w:szCs w:val="28"/>
        </w:rPr>
        <w:t>primary outcome, secondary outcome</w:t>
      </w:r>
      <w:r>
        <w:rPr>
          <w:rFonts w:hint="eastAsia"/>
          <w:sz w:val="28"/>
          <w:szCs w:val="28"/>
        </w:rPr>
        <w:t xml:space="preserve">, </w:t>
      </w:r>
      <w:r w:rsidRPr="00611D57">
        <w:rPr>
          <w:sz w:val="28"/>
          <w:szCs w:val="28"/>
        </w:rPr>
        <w:t>enrollment, start date, end date</w:t>
      </w:r>
      <w:r>
        <w:rPr>
          <w:rFonts w:hint="eastAsia"/>
          <w:sz w:val="28"/>
          <w:szCs w:val="28"/>
        </w:rPr>
        <w:t xml:space="preserve">, </w:t>
      </w:r>
      <w:r w:rsidRPr="00611D57">
        <w:rPr>
          <w:sz w:val="28"/>
          <w:szCs w:val="28"/>
        </w:rPr>
        <w:t>eligibility &amp; criteria</w:t>
      </w:r>
      <w:r>
        <w:rPr>
          <w:rFonts w:hint="eastAsia"/>
          <w:sz w:val="28"/>
          <w:szCs w:val="28"/>
        </w:rPr>
        <w:t xml:space="preserve">, contact, </w:t>
      </w:r>
      <w:r w:rsidRPr="00611D57">
        <w:rPr>
          <w:sz w:val="28"/>
          <w:szCs w:val="28"/>
        </w:rPr>
        <w:t>investigator</w:t>
      </w:r>
      <w:r>
        <w:rPr>
          <w:rFonts w:hint="eastAsia"/>
          <w:sz w:val="28"/>
          <w:szCs w:val="28"/>
        </w:rPr>
        <w:t>, clinical identifier</w:t>
      </w:r>
    </w:p>
    <w:p w14:paraId="0CE8D9DC" w14:textId="1E9D33F7" w:rsidR="001B3FD2" w:rsidRPr="00611D57" w:rsidRDefault="001B3FD2" w:rsidP="00611D57">
      <w:pPr>
        <w:pStyle w:val="a3"/>
        <w:spacing w:before="0" w:beforeAutospacing="0" w:after="0" w:afterAutospacing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还增加了</w:t>
      </w:r>
      <w:r>
        <w:rPr>
          <w:rFonts w:hint="eastAsia"/>
          <w:sz w:val="28"/>
          <w:szCs w:val="28"/>
        </w:rPr>
        <w:t>open trial</w:t>
      </w:r>
      <w:r>
        <w:rPr>
          <w:rFonts w:hint="eastAsia"/>
          <w:sz w:val="28"/>
          <w:szCs w:val="28"/>
        </w:rPr>
        <w:t>的筛选，通过颜色便签叛别</w:t>
      </w:r>
    </w:p>
    <w:p w14:paraId="23B5D3A6" w14:textId="77777777" w:rsidR="000708C7" w:rsidRDefault="000708C7"/>
    <w:sectPr w:rsidR="000708C7" w:rsidSect="000708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57"/>
    <w:rsid w:val="000708C7"/>
    <w:rsid w:val="001B3FD2"/>
    <w:rsid w:val="00313297"/>
    <w:rsid w:val="00400D8F"/>
    <w:rsid w:val="00611D57"/>
    <w:rsid w:val="00A9731D"/>
    <w:rsid w:val="00DC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F870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1D5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1D5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447</Characters>
  <Application>Microsoft Macintosh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6</cp:revision>
  <dcterms:created xsi:type="dcterms:W3CDTF">2017-06-10T13:22:00Z</dcterms:created>
  <dcterms:modified xsi:type="dcterms:W3CDTF">2017-06-10T13:30:00Z</dcterms:modified>
</cp:coreProperties>
</file>