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6"/>
        <w:tblpPr w:leftFromText="180" w:rightFromText="180" w:vertAnchor="page" w:horzAnchor="page" w:tblpX="1787" w:tblpY="1923"/>
        <w:tblOverlap w:val="never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417"/>
        <w:gridCol w:w="1188"/>
        <w:gridCol w:w="998"/>
        <w:gridCol w:w="1312"/>
        <w:gridCol w:w="1065"/>
        <w:gridCol w:w="11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135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文档编号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9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版本</w:t>
            </w:r>
          </w:p>
        </w:tc>
        <w:tc>
          <w:tcPr>
            <w:tcW w:w="131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V</w:t>
            </w:r>
            <w:r>
              <w:rPr>
                <w:rFonts w:hint="eastAsia" w:ascii="黑体" w:hAnsi="黑体" w:eastAsia="黑体" w:cs="黑体"/>
              </w:rPr>
              <w:t>0.1</w:t>
            </w:r>
          </w:p>
        </w:tc>
        <w:tc>
          <w:tcPr>
            <w:tcW w:w="106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密级</w:t>
            </w:r>
          </w:p>
        </w:tc>
        <w:tc>
          <w:tcPr>
            <w:tcW w:w="11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50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项目名称</w:t>
            </w:r>
          </w:p>
        </w:tc>
        <w:tc>
          <w:tcPr>
            <w:tcW w:w="57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ind w:firstLine="1100" w:firstLineChars="500"/>
              <w:jc w:val="both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东方证券DevOps平台详细设计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50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项目来源</w:t>
            </w:r>
          </w:p>
        </w:tc>
        <w:tc>
          <w:tcPr>
            <w:tcW w:w="575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</w:p>
        </w:tc>
      </w:tr>
    </w:tbl>
    <w:p>
      <w:pPr>
        <w:spacing w:line="360" w:lineRule="auto"/>
        <w:jc w:val="center"/>
        <w:rPr>
          <w:rFonts w:ascii="黑体" w:hAnsi="黑体" w:eastAsia="黑体" w:cs="黑体"/>
          <w:b/>
          <w:bCs/>
          <w:sz w:val="36"/>
        </w:rPr>
      </w:pPr>
    </w:p>
    <w:p>
      <w:pPr>
        <w:spacing w:line="360" w:lineRule="auto"/>
        <w:jc w:val="both"/>
        <w:rPr>
          <w:rFonts w:ascii="黑体" w:hAnsi="黑体" w:eastAsia="黑体" w:cs="黑体"/>
          <w:b/>
          <w:bCs/>
          <w:sz w:val="36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36"/>
        </w:rPr>
      </w:pPr>
      <w:r>
        <w:rPr>
          <w:rFonts w:hint="eastAsia" w:ascii="黑体" w:hAnsi="黑体" w:eastAsia="黑体" w:cs="黑体"/>
          <w:b/>
          <w:bCs/>
          <w:sz w:val="36"/>
        </w:rPr>
        <w:t>东方证券DevOps</w:t>
      </w:r>
      <w:r>
        <w:rPr>
          <w:rFonts w:hint="default" w:ascii="黑体" w:hAnsi="黑体" w:eastAsia="黑体" w:cs="黑体"/>
          <w:b/>
          <w:bCs/>
          <w:sz w:val="36"/>
        </w:rPr>
        <w:t>-</w:t>
      </w:r>
      <w:r>
        <w:rPr>
          <w:rFonts w:hint="default" w:ascii="黑体" w:hAnsi="黑体" w:eastAsia="黑体" w:cs="黑体"/>
          <w:b/>
          <w:bCs/>
          <w:sz w:val="36"/>
        </w:rPr>
        <w:t>Boclink</w:t>
      </w:r>
      <w:r>
        <w:rPr>
          <w:rFonts w:hint="eastAsia" w:ascii="黑体" w:hAnsi="黑体" w:eastAsia="黑体" w:cs="黑体"/>
          <w:b/>
          <w:bCs/>
          <w:sz w:val="36"/>
        </w:rPr>
        <w:t>模块详细设计说明书</w:t>
      </w:r>
    </w:p>
    <w:p>
      <w:pPr>
        <w:spacing w:line="360" w:lineRule="auto"/>
        <w:jc w:val="center"/>
        <w:rPr>
          <w:rFonts w:ascii="黑体" w:hAnsi="黑体" w:eastAsia="黑体" w:cs="黑体"/>
          <w:b/>
          <w:bCs/>
          <w:sz w:val="36"/>
        </w:rPr>
      </w:pPr>
    </w:p>
    <w:p>
      <w:pPr>
        <w:spacing w:before="48" w:line="360" w:lineRule="auto"/>
        <w:jc w:val="center"/>
        <w:rPr>
          <w:rFonts w:ascii="黑体" w:hAnsi="黑体" w:eastAsia="黑体" w:cs="黑体"/>
          <w:sz w:val="30"/>
        </w:rPr>
      </w:pPr>
      <w:r>
        <w:rPr>
          <w:rFonts w:hint="eastAsia" w:ascii="黑体" w:hAnsi="黑体" w:eastAsia="黑体" w:cs="黑体"/>
          <w:sz w:val="30"/>
        </w:rPr>
        <w:t>文档变更记录</w:t>
      </w:r>
    </w:p>
    <w:tbl>
      <w:tblPr>
        <w:tblStyle w:val="36"/>
        <w:tblW w:w="83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417"/>
        <w:gridCol w:w="1677"/>
        <w:gridCol w:w="1531"/>
        <w:gridCol w:w="23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  <w:jc w:val="center"/>
        </w:trPr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版本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日期</w:t>
            </w:r>
          </w:p>
        </w:tc>
        <w:tc>
          <w:tcPr>
            <w:tcW w:w="167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拟稿和修改</w:t>
            </w:r>
          </w:p>
        </w:tc>
        <w:tc>
          <w:tcPr>
            <w:tcW w:w="153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作者</w:t>
            </w:r>
          </w:p>
        </w:tc>
        <w:tc>
          <w:tcPr>
            <w:tcW w:w="235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35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V</w:t>
            </w:r>
            <w:r>
              <w:rPr>
                <w:rFonts w:hint="eastAsia" w:ascii="黑体" w:hAnsi="黑体" w:eastAsia="黑体" w:cs="黑体"/>
              </w:rPr>
              <w:t>0.1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hint="default" w:ascii="黑体" w:hAnsi="黑体" w:eastAsia="黑体" w:cs="黑体"/>
              </w:rPr>
              <w:t>2019.11.1</w:t>
            </w:r>
            <w:r>
              <w:rPr>
                <w:rFonts w:hint="default" w:ascii="黑体" w:hAnsi="黑体" w:eastAsia="黑体" w:cs="黑体"/>
              </w:rPr>
              <w:t>9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创建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丁正刚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创建</w:t>
            </w:r>
          </w:p>
        </w:tc>
      </w:tr>
    </w:tbl>
    <w:p>
      <w:pPr>
        <w:spacing w:line="360" w:lineRule="auto"/>
        <w:jc w:val="both"/>
        <w:rPr>
          <w:rFonts w:eastAsia="黑体"/>
          <w:b/>
          <w:bCs/>
          <w:sz w:val="36"/>
        </w:rPr>
      </w:pPr>
    </w:p>
    <w:p>
      <w:pPr>
        <w:spacing w:line="360" w:lineRule="auto"/>
        <w:jc w:val="both"/>
        <w:rPr>
          <w:rFonts w:eastAsia="黑体"/>
          <w:b/>
          <w:bCs/>
          <w:sz w:val="36"/>
        </w:rPr>
      </w:pPr>
      <w:r>
        <w:rPr>
          <w:rFonts w:eastAsia="黑体"/>
          <w:b/>
          <w:bCs/>
          <w:sz w:val="36"/>
        </w:rPr>
        <w:t>DevOps-Message模块详细设计</w:t>
      </w:r>
    </w:p>
    <w:p>
      <w:pPr>
        <w:pStyle w:val="2"/>
        <w:outlineLvl w:val="0"/>
      </w:pPr>
      <w:r>
        <w:rPr>
          <w:rFonts w:eastAsia="黑体"/>
          <w:b/>
          <w:bCs/>
          <w:sz w:val="36"/>
        </w:rPr>
        <w:t>DevOps-message</w:t>
      </w:r>
      <w:r>
        <w:rPr>
          <w:rFonts w:hint="eastAsia"/>
        </w:rPr>
        <w:t>模块</w:t>
      </w:r>
      <w:r>
        <w:rPr>
          <w:rFonts w:hint="default"/>
        </w:rPr>
        <w:t>总览</w:t>
      </w:r>
    </w:p>
    <w:p>
      <w:pPr>
        <w:pStyle w:val="3"/>
        <w:outlineLvl w:val="1"/>
      </w:pPr>
      <w:bookmarkStart w:id="0" w:name="_Toc9089"/>
      <w:r>
        <w:rPr>
          <w:rFonts w:hint="eastAsia"/>
        </w:rPr>
        <w:t>功能描述</w:t>
      </w:r>
      <w:bookmarkEnd w:id="0"/>
    </w:p>
    <w:p>
      <w:pPr>
        <w:ind w:firstLine="420"/>
        <w:rPr>
          <w:rFonts w:hint="default"/>
          <w:sz w:val="24"/>
        </w:rPr>
      </w:pPr>
      <w:r>
        <w:t>DevOps-</w:t>
      </w:r>
      <w:r>
        <w:t>Boclink</w:t>
      </w:r>
      <w:r>
        <w:rPr>
          <w:rFonts w:hint="eastAsia"/>
          <w:sz w:val="24"/>
        </w:rPr>
        <w:t>模块中工作</w:t>
      </w:r>
      <w:r>
        <w:rPr>
          <w:rFonts w:hint="default"/>
          <w:sz w:val="24"/>
        </w:rPr>
        <w:t>为整合BOC接口和操作BOC接口，一些接口功能性不完整，Boclink完善这些接口并提供功能。</w:t>
      </w:r>
    </w:p>
    <w:p>
      <w:pPr>
        <w:ind w:firstLine="420"/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</w:rPr>
        <w:t>本模块为中间件功能。</w:t>
      </w:r>
    </w:p>
    <w:p>
      <w:pPr>
        <w:ind w:firstLine="420"/>
        <w:rPr>
          <w:rFonts w:hint="default"/>
          <w:sz w:val="24"/>
        </w:rPr>
      </w:pPr>
      <w:r>
        <w:drawing>
          <wp:inline distT="0" distB="0" distL="114300" distR="114300">
            <wp:extent cx="5267325" cy="4065905"/>
            <wp:effectExtent l="0" t="0" r="1587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outlineLvl w:val="1"/>
      </w:pPr>
      <w:bookmarkStart w:id="1" w:name="_Toc8830"/>
      <w:r>
        <w:rPr>
          <w:rFonts w:hint="default"/>
        </w:rPr>
        <w:t>功能</w:t>
      </w:r>
      <w:r>
        <w:rPr>
          <w:rFonts w:hint="eastAsia"/>
        </w:rPr>
        <w:t>概览</w:t>
      </w:r>
    </w:p>
    <w:p>
      <w:pPr>
        <w:pStyle w:val="4"/>
        <w:outlineLvl w:val="2"/>
      </w:pPr>
      <w:r>
        <w:rPr>
          <w:rFonts w:hint="default"/>
        </w:rPr>
        <w:t>基本</w:t>
      </w:r>
      <w:r>
        <w:rPr>
          <w:rFonts w:hint="eastAsia"/>
        </w:rPr>
        <w:t>描述</w:t>
      </w:r>
    </w:p>
    <w:p>
      <w:pPr>
        <w:ind w:firstLine="420"/>
      </w:pPr>
      <w:r>
        <w:rPr>
          <w:rFonts w:hint="default"/>
        </w:rPr>
        <w:t>Devops-</w:t>
      </w:r>
      <w:r>
        <w:rPr>
          <w:rFonts w:hint="default"/>
        </w:rPr>
        <w:t>Boclink</w:t>
      </w:r>
      <w:r>
        <w:rPr>
          <w:rFonts w:hint="default"/>
        </w:rPr>
        <w:t>模块功能上</w:t>
      </w:r>
      <w:r>
        <w:rPr>
          <w:rFonts w:hint="default"/>
        </w:rPr>
        <w:t>整合容器部署，部署配置，集群分区和租户相关接口，并提供完善BOC所有没有的功能，这些接口提供Devops平台其他模块调用。</w:t>
      </w:r>
    </w:p>
    <w:p>
      <w:pPr>
        <w:pStyle w:val="4"/>
        <w:outlineLvl w:val="2"/>
      </w:pPr>
      <w:r>
        <w:rPr>
          <w:rFonts w:hint="eastAsia"/>
        </w:rPr>
        <w:t>表字段</w:t>
      </w:r>
    </w:p>
    <w:p/>
    <w:p>
      <w:r>
        <w:t>无表字段，基于BOC接口。</w:t>
      </w:r>
    </w:p>
    <w:p/>
    <w:p/>
    <w:bookmarkEnd w:id="1"/>
    <w:p>
      <w:pPr>
        <w:pStyle w:val="3"/>
        <w:outlineLvl w:val="1"/>
        <w:rPr>
          <w:rFonts w:asciiTheme="majorHAnsi" w:hAnsiTheme="majorHAnsi" w:eastAsiaTheme="majorEastAsia" w:cstheme="majorBidi"/>
          <w:b/>
          <w:bCs/>
          <w:small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ajorBidi"/>
          <w:b/>
          <w:bCs/>
          <w:small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接口功能</w:t>
      </w:r>
    </w:p>
    <w:p>
      <w:pPr>
        <w:rPr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集群环境类型（集群分区）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该模块为Devops平台集群和环境类型的相关接口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查询当前Devops绑定的集群信息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查询当前Devops平台对应的集群信息，该信息配置在Boclink的Consul中。</w:t>
      </w:r>
    </w:p>
    <w:p>
      <w:pPr>
        <w:rPr>
          <w:rFonts w:hint="default"/>
        </w:rPr>
      </w:pPr>
    </w:p>
    <w:tbl>
      <w:tblPr>
        <w:tblStyle w:val="36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3"/>
        <w:gridCol w:w="2247"/>
        <w:gridCol w:w="1723"/>
        <w:gridCol w:w="1723"/>
        <w:gridCol w:w="8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查询当前Devops绑定的集群信息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查询当前Devops绑定的集群信息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什么都不传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/cluster/getDevopsClusterInfo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8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创建环境类型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创建Devops平台环境类型（分区）。</w:t>
      </w:r>
    </w:p>
    <w:p>
      <w:pPr>
        <w:rPr>
          <w:rFonts w:hint="default"/>
        </w:rPr>
      </w:pPr>
    </w:p>
    <w:tbl>
      <w:tblPr>
        <w:tblStyle w:val="36"/>
        <w:tblW w:w="830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9"/>
        <w:gridCol w:w="1653"/>
        <w:gridCol w:w="1805"/>
        <w:gridCol w:w="1267"/>
        <w:gridCol w:w="17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创建分区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创建分区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传 分区名称 分区备注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/cluster/createPartition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2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  <w:tc>
          <w:tcPr>
            <w:tcW w:w="12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host":[{"clusterId":"格式为(int32)","clusterName":"","dockerVersion":"","envId":"格式为(int32)","hostBoot":"格式为(date-time)","hostCpu":"格式为(int32)","hostCreatetime":"格式为(date-time)","hostDesc":"","hostGpu":"格式为(int32)","hostId":"格式为(int32)","hostIp":"","hostKernelVersion":"","hostMem":"格式为(int32)","hostMonitorStatus":"格式为(byte)","hostMonitors":"","hostName":"","hostOs":"","hostPartitionEnvId":"格式为(int32)","hostPod":"格式为(int32)","hostPwd":"","hostRealName":"","hostStatus":"格式为(byte)","hostType":"格式为(byte)","hostUser":"","hostUuid":"","installStatus":"格式为(int32)","kubeType":"","kubeVersion":"","network":"","networkType":"","nginxVersion":"","partitionId":"格式为(int32)","partitionName":"","registryId":"格式为(int32)","registryVersion":"","schedulingStatus":"格式为(byte)","userId":"格式为(int32)"}],"partitionClusterId":"分区的集群id格式为(int32)","partitionClusterName":"分区的集群名称","partitionDescribe":"分区备注","partitionId":"分区id格式为(int32)","partitionName":"分区名称","partitionShare":"分区类型，默认Devops为1共享分区格式为(int32)","userId":"用户Id格式为(int32)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修改环境类型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修改</w:t>
      </w:r>
      <w:r>
        <w:rPr>
          <w:rFonts w:hint="eastAsia"/>
        </w:rPr>
        <w:t>Devops平台环境类型（分区）。</w:t>
      </w:r>
    </w:p>
    <w:p>
      <w:pPr>
        <w:rPr>
          <w:rFonts w:hint="eastAsia"/>
        </w:rPr>
      </w:pPr>
    </w:p>
    <w:tbl>
      <w:tblPr>
        <w:tblStyle w:val="36"/>
        <w:tblW w:w="830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9"/>
        <w:gridCol w:w="1653"/>
        <w:gridCol w:w="1805"/>
        <w:gridCol w:w="1267"/>
        <w:gridCol w:w="17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修改分区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修改分区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传分区id 和 分区备注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/cluster/updatePartition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2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  <w:tc>
          <w:tcPr>
            <w:tcW w:w="12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host":[{"clusterId":"格式为(int32)","clusterName":"","dockerVersion":"","envId":"格式为(int32)","hostBoot":"格式为(date-time)","hostCpu":"格式为(int32)","hostCreatetime":"格式为(date-time)","hostDesc":"","hostGpu":"格式为(int32)","hostId":"格式为(int32)","hostIp":"","hostKernelVersion":"","hostMem":"格式为(int32)","hostMonitorStatus":"格式为(byte)","hostMonitors":"","hostName":"","hostOs":"","hostPartitionEnvId":"格式为(int32)","hostPod":"格式为(int32)","hostPwd":"","hostRealName":"","hostStatus":"格式为(byte)","hostType":"格式为(byte)","hostUser":"","hostUuid":"","installStatus":"格式为(int32)","kubeType":"","kubeVersion":"","network":"","networkType":"","nginxVersion":"","partitionId":"格式为(int32)","partitionName":"","registryId":"格式为(int32)","registryVersion":"","schedulingStatus":"格式为(byte)","userId":"格式为(int32)"}],"partitionClusterId":"分区的集群id格式为(int32)","partitionClusterName":"分区的集群名称","partitionDescribe":"分区备注","partitionId":"分区id格式为(int32)","partitionName":"分区名称","partitionShare":"分区类型，默认Devops为1共享分区格式为(int32)","userId":"用户Id格式为(int32)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删除环境类型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删除</w:t>
      </w:r>
      <w:r>
        <w:rPr>
          <w:rFonts w:hint="eastAsia"/>
        </w:rPr>
        <w:t>Devops平台环境类型（分区）。</w:t>
      </w:r>
    </w:p>
    <w:tbl>
      <w:tblPr>
        <w:tblStyle w:val="36"/>
        <w:tblW w:w="830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9"/>
        <w:gridCol w:w="1653"/>
        <w:gridCol w:w="1805"/>
        <w:gridCol w:w="1267"/>
        <w:gridCol w:w="17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删除分区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删除分区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传 分区id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/cluster/deletePartition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2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  <w:tc>
          <w:tcPr>
            <w:tcW w:w="12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partitionEntity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6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8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host":[{"clusterId":"格式为(int32)","clusterName":"","dockerVersion":"","envId":"格式为(int32)","hostBoot":"格式为(date-time)","hostCpu":"格式为(int32)","hostCreatetime":"格式为(date-time)","hostDesc":"","hostGpu":"格式为(int32)","hostId":"格式为(int32)","hostIp":"","hostKernelVersion":"","hostMem":"格式为(int32)","hostMonitorStatus":"格式为(byte)","hostMonitors":"","hostName":"","hostOs":"","hostPartitionEnvId":"格式为(int32)","hostPod":"格式为(int32)","hostPwd":"","hostRealName":"","hostStatus":"格式为(byte)","hostType":"格式为(byte)","hostUser":"","hostUuid":"","installStatus":"格式为(int32)","kubeType":"","kubeVersion":"","network":"","networkType":"","nginxVersion":"","partitionId":"格式为(int32)","partitionName":"","registryId":"格式为(int32)","registryVersion":"","schedulingStatus":"格式为(byte)","userId":"格式为(int32)"}],"partitionClusterId":"分区的集群id格式为(int32)","partitionClusterName":"分区的集群名称","partitionDescribe":"分区备注","partitionId":"分区id格式为(int32)","partitionName":"分区名称","partitionShare":"分区类型，默认Devops为1共享分区格式为(int32)","userId":"用户Id格式为(int32)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51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容器部署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该模块为容器部署配置和容器部署相关接口。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创建容器部署的配置文件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创建容器部署配置文件，先将配置文件保存好，远程接口调用只需要一个Id标识即可。</w:t>
      </w:r>
    </w:p>
    <w:p>
      <w:pPr>
        <w:rPr>
          <w:rFonts w:hint="default"/>
        </w:rPr>
      </w:pPr>
    </w:p>
    <w:tbl>
      <w:tblPr>
        <w:tblStyle w:val="36"/>
        <w:tblW w:w="830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879"/>
        <w:gridCol w:w="2728"/>
        <w:gridCol w:w="1440"/>
        <w:gridCol w:w="8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4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创建容器部署的配置文件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创建容器部署的配置文件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需要传配置信息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/dockerApp/createAppConf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2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2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AppPipelineDeploy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4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appConf":"部署容器应用整合的配置","appId":"应用环境Id格式为(int32)","buildNumber":"部署构建次数格式为(int32)","createTime":"创建记录时间格式为(date-time)","id":"pipe容器部署记录id格式为(int32)","imageName":"部署镜像名称","namespace":"部署的服务所在的环境(即BOC的应用namespace)","updateTime":"更新记录时间格式为(date-time)","version":"部署镜像服务版本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修改</w:t>
      </w:r>
      <w:r>
        <w:rPr>
          <w:rFonts w:hint="eastAsia"/>
        </w:rPr>
        <w:t>容器部署的配置文件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修改</w:t>
      </w:r>
      <w:r>
        <w:rPr>
          <w:rFonts w:hint="default"/>
        </w:rPr>
        <w:t>容器部署配置文件，先将配置文件保存好，调用只需要一个Id标识即可。</w:t>
      </w:r>
    </w:p>
    <w:p>
      <w:pPr>
        <w:rPr>
          <w:rFonts w:hint="eastAsia"/>
        </w:rPr>
      </w:pPr>
    </w:p>
    <w:tbl>
      <w:tblPr>
        <w:tblStyle w:val="36"/>
        <w:tblW w:w="830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879"/>
        <w:gridCol w:w="2728"/>
        <w:gridCol w:w="1440"/>
        <w:gridCol w:w="8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4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更新容器部署的配置文件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更新容器部署的配置文件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需要传配置信息和配置Id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/dockerApp/updateAppConf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2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2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AppPipelineDeploy</w:t>
            </w:r>
          </w:p>
        </w:tc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98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4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appConf":"部署容器应用整合的配置","appId":"应用环境Id格式为(int32)","buildNumber":"部署构建次数格式为(int32)","createTime":"创建记录时间格式为(date-time)","id":"pipe容器部署记录id格式为(int32)","imageName":"部署镜像名称","namespace":"部署的服务所在的环境(即BOC的应用namespace)","updateTime":"更新记录时间格式为(date-time)","version":"部署镜像服务版本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86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获取容器部署配置文件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根据给定的配置文件Id即可获取配置文件</w:t>
      </w:r>
    </w:p>
    <w:tbl>
      <w:tblPr>
        <w:tblStyle w:val="36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3"/>
        <w:gridCol w:w="2247"/>
        <w:gridCol w:w="1723"/>
        <w:gridCol w:w="1723"/>
        <w:gridCol w:w="889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获取容器部署的配置文件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获取容器部署的配置文件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需要传配置Id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/dockerApp/getAppConf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get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8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integer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query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8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</w:t>
            </w:r>
          </w:p>
        </w:tc>
      </w:tr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{"id":0}</w:t>
            </w:r>
          </w:p>
        </w:tc>
      </w:tr>
      <w:tr>
        <w:tblPrEx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获取调用部署应用的请求地址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远程部署地址为配置在Boclink模块的Consul配置文件中。</w:t>
      </w:r>
    </w:p>
    <w:p>
      <w:pPr>
        <w:rPr>
          <w:rFonts w:hint="default"/>
        </w:rPr>
      </w:pPr>
    </w:p>
    <w:tbl>
      <w:tblPr>
        <w:tblStyle w:val="36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3"/>
        <w:gridCol w:w="2247"/>
        <w:gridCol w:w="1723"/>
        <w:gridCol w:w="1723"/>
        <w:gridCol w:w="8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获取调用部署应用的请求地址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获取调用部署应用的请求地址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直接查询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/dockerApp/getDeployDockerAppUrl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8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22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33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58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 w:ascii="宋体" w:hAnsi="宋体" w:eastAsia="宋体" w:cstheme="majorBidi"/>
          <w:b/>
          <w:bCs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ajorBidi"/>
          <w:b/>
          <w:bCs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  <w:t>部署容器</w:t>
      </w:r>
    </w:p>
    <w:p>
      <w:pPr>
        <w:rPr>
          <w:rFonts w:hint="default" w:cstheme="majorBidi"/>
          <w:b/>
          <w:bCs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theme="majorBidi"/>
          <w:b w:val="0"/>
          <w:bCs w:val="0"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ajorBidi"/>
          <w:b w:val="0"/>
          <w:bCs w:val="0"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  <w:t>根据镜像和配置信息远程发布容器部署的接口。</w:t>
      </w:r>
    </w:p>
    <w:p>
      <w:pPr>
        <w:rPr>
          <w:rFonts w:hint="default" w:cstheme="majorBidi"/>
          <w:b/>
          <w:bCs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36"/>
        <w:tblW w:w="8304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1924"/>
        <w:gridCol w:w="2593"/>
        <w:gridCol w:w="1475"/>
        <w:gridCol w:w="8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4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部署应用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部署</w:t>
            </w:r>
            <w:r>
              <w:rPr>
                <w:rFonts w:ascii="宋体" w:hAnsi="宋体" w:eastAsia="宋体" w:cs="宋体"/>
                <w:sz w:val="24"/>
                <w:szCs w:val="24"/>
              </w:rPr>
              <w:t>容器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需要传镜像和配置相关参数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/dockerApp/deployDockerApp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2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8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25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DeploymentModel</w:t>
            </w:r>
          </w:p>
        </w:tc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8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490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490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490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490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490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490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4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appConf":"部署的服务启动配置JSON信息","appConfId":"配置Id格式为(int32)","appId":"应用环境Id格式为(int32)","buildNumber":"部署的服务镜像构建次数格式为(int32)","imageName":"部署的服务镜像名称","namespace":"部署的服务所在的环境(即BOC的应用namespace)","version":"部署的服务版本名称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4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829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default" w:cstheme="majorBidi"/>
          <w:b/>
          <w:bCs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theme="majorBidi"/>
          <w:b/>
          <w:bCs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theme="majorBidi"/>
          <w:b/>
          <w:bCs/>
          <w:iCs/>
          <w:color w:val="000000" w:themeColor="text1"/>
          <w:sz w:val="24"/>
          <w:szCs w:val="28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环境接口（应用）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Devops平台应用服务都发布在对应的环境上，环境对应的为Boc的应用。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创建环境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创建Devops平台的环境。</w:t>
      </w:r>
    </w:p>
    <w:p>
      <w:pPr>
        <w:rPr>
          <w:rFonts w:hint="default"/>
        </w:rPr>
      </w:pPr>
    </w:p>
    <w:tbl>
      <w:tblPr>
        <w:tblStyle w:val="36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723"/>
        <w:gridCol w:w="3191"/>
        <w:gridCol w:w="1321"/>
        <w:gridCol w:w="749"/>
      </w:tblGrid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创建应用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创建应用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需要设置应用的限额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/dockerApp/createDockerApp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3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3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ApplicationHandleEntity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lusterId":"集群Id格式为(int32)","cpu":"创建时选择的CPU量格式为(int32)","defaultCpu":"默认实例CPU量","defaultMem":"默认实例MEM量","envId":"租户ID格式为(int32)","envName":"租户名称","masterIp":"集群IP","masterPort":"集群端口","masterType":"集群http类型","memory":"创建时选择的MEM量格式为(int32)","moveToDefault":"","partitionId":"选择的分区id格式为(int32)","partitionName":"选择的分区名称","platformType":"集群平台类型","pods":"创建时选择的实例Pod量格式为(int32)","projectDesc":"应用备注","projectId":"应用ID格式为(int32)","projectName":"应用名称","projectType":"应用类型","requestStorage":"创建时选择的需求存储量格式为(int32)","resourceCPU":"修改时选择的CPU量格式为(int32)","resourceHd":"修改时选择的存储量格式为(int32)","resourceInstance":"修改时选择的实例量格式为(int32)","resourceMemory":"修改时选择的MEM量格式为(int32)","userId":"用户Id格式为(int32)"}</w:t>
            </w:r>
          </w:p>
        </w:tc>
      </w:tr>
      <w:tr>
        <w:tblPrEx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修改环境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修改Devops平台的环境。</w:t>
      </w:r>
    </w:p>
    <w:p>
      <w:pPr>
        <w:rPr>
          <w:rFonts w:hint="default"/>
        </w:rPr>
      </w:pPr>
    </w:p>
    <w:tbl>
      <w:tblPr>
        <w:tblStyle w:val="36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723"/>
        <w:gridCol w:w="3191"/>
        <w:gridCol w:w="1321"/>
        <w:gridCol w:w="7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修改应用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修改应用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需要设置应用的限额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/dockerApp/updateDockerApp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3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3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ApplicationHandleEntity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lusterId":"集群Id格式为(int32)","cpu":"创建时选择的CPU量格式为(int32)","defaultCpu":"默认实例CPU量","defaultMem":"默认实例MEM量","envId":"租户ID格式为(int32)","envName":"租户名称","masterIp":"集群IP","masterPort":"集群端口","masterType":"集群http类型","memory":"创建时选择的MEM量格式为(int32)","moveToDefault":"","partitionId":"选择的分区id格式为(int32)","partitionName":"选择的分区名称","platformType":"集群平台类型","pods":"创建时选择的实例Pod量格式为(int32)","projectDesc":"应用备注","projectId":"应用ID格式为(int32)","projectName":"应用名称","projectType":"应用类型","requestStorage":"创建时选择的需求存储量格式为(int32)","resourceCPU":"修改时选择的CPU量格式为(int32)","resourceHd":"修改时选择的存储量格式为(int32)","resourceInstance":"修改时选择的实例量格式为(int32)","resourceMemory":"修改时选择的MEM量格式为(int32)","userId":"用户Id格式为(int32)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删除环境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删除Devops平台的环境内容。</w:t>
      </w:r>
    </w:p>
    <w:p>
      <w:pPr>
        <w:rPr>
          <w:rFonts w:hint="default"/>
        </w:rPr>
      </w:pPr>
    </w:p>
    <w:tbl>
      <w:tblPr>
        <w:tblStyle w:val="36"/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723"/>
        <w:gridCol w:w="3191"/>
        <w:gridCol w:w="1321"/>
        <w:gridCol w:w="7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删除应用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删除应用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需要应用的ID和名称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/dockerApp/deleteDockerApp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3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31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ApplicationHandleEntity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entity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4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526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</w:trPr>
        <w:tc>
          <w:tcPr>
            <w:tcW w:w="8305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rHeight w:val="8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lusterId":"集群Id格式为(int32)","cpu":"创建时选择的CPU量格式为(int32)","defaultCpu":"默认实例CPU量","defaultMem":"默认实例MEM量","envId":"租户ID格式为(int32)","envName":"租户名称","masterIp":"集群IP","masterPort":"集群端口","masterType":"集群http类型","memory":"创建时选择的MEM量格式为(int32)","moveToDefault":"","partitionId":"选择的分区id格式为(int32)","partitionName":"选择的分区名称","platformType":"集群平台类型","pods":"创建时选择的实例Pod量格式为(int32)","projectDesc":"应用备注","projectId":"应用ID格式为(int32)","projectName":"应用名称","projectType":"应用类型","requestStorage":"创建时选择的需求存储量格式为(int32)","resourceCPU":"修改时选择的CPU量格式为(int32)","resourceHd":"修改时选择的存储量格式为(int32)","resourceInstance":"修改时选择的实例量格式为(int32)","resourceMemory":"修改时选择的MEM量格式为(int32)","userId":"用户Id格式为(int32)"}</w:t>
            </w:r>
          </w:p>
        </w:tc>
      </w:tr>
      <w:tr>
        <w:tblPrEx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984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应用接口（租户）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Devops平台的应用对应的是Boc的租户，Devops同步Jira应用时同步在Boc创建租户。</w:t>
      </w:r>
    </w:p>
    <w:p>
      <w:pPr>
        <w:rPr>
          <w:rFonts w:hint="default"/>
          <w:b/>
          <w:bCs/>
        </w:rPr>
      </w:pPr>
    </w:p>
    <w:p>
      <w:pPr>
        <w:rPr>
          <w:rFonts w:hint="eastAsia"/>
          <w:b/>
          <w:bCs/>
        </w:rPr>
      </w:pPr>
    </w:p>
    <w:p>
      <w:pPr>
        <w:pStyle w:val="5"/>
        <w:rPr>
          <w:rFonts w:hint="eastAsia"/>
          <w:b/>
          <w:bCs/>
        </w:rPr>
      </w:pPr>
      <w:r>
        <w:rPr>
          <w:rFonts w:hint="eastAsia"/>
          <w:b/>
          <w:bCs/>
        </w:rPr>
        <w:t>创建</w:t>
      </w:r>
      <w:r>
        <w:rPr>
          <w:rFonts w:hint="default"/>
          <w:b/>
          <w:bCs/>
        </w:rPr>
        <w:t>应用并绑定应用管理员（创建</w:t>
      </w:r>
      <w:r>
        <w:rPr>
          <w:rFonts w:hint="eastAsia"/>
          <w:b/>
          <w:bCs/>
        </w:rPr>
        <w:t>租户并绑定租户管理员</w:t>
      </w:r>
      <w:r>
        <w:rPr>
          <w:rFonts w:hint="default"/>
          <w:b/>
          <w:bCs/>
        </w:rPr>
        <w:t>）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Devops平台创建应用需要创建租户，并选择租户管理员，将选定的租户人员绑定为管理员。</w:t>
      </w:r>
      <w:bookmarkStart w:id="2" w:name="_GoBack"/>
      <w:bookmarkEnd w:id="2"/>
    </w:p>
    <w:p>
      <w:pPr>
        <w:rPr>
          <w:rFonts w:hint="eastAsia"/>
          <w:b/>
          <w:bCs/>
        </w:rPr>
      </w:pPr>
    </w:p>
    <w:tbl>
      <w:tblPr>
        <w:tblStyle w:val="36"/>
        <w:tblW w:w="830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8"/>
        <w:gridCol w:w="1212"/>
        <w:gridCol w:w="2141"/>
        <w:gridCol w:w="934"/>
        <w:gridCol w:w="20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创建租户并绑定租户管理员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接口描述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创建租户并绑定租户管理员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接口备注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传 租户名称 租户备注 绑定的用户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URL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/env/createEnvAndAdmin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请求方式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请求类型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application/json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返回类型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*/*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参数名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数据类型</w:t>
            </w:r>
          </w:p>
        </w:tc>
        <w:tc>
          <w:tcPr>
            <w:tcW w:w="2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参数类型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是否必填</w:t>
            </w:r>
          </w:p>
        </w:tc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devopsEnvAdminEntit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body</w:t>
            </w:r>
          </w:p>
        </w:tc>
        <w:tc>
          <w:tcPr>
            <w:tcW w:w="2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DevopsEnvAdminEntity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</w:p>
        </w:tc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devopsEnvAdminEntit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状态码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508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  <w:tc>
          <w:tcPr>
            <w:tcW w:w="508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  <w:tc>
          <w:tcPr>
            <w:tcW w:w="508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401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  <w:tc>
          <w:tcPr>
            <w:tcW w:w="508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Unauthorized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403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  <w:tc>
          <w:tcPr>
            <w:tcW w:w="508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Forbidden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4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404</w:t>
            </w:r>
          </w:p>
        </w:tc>
        <w:tc>
          <w:tcPr>
            <w:tcW w:w="12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  <w:tc>
          <w:tcPr>
            <w:tcW w:w="508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Not Found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</w:trPr>
        <w:tc>
          <w:tcPr>
            <w:tcW w:w="8303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请求参数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{"envAdminUsersId":"租户管理员用户Id,多个用,隔开","envDesc":"租户备注","envId":"租户Id格式为(int32)","envName":"租户名称"}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rHeight w:val="800" w:hRule="atLeast"/>
          <w:tblCellSpacing w:w="0" w:type="dxa"/>
        </w:trPr>
        <w:tc>
          <w:tcPr>
            <w:tcW w:w="20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547FB1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返回值</w:t>
            </w:r>
          </w:p>
        </w:tc>
        <w:tc>
          <w:tcPr>
            <w:tcW w:w="62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{"code":"格式为(int32)","data":"","message":"","success":"","timestamp":"格式为(int64)"}</w:t>
            </w:r>
          </w:p>
        </w:tc>
      </w:tr>
    </w:tbl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Roboto Mono Medium for Powerline">
    <w:panose1 w:val="00000000000000000000"/>
    <w:charset w:val="00"/>
    <w:family w:val="auto"/>
    <w:pitch w:val="default"/>
    <w:sig w:usb0="E00002FF" w:usb1="1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51F"/>
    <w:multiLevelType w:val="multilevel"/>
    <w:tmpl w:val="0758651F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eastAsia" w:ascii="黑体" w:eastAsia="黑体"/>
        <w:b w:val="0"/>
        <w:i w:val="0"/>
        <w:sz w:val="32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567"/>
      </w:pPr>
      <w:rPr>
        <w:rFonts w:hint="eastAsia" w:ascii="黑体" w:eastAsia="黑体"/>
        <w:b w:val="0"/>
        <w:i w:val="0"/>
        <w:sz w:val="30"/>
      </w:rPr>
    </w:lvl>
    <w:lvl w:ilvl="2" w:tentative="0">
      <w:start w:val="1"/>
      <w:numFmt w:val="decimal"/>
      <w:pStyle w:val="19"/>
      <w:lvlText w:val="%1.%2.%3."/>
      <w:lvlJc w:val="left"/>
      <w:pPr>
        <w:ind w:left="709" w:hanging="709"/>
      </w:pPr>
      <w:rPr>
        <w:rFonts w:hint="eastAsia" w:ascii="黑体" w:eastAsia="黑体"/>
        <w:b w:val="0"/>
        <w:i w:val="0"/>
        <w:sz w:val="28"/>
      </w:rPr>
    </w:lvl>
    <w:lvl w:ilvl="3" w:tentative="0">
      <w:start w:val="1"/>
      <w:numFmt w:val="decimal"/>
      <w:suff w:val="nothing"/>
      <w:lvlText w:val="%1.%2.%3.%4."/>
      <w:lvlJc w:val="left"/>
      <w:pPr>
        <w:ind w:left="851" w:hanging="851"/>
      </w:pPr>
      <w:rPr>
        <w:rFonts w:hint="eastAsia" w:ascii="黑体" w:eastAsia="黑体"/>
        <w:b w:val="0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7A85853"/>
    <w:multiLevelType w:val="multilevel"/>
    <w:tmpl w:val="67A8585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A2"/>
    <w:rsid w:val="00002F89"/>
    <w:rsid w:val="00014C2B"/>
    <w:rsid w:val="00014D59"/>
    <w:rsid w:val="000215C0"/>
    <w:rsid w:val="00023193"/>
    <w:rsid w:val="0003162F"/>
    <w:rsid w:val="00032449"/>
    <w:rsid w:val="00034A15"/>
    <w:rsid w:val="0004197A"/>
    <w:rsid w:val="00044E2D"/>
    <w:rsid w:val="00055954"/>
    <w:rsid w:val="0005658C"/>
    <w:rsid w:val="00061011"/>
    <w:rsid w:val="00061203"/>
    <w:rsid w:val="00063001"/>
    <w:rsid w:val="000648E4"/>
    <w:rsid w:val="00067050"/>
    <w:rsid w:val="00071AA0"/>
    <w:rsid w:val="0007362D"/>
    <w:rsid w:val="00082DA6"/>
    <w:rsid w:val="00087D74"/>
    <w:rsid w:val="00096CCC"/>
    <w:rsid w:val="000A5542"/>
    <w:rsid w:val="000B4218"/>
    <w:rsid w:val="000C1304"/>
    <w:rsid w:val="000C1B00"/>
    <w:rsid w:val="000C35C7"/>
    <w:rsid w:val="000C73E3"/>
    <w:rsid w:val="000D6A19"/>
    <w:rsid w:val="000E5AC7"/>
    <w:rsid w:val="000F2AB4"/>
    <w:rsid w:val="000F4620"/>
    <w:rsid w:val="000F4E5E"/>
    <w:rsid w:val="00105ECD"/>
    <w:rsid w:val="001170F0"/>
    <w:rsid w:val="00120C33"/>
    <w:rsid w:val="001237EC"/>
    <w:rsid w:val="001248E8"/>
    <w:rsid w:val="001251C3"/>
    <w:rsid w:val="00126185"/>
    <w:rsid w:val="00126560"/>
    <w:rsid w:val="001334B1"/>
    <w:rsid w:val="001347EB"/>
    <w:rsid w:val="00134E92"/>
    <w:rsid w:val="00141B6A"/>
    <w:rsid w:val="00141F57"/>
    <w:rsid w:val="00142800"/>
    <w:rsid w:val="00144F21"/>
    <w:rsid w:val="00147BCB"/>
    <w:rsid w:val="001511E2"/>
    <w:rsid w:val="001628E5"/>
    <w:rsid w:val="0016670C"/>
    <w:rsid w:val="001744B2"/>
    <w:rsid w:val="001755FD"/>
    <w:rsid w:val="00176EE2"/>
    <w:rsid w:val="00182BF2"/>
    <w:rsid w:val="0018580C"/>
    <w:rsid w:val="001A0E1C"/>
    <w:rsid w:val="001A2951"/>
    <w:rsid w:val="001A433F"/>
    <w:rsid w:val="001B42DA"/>
    <w:rsid w:val="001B4C4C"/>
    <w:rsid w:val="001C2418"/>
    <w:rsid w:val="001C3761"/>
    <w:rsid w:val="001D4200"/>
    <w:rsid w:val="001E1B49"/>
    <w:rsid w:val="001E5FC0"/>
    <w:rsid w:val="001F1393"/>
    <w:rsid w:val="001F5387"/>
    <w:rsid w:val="001F7FA8"/>
    <w:rsid w:val="0020328D"/>
    <w:rsid w:val="00203DFB"/>
    <w:rsid w:val="002052EB"/>
    <w:rsid w:val="002110B0"/>
    <w:rsid w:val="002135F0"/>
    <w:rsid w:val="00222AAA"/>
    <w:rsid w:val="00224FE1"/>
    <w:rsid w:val="002334AC"/>
    <w:rsid w:val="00235BF8"/>
    <w:rsid w:val="00241767"/>
    <w:rsid w:val="0024493B"/>
    <w:rsid w:val="00246B10"/>
    <w:rsid w:val="002533E2"/>
    <w:rsid w:val="00256D9F"/>
    <w:rsid w:val="00275121"/>
    <w:rsid w:val="0027769D"/>
    <w:rsid w:val="00281C64"/>
    <w:rsid w:val="0028361F"/>
    <w:rsid w:val="002877AF"/>
    <w:rsid w:val="00287A06"/>
    <w:rsid w:val="0029034A"/>
    <w:rsid w:val="002930CC"/>
    <w:rsid w:val="00295B39"/>
    <w:rsid w:val="00297650"/>
    <w:rsid w:val="002977DB"/>
    <w:rsid w:val="002A283D"/>
    <w:rsid w:val="002A708A"/>
    <w:rsid w:val="002A7C0E"/>
    <w:rsid w:val="002B37CF"/>
    <w:rsid w:val="002B4A58"/>
    <w:rsid w:val="002C6EAA"/>
    <w:rsid w:val="002C71A9"/>
    <w:rsid w:val="002C7C91"/>
    <w:rsid w:val="002D62BE"/>
    <w:rsid w:val="002E50D1"/>
    <w:rsid w:val="002F0765"/>
    <w:rsid w:val="002F1E33"/>
    <w:rsid w:val="002F4D39"/>
    <w:rsid w:val="002F6845"/>
    <w:rsid w:val="00302B2A"/>
    <w:rsid w:val="00306D42"/>
    <w:rsid w:val="00314357"/>
    <w:rsid w:val="003201BC"/>
    <w:rsid w:val="00320928"/>
    <w:rsid w:val="00322D22"/>
    <w:rsid w:val="00331B34"/>
    <w:rsid w:val="003425CB"/>
    <w:rsid w:val="00345736"/>
    <w:rsid w:val="00346063"/>
    <w:rsid w:val="003513FB"/>
    <w:rsid w:val="0036164C"/>
    <w:rsid w:val="00365796"/>
    <w:rsid w:val="003675A5"/>
    <w:rsid w:val="00367A31"/>
    <w:rsid w:val="00377427"/>
    <w:rsid w:val="00381672"/>
    <w:rsid w:val="0039291A"/>
    <w:rsid w:val="003931EA"/>
    <w:rsid w:val="00396E9F"/>
    <w:rsid w:val="0039728C"/>
    <w:rsid w:val="00397C67"/>
    <w:rsid w:val="003A009B"/>
    <w:rsid w:val="003A2373"/>
    <w:rsid w:val="003A530F"/>
    <w:rsid w:val="003A62D6"/>
    <w:rsid w:val="003A798D"/>
    <w:rsid w:val="003C5657"/>
    <w:rsid w:val="003C56C0"/>
    <w:rsid w:val="003D3917"/>
    <w:rsid w:val="003D5C7C"/>
    <w:rsid w:val="003D60AB"/>
    <w:rsid w:val="003E64F3"/>
    <w:rsid w:val="003F0D22"/>
    <w:rsid w:val="003F285D"/>
    <w:rsid w:val="003F3140"/>
    <w:rsid w:val="003F33D0"/>
    <w:rsid w:val="003F637A"/>
    <w:rsid w:val="003F6EBD"/>
    <w:rsid w:val="003F7467"/>
    <w:rsid w:val="00400817"/>
    <w:rsid w:val="004047B7"/>
    <w:rsid w:val="00411141"/>
    <w:rsid w:val="004137A1"/>
    <w:rsid w:val="004167DB"/>
    <w:rsid w:val="00423B9A"/>
    <w:rsid w:val="00423F8F"/>
    <w:rsid w:val="00436945"/>
    <w:rsid w:val="00436D57"/>
    <w:rsid w:val="0045367B"/>
    <w:rsid w:val="0046004D"/>
    <w:rsid w:val="004654F6"/>
    <w:rsid w:val="00467E34"/>
    <w:rsid w:val="00470C36"/>
    <w:rsid w:val="00471687"/>
    <w:rsid w:val="00471BC6"/>
    <w:rsid w:val="004779AB"/>
    <w:rsid w:val="0048295A"/>
    <w:rsid w:val="00483818"/>
    <w:rsid w:val="0048498C"/>
    <w:rsid w:val="004849AC"/>
    <w:rsid w:val="00484A8E"/>
    <w:rsid w:val="00486398"/>
    <w:rsid w:val="004921F2"/>
    <w:rsid w:val="00492E56"/>
    <w:rsid w:val="004968D6"/>
    <w:rsid w:val="004A2A33"/>
    <w:rsid w:val="004A2A8E"/>
    <w:rsid w:val="004A51BB"/>
    <w:rsid w:val="004A55A4"/>
    <w:rsid w:val="004B5CDE"/>
    <w:rsid w:val="004D23AB"/>
    <w:rsid w:val="004D3671"/>
    <w:rsid w:val="004D7A93"/>
    <w:rsid w:val="004D7E12"/>
    <w:rsid w:val="004E0255"/>
    <w:rsid w:val="004E0A62"/>
    <w:rsid w:val="004E4D28"/>
    <w:rsid w:val="004E7501"/>
    <w:rsid w:val="004F33D8"/>
    <w:rsid w:val="004F4743"/>
    <w:rsid w:val="00513369"/>
    <w:rsid w:val="0052043B"/>
    <w:rsid w:val="00523A96"/>
    <w:rsid w:val="00523C0A"/>
    <w:rsid w:val="005327F4"/>
    <w:rsid w:val="00534DF7"/>
    <w:rsid w:val="00537F89"/>
    <w:rsid w:val="00551B79"/>
    <w:rsid w:val="00553754"/>
    <w:rsid w:val="00553A04"/>
    <w:rsid w:val="00556EDD"/>
    <w:rsid w:val="00556EE3"/>
    <w:rsid w:val="00560810"/>
    <w:rsid w:val="00571556"/>
    <w:rsid w:val="0058142C"/>
    <w:rsid w:val="00592E0A"/>
    <w:rsid w:val="00596242"/>
    <w:rsid w:val="005B24E0"/>
    <w:rsid w:val="005B60B4"/>
    <w:rsid w:val="005C5F52"/>
    <w:rsid w:val="005C7A0A"/>
    <w:rsid w:val="005C7D0F"/>
    <w:rsid w:val="005D02F9"/>
    <w:rsid w:val="005D0D5A"/>
    <w:rsid w:val="005D264D"/>
    <w:rsid w:val="005E1F6F"/>
    <w:rsid w:val="005E6142"/>
    <w:rsid w:val="005F4E7E"/>
    <w:rsid w:val="00610AC7"/>
    <w:rsid w:val="00611578"/>
    <w:rsid w:val="00613B20"/>
    <w:rsid w:val="00621E83"/>
    <w:rsid w:val="00624FA6"/>
    <w:rsid w:val="00625D49"/>
    <w:rsid w:val="006265E9"/>
    <w:rsid w:val="00627759"/>
    <w:rsid w:val="006404E4"/>
    <w:rsid w:val="006411FB"/>
    <w:rsid w:val="00642657"/>
    <w:rsid w:val="00645A71"/>
    <w:rsid w:val="0066123E"/>
    <w:rsid w:val="006721C2"/>
    <w:rsid w:val="00674885"/>
    <w:rsid w:val="00676D0F"/>
    <w:rsid w:val="006833CD"/>
    <w:rsid w:val="00686116"/>
    <w:rsid w:val="006903CE"/>
    <w:rsid w:val="00695F5B"/>
    <w:rsid w:val="0069686E"/>
    <w:rsid w:val="006A22B5"/>
    <w:rsid w:val="006B3314"/>
    <w:rsid w:val="006B3CEE"/>
    <w:rsid w:val="006B5FEA"/>
    <w:rsid w:val="006C419E"/>
    <w:rsid w:val="006D1EB3"/>
    <w:rsid w:val="006D206D"/>
    <w:rsid w:val="006E0828"/>
    <w:rsid w:val="006E2A3C"/>
    <w:rsid w:val="006E595C"/>
    <w:rsid w:val="006F110F"/>
    <w:rsid w:val="006F44A8"/>
    <w:rsid w:val="006F55CE"/>
    <w:rsid w:val="00716049"/>
    <w:rsid w:val="0071733A"/>
    <w:rsid w:val="007240D5"/>
    <w:rsid w:val="00724889"/>
    <w:rsid w:val="00726B85"/>
    <w:rsid w:val="00732DE4"/>
    <w:rsid w:val="00736244"/>
    <w:rsid w:val="0073709A"/>
    <w:rsid w:val="0073786A"/>
    <w:rsid w:val="00740280"/>
    <w:rsid w:val="007422D0"/>
    <w:rsid w:val="00746339"/>
    <w:rsid w:val="00750B92"/>
    <w:rsid w:val="00752696"/>
    <w:rsid w:val="007702A5"/>
    <w:rsid w:val="007826D3"/>
    <w:rsid w:val="007904F0"/>
    <w:rsid w:val="00794456"/>
    <w:rsid w:val="007A4AF7"/>
    <w:rsid w:val="007B4CD8"/>
    <w:rsid w:val="007C3A05"/>
    <w:rsid w:val="007C479C"/>
    <w:rsid w:val="007D1022"/>
    <w:rsid w:val="007D3B50"/>
    <w:rsid w:val="007D5720"/>
    <w:rsid w:val="007D71CD"/>
    <w:rsid w:val="007E7BEF"/>
    <w:rsid w:val="007F7C55"/>
    <w:rsid w:val="00801619"/>
    <w:rsid w:val="00802FA0"/>
    <w:rsid w:val="00810CEC"/>
    <w:rsid w:val="00811398"/>
    <w:rsid w:val="00841944"/>
    <w:rsid w:val="008454C8"/>
    <w:rsid w:val="00851C7A"/>
    <w:rsid w:val="00856552"/>
    <w:rsid w:val="00860C0E"/>
    <w:rsid w:val="00861B2F"/>
    <w:rsid w:val="008862C6"/>
    <w:rsid w:val="00895080"/>
    <w:rsid w:val="008950E9"/>
    <w:rsid w:val="00896E24"/>
    <w:rsid w:val="008A22A9"/>
    <w:rsid w:val="008A3A07"/>
    <w:rsid w:val="008A64FB"/>
    <w:rsid w:val="008A7046"/>
    <w:rsid w:val="008A7B4A"/>
    <w:rsid w:val="008B2CD4"/>
    <w:rsid w:val="008C155E"/>
    <w:rsid w:val="008D0542"/>
    <w:rsid w:val="008D2E4D"/>
    <w:rsid w:val="008D6C31"/>
    <w:rsid w:val="008E1DDB"/>
    <w:rsid w:val="008E4216"/>
    <w:rsid w:val="00912710"/>
    <w:rsid w:val="00914D4A"/>
    <w:rsid w:val="00922CEB"/>
    <w:rsid w:val="00924942"/>
    <w:rsid w:val="009254A0"/>
    <w:rsid w:val="0092552B"/>
    <w:rsid w:val="00926C23"/>
    <w:rsid w:val="009352D9"/>
    <w:rsid w:val="009366A5"/>
    <w:rsid w:val="009410FC"/>
    <w:rsid w:val="0094217B"/>
    <w:rsid w:val="00943D7F"/>
    <w:rsid w:val="00966FA2"/>
    <w:rsid w:val="00973A1E"/>
    <w:rsid w:val="0097606A"/>
    <w:rsid w:val="0097662D"/>
    <w:rsid w:val="00980563"/>
    <w:rsid w:val="009825A7"/>
    <w:rsid w:val="00985EA7"/>
    <w:rsid w:val="009870ED"/>
    <w:rsid w:val="00991E3F"/>
    <w:rsid w:val="0099508C"/>
    <w:rsid w:val="009C2357"/>
    <w:rsid w:val="009C467E"/>
    <w:rsid w:val="009C5A42"/>
    <w:rsid w:val="009C66AC"/>
    <w:rsid w:val="009D1D37"/>
    <w:rsid w:val="009D78B0"/>
    <w:rsid w:val="009E42E7"/>
    <w:rsid w:val="00A01C3B"/>
    <w:rsid w:val="00A0561C"/>
    <w:rsid w:val="00A125B5"/>
    <w:rsid w:val="00A12CCD"/>
    <w:rsid w:val="00A1324E"/>
    <w:rsid w:val="00A13D2C"/>
    <w:rsid w:val="00A267AE"/>
    <w:rsid w:val="00A31411"/>
    <w:rsid w:val="00A32C03"/>
    <w:rsid w:val="00A42239"/>
    <w:rsid w:val="00A478B0"/>
    <w:rsid w:val="00A64F2C"/>
    <w:rsid w:val="00A76318"/>
    <w:rsid w:val="00A77B87"/>
    <w:rsid w:val="00A868D7"/>
    <w:rsid w:val="00A92CF4"/>
    <w:rsid w:val="00A9533B"/>
    <w:rsid w:val="00A963C5"/>
    <w:rsid w:val="00A9778F"/>
    <w:rsid w:val="00AB04DD"/>
    <w:rsid w:val="00AB0734"/>
    <w:rsid w:val="00AB08E1"/>
    <w:rsid w:val="00AB0CB9"/>
    <w:rsid w:val="00AC51FC"/>
    <w:rsid w:val="00AD3BB9"/>
    <w:rsid w:val="00AF0E08"/>
    <w:rsid w:val="00AF204D"/>
    <w:rsid w:val="00B00CC3"/>
    <w:rsid w:val="00B02D7B"/>
    <w:rsid w:val="00B115CC"/>
    <w:rsid w:val="00B30F12"/>
    <w:rsid w:val="00B31670"/>
    <w:rsid w:val="00B46499"/>
    <w:rsid w:val="00B47F67"/>
    <w:rsid w:val="00B51019"/>
    <w:rsid w:val="00B638AB"/>
    <w:rsid w:val="00B65A19"/>
    <w:rsid w:val="00B67065"/>
    <w:rsid w:val="00B67537"/>
    <w:rsid w:val="00B825F5"/>
    <w:rsid w:val="00B92289"/>
    <w:rsid w:val="00B94154"/>
    <w:rsid w:val="00B94AC9"/>
    <w:rsid w:val="00B968E2"/>
    <w:rsid w:val="00B96997"/>
    <w:rsid w:val="00BA1873"/>
    <w:rsid w:val="00BA2152"/>
    <w:rsid w:val="00BA4906"/>
    <w:rsid w:val="00BC43DD"/>
    <w:rsid w:val="00BD223D"/>
    <w:rsid w:val="00BD41BD"/>
    <w:rsid w:val="00BD441A"/>
    <w:rsid w:val="00BD5E20"/>
    <w:rsid w:val="00BE3E61"/>
    <w:rsid w:val="00BE54FF"/>
    <w:rsid w:val="00BE5E63"/>
    <w:rsid w:val="00BF084D"/>
    <w:rsid w:val="00BF0F63"/>
    <w:rsid w:val="00BF5B83"/>
    <w:rsid w:val="00BF5E32"/>
    <w:rsid w:val="00BF6391"/>
    <w:rsid w:val="00C014BA"/>
    <w:rsid w:val="00C02B01"/>
    <w:rsid w:val="00C10D4D"/>
    <w:rsid w:val="00C15F3F"/>
    <w:rsid w:val="00C20FAF"/>
    <w:rsid w:val="00C24214"/>
    <w:rsid w:val="00C350E1"/>
    <w:rsid w:val="00C42EC5"/>
    <w:rsid w:val="00C50B9E"/>
    <w:rsid w:val="00C533EB"/>
    <w:rsid w:val="00C53A13"/>
    <w:rsid w:val="00C549AA"/>
    <w:rsid w:val="00C6023F"/>
    <w:rsid w:val="00C634B9"/>
    <w:rsid w:val="00C64D4A"/>
    <w:rsid w:val="00C67454"/>
    <w:rsid w:val="00C73A5A"/>
    <w:rsid w:val="00C81BE3"/>
    <w:rsid w:val="00C87EFF"/>
    <w:rsid w:val="00CB11F7"/>
    <w:rsid w:val="00CB2B1F"/>
    <w:rsid w:val="00CB2E84"/>
    <w:rsid w:val="00CB538D"/>
    <w:rsid w:val="00CC5DA3"/>
    <w:rsid w:val="00CD1BC3"/>
    <w:rsid w:val="00CD4531"/>
    <w:rsid w:val="00CD518F"/>
    <w:rsid w:val="00CD5EFB"/>
    <w:rsid w:val="00CE0642"/>
    <w:rsid w:val="00CE4872"/>
    <w:rsid w:val="00CE7039"/>
    <w:rsid w:val="00CF6CF9"/>
    <w:rsid w:val="00D01423"/>
    <w:rsid w:val="00D0186A"/>
    <w:rsid w:val="00D01D20"/>
    <w:rsid w:val="00D12BD5"/>
    <w:rsid w:val="00D16C6A"/>
    <w:rsid w:val="00D17EDC"/>
    <w:rsid w:val="00D24810"/>
    <w:rsid w:val="00D2581D"/>
    <w:rsid w:val="00D30F9F"/>
    <w:rsid w:val="00D43756"/>
    <w:rsid w:val="00D44639"/>
    <w:rsid w:val="00D44847"/>
    <w:rsid w:val="00D46C04"/>
    <w:rsid w:val="00D47FFC"/>
    <w:rsid w:val="00D555A7"/>
    <w:rsid w:val="00D60777"/>
    <w:rsid w:val="00D61BD8"/>
    <w:rsid w:val="00D670E0"/>
    <w:rsid w:val="00D71066"/>
    <w:rsid w:val="00D74B48"/>
    <w:rsid w:val="00D75F30"/>
    <w:rsid w:val="00D76597"/>
    <w:rsid w:val="00D80478"/>
    <w:rsid w:val="00D80650"/>
    <w:rsid w:val="00D821F2"/>
    <w:rsid w:val="00D83281"/>
    <w:rsid w:val="00D9115C"/>
    <w:rsid w:val="00DA29CA"/>
    <w:rsid w:val="00DC5EDA"/>
    <w:rsid w:val="00DC7244"/>
    <w:rsid w:val="00DC72DB"/>
    <w:rsid w:val="00DD1646"/>
    <w:rsid w:val="00DD3B75"/>
    <w:rsid w:val="00DD4E7D"/>
    <w:rsid w:val="00DE3027"/>
    <w:rsid w:val="00DE31BB"/>
    <w:rsid w:val="00DE5F2C"/>
    <w:rsid w:val="00DE7932"/>
    <w:rsid w:val="00DE7990"/>
    <w:rsid w:val="00DF22B7"/>
    <w:rsid w:val="00DF31F8"/>
    <w:rsid w:val="00DF7242"/>
    <w:rsid w:val="00E01386"/>
    <w:rsid w:val="00E038DB"/>
    <w:rsid w:val="00E074DE"/>
    <w:rsid w:val="00E11A9F"/>
    <w:rsid w:val="00E13330"/>
    <w:rsid w:val="00E15B06"/>
    <w:rsid w:val="00E25188"/>
    <w:rsid w:val="00E331FF"/>
    <w:rsid w:val="00E33902"/>
    <w:rsid w:val="00E33CF0"/>
    <w:rsid w:val="00E340F2"/>
    <w:rsid w:val="00E366DC"/>
    <w:rsid w:val="00E4111A"/>
    <w:rsid w:val="00E424AA"/>
    <w:rsid w:val="00E460C0"/>
    <w:rsid w:val="00E4776A"/>
    <w:rsid w:val="00E57EE6"/>
    <w:rsid w:val="00E62582"/>
    <w:rsid w:val="00E66FE5"/>
    <w:rsid w:val="00E746CD"/>
    <w:rsid w:val="00E759F2"/>
    <w:rsid w:val="00E8070A"/>
    <w:rsid w:val="00E90402"/>
    <w:rsid w:val="00E90C1A"/>
    <w:rsid w:val="00E968B8"/>
    <w:rsid w:val="00E9778C"/>
    <w:rsid w:val="00EA0AE0"/>
    <w:rsid w:val="00EA3DD5"/>
    <w:rsid w:val="00EA659E"/>
    <w:rsid w:val="00EA698E"/>
    <w:rsid w:val="00EA7FEA"/>
    <w:rsid w:val="00EB05FD"/>
    <w:rsid w:val="00EB2D0F"/>
    <w:rsid w:val="00EB319D"/>
    <w:rsid w:val="00EC29BC"/>
    <w:rsid w:val="00EC714F"/>
    <w:rsid w:val="00ED0F34"/>
    <w:rsid w:val="00ED11C2"/>
    <w:rsid w:val="00ED3286"/>
    <w:rsid w:val="00ED459F"/>
    <w:rsid w:val="00EE24F5"/>
    <w:rsid w:val="00EE69D2"/>
    <w:rsid w:val="00EF0383"/>
    <w:rsid w:val="00EF26A4"/>
    <w:rsid w:val="00EF4CF2"/>
    <w:rsid w:val="00F00B7F"/>
    <w:rsid w:val="00F036EE"/>
    <w:rsid w:val="00F03FBA"/>
    <w:rsid w:val="00F06733"/>
    <w:rsid w:val="00F06CA2"/>
    <w:rsid w:val="00F17488"/>
    <w:rsid w:val="00F25755"/>
    <w:rsid w:val="00F2769E"/>
    <w:rsid w:val="00F27808"/>
    <w:rsid w:val="00F43747"/>
    <w:rsid w:val="00F46B7E"/>
    <w:rsid w:val="00F54DB4"/>
    <w:rsid w:val="00F6480D"/>
    <w:rsid w:val="00F64DAE"/>
    <w:rsid w:val="00F71BDD"/>
    <w:rsid w:val="00F743AC"/>
    <w:rsid w:val="00F76362"/>
    <w:rsid w:val="00F775C3"/>
    <w:rsid w:val="00F8574A"/>
    <w:rsid w:val="00F915D1"/>
    <w:rsid w:val="00F95F39"/>
    <w:rsid w:val="00FA33DE"/>
    <w:rsid w:val="00FA6486"/>
    <w:rsid w:val="00FA7E37"/>
    <w:rsid w:val="00FB2492"/>
    <w:rsid w:val="00FB56BD"/>
    <w:rsid w:val="00FC01DE"/>
    <w:rsid w:val="00FC0E82"/>
    <w:rsid w:val="00FC726A"/>
    <w:rsid w:val="00FD79C0"/>
    <w:rsid w:val="00FE141A"/>
    <w:rsid w:val="00FE3BDE"/>
    <w:rsid w:val="00FE413F"/>
    <w:rsid w:val="00FF21D8"/>
    <w:rsid w:val="00FF3781"/>
    <w:rsid w:val="00FF5998"/>
    <w:rsid w:val="010F069F"/>
    <w:rsid w:val="01252FAA"/>
    <w:rsid w:val="013503F0"/>
    <w:rsid w:val="0136030E"/>
    <w:rsid w:val="01375B6C"/>
    <w:rsid w:val="0147618D"/>
    <w:rsid w:val="01996009"/>
    <w:rsid w:val="01A85861"/>
    <w:rsid w:val="01B3140B"/>
    <w:rsid w:val="01BE077F"/>
    <w:rsid w:val="01D63F22"/>
    <w:rsid w:val="01E35005"/>
    <w:rsid w:val="01EE43D7"/>
    <w:rsid w:val="01F04602"/>
    <w:rsid w:val="01FD2A01"/>
    <w:rsid w:val="02033CBB"/>
    <w:rsid w:val="024A44C2"/>
    <w:rsid w:val="028E7D21"/>
    <w:rsid w:val="02A534BD"/>
    <w:rsid w:val="02B0270B"/>
    <w:rsid w:val="02B50D39"/>
    <w:rsid w:val="02B541B9"/>
    <w:rsid w:val="02DF72A3"/>
    <w:rsid w:val="02F36184"/>
    <w:rsid w:val="02FE370F"/>
    <w:rsid w:val="031A52DB"/>
    <w:rsid w:val="032C411D"/>
    <w:rsid w:val="03772922"/>
    <w:rsid w:val="03B9384A"/>
    <w:rsid w:val="03D46D97"/>
    <w:rsid w:val="04040796"/>
    <w:rsid w:val="040C602A"/>
    <w:rsid w:val="041D5051"/>
    <w:rsid w:val="041F43DF"/>
    <w:rsid w:val="043E33E6"/>
    <w:rsid w:val="044B4E7A"/>
    <w:rsid w:val="045170C6"/>
    <w:rsid w:val="045B0603"/>
    <w:rsid w:val="047517B1"/>
    <w:rsid w:val="04793DE0"/>
    <w:rsid w:val="047F5C79"/>
    <w:rsid w:val="04816A36"/>
    <w:rsid w:val="04AF01E5"/>
    <w:rsid w:val="04BDF107"/>
    <w:rsid w:val="04CD5FEC"/>
    <w:rsid w:val="04D33CB5"/>
    <w:rsid w:val="051B61AA"/>
    <w:rsid w:val="055B4754"/>
    <w:rsid w:val="057A61DA"/>
    <w:rsid w:val="05837456"/>
    <w:rsid w:val="05844461"/>
    <w:rsid w:val="059651CC"/>
    <w:rsid w:val="059827E3"/>
    <w:rsid w:val="05B24ECC"/>
    <w:rsid w:val="05BB1A20"/>
    <w:rsid w:val="05C6527C"/>
    <w:rsid w:val="05F4586E"/>
    <w:rsid w:val="05F50A90"/>
    <w:rsid w:val="06093CD9"/>
    <w:rsid w:val="062B55A0"/>
    <w:rsid w:val="06346697"/>
    <w:rsid w:val="063538BA"/>
    <w:rsid w:val="064814FE"/>
    <w:rsid w:val="06545977"/>
    <w:rsid w:val="06ED0CF7"/>
    <w:rsid w:val="072C7E47"/>
    <w:rsid w:val="07376E5C"/>
    <w:rsid w:val="073B4960"/>
    <w:rsid w:val="07521159"/>
    <w:rsid w:val="076F5956"/>
    <w:rsid w:val="0778630E"/>
    <w:rsid w:val="079A2F1A"/>
    <w:rsid w:val="07B93C43"/>
    <w:rsid w:val="07D71033"/>
    <w:rsid w:val="07DB173F"/>
    <w:rsid w:val="07EE3BDF"/>
    <w:rsid w:val="07FC3F16"/>
    <w:rsid w:val="0810328C"/>
    <w:rsid w:val="08192DCA"/>
    <w:rsid w:val="086E4363"/>
    <w:rsid w:val="08770497"/>
    <w:rsid w:val="08773CB0"/>
    <w:rsid w:val="089A0515"/>
    <w:rsid w:val="08BD060A"/>
    <w:rsid w:val="08DA1777"/>
    <w:rsid w:val="08E54069"/>
    <w:rsid w:val="08E71DDF"/>
    <w:rsid w:val="08EB6224"/>
    <w:rsid w:val="090323F2"/>
    <w:rsid w:val="09042D83"/>
    <w:rsid w:val="09095A92"/>
    <w:rsid w:val="090C247A"/>
    <w:rsid w:val="090E0597"/>
    <w:rsid w:val="0918719A"/>
    <w:rsid w:val="091C5A0F"/>
    <w:rsid w:val="09237419"/>
    <w:rsid w:val="092638E1"/>
    <w:rsid w:val="092F7299"/>
    <w:rsid w:val="093A0E2B"/>
    <w:rsid w:val="09444FDB"/>
    <w:rsid w:val="095E014A"/>
    <w:rsid w:val="0960064B"/>
    <w:rsid w:val="09604A6D"/>
    <w:rsid w:val="09652C31"/>
    <w:rsid w:val="09687BF8"/>
    <w:rsid w:val="09736835"/>
    <w:rsid w:val="0978065E"/>
    <w:rsid w:val="09957192"/>
    <w:rsid w:val="09987B2F"/>
    <w:rsid w:val="09A063B7"/>
    <w:rsid w:val="09AA3040"/>
    <w:rsid w:val="09B42A47"/>
    <w:rsid w:val="09E319B7"/>
    <w:rsid w:val="09EE54C0"/>
    <w:rsid w:val="09F77D5C"/>
    <w:rsid w:val="09FF7DC5"/>
    <w:rsid w:val="0A085FA9"/>
    <w:rsid w:val="0A1A3228"/>
    <w:rsid w:val="0A2B1837"/>
    <w:rsid w:val="0A4E1FE5"/>
    <w:rsid w:val="0A5322F1"/>
    <w:rsid w:val="0A9C4C15"/>
    <w:rsid w:val="0AC511D7"/>
    <w:rsid w:val="0AC63DD4"/>
    <w:rsid w:val="0ACE534D"/>
    <w:rsid w:val="0B3470FF"/>
    <w:rsid w:val="0B484864"/>
    <w:rsid w:val="0B5921B1"/>
    <w:rsid w:val="0B5F75EC"/>
    <w:rsid w:val="0B830C8F"/>
    <w:rsid w:val="0B95464D"/>
    <w:rsid w:val="0B9E19F3"/>
    <w:rsid w:val="0BC4771A"/>
    <w:rsid w:val="0BC82424"/>
    <w:rsid w:val="0BCC7B06"/>
    <w:rsid w:val="0BD76E18"/>
    <w:rsid w:val="0BD957E5"/>
    <w:rsid w:val="0C2A2F94"/>
    <w:rsid w:val="0C370C9C"/>
    <w:rsid w:val="0C3F7308"/>
    <w:rsid w:val="0C7328D9"/>
    <w:rsid w:val="0C7B7603"/>
    <w:rsid w:val="0C957C06"/>
    <w:rsid w:val="0C9D39AB"/>
    <w:rsid w:val="0CAA39ED"/>
    <w:rsid w:val="0CB95AEC"/>
    <w:rsid w:val="0CBD2A2A"/>
    <w:rsid w:val="0CCF2043"/>
    <w:rsid w:val="0CF14BB1"/>
    <w:rsid w:val="0D026C7F"/>
    <w:rsid w:val="0D08308C"/>
    <w:rsid w:val="0D113113"/>
    <w:rsid w:val="0D1A1FE4"/>
    <w:rsid w:val="0D1E51CC"/>
    <w:rsid w:val="0D2673D5"/>
    <w:rsid w:val="0D6716C5"/>
    <w:rsid w:val="0D770416"/>
    <w:rsid w:val="0D795500"/>
    <w:rsid w:val="0D882C1B"/>
    <w:rsid w:val="0D8A6F23"/>
    <w:rsid w:val="0DB5049B"/>
    <w:rsid w:val="0DD24B89"/>
    <w:rsid w:val="0DE04D51"/>
    <w:rsid w:val="0DFD5440"/>
    <w:rsid w:val="0E070135"/>
    <w:rsid w:val="0E451ABE"/>
    <w:rsid w:val="0E552B3B"/>
    <w:rsid w:val="0E560E20"/>
    <w:rsid w:val="0E955120"/>
    <w:rsid w:val="0E9A1AFF"/>
    <w:rsid w:val="0EC719A2"/>
    <w:rsid w:val="0EE40BFD"/>
    <w:rsid w:val="0EF945C6"/>
    <w:rsid w:val="0EFC623C"/>
    <w:rsid w:val="0F062984"/>
    <w:rsid w:val="0F1E555A"/>
    <w:rsid w:val="0F404421"/>
    <w:rsid w:val="0F4474B4"/>
    <w:rsid w:val="0F757810"/>
    <w:rsid w:val="0F891FC1"/>
    <w:rsid w:val="0FA67A59"/>
    <w:rsid w:val="0FC576E7"/>
    <w:rsid w:val="0FCB382D"/>
    <w:rsid w:val="0FDF3383"/>
    <w:rsid w:val="10046E8B"/>
    <w:rsid w:val="100D0F0A"/>
    <w:rsid w:val="100F2F00"/>
    <w:rsid w:val="100F67EE"/>
    <w:rsid w:val="102F3B51"/>
    <w:rsid w:val="1037631D"/>
    <w:rsid w:val="10531095"/>
    <w:rsid w:val="1065184C"/>
    <w:rsid w:val="106B4059"/>
    <w:rsid w:val="10753A49"/>
    <w:rsid w:val="10795F3F"/>
    <w:rsid w:val="108137DC"/>
    <w:rsid w:val="108B7766"/>
    <w:rsid w:val="10924680"/>
    <w:rsid w:val="109A5207"/>
    <w:rsid w:val="10CB5E7A"/>
    <w:rsid w:val="10CF5402"/>
    <w:rsid w:val="10DE4EF1"/>
    <w:rsid w:val="10E46300"/>
    <w:rsid w:val="10EC3994"/>
    <w:rsid w:val="10ED6050"/>
    <w:rsid w:val="10FB1F55"/>
    <w:rsid w:val="110C0210"/>
    <w:rsid w:val="110E0BFC"/>
    <w:rsid w:val="111B3587"/>
    <w:rsid w:val="11215A79"/>
    <w:rsid w:val="11452379"/>
    <w:rsid w:val="11707397"/>
    <w:rsid w:val="11763766"/>
    <w:rsid w:val="1194172C"/>
    <w:rsid w:val="11AE4497"/>
    <w:rsid w:val="11CD2F33"/>
    <w:rsid w:val="11DA5747"/>
    <w:rsid w:val="11F624FF"/>
    <w:rsid w:val="11FE067B"/>
    <w:rsid w:val="12303D9A"/>
    <w:rsid w:val="123912D9"/>
    <w:rsid w:val="12504389"/>
    <w:rsid w:val="125D1243"/>
    <w:rsid w:val="126304FC"/>
    <w:rsid w:val="126B58B3"/>
    <w:rsid w:val="126C6E50"/>
    <w:rsid w:val="128818BB"/>
    <w:rsid w:val="12984C3B"/>
    <w:rsid w:val="129F163F"/>
    <w:rsid w:val="12B611F6"/>
    <w:rsid w:val="12C8638D"/>
    <w:rsid w:val="12C94A81"/>
    <w:rsid w:val="12CD166B"/>
    <w:rsid w:val="12E110B1"/>
    <w:rsid w:val="12E66C49"/>
    <w:rsid w:val="130468B2"/>
    <w:rsid w:val="131073B7"/>
    <w:rsid w:val="13176BC1"/>
    <w:rsid w:val="131E38D0"/>
    <w:rsid w:val="132514C6"/>
    <w:rsid w:val="13397F76"/>
    <w:rsid w:val="13451CFA"/>
    <w:rsid w:val="13473A4A"/>
    <w:rsid w:val="1352424C"/>
    <w:rsid w:val="1361043E"/>
    <w:rsid w:val="13832D40"/>
    <w:rsid w:val="139A2465"/>
    <w:rsid w:val="13CD7C76"/>
    <w:rsid w:val="13D80CB2"/>
    <w:rsid w:val="13DB2D83"/>
    <w:rsid w:val="13E06F67"/>
    <w:rsid w:val="13FF6BAB"/>
    <w:rsid w:val="140C35E8"/>
    <w:rsid w:val="14121EAE"/>
    <w:rsid w:val="141E2B0F"/>
    <w:rsid w:val="142D7FC4"/>
    <w:rsid w:val="14410B4E"/>
    <w:rsid w:val="14515025"/>
    <w:rsid w:val="145C132C"/>
    <w:rsid w:val="14900624"/>
    <w:rsid w:val="149E4488"/>
    <w:rsid w:val="14AA31B9"/>
    <w:rsid w:val="14CB35A6"/>
    <w:rsid w:val="14D2349D"/>
    <w:rsid w:val="14D33D54"/>
    <w:rsid w:val="14DE6266"/>
    <w:rsid w:val="14E2396E"/>
    <w:rsid w:val="15082499"/>
    <w:rsid w:val="15085E60"/>
    <w:rsid w:val="1559506F"/>
    <w:rsid w:val="159B2040"/>
    <w:rsid w:val="15C27D30"/>
    <w:rsid w:val="15C30FA2"/>
    <w:rsid w:val="15C429C1"/>
    <w:rsid w:val="15D156FA"/>
    <w:rsid w:val="15D47080"/>
    <w:rsid w:val="15DE5242"/>
    <w:rsid w:val="15E0665B"/>
    <w:rsid w:val="15F926E7"/>
    <w:rsid w:val="16070F04"/>
    <w:rsid w:val="16312AC9"/>
    <w:rsid w:val="16441469"/>
    <w:rsid w:val="16545426"/>
    <w:rsid w:val="165611F9"/>
    <w:rsid w:val="167167A7"/>
    <w:rsid w:val="167461C0"/>
    <w:rsid w:val="16787DA6"/>
    <w:rsid w:val="167C39D1"/>
    <w:rsid w:val="168A5C69"/>
    <w:rsid w:val="16907109"/>
    <w:rsid w:val="169332A3"/>
    <w:rsid w:val="16BC771A"/>
    <w:rsid w:val="16C6245A"/>
    <w:rsid w:val="16C81B8E"/>
    <w:rsid w:val="16C975D8"/>
    <w:rsid w:val="16CD645E"/>
    <w:rsid w:val="16D00CD6"/>
    <w:rsid w:val="16D60B3C"/>
    <w:rsid w:val="16D95E84"/>
    <w:rsid w:val="16DA0A9D"/>
    <w:rsid w:val="16F752B7"/>
    <w:rsid w:val="172563AE"/>
    <w:rsid w:val="172B19F4"/>
    <w:rsid w:val="172D000F"/>
    <w:rsid w:val="172F6661"/>
    <w:rsid w:val="173F70CA"/>
    <w:rsid w:val="174B4F07"/>
    <w:rsid w:val="17745288"/>
    <w:rsid w:val="179FB406"/>
    <w:rsid w:val="17B822D9"/>
    <w:rsid w:val="183A2229"/>
    <w:rsid w:val="187A4841"/>
    <w:rsid w:val="18BD5CED"/>
    <w:rsid w:val="18CD4C24"/>
    <w:rsid w:val="18D2181C"/>
    <w:rsid w:val="18FE15A2"/>
    <w:rsid w:val="190F5B33"/>
    <w:rsid w:val="19176B06"/>
    <w:rsid w:val="193237D7"/>
    <w:rsid w:val="19336202"/>
    <w:rsid w:val="193C0889"/>
    <w:rsid w:val="194826C4"/>
    <w:rsid w:val="19755DF1"/>
    <w:rsid w:val="19823DF2"/>
    <w:rsid w:val="198C558B"/>
    <w:rsid w:val="19930498"/>
    <w:rsid w:val="19A538FF"/>
    <w:rsid w:val="19B41EAA"/>
    <w:rsid w:val="19C2475F"/>
    <w:rsid w:val="19D72C93"/>
    <w:rsid w:val="19DD5E78"/>
    <w:rsid w:val="19E92BB7"/>
    <w:rsid w:val="1A223DC6"/>
    <w:rsid w:val="1A276780"/>
    <w:rsid w:val="1A38795E"/>
    <w:rsid w:val="1A524D7A"/>
    <w:rsid w:val="1A65416F"/>
    <w:rsid w:val="1A8F5B73"/>
    <w:rsid w:val="1A9E33F6"/>
    <w:rsid w:val="1ABC1B0C"/>
    <w:rsid w:val="1AF61BCF"/>
    <w:rsid w:val="1AFC244C"/>
    <w:rsid w:val="1B280A8C"/>
    <w:rsid w:val="1B280D2E"/>
    <w:rsid w:val="1B535A44"/>
    <w:rsid w:val="1B5C33F7"/>
    <w:rsid w:val="1B6633A3"/>
    <w:rsid w:val="1B6806A9"/>
    <w:rsid w:val="1B711877"/>
    <w:rsid w:val="1B77160D"/>
    <w:rsid w:val="1B87559E"/>
    <w:rsid w:val="1B8E7F89"/>
    <w:rsid w:val="1B936E8E"/>
    <w:rsid w:val="1BA3475A"/>
    <w:rsid w:val="1BB51498"/>
    <w:rsid w:val="1BC158BA"/>
    <w:rsid w:val="1BC91DF3"/>
    <w:rsid w:val="1BCD0AFD"/>
    <w:rsid w:val="1C1B3FE7"/>
    <w:rsid w:val="1C231525"/>
    <w:rsid w:val="1C272A09"/>
    <w:rsid w:val="1C2F5BF5"/>
    <w:rsid w:val="1C6514C4"/>
    <w:rsid w:val="1C7B6F75"/>
    <w:rsid w:val="1CD73223"/>
    <w:rsid w:val="1CE75129"/>
    <w:rsid w:val="1D1A60A7"/>
    <w:rsid w:val="1D202286"/>
    <w:rsid w:val="1D3B2AE7"/>
    <w:rsid w:val="1DA010A9"/>
    <w:rsid w:val="1DC63A17"/>
    <w:rsid w:val="1DD56568"/>
    <w:rsid w:val="1DD83FBD"/>
    <w:rsid w:val="1DDC2268"/>
    <w:rsid w:val="1DDE47FE"/>
    <w:rsid w:val="1DE703F9"/>
    <w:rsid w:val="1E08643B"/>
    <w:rsid w:val="1E8C77CE"/>
    <w:rsid w:val="1ED24C8B"/>
    <w:rsid w:val="1ED9A676"/>
    <w:rsid w:val="1EE3728A"/>
    <w:rsid w:val="1EE94A98"/>
    <w:rsid w:val="1EED7034"/>
    <w:rsid w:val="1F143D75"/>
    <w:rsid w:val="1F3A5D6C"/>
    <w:rsid w:val="1F4E296C"/>
    <w:rsid w:val="1F654388"/>
    <w:rsid w:val="1F770358"/>
    <w:rsid w:val="1F92576C"/>
    <w:rsid w:val="1F9774C1"/>
    <w:rsid w:val="1F9A3254"/>
    <w:rsid w:val="1FB54871"/>
    <w:rsid w:val="1FC97364"/>
    <w:rsid w:val="1FE23570"/>
    <w:rsid w:val="1FE9185E"/>
    <w:rsid w:val="1FEE2D4B"/>
    <w:rsid w:val="20066335"/>
    <w:rsid w:val="2007190B"/>
    <w:rsid w:val="20173C33"/>
    <w:rsid w:val="20224A57"/>
    <w:rsid w:val="20250E57"/>
    <w:rsid w:val="202E3D58"/>
    <w:rsid w:val="203C1280"/>
    <w:rsid w:val="20690288"/>
    <w:rsid w:val="20BC67C7"/>
    <w:rsid w:val="20E14AA3"/>
    <w:rsid w:val="20E273FB"/>
    <w:rsid w:val="210028EB"/>
    <w:rsid w:val="21070535"/>
    <w:rsid w:val="210E4B82"/>
    <w:rsid w:val="212B6D61"/>
    <w:rsid w:val="21356094"/>
    <w:rsid w:val="214801E4"/>
    <w:rsid w:val="21537781"/>
    <w:rsid w:val="217A1CFE"/>
    <w:rsid w:val="218445A4"/>
    <w:rsid w:val="2199635F"/>
    <w:rsid w:val="21A45B6E"/>
    <w:rsid w:val="21AC7A57"/>
    <w:rsid w:val="21AD7C6D"/>
    <w:rsid w:val="21B43ED1"/>
    <w:rsid w:val="21DA1993"/>
    <w:rsid w:val="21DC1FD6"/>
    <w:rsid w:val="21E338C4"/>
    <w:rsid w:val="21F139F8"/>
    <w:rsid w:val="222C306E"/>
    <w:rsid w:val="22436118"/>
    <w:rsid w:val="2244454B"/>
    <w:rsid w:val="22610BD1"/>
    <w:rsid w:val="227140A2"/>
    <w:rsid w:val="227A6709"/>
    <w:rsid w:val="229C556D"/>
    <w:rsid w:val="22AA60BB"/>
    <w:rsid w:val="22AB45EC"/>
    <w:rsid w:val="22C73E3B"/>
    <w:rsid w:val="22C9023E"/>
    <w:rsid w:val="22E271DD"/>
    <w:rsid w:val="22F646AD"/>
    <w:rsid w:val="22F912AD"/>
    <w:rsid w:val="2301324E"/>
    <w:rsid w:val="231C58C8"/>
    <w:rsid w:val="233036A6"/>
    <w:rsid w:val="233F07DC"/>
    <w:rsid w:val="23494D50"/>
    <w:rsid w:val="234F69C1"/>
    <w:rsid w:val="238C557F"/>
    <w:rsid w:val="23B4201A"/>
    <w:rsid w:val="23BA6AEF"/>
    <w:rsid w:val="23D06420"/>
    <w:rsid w:val="23E00564"/>
    <w:rsid w:val="23E379BB"/>
    <w:rsid w:val="23F66772"/>
    <w:rsid w:val="240478A7"/>
    <w:rsid w:val="2406444E"/>
    <w:rsid w:val="243D6CC5"/>
    <w:rsid w:val="246A4183"/>
    <w:rsid w:val="249C1586"/>
    <w:rsid w:val="24BE1B81"/>
    <w:rsid w:val="24E77823"/>
    <w:rsid w:val="24EB1E12"/>
    <w:rsid w:val="2507432A"/>
    <w:rsid w:val="253C1B0F"/>
    <w:rsid w:val="25483EB8"/>
    <w:rsid w:val="25492FEB"/>
    <w:rsid w:val="256C7EE0"/>
    <w:rsid w:val="256E4E8C"/>
    <w:rsid w:val="25810FF9"/>
    <w:rsid w:val="259C3C8E"/>
    <w:rsid w:val="25A759EF"/>
    <w:rsid w:val="25B110AE"/>
    <w:rsid w:val="25B81F33"/>
    <w:rsid w:val="25B85CAF"/>
    <w:rsid w:val="25DB3F35"/>
    <w:rsid w:val="25E634C2"/>
    <w:rsid w:val="25E71C13"/>
    <w:rsid w:val="25F13F6B"/>
    <w:rsid w:val="26453356"/>
    <w:rsid w:val="265813A7"/>
    <w:rsid w:val="26BB4943"/>
    <w:rsid w:val="26BC3E71"/>
    <w:rsid w:val="27282161"/>
    <w:rsid w:val="272F5E3F"/>
    <w:rsid w:val="273915A0"/>
    <w:rsid w:val="274175AC"/>
    <w:rsid w:val="27557099"/>
    <w:rsid w:val="277E2305"/>
    <w:rsid w:val="27CD1427"/>
    <w:rsid w:val="28057660"/>
    <w:rsid w:val="283517A6"/>
    <w:rsid w:val="28610C51"/>
    <w:rsid w:val="287C4650"/>
    <w:rsid w:val="287C5BF9"/>
    <w:rsid w:val="28A2729D"/>
    <w:rsid w:val="28AD5824"/>
    <w:rsid w:val="28CB00BE"/>
    <w:rsid w:val="28F6741C"/>
    <w:rsid w:val="29035A33"/>
    <w:rsid w:val="290B75B4"/>
    <w:rsid w:val="293045C1"/>
    <w:rsid w:val="29361872"/>
    <w:rsid w:val="29397070"/>
    <w:rsid w:val="293E33A2"/>
    <w:rsid w:val="295A7026"/>
    <w:rsid w:val="295E74A2"/>
    <w:rsid w:val="296C3180"/>
    <w:rsid w:val="29791FBA"/>
    <w:rsid w:val="297D5602"/>
    <w:rsid w:val="29830E0B"/>
    <w:rsid w:val="2988018B"/>
    <w:rsid w:val="299D2A54"/>
    <w:rsid w:val="29BF1676"/>
    <w:rsid w:val="29C8705C"/>
    <w:rsid w:val="29D12EA4"/>
    <w:rsid w:val="29D33431"/>
    <w:rsid w:val="29D83D04"/>
    <w:rsid w:val="29EE3506"/>
    <w:rsid w:val="29F80D01"/>
    <w:rsid w:val="2A0D0001"/>
    <w:rsid w:val="2A1047F7"/>
    <w:rsid w:val="2A1640B4"/>
    <w:rsid w:val="2A190C8C"/>
    <w:rsid w:val="2A2331EC"/>
    <w:rsid w:val="2A3F5EEF"/>
    <w:rsid w:val="2A470D3E"/>
    <w:rsid w:val="2A5B65AF"/>
    <w:rsid w:val="2A604498"/>
    <w:rsid w:val="2A6558AD"/>
    <w:rsid w:val="2AA0697C"/>
    <w:rsid w:val="2AB61FC5"/>
    <w:rsid w:val="2ABC3D17"/>
    <w:rsid w:val="2AC10DDB"/>
    <w:rsid w:val="2AC203F3"/>
    <w:rsid w:val="2AC5769A"/>
    <w:rsid w:val="2ACD5061"/>
    <w:rsid w:val="2AE64856"/>
    <w:rsid w:val="2B0468D9"/>
    <w:rsid w:val="2B4871B6"/>
    <w:rsid w:val="2B62696D"/>
    <w:rsid w:val="2B666C9A"/>
    <w:rsid w:val="2B801143"/>
    <w:rsid w:val="2B8372C5"/>
    <w:rsid w:val="2B8A72B3"/>
    <w:rsid w:val="2B99779C"/>
    <w:rsid w:val="2BB12AB1"/>
    <w:rsid w:val="2BC54E11"/>
    <w:rsid w:val="2BFF75A9"/>
    <w:rsid w:val="2C0F59DD"/>
    <w:rsid w:val="2C126D1A"/>
    <w:rsid w:val="2C23497A"/>
    <w:rsid w:val="2C541F71"/>
    <w:rsid w:val="2C652A30"/>
    <w:rsid w:val="2C672EF9"/>
    <w:rsid w:val="2C860F8F"/>
    <w:rsid w:val="2C9332BF"/>
    <w:rsid w:val="2CA27023"/>
    <w:rsid w:val="2CAB7271"/>
    <w:rsid w:val="2CB133AB"/>
    <w:rsid w:val="2CBE05FC"/>
    <w:rsid w:val="2CC61D8F"/>
    <w:rsid w:val="2CC8702F"/>
    <w:rsid w:val="2CDF5224"/>
    <w:rsid w:val="2CF32C11"/>
    <w:rsid w:val="2CFD7E7C"/>
    <w:rsid w:val="2D0B7989"/>
    <w:rsid w:val="2D0D617A"/>
    <w:rsid w:val="2D942278"/>
    <w:rsid w:val="2DBB2947"/>
    <w:rsid w:val="2DEA3938"/>
    <w:rsid w:val="2E2B5522"/>
    <w:rsid w:val="2E2D041F"/>
    <w:rsid w:val="2E3A0FD6"/>
    <w:rsid w:val="2E5E2670"/>
    <w:rsid w:val="2E634C03"/>
    <w:rsid w:val="2E674EC7"/>
    <w:rsid w:val="2E785FA6"/>
    <w:rsid w:val="2E8E0DCD"/>
    <w:rsid w:val="2E8E4498"/>
    <w:rsid w:val="2E945D98"/>
    <w:rsid w:val="2EAA59DA"/>
    <w:rsid w:val="2EB056FF"/>
    <w:rsid w:val="2EC47DE4"/>
    <w:rsid w:val="2ED861DA"/>
    <w:rsid w:val="2EEE0EA8"/>
    <w:rsid w:val="2EEE1046"/>
    <w:rsid w:val="2EFC4079"/>
    <w:rsid w:val="2EFD7CAC"/>
    <w:rsid w:val="2F0037B7"/>
    <w:rsid w:val="2F093838"/>
    <w:rsid w:val="2F0B013A"/>
    <w:rsid w:val="2F0D5ED0"/>
    <w:rsid w:val="2F160586"/>
    <w:rsid w:val="2F2A4F3D"/>
    <w:rsid w:val="2F2B7E77"/>
    <w:rsid w:val="2F306801"/>
    <w:rsid w:val="2F476F7C"/>
    <w:rsid w:val="2F5704B3"/>
    <w:rsid w:val="2F575610"/>
    <w:rsid w:val="2F5B5F5E"/>
    <w:rsid w:val="2F742DFA"/>
    <w:rsid w:val="2F793F1A"/>
    <w:rsid w:val="2F7E25A3"/>
    <w:rsid w:val="2F8472FA"/>
    <w:rsid w:val="2F92590C"/>
    <w:rsid w:val="2FA300C8"/>
    <w:rsid w:val="2FAB6B24"/>
    <w:rsid w:val="2FC631F2"/>
    <w:rsid w:val="2FC7134A"/>
    <w:rsid w:val="2FCF6C26"/>
    <w:rsid w:val="2FD33C1E"/>
    <w:rsid w:val="2FD77A4A"/>
    <w:rsid w:val="30372C52"/>
    <w:rsid w:val="30384CC8"/>
    <w:rsid w:val="304D4F36"/>
    <w:rsid w:val="30682004"/>
    <w:rsid w:val="30861789"/>
    <w:rsid w:val="3087759D"/>
    <w:rsid w:val="30AA3AA5"/>
    <w:rsid w:val="30B90555"/>
    <w:rsid w:val="30E361C6"/>
    <w:rsid w:val="30FD2B8D"/>
    <w:rsid w:val="310327E0"/>
    <w:rsid w:val="3106789E"/>
    <w:rsid w:val="310A6132"/>
    <w:rsid w:val="311F317B"/>
    <w:rsid w:val="312D2DD7"/>
    <w:rsid w:val="315F7EA5"/>
    <w:rsid w:val="317F58D5"/>
    <w:rsid w:val="318E0CC3"/>
    <w:rsid w:val="31A33B88"/>
    <w:rsid w:val="31A44320"/>
    <w:rsid w:val="31AB46D2"/>
    <w:rsid w:val="31C30D28"/>
    <w:rsid w:val="31D63D4A"/>
    <w:rsid w:val="31E323C2"/>
    <w:rsid w:val="31F21FD4"/>
    <w:rsid w:val="31FD010A"/>
    <w:rsid w:val="322723CA"/>
    <w:rsid w:val="325E7724"/>
    <w:rsid w:val="32711409"/>
    <w:rsid w:val="3279654C"/>
    <w:rsid w:val="329E1676"/>
    <w:rsid w:val="32AF70CD"/>
    <w:rsid w:val="32B22360"/>
    <w:rsid w:val="32D3480C"/>
    <w:rsid w:val="33151AA7"/>
    <w:rsid w:val="332B59D8"/>
    <w:rsid w:val="334444AE"/>
    <w:rsid w:val="337F59EF"/>
    <w:rsid w:val="33996F7B"/>
    <w:rsid w:val="33B604D6"/>
    <w:rsid w:val="33C83627"/>
    <w:rsid w:val="33F03168"/>
    <w:rsid w:val="34027A49"/>
    <w:rsid w:val="34182AAA"/>
    <w:rsid w:val="34533EE5"/>
    <w:rsid w:val="34557AD6"/>
    <w:rsid w:val="345829C0"/>
    <w:rsid w:val="346A727E"/>
    <w:rsid w:val="349F03F7"/>
    <w:rsid w:val="34AE2778"/>
    <w:rsid w:val="34AF0B40"/>
    <w:rsid w:val="34B16EA4"/>
    <w:rsid w:val="34D6462F"/>
    <w:rsid w:val="34D7761E"/>
    <w:rsid w:val="34DF5B2C"/>
    <w:rsid w:val="3518135C"/>
    <w:rsid w:val="351F2C6B"/>
    <w:rsid w:val="354476E7"/>
    <w:rsid w:val="35482A3D"/>
    <w:rsid w:val="35626C5A"/>
    <w:rsid w:val="35779DB9"/>
    <w:rsid w:val="3580360C"/>
    <w:rsid w:val="358343CF"/>
    <w:rsid w:val="35A9330F"/>
    <w:rsid w:val="35C34828"/>
    <w:rsid w:val="35D04E5A"/>
    <w:rsid w:val="35D556B7"/>
    <w:rsid w:val="35F22830"/>
    <w:rsid w:val="3615010C"/>
    <w:rsid w:val="361D68C8"/>
    <w:rsid w:val="361E3EA4"/>
    <w:rsid w:val="36320AF0"/>
    <w:rsid w:val="36381FBA"/>
    <w:rsid w:val="363D0C42"/>
    <w:rsid w:val="363D4127"/>
    <w:rsid w:val="36424F3D"/>
    <w:rsid w:val="36482351"/>
    <w:rsid w:val="36673502"/>
    <w:rsid w:val="36E06846"/>
    <w:rsid w:val="37037B0F"/>
    <w:rsid w:val="370E0B3E"/>
    <w:rsid w:val="370E4B6D"/>
    <w:rsid w:val="377C5852"/>
    <w:rsid w:val="37A530A8"/>
    <w:rsid w:val="37B34F6F"/>
    <w:rsid w:val="37B64F4E"/>
    <w:rsid w:val="37C33037"/>
    <w:rsid w:val="37C33DC7"/>
    <w:rsid w:val="38127D7A"/>
    <w:rsid w:val="38346F23"/>
    <w:rsid w:val="38363030"/>
    <w:rsid w:val="38405175"/>
    <w:rsid w:val="38505CCA"/>
    <w:rsid w:val="38775EA1"/>
    <w:rsid w:val="3881554F"/>
    <w:rsid w:val="389E2DCE"/>
    <w:rsid w:val="38B929B7"/>
    <w:rsid w:val="38F20EDD"/>
    <w:rsid w:val="390141BD"/>
    <w:rsid w:val="391579F9"/>
    <w:rsid w:val="391F3C37"/>
    <w:rsid w:val="39432CB6"/>
    <w:rsid w:val="39434A20"/>
    <w:rsid w:val="39493EFA"/>
    <w:rsid w:val="397114C0"/>
    <w:rsid w:val="397570C1"/>
    <w:rsid w:val="397D6914"/>
    <w:rsid w:val="399C3B34"/>
    <w:rsid w:val="39A44C70"/>
    <w:rsid w:val="39B02C6A"/>
    <w:rsid w:val="39BF540B"/>
    <w:rsid w:val="39C86143"/>
    <w:rsid w:val="39D11486"/>
    <w:rsid w:val="39DA2063"/>
    <w:rsid w:val="39E47BF2"/>
    <w:rsid w:val="39E6338F"/>
    <w:rsid w:val="3A001EA3"/>
    <w:rsid w:val="3A0951F2"/>
    <w:rsid w:val="3A0D35AC"/>
    <w:rsid w:val="3A5752FD"/>
    <w:rsid w:val="3A585D16"/>
    <w:rsid w:val="3A5B78AD"/>
    <w:rsid w:val="3A6D00DC"/>
    <w:rsid w:val="3A7D7B99"/>
    <w:rsid w:val="3A860DCC"/>
    <w:rsid w:val="3A901661"/>
    <w:rsid w:val="3A92334D"/>
    <w:rsid w:val="3A9348A9"/>
    <w:rsid w:val="3A980FB0"/>
    <w:rsid w:val="3AC40D3F"/>
    <w:rsid w:val="3AD61B45"/>
    <w:rsid w:val="3B077014"/>
    <w:rsid w:val="3B381449"/>
    <w:rsid w:val="3B4D4DE7"/>
    <w:rsid w:val="3B73045D"/>
    <w:rsid w:val="3B7649B7"/>
    <w:rsid w:val="3B7D14ED"/>
    <w:rsid w:val="3B991E06"/>
    <w:rsid w:val="3BD27A29"/>
    <w:rsid w:val="3BE43BEE"/>
    <w:rsid w:val="3C124387"/>
    <w:rsid w:val="3C1B261F"/>
    <w:rsid w:val="3C2809E8"/>
    <w:rsid w:val="3C2E0D5A"/>
    <w:rsid w:val="3C62040B"/>
    <w:rsid w:val="3C66508F"/>
    <w:rsid w:val="3C6B48A5"/>
    <w:rsid w:val="3C7C0731"/>
    <w:rsid w:val="3C8A585C"/>
    <w:rsid w:val="3C8D7297"/>
    <w:rsid w:val="3C9342A9"/>
    <w:rsid w:val="3C9F0D45"/>
    <w:rsid w:val="3CC26471"/>
    <w:rsid w:val="3CE0371F"/>
    <w:rsid w:val="3CEC5AB8"/>
    <w:rsid w:val="3CF03DA1"/>
    <w:rsid w:val="3CF338FE"/>
    <w:rsid w:val="3CF6572C"/>
    <w:rsid w:val="3CFF26B5"/>
    <w:rsid w:val="3D0339FA"/>
    <w:rsid w:val="3D063063"/>
    <w:rsid w:val="3D0677ED"/>
    <w:rsid w:val="3D170C61"/>
    <w:rsid w:val="3D231634"/>
    <w:rsid w:val="3D25737B"/>
    <w:rsid w:val="3D555AAF"/>
    <w:rsid w:val="3D6961F6"/>
    <w:rsid w:val="3D7A0517"/>
    <w:rsid w:val="3D985BCB"/>
    <w:rsid w:val="3DA20122"/>
    <w:rsid w:val="3DB22417"/>
    <w:rsid w:val="3DCD1C4F"/>
    <w:rsid w:val="3DDD15ED"/>
    <w:rsid w:val="3DEF3BE4"/>
    <w:rsid w:val="3DFB356F"/>
    <w:rsid w:val="3E2F3419"/>
    <w:rsid w:val="3E324B7B"/>
    <w:rsid w:val="3E36338C"/>
    <w:rsid w:val="3E3763D1"/>
    <w:rsid w:val="3E4551EB"/>
    <w:rsid w:val="3E554308"/>
    <w:rsid w:val="3E7173C2"/>
    <w:rsid w:val="3E725BF4"/>
    <w:rsid w:val="3EA452EF"/>
    <w:rsid w:val="3EB67AD7"/>
    <w:rsid w:val="3F15145B"/>
    <w:rsid w:val="3F23485E"/>
    <w:rsid w:val="3F2E5083"/>
    <w:rsid w:val="3F312B2E"/>
    <w:rsid w:val="3F406F67"/>
    <w:rsid w:val="3F577414"/>
    <w:rsid w:val="3F697A8A"/>
    <w:rsid w:val="3F7E4DE7"/>
    <w:rsid w:val="3F811D18"/>
    <w:rsid w:val="3F8B53D9"/>
    <w:rsid w:val="3F8C2A4D"/>
    <w:rsid w:val="3FC34E8A"/>
    <w:rsid w:val="3FD91CAA"/>
    <w:rsid w:val="3FDA6B1C"/>
    <w:rsid w:val="3FE750A4"/>
    <w:rsid w:val="3FEFBF0E"/>
    <w:rsid w:val="3FF0040C"/>
    <w:rsid w:val="3FF14EBB"/>
    <w:rsid w:val="40163EB0"/>
    <w:rsid w:val="40644C2B"/>
    <w:rsid w:val="406C7B5D"/>
    <w:rsid w:val="40825A91"/>
    <w:rsid w:val="409A4BC4"/>
    <w:rsid w:val="40AA61E1"/>
    <w:rsid w:val="40C16DB9"/>
    <w:rsid w:val="40F26BDA"/>
    <w:rsid w:val="410A1F41"/>
    <w:rsid w:val="410F6A9B"/>
    <w:rsid w:val="41207086"/>
    <w:rsid w:val="41246D8B"/>
    <w:rsid w:val="412947A2"/>
    <w:rsid w:val="412B7456"/>
    <w:rsid w:val="412D1F0D"/>
    <w:rsid w:val="41362070"/>
    <w:rsid w:val="413E7FA4"/>
    <w:rsid w:val="416664BA"/>
    <w:rsid w:val="41717C27"/>
    <w:rsid w:val="418D1A18"/>
    <w:rsid w:val="41A87FC4"/>
    <w:rsid w:val="41BB58A2"/>
    <w:rsid w:val="41C409AC"/>
    <w:rsid w:val="41D12F0C"/>
    <w:rsid w:val="41D56899"/>
    <w:rsid w:val="41E024DE"/>
    <w:rsid w:val="41F4453B"/>
    <w:rsid w:val="42162373"/>
    <w:rsid w:val="42692878"/>
    <w:rsid w:val="42874FB0"/>
    <w:rsid w:val="42975FBF"/>
    <w:rsid w:val="42A600D2"/>
    <w:rsid w:val="42E264B7"/>
    <w:rsid w:val="42E35454"/>
    <w:rsid w:val="42FA3B21"/>
    <w:rsid w:val="43040ADA"/>
    <w:rsid w:val="43095362"/>
    <w:rsid w:val="430F6F78"/>
    <w:rsid w:val="432152D3"/>
    <w:rsid w:val="432611F4"/>
    <w:rsid w:val="43271348"/>
    <w:rsid w:val="43403A29"/>
    <w:rsid w:val="43410B08"/>
    <w:rsid w:val="434464C8"/>
    <w:rsid w:val="434C02B1"/>
    <w:rsid w:val="43592CF0"/>
    <w:rsid w:val="43682ED3"/>
    <w:rsid w:val="43896F89"/>
    <w:rsid w:val="43B67A4A"/>
    <w:rsid w:val="43C32664"/>
    <w:rsid w:val="43D843FE"/>
    <w:rsid w:val="43DA113B"/>
    <w:rsid w:val="43E55992"/>
    <w:rsid w:val="44014559"/>
    <w:rsid w:val="44137DEA"/>
    <w:rsid w:val="442C4EAC"/>
    <w:rsid w:val="443341AC"/>
    <w:rsid w:val="445350AE"/>
    <w:rsid w:val="445B5821"/>
    <w:rsid w:val="44684854"/>
    <w:rsid w:val="44952153"/>
    <w:rsid w:val="44A15045"/>
    <w:rsid w:val="44AB6959"/>
    <w:rsid w:val="44B73B23"/>
    <w:rsid w:val="450335F2"/>
    <w:rsid w:val="45101319"/>
    <w:rsid w:val="45437F8D"/>
    <w:rsid w:val="4547232C"/>
    <w:rsid w:val="4595362A"/>
    <w:rsid w:val="45A539CF"/>
    <w:rsid w:val="45B91323"/>
    <w:rsid w:val="45C61C08"/>
    <w:rsid w:val="45CD1B03"/>
    <w:rsid w:val="45DB7D8F"/>
    <w:rsid w:val="45DC1391"/>
    <w:rsid w:val="45E535C5"/>
    <w:rsid w:val="45EE1174"/>
    <w:rsid w:val="46007810"/>
    <w:rsid w:val="460172FE"/>
    <w:rsid w:val="460467E1"/>
    <w:rsid w:val="462647BE"/>
    <w:rsid w:val="4646195D"/>
    <w:rsid w:val="46467A28"/>
    <w:rsid w:val="46614C1F"/>
    <w:rsid w:val="46765672"/>
    <w:rsid w:val="468926D7"/>
    <w:rsid w:val="468F7955"/>
    <w:rsid w:val="46A15D8A"/>
    <w:rsid w:val="46C90A77"/>
    <w:rsid w:val="46D63510"/>
    <w:rsid w:val="46ED7295"/>
    <w:rsid w:val="46F22CC2"/>
    <w:rsid w:val="470769DC"/>
    <w:rsid w:val="47112569"/>
    <w:rsid w:val="472A556B"/>
    <w:rsid w:val="473967D7"/>
    <w:rsid w:val="473F3F42"/>
    <w:rsid w:val="475E58E8"/>
    <w:rsid w:val="476D5CB7"/>
    <w:rsid w:val="477E47FB"/>
    <w:rsid w:val="479C09D2"/>
    <w:rsid w:val="47D12B19"/>
    <w:rsid w:val="47DC46E7"/>
    <w:rsid w:val="47E65678"/>
    <w:rsid w:val="483C3E5B"/>
    <w:rsid w:val="484B0730"/>
    <w:rsid w:val="48720E7C"/>
    <w:rsid w:val="487C4A24"/>
    <w:rsid w:val="48A83BE5"/>
    <w:rsid w:val="48AF3B7A"/>
    <w:rsid w:val="48B83344"/>
    <w:rsid w:val="48DC20ED"/>
    <w:rsid w:val="48F53B24"/>
    <w:rsid w:val="49067449"/>
    <w:rsid w:val="492018FA"/>
    <w:rsid w:val="493B4C7B"/>
    <w:rsid w:val="49477B4D"/>
    <w:rsid w:val="496B1ED3"/>
    <w:rsid w:val="497A203A"/>
    <w:rsid w:val="499468EC"/>
    <w:rsid w:val="4995708E"/>
    <w:rsid w:val="499D2C3D"/>
    <w:rsid w:val="49B05343"/>
    <w:rsid w:val="49BD7571"/>
    <w:rsid w:val="49D22F1C"/>
    <w:rsid w:val="4A023267"/>
    <w:rsid w:val="4A207C1C"/>
    <w:rsid w:val="4A2B4A50"/>
    <w:rsid w:val="4A317A18"/>
    <w:rsid w:val="4A3A5CA0"/>
    <w:rsid w:val="4A6B0106"/>
    <w:rsid w:val="4A917CC6"/>
    <w:rsid w:val="4AA31DF7"/>
    <w:rsid w:val="4AB57375"/>
    <w:rsid w:val="4AF04E59"/>
    <w:rsid w:val="4AF3327C"/>
    <w:rsid w:val="4B030865"/>
    <w:rsid w:val="4B097F52"/>
    <w:rsid w:val="4B103568"/>
    <w:rsid w:val="4B245635"/>
    <w:rsid w:val="4B7E086C"/>
    <w:rsid w:val="4B88731D"/>
    <w:rsid w:val="4B9161E8"/>
    <w:rsid w:val="4B91794E"/>
    <w:rsid w:val="4BB20FFD"/>
    <w:rsid w:val="4BC707B2"/>
    <w:rsid w:val="4BCB4F7D"/>
    <w:rsid w:val="4BCC24F1"/>
    <w:rsid w:val="4BCF7EA6"/>
    <w:rsid w:val="4BDF7365"/>
    <w:rsid w:val="4C041204"/>
    <w:rsid w:val="4C0D4004"/>
    <w:rsid w:val="4C1834C0"/>
    <w:rsid w:val="4C2865D4"/>
    <w:rsid w:val="4C3278D5"/>
    <w:rsid w:val="4C4B4854"/>
    <w:rsid w:val="4C4F4C90"/>
    <w:rsid w:val="4C594C31"/>
    <w:rsid w:val="4C5D5F08"/>
    <w:rsid w:val="4C6A2447"/>
    <w:rsid w:val="4C703D62"/>
    <w:rsid w:val="4C7712B4"/>
    <w:rsid w:val="4C9028BC"/>
    <w:rsid w:val="4CA0662D"/>
    <w:rsid w:val="4CC4631D"/>
    <w:rsid w:val="4D0A0659"/>
    <w:rsid w:val="4D0B1F17"/>
    <w:rsid w:val="4D1F3178"/>
    <w:rsid w:val="4D245008"/>
    <w:rsid w:val="4D57438D"/>
    <w:rsid w:val="4D860199"/>
    <w:rsid w:val="4DB944A5"/>
    <w:rsid w:val="4DCB6C5D"/>
    <w:rsid w:val="4DDE02E5"/>
    <w:rsid w:val="4DF0116E"/>
    <w:rsid w:val="4E15194A"/>
    <w:rsid w:val="4E262E07"/>
    <w:rsid w:val="4E27107F"/>
    <w:rsid w:val="4E490B3F"/>
    <w:rsid w:val="4E4B213D"/>
    <w:rsid w:val="4E4C2BB5"/>
    <w:rsid w:val="4E6C77F8"/>
    <w:rsid w:val="4E88675C"/>
    <w:rsid w:val="4E9849B9"/>
    <w:rsid w:val="4EAA7B97"/>
    <w:rsid w:val="4EAB4C35"/>
    <w:rsid w:val="4EBD7C3A"/>
    <w:rsid w:val="4EDE6761"/>
    <w:rsid w:val="4F26576D"/>
    <w:rsid w:val="4F2E1858"/>
    <w:rsid w:val="4F473EBF"/>
    <w:rsid w:val="4FA819DE"/>
    <w:rsid w:val="4FAD2B5B"/>
    <w:rsid w:val="4FAE288A"/>
    <w:rsid w:val="4FB54EE7"/>
    <w:rsid w:val="4FEA3AE6"/>
    <w:rsid w:val="4FFE22ED"/>
    <w:rsid w:val="50051F44"/>
    <w:rsid w:val="501E22EA"/>
    <w:rsid w:val="50200235"/>
    <w:rsid w:val="50252391"/>
    <w:rsid w:val="502A34AE"/>
    <w:rsid w:val="505A4D02"/>
    <w:rsid w:val="50626FA0"/>
    <w:rsid w:val="50693B17"/>
    <w:rsid w:val="50766D2F"/>
    <w:rsid w:val="50A2374D"/>
    <w:rsid w:val="50A663A9"/>
    <w:rsid w:val="50A9581D"/>
    <w:rsid w:val="50CF3A1B"/>
    <w:rsid w:val="50D52DB4"/>
    <w:rsid w:val="50DA5D5B"/>
    <w:rsid w:val="50DB1F08"/>
    <w:rsid w:val="50ED11C4"/>
    <w:rsid w:val="50FE043E"/>
    <w:rsid w:val="510E5367"/>
    <w:rsid w:val="5116151F"/>
    <w:rsid w:val="511E136D"/>
    <w:rsid w:val="51321949"/>
    <w:rsid w:val="5150784E"/>
    <w:rsid w:val="51740BB4"/>
    <w:rsid w:val="518B263B"/>
    <w:rsid w:val="51904422"/>
    <w:rsid w:val="519A7EC4"/>
    <w:rsid w:val="51A2203C"/>
    <w:rsid w:val="51A25464"/>
    <w:rsid w:val="51D87C52"/>
    <w:rsid w:val="51F31579"/>
    <w:rsid w:val="51F73FC4"/>
    <w:rsid w:val="520571CD"/>
    <w:rsid w:val="521B645F"/>
    <w:rsid w:val="522C5D35"/>
    <w:rsid w:val="525A5726"/>
    <w:rsid w:val="526F44E4"/>
    <w:rsid w:val="527C1E06"/>
    <w:rsid w:val="529346E1"/>
    <w:rsid w:val="52A23896"/>
    <w:rsid w:val="52A73AC4"/>
    <w:rsid w:val="52AD6BEF"/>
    <w:rsid w:val="52B57892"/>
    <w:rsid w:val="52BE4A12"/>
    <w:rsid w:val="52CB7C8E"/>
    <w:rsid w:val="52CD5897"/>
    <w:rsid w:val="52D957AD"/>
    <w:rsid w:val="52F72CC2"/>
    <w:rsid w:val="53030237"/>
    <w:rsid w:val="530F2574"/>
    <w:rsid w:val="53101908"/>
    <w:rsid w:val="5323700A"/>
    <w:rsid w:val="533E14B6"/>
    <w:rsid w:val="534D6AD6"/>
    <w:rsid w:val="536C7FF9"/>
    <w:rsid w:val="539155CD"/>
    <w:rsid w:val="539954C4"/>
    <w:rsid w:val="53A06F1D"/>
    <w:rsid w:val="53B819EA"/>
    <w:rsid w:val="53BC16BE"/>
    <w:rsid w:val="53CF3935"/>
    <w:rsid w:val="53DE1317"/>
    <w:rsid w:val="5406584B"/>
    <w:rsid w:val="54226DF8"/>
    <w:rsid w:val="543C21FB"/>
    <w:rsid w:val="543D7D0A"/>
    <w:rsid w:val="544C2EE8"/>
    <w:rsid w:val="54831482"/>
    <w:rsid w:val="54AE223B"/>
    <w:rsid w:val="54BD29BA"/>
    <w:rsid w:val="54C162FF"/>
    <w:rsid w:val="54C6134D"/>
    <w:rsid w:val="54D12D9D"/>
    <w:rsid w:val="54D437D1"/>
    <w:rsid w:val="54E50477"/>
    <w:rsid w:val="54F141F5"/>
    <w:rsid w:val="54F800EB"/>
    <w:rsid w:val="551A43F3"/>
    <w:rsid w:val="552B313E"/>
    <w:rsid w:val="552F7816"/>
    <w:rsid w:val="55877173"/>
    <w:rsid w:val="558C37D8"/>
    <w:rsid w:val="55A37EBE"/>
    <w:rsid w:val="55B31B81"/>
    <w:rsid w:val="55E15608"/>
    <w:rsid w:val="55EA036E"/>
    <w:rsid w:val="560A4039"/>
    <w:rsid w:val="561649CF"/>
    <w:rsid w:val="563526E5"/>
    <w:rsid w:val="563D7A7F"/>
    <w:rsid w:val="56465D69"/>
    <w:rsid w:val="56805A31"/>
    <w:rsid w:val="56AB47E8"/>
    <w:rsid w:val="56BE2A9E"/>
    <w:rsid w:val="56C25107"/>
    <w:rsid w:val="56DD7532"/>
    <w:rsid w:val="56E8026C"/>
    <w:rsid w:val="56EA29B6"/>
    <w:rsid w:val="56F736CD"/>
    <w:rsid w:val="56FB7F72"/>
    <w:rsid w:val="570975BC"/>
    <w:rsid w:val="57137DAE"/>
    <w:rsid w:val="57413141"/>
    <w:rsid w:val="57442841"/>
    <w:rsid w:val="57571E75"/>
    <w:rsid w:val="57575B27"/>
    <w:rsid w:val="576263ED"/>
    <w:rsid w:val="576C1547"/>
    <w:rsid w:val="576D6BE0"/>
    <w:rsid w:val="577B7BD2"/>
    <w:rsid w:val="578B5940"/>
    <w:rsid w:val="57A14ACF"/>
    <w:rsid w:val="57BA6622"/>
    <w:rsid w:val="57C17267"/>
    <w:rsid w:val="57EA4988"/>
    <w:rsid w:val="57F74CFE"/>
    <w:rsid w:val="57FA5239"/>
    <w:rsid w:val="580373E8"/>
    <w:rsid w:val="58332BC0"/>
    <w:rsid w:val="584A3FD8"/>
    <w:rsid w:val="584C640C"/>
    <w:rsid w:val="58506AD4"/>
    <w:rsid w:val="585643A6"/>
    <w:rsid w:val="585A1489"/>
    <w:rsid w:val="58611C13"/>
    <w:rsid w:val="58661435"/>
    <w:rsid w:val="589132C8"/>
    <w:rsid w:val="589E5F05"/>
    <w:rsid w:val="58A81985"/>
    <w:rsid w:val="58F22DDF"/>
    <w:rsid w:val="591207E2"/>
    <w:rsid w:val="5935398A"/>
    <w:rsid w:val="593D478E"/>
    <w:rsid w:val="59A037D2"/>
    <w:rsid w:val="59A10E56"/>
    <w:rsid w:val="59A25033"/>
    <w:rsid w:val="59B36ABE"/>
    <w:rsid w:val="59C17152"/>
    <w:rsid w:val="59C9480B"/>
    <w:rsid w:val="59D31A51"/>
    <w:rsid w:val="59E6632D"/>
    <w:rsid w:val="59F17B61"/>
    <w:rsid w:val="5A253B1C"/>
    <w:rsid w:val="5A2B1A1B"/>
    <w:rsid w:val="5A511C5A"/>
    <w:rsid w:val="5A696009"/>
    <w:rsid w:val="5A6D20B7"/>
    <w:rsid w:val="5A8E3EE9"/>
    <w:rsid w:val="5A901362"/>
    <w:rsid w:val="5A984493"/>
    <w:rsid w:val="5AAD468D"/>
    <w:rsid w:val="5AB7732F"/>
    <w:rsid w:val="5ACC64D0"/>
    <w:rsid w:val="5ADC7A69"/>
    <w:rsid w:val="5AEC5928"/>
    <w:rsid w:val="5B3078BC"/>
    <w:rsid w:val="5B367DC6"/>
    <w:rsid w:val="5B4139B0"/>
    <w:rsid w:val="5B422615"/>
    <w:rsid w:val="5B5621E9"/>
    <w:rsid w:val="5B7C7CEB"/>
    <w:rsid w:val="5B7F12B2"/>
    <w:rsid w:val="5BBD2B3F"/>
    <w:rsid w:val="5BC1500E"/>
    <w:rsid w:val="5BC85D24"/>
    <w:rsid w:val="5BD45AA0"/>
    <w:rsid w:val="5BF20459"/>
    <w:rsid w:val="5BFB7DE8"/>
    <w:rsid w:val="5C0541A3"/>
    <w:rsid w:val="5C065270"/>
    <w:rsid w:val="5C14600D"/>
    <w:rsid w:val="5C180F1B"/>
    <w:rsid w:val="5C1C559C"/>
    <w:rsid w:val="5C492010"/>
    <w:rsid w:val="5C837C25"/>
    <w:rsid w:val="5CA15D64"/>
    <w:rsid w:val="5CA269A1"/>
    <w:rsid w:val="5CA55364"/>
    <w:rsid w:val="5CAB6A63"/>
    <w:rsid w:val="5CAE39E6"/>
    <w:rsid w:val="5CB96344"/>
    <w:rsid w:val="5CC63D22"/>
    <w:rsid w:val="5CDD1DF0"/>
    <w:rsid w:val="5D117EAE"/>
    <w:rsid w:val="5D2F1098"/>
    <w:rsid w:val="5D373668"/>
    <w:rsid w:val="5D5B36B3"/>
    <w:rsid w:val="5D6908D5"/>
    <w:rsid w:val="5E006596"/>
    <w:rsid w:val="5E0A05F9"/>
    <w:rsid w:val="5E102DC5"/>
    <w:rsid w:val="5E316A51"/>
    <w:rsid w:val="5E534077"/>
    <w:rsid w:val="5E5767E2"/>
    <w:rsid w:val="5ECC340A"/>
    <w:rsid w:val="5F0012D4"/>
    <w:rsid w:val="5F041725"/>
    <w:rsid w:val="5F0813DC"/>
    <w:rsid w:val="5F0D3146"/>
    <w:rsid w:val="5F2E4209"/>
    <w:rsid w:val="5F32716E"/>
    <w:rsid w:val="5F425048"/>
    <w:rsid w:val="5F45687D"/>
    <w:rsid w:val="5F684EE5"/>
    <w:rsid w:val="5F774F0C"/>
    <w:rsid w:val="5F7C7B01"/>
    <w:rsid w:val="5F891C46"/>
    <w:rsid w:val="5F9438EF"/>
    <w:rsid w:val="5F9949B9"/>
    <w:rsid w:val="5FC93909"/>
    <w:rsid w:val="5FED6C04"/>
    <w:rsid w:val="601C2B44"/>
    <w:rsid w:val="6024166F"/>
    <w:rsid w:val="6064468D"/>
    <w:rsid w:val="60991D6B"/>
    <w:rsid w:val="609D5BE2"/>
    <w:rsid w:val="60B93380"/>
    <w:rsid w:val="60E44429"/>
    <w:rsid w:val="6100651C"/>
    <w:rsid w:val="61087C57"/>
    <w:rsid w:val="61171A36"/>
    <w:rsid w:val="618633E6"/>
    <w:rsid w:val="61B44EA0"/>
    <w:rsid w:val="61DE72FD"/>
    <w:rsid w:val="620B7475"/>
    <w:rsid w:val="62213BBA"/>
    <w:rsid w:val="62286084"/>
    <w:rsid w:val="6261718B"/>
    <w:rsid w:val="62651AD9"/>
    <w:rsid w:val="628D797D"/>
    <w:rsid w:val="62972184"/>
    <w:rsid w:val="62AA0A7E"/>
    <w:rsid w:val="62B11AC1"/>
    <w:rsid w:val="62BE406B"/>
    <w:rsid w:val="62C67088"/>
    <w:rsid w:val="62E10835"/>
    <w:rsid w:val="62E65044"/>
    <w:rsid w:val="62E843B5"/>
    <w:rsid w:val="630D7510"/>
    <w:rsid w:val="633117F1"/>
    <w:rsid w:val="63335D59"/>
    <w:rsid w:val="633D289F"/>
    <w:rsid w:val="636307D9"/>
    <w:rsid w:val="636565F6"/>
    <w:rsid w:val="636B4A42"/>
    <w:rsid w:val="636C61AF"/>
    <w:rsid w:val="637106C4"/>
    <w:rsid w:val="63766A89"/>
    <w:rsid w:val="637F0294"/>
    <w:rsid w:val="63A657F6"/>
    <w:rsid w:val="63CE3218"/>
    <w:rsid w:val="63D001AB"/>
    <w:rsid w:val="63D54646"/>
    <w:rsid w:val="63F87C3C"/>
    <w:rsid w:val="63FC6304"/>
    <w:rsid w:val="63FD88E9"/>
    <w:rsid w:val="640B1820"/>
    <w:rsid w:val="6410613E"/>
    <w:rsid w:val="641920F9"/>
    <w:rsid w:val="641A2AE7"/>
    <w:rsid w:val="643C25BF"/>
    <w:rsid w:val="64465696"/>
    <w:rsid w:val="644F1C59"/>
    <w:rsid w:val="6460579B"/>
    <w:rsid w:val="649B0015"/>
    <w:rsid w:val="64A710F2"/>
    <w:rsid w:val="64AE3D00"/>
    <w:rsid w:val="64BA24B4"/>
    <w:rsid w:val="64C24F02"/>
    <w:rsid w:val="650416AD"/>
    <w:rsid w:val="65202569"/>
    <w:rsid w:val="65243B7A"/>
    <w:rsid w:val="65286097"/>
    <w:rsid w:val="652C5C44"/>
    <w:rsid w:val="652D72CC"/>
    <w:rsid w:val="653C0FD5"/>
    <w:rsid w:val="655E667F"/>
    <w:rsid w:val="657B22DD"/>
    <w:rsid w:val="65823B56"/>
    <w:rsid w:val="658B396D"/>
    <w:rsid w:val="65913E82"/>
    <w:rsid w:val="65941024"/>
    <w:rsid w:val="65AD2042"/>
    <w:rsid w:val="65B41574"/>
    <w:rsid w:val="65DA6851"/>
    <w:rsid w:val="65F87D60"/>
    <w:rsid w:val="66140519"/>
    <w:rsid w:val="661D103D"/>
    <w:rsid w:val="66751FD4"/>
    <w:rsid w:val="667C0534"/>
    <w:rsid w:val="66853AF9"/>
    <w:rsid w:val="66B24229"/>
    <w:rsid w:val="66B732B8"/>
    <w:rsid w:val="66BD347D"/>
    <w:rsid w:val="66C1276A"/>
    <w:rsid w:val="66C14DD1"/>
    <w:rsid w:val="66C46479"/>
    <w:rsid w:val="66D65F26"/>
    <w:rsid w:val="66E31B90"/>
    <w:rsid w:val="6703482C"/>
    <w:rsid w:val="672264C4"/>
    <w:rsid w:val="6728180E"/>
    <w:rsid w:val="67516EEA"/>
    <w:rsid w:val="675A58D2"/>
    <w:rsid w:val="67692A25"/>
    <w:rsid w:val="67714B42"/>
    <w:rsid w:val="677C70C3"/>
    <w:rsid w:val="67A27544"/>
    <w:rsid w:val="67A40970"/>
    <w:rsid w:val="67B10194"/>
    <w:rsid w:val="67B66EEA"/>
    <w:rsid w:val="67E25E59"/>
    <w:rsid w:val="680444C2"/>
    <w:rsid w:val="680C693E"/>
    <w:rsid w:val="68293B1F"/>
    <w:rsid w:val="68421840"/>
    <w:rsid w:val="686A4208"/>
    <w:rsid w:val="68981408"/>
    <w:rsid w:val="68C141FC"/>
    <w:rsid w:val="68ED0D62"/>
    <w:rsid w:val="68EE0DFF"/>
    <w:rsid w:val="69055B00"/>
    <w:rsid w:val="690C13D4"/>
    <w:rsid w:val="694E100A"/>
    <w:rsid w:val="694E2CF3"/>
    <w:rsid w:val="69530A83"/>
    <w:rsid w:val="696E4F4C"/>
    <w:rsid w:val="6976659B"/>
    <w:rsid w:val="697C699E"/>
    <w:rsid w:val="697E45D7"/>
    <w:rsid w:val="69872593"/>
    <w:rsid w:val="69872709"/>
    <w:rsid w:val="69953107"/>
    <w:rsid w:val="69A04400"/>
    <w:rsid w:val="69A26D62"/>
    <w:rsid w:val="69C642D0"/>
    <w:rsid w:val="69CE2ACB"/>
    <w:rsid w:val="6A0263B6"/>
    <w:rsid w:val="6A0D20D9"/>
    <w:rsid w:val="6A3863B1"/>
    <w:rsid w:val="6A4B2AA6"/>
    <w:rsid w:val="6A6E4D28"/>
    <w:rsid w:val="6A7E4077"/>
    <w:rsid w:val="6A817B03"/>
    <w:rsid w:val="6A983FE0"/>
    <w:rsid w:val="6AA94AD1"/>
    <w:rsid w:val="6AB821BB"/>
    <w:rsid w:val="6ABD6765"/>
    <w:rsid w:val="6AFA13DE"/>
    <w:rsid w:val="6B0D7F49"/>
    <w:rsid w:val="6B12212C"/>
    <w:rsid w:val="6B1962C5"/>
    <w:rsid w:val="6B1E7E1E"/>
    <w:rsid w:val="6B297AF0"/>
    <w:rsid w:val="6B2A144A"/>
    <w:rsid w:val="6B76396A"/>
    <w:rsid w:val="6B8303B7"/>
    <w:rsid w:val="6B9E7D1A"/>
    <w:rsid w:val="6BAC2528"/>
    <w:rsid w:val="6BB22B14"/>
    <w:rsid w:val="6BB41E08"/>
    <w:rsid w:val="6BB826D0"/>
    <w:rsid w:val="6BBC557F"/>
    <w:rsid w:val="6BEA1A48"/>
    <w:rsid w:val="6BF31D6B"/>
    <w:rsid w:val="6C2E64EC"/>
    <w:rsid w:val="6C370BC0"/>
    <w:rsid w:val="6C373AFE"/>
    <w:rsid w:val="6C430F00"/>
    <w:rsid w:val="6C5776AA"/>
    <w:rsid w:val="6C7113A4"/>
    <w:rsid w:val="6CAA60F4"/>
    <w:rsid w:val="6CD31053"/>
    <w:rsid w:val="6CD44300"/>
    <w:rsid w:val="6CDB737E"/>
    <w:rsid w:val="6CE13FD7"/>
    <w:rsid w:val="6CF215E6"/>
    <w:rsid w:val="6D1D3AE0"/>
    <w:rsid w:val="6D25338D"/>
    <w:rsid w:val="6D336F71"/>
    <w:rsid w:val="6D475763"/>
    <w:rsid w:val="6D8046B1"/>
    <w:rsid w:val="6D815088"/>
    <w:rsid w:val="6D8710DD"/>
    <w:rsid w:val="6D9064C2"/>
    <w:rsid w:val="6D9C127A"/>
    <w:rsid w:val="6D9D721F"/>
    <w:rsid w:val="6D9F66C8"/>
    <w:rsid w:val="6DBB27C0"/>
    <w:rsid w:val="6DBF7011"/>
    <w:rsid w:val="6DE207BB"/>
    <w:rsid w:val="6DEF55A3"/>
    <w:rsid w:val="6DFBDAE3"/>
    <w:rsid w:val="6DFD6C07"/>
    <w:rsid w:val="6E0651DF"/>
    <w:rsid w:val="6E087044"/>
    <w:rsid w:val="6E0B7DA2"/>
    <w:rsid w:val="6E1C2C48"/>
    <w:rsid w:val="6E1E3B44"/>
    <w:rsid w:val="6E6B690B"/>
    <w:rsid w:val="6EB0059D"/>
    <w:rsid w:val="6ED11EEA"/>
    <w:rsid w:val="6EE84996"/>
    <w:rsid w:val="6EF2577B"/>
    <w:rsid w:val="6EF70219"/>
    <w:rsid w:val="6EF73AA8"/>
    <w:rsid w:val="6EFD9027"/>
    <w:rsid w:val="6F19171E"/>
    <w:rsid w:val="6F1E1953"/>
    <w:rsid w:val="6F221D97"/>
    <w:rsid w:val="6F3048DD"/>
    <w:rsid w:val="6F3E56EE"/>
    <w:rsid w:val="6F5C378F"/>
    <w:rsid w:val="6F895A05"/>
    <w:rsid w:val="6FB578A3"/>
    <w:rsid w:val="6FDD5300"/>
    <w:rsid w:val="6FFC2E66"/>
    <w:rsid w:val="701029AB"/>
    <w:rsid w:val="70351086"/>
    <w:rsid w:val="70781347"/>
    <w:rsid w:val="70C75BE4"/>
    <w:rsid w:val="70C81E32"/>
    <w:rsid w:val="70D3491B"/>
    <w:rsid w:val="70E82438"/>
    <w:rsid w:val="70F067FE"/>
    <w:rsid w:val="70F22F50"/>
    <w:rsid w:val="714C57C9"/>
    <w:rsid w:val="715102BE"/>
    <w:rsid w:val="71685003"/>
    <w:rsid w:val="716871F6"/>
    <w:rsid w:val="716F1F45"/>
    <w:rsid w:val="71A8512A"/>
    <w:rsid w:val="71C240A9"/>
    <w:rsid w:val="71D60CB2"/>
    <w:rsid w:val="71DC676E"/>
    <w:rsid w:val="71E54AEF"/>
    <w:rsid w:val="71EC2D16"/>
    <w:rsid w:val="71EE3F00"/>
    <w:rsid w:val="721C0A13"/>
    <w:rsid w:val="722220AC"/>
    <w:rsid w:val="72384209"/>
    <w:rsid w:val="724A1A1E"/>
    <w:rsid w:val="72634960"/>
    <w:rsid w:val="72824285"/>
    <w:rsid w:val="728637B8"/>
    <w:rsid w:val="728C1D48"/>
    <w:rsid w:val="7294775F"/>
    <w:rsid w:val="72BF215B"/>
    <w:rsid w:val="72FD3CC4"/>
    <w:rsid w:val="73016779"/>
    <w:rsid w:val="733D09C6"/>
    <w:rsid w:val="73621B0B"/>
    <w:rsid w:val="73881D59"/>
    <w:rsid w:val="73925B1A"/>
    <w:rsid w:val="73C7F073"/>
    <w:rsid w:val="73D01F24"/>
    <w:rsid w:val="740816BE"/>
    <w:rsid w:val="740957E5"/>
    <w:rsid w:val="743339DD"/>
    <w:rsid w:val="74466DFA"/>
    <w:rsid w:val="744D529C"/>
    <w:rsid w:val="74773E8F"/>
    <w:rsid w:val="748E4F2E"/>
    <w:rsid w:val="74984CAF"/>
    <w:rsid w:val="74A770CA"/>
    <w:rsid w:val="74DE2E41"/>
    <w:rsid w:val="74E5107E"/>
    <w:rsid w:val="74F338E3"/>
    <w:rsid w:val="74F618B9"/>
    <w:rsid w:val="751963F2"/>
    <w:rsid w:val="752726D0"/>
    <w:rsid w:val="753B2B46"/>
    <w:rsid w:val="754C3B54"/>
    <w:rsid w:val="756F3A4C"/>
    <w:rsid w:val="75B71708"/>
    <w:rsid w:val="75BE4E7E"/>
    <w:rsid w:val="75C24188"/>
    <w:rsid w:val="75DF0256"/>
    <w:rsid w:val="76036299"/>
    <w:rsid w:val="760B3472"/>
    <w:rsid w:val="761B6BE0"/>
    <w:rsid w:val="761C2682"/>
    <w:rsid w:val="76332BAD"/>
    <w:rsid w:val="763A70FF"/>
    <w:rsid w:val="764505EC"/>
    <w:rsid w:val="764A7259"/>
    <w:rsid w:val="765A4AEE"/>
    <w:rsid w:val="765F60F4"/>
    <w:rsid w:val="768C5E94"/>
    <w:rsid w:val="768E274E"/>
    <w:rsid w:val="76946BE0"/>
    <w:rsid w:val="769C6261"/>
    <w:rsid w:val="76C76504"/>
    <w:rsid w:val="76D047B5"/>
    <w:rsid w:val="77025ADB"/>
    <w:rsid w:val="774D526E"/>
    <w:rsid w:val="7767745D"/>
    <w:rsid w:val="776807C2"/>
    <w:rsid w:val="777D4EE1"/>
    <w:rsid w:val="778619AD"/>
    <w:rsid w:val="77881AEA"/>
    <w:rsid w:val="77A14836"/>
    <w:rsid w:val="77BC1BB6"/>
    <w:rsid w:val="77CF209B"/>
    <w:rsid w:val="77F8283B"/>
    <w:rsid w:val="77FD2296"/>
    <w:rsid w:val="78193D34"/>
    <w:rsid w:val="78213758"/>
    <w:rsid w:val="786C405C"/>
    <w:rsid w:val="788F00E3"/>
    <w:rsid w:val="789DBF54"/>
    <w:rsid w:val="78AD7537"/>
    <w:rsid w:val="78B1573C"/>
    <w:rsid w:val="78B536EF"/>
    <w:rsid w:val="78C83F74"/>
    <w:rsid w:val="78CA4482"/>
    <w:rsid w:val="78D9772B"/>
    <w:rsid w:val="78EF52EA"/>
    <w:rsid w:val="78F7295A"/>
    <w:rsid w:val="78F77915"/>
    <w:rsid w:val="79257DDE"/>
    <w:rsid w:val="794D0067"/>
    <w:rsid w:val="795A7E3C"/>
    <w:rsid w:val="795C068E"/>
    <w:rsid w:val="797B2385"/>
    <w:rsid w:val="79B15F2A"/>
    <w:rsid w:val="79BF6C54"/>
    <w:rsid w:val="79CD62CB"/>
    <w:rsid w:val="79DB0B6A"/>
    <w:rsid w:val="79ED2E1D"/>
    <w:rsid w:val="7A052F1E"/>
    <w:rsid w:val="7A0A2181"/>
    <w:rsid w:val="7A1716D4"/>
    <w:rsid w:val="7A1C4ACD"/>
    <w:rsid w:val="7A4D595F"/>
    <w:rsid w:val="7A84057B"/>
    <w:rsid w:val="7A8A4CF0"/>
    <w:rsid w:val="7ABF0230"/>
    <w:rsid w:val="7AEC1171"/>
    <w:rsid w:val="7B000238"/>
    <w:rsid w:val="7B203631"/>
    <w:rsid w:val="7B26316B"/>
    <w:rsid w:val="7B411F64"/>
    <w:rsid w:val="7B5A6402"/>
    <w:rsid w:val="7B5B5021"/>
    <w:rsid w:val="7B8A127C"/>
    <w:rsid w:val="7BA76893"/>
    <w:rsid w:val="7BD31070"/>
    <w:rsid w:val="7BE70E0D"/>
    <w:rsid w:val="7BED29CD"/>
    <w:rsid w:val="7BF354AC"/>
    <w:rsid w:val="7BF79207"/>
    <w:rsid w:val="7C0C3A38"/>
    <w:rsid w:val="7C222876"/>
    <w:rsid w:val="7C2C6BB9"/>
    <w:rsid w:val="7C4B7920"/>
    <w:rsid w:val="7C4C7DF8"/>
    <w:rsid w:val="7C502472"/>
    <w:rsid w:val="7C565950"/>
    <w:rsid w:val="7C6A37E9"/>
    <w:rsid w:val="7C797A90"/>
    <w:rsid w:val="7C8517A1"/>
    <w:rsid w:val="7C854E9B"/>
    <w:rsid w:val="7CB50034"/>
    <w:rsid w:val="7CBB64DE"/>
    <w:rsid w:val="7CBF2257"/>
    <w:rsid w:val="7CCE2E49"/>
    <w:rsid w:val="7CE664C0"/>
    <w:rsid w:val="7CFC7483"/>
    <w:rsid w:val="7D134526"/>
    <w:rsid w:val="7D3379F0"/>
    <w:rsid w:val="7D366CE6"/>
    <w:rsid w:val="7D3A44D0"/>
    <w:rsid w:val="7D3C2312"/>
    <w:rsid w:val="7D755700"/>
    <w:rsid w:val="7D7D25FC"/>
    <w:rsid w:val="7D985FDC"/>
    <w:rsid w:val="7D9B7B39"/>
    <w:rsid w:val="7E084E56"/>
    <w:rsid w:val="7E24261B"/>
    <w:rsid w:val="7E471C4E"/>
    <w:rsid w:val="7E5130CA"/>
    <w:rsid w:val="7E6577C7"/>
    <w:rsid w:val="7E6709CC"/>
    <w:rsid w:val="7E6B07FC"/>
    <w:rsid w:val="7E9302E8"/>
    <w:rsid w:val="7EA83023"/>
    <w:rsid w:val="7EFC79FA"/>
    <w:rsid w:val="7F0A4750"/>
    <w:rsid w:val="7F1558FC"/>
    <w:rsid w:val="7F3D3F3C"/>
    <w:rsid w:val="7F3D8A3E"/>
    <w:rsid w:val="7F3E35B9"/>
    <w:rsid w:val="7F412D44"/>
    <w:rsid w:val="7F5B7523"/>
    <w:rsid w:val="7F7B0E9E"/>
    <w:rsid w:val="7F9D4D7F"/>
    <w:rsid w:val="7FAF6C92"/>
    <w:rsid w:val="7FDE15F1"/>
    <w:rsid w:val="7FF8688E"/>
    <w:rsid w:val="7FFBBA59"/>
    <w:rsid w:val="7FFBC00A"/>
    <w:rsid w:val="7FFE8A0A"/>
    <w:rsid w:val="9EEBEE99"/>
    <w:rsid w:val="9FFED20E"/>
    <w:rsid w:val="AF610339"/>
    <w:rsid w:val="B157347F"/>
    <w:rsid w:val="C7EFFACC"/>
    <w:rsid w:val="CBDD73FC"/>
    <w:rsid w:val="D3EFF0AF"/>
    <w:rsid w:val="D7DF7662"/>
    <w:rsid w:val="D7F3D08A"/>
    <w:rsid w:val="D7FE1026"/>
    <w:rsid w:val="DAFDDC3A"/>
    <w:rsid w:val="DF896232"/>
    <w:rsid w:val="DFEF7094"/>
    <w:rsid w:val="DFF7D9B7"/>
    <w:rsid w:val="E73F8588"/>
    <w:rsid w:val="EB7BC34D"/>
    <w:rsid w:val="ED877A1A"/>
    <w:rsid w:val="EFBEF65A"/>
    <w:rsid w:val="EFDF8549"/>
    <w:rsid w:val="F5A7CDE8"/>
    <w:rsid w:val="F6FFDEF7"/>
    <w:rsid w:val="F77FF17B"/>
    <w:rsid w:val="F9BD2BD9"/>
    <w:rsid w:val="FB3B0E32"/>
    <w:rsid w:val="FB7FF532"/>
    <w:rsid w:val="FBA6E2DE"/>
    <w:rsid w:val="FD7C360E"/>
    <w:rsid w:val="FEB8A399"/>
    <w:rsid w:val="FEFF6759"/>
    <w:rsid w:val="FEFFFCFF"/>
    <w:rsid w:val="FF1EC3EF"/>
    <w:rsid w:val="FF8F6F73"/>
    <w:rsid w:val="FFBFF906"/>
    <w:rsid w:val="FFCD4F2C"/>
    <w:rsid w:val="FFEB76C2"/>
    <w:rsid w:val="FFFF9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宋体" w:hAnsi="宋体" w:eastAsia="宋体" w:cstheme="majorBidi"/>
      <w:b/>
      <w:bCs/>
      <w:iCs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宋体" w:hAnsi="宋体" w:eastAsia="宋体" w:cs="黑体"/>
      <w:b/>
      <w:bCs/>
      <w:color w:val="333F50" w:themeColor="text2" w:themeShade="BF"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Document Map"/>
    <w:basedOn w:val="1"/>
    <w:link w:val="64"/>
    <w:qFormat/>
    <w:uiPriority w:val="0"/>
    <w:rPr>
      <w:rFonts w:ascii="宋体" w:eastAsia="宋体"/>
      <w:sz w:val="18"/>
      <w:szCs w:val="18"/>
    </w:rPr>
  </w:style>
  <w:style w:type="paragraph" w:styleId="15">
    <w:name w:val="annotation text"/>
    <w:basedOn w:val="1"/>
    <w:qFormat/>
    <w:uiPriority w:val="0"/>
  </w:style>
  <w:style w:type="paragraph" w:styleId="16">
    <w:name w:val="toc 5"/>
    <w:basedOn w:val="1"/>
    <w:next w:val="1"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qFormat/>
    <w:uiPriority w:val="39"/>
    <w:pPr>
      <w:ind w:left="2940" w:leftChars="1400"/>
    </w:pPr>
  </w:style>
  <w:style w:type="paragraph" w:styleId="19">
    <w:name w:val="Date"/>
    <w:basedOn w:val="1"/>
    <w:next w:val="1"/>
    <w:link w:val="60"/>
    <w:qFormat/>
    <w:uiPriority w:val="0"/>
    <w:pPr>
      <w:numPr>
        <w:ilvl w:val="2"/>
        <w:numId w:val="2"/>
      </w:numPr>
    </w:pPr>
  </w:style>
  <w:style w:type="paragraph" w:styleId="20">
    <w:name w:val="Balloon Text"/>
    <w:basedOn w:val="1"/>
    <w:link w:val="66"/>
    <w:qFormat/>
    <w:uiPriority w:val="0"/>
    <w:pPr>
      <w:spacing w:after="0" w:line="240" w:lineRule="auto"/>
    </w:pPr>
    <w:rPr>
      <w:sz w:val="18"/>
      <w:szCs w:val="18"/>
    </w:rPr>
  </w:style>
  <w:style w:type="paragraph" w:styleId="21">
    <w:name w:val="footer"/>
    <w:basedOn w:val="1"/>
    <w:link w:val="7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2">
    <w:name w:val="header"/>
    <w:basedOn w:val="1"/>
    <w:link w:val="6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</w:style>
  <w:style w:type="paragraph" w:styleId="24">
    <w:name w:val="toc 4"/>
    <w:basedOn w:val="1"/>
    <w:next w:val="1"/>
    <w:qFormat/>
    <w:uiPriority w:val="39"/>
    <w:pPr>
      <w:ind w:left="1260" w:leftChars="600"/>
    </w:pPr>
  </w:style>
  <w:style w:type="paragraph" w:styleId="25">
    <w:name w:val="Subtitle"/>
    <w:basedOn w:val="1"/>
    <w:next w:val="1"/>
    <w:link w:val="48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toc 6"/>
    <w:basedOn w:val="1"/>
    <w:next w:val="1"/>
    <w:qFormat/>
    <w:uiPriority w:val="39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toc 9"/>
    <w:basedOn w:val="1"/>
    <w:next w:val="1"/>
    <w:qFormat/>
    <w:uiPriority w:val="39"/>
    <w:pPr>
      <w:ind w:left="3360" w:leftChars="1600"/>
    </w:pPr>
  </w:style>
  <w:style w:type="paragraph" w:styleId="29">
    <w:name w:val="HTML Preformatted"/>
    <w:basedOn w:val="1"/>
    <w:link w:val="62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</w:rPr>
  </w:style>
  <w:style w:type="paragraph" w:styleId="30">
    <w:name w:val="Title"/>
    <w:basedOn w:val="1"/>
    <w:next w:val="1"/>
    <w:link w:val="4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32">
    <w:name w:val="Strong"/>
    <w:basedOn w:val="31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33">
    <w:name w:val="Emphasis"/>
    <w:basedOn w:val="31"/>
    <w:qFormat/>
    <w:uiPriority w:val="20"/>
    <w:rPr>
      <w:i/>
      <w:iCs/>
      <w:color w:val="auto"/>
    </w:rPr>
  </w:style>
  <w:style w:type="character" w:styleId="34">
    <w:name w:val="Hyperlink"/>
    <w:basedOn w:val="3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1"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1 字符"/>
    <w:basedOn w:val="31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39">
    <w:name w:val="标题 2 字符"/>
    <w:basedOn w:val="31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0">
    <w:name w:val="标题 3 字符"/>
    <w:basedOn w:val="31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1">
    <w:name w:val="标题 4 字符"/>
    <w:basedOn w:val="31"/>
    <w:link w:val="5"/>
    <w:qFormat/>
    <w:uiPriority w:val="9"/>
    <w:rPr>
      <w:rFonts w:ascii="宋体" w:hAnsi="宋体" w:eastAsia="宋体" w:cstheme="majorBidi"/>
      <w:b/>
      <w:bCs/>
      <w:iCs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character" w:customStyle="1" w:styleId="42">
    <w:name w:val="标题 5 字符"/>
    <w:basedOn w:val="31"/>
    <w:link w:val="6"/>
    <w:qFormat/>
    <w:uiPriority w:val="9"/>
    <w:rPr>
      <w:rFonts w:ascii="宋体" w:hAnsi="宋体" w:eastAsia="宋体" w:cs="黑体"/>
      <w:b/>
      <w:bCs/>
      <w:color w:val="333F50" w:themeColor="text2" w:themeShade="BF"/>
      <w:sz w:val="28"/>
      <w:szCs w:val="28"/>
    </w:rPr>
  </w:style>
  <w:style w:type="character" w:customStyle="1" w:styleId="43">
    <w:name w:val="标题 6 字符"/>
    <w:basedOn w:val="31"/>
    <w:link w:val="7"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44">
    <w:name w:val="标题 7 字符"/>
    <w:basedOn w:val="31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标题 8 字符"/>
    <w:basedOn w:val="31"/>
    <w:link w:val="9"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标题 9 字符"/>
    <w:basedOn w:val="31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标题 字符"/>
    <w:basedOn w:val="31"/>
    <w:link w:val="30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48">
    <w:name w:val="副标题 字符"/>
    <w:basedOn w:val="31"/>
    <w:link w:val="25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9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0">
    <w:name w:val="引用1"/>
    <w:basedOn w:val="1"/>
    <w:next w:val="1"/>
    <w:link w:val="51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引用 Char"/>
    <w:basedOn w:val="3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52">
    <w:name w:val="明显引用1"/>
    <w:basedOn w:val="1"/>
    <w:next w:val="1"/>
    <w:link w:val="53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明显引用 Char"/>
    <w:basedOn w:val="31"/>
    <w:link w:val="52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54">
    <w:name w:val="不明显强调1"/>
    <w:basedOn w:val="3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明显强调1"/>
    <w:basedOn w:val="31"/>
    <w:qFormat/>
    <w:uiPriority w:val="21"/>
    <w:rPr>
      <w:b/>
      <w:bCs/>
      <w:i/>
      <w:iCs/>
      <w:caps/>
    </w:rPr>
  </w:style>
  <w:style w:type="character" w:customStyle="1" w:styleId="56">
    <w:name w:val="不明显参考1"/>
    <w:basedOn w:val="3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明显参考1"/>
    <w:basedOn w:val="31"/>
    <w:qFormat/>
    <w:uiPriority w:val="32"/>
    <w:rPr>
      <w:b/>
      <w:bCs/>
      <w:smallCaps/>
      <w:u w:val="single"/>
    </w:rPr>
  </w:style>
  <w:style w:type="character" w:customStyle="1" w:styleId="58">
    <w:name w:val="书籍标题1"/>
    <w:basedOn w:val="31"/>
    <w:qFormat/>
    <w:uiPriority w:val="33"/>
    <w:rPr>
      <w:smallCaps/>
      <w:spacing w:val="5"/>
    </w:rPr>
  </w:style>
  <w:style w:type="paragraph" w:customStyle="1" w:styleId="59">
    <w:name w:val="TOC 标题1"/>
    <w:basedOn w:val="2"/>
    <w:next w:val="1"/>
    <w:unhideWhenUsed/>
    <w:qFormat/>
    <w:uiPriority w:val="39"/>
    <w:pPr>
      <w:outlineLvl w:val="9"/>
    </w:pPr>
  </w:style>
  <w:style w:type="character" w:customStyle="1" w:styleId="60">
    <w:name w:val="日期 字符"/>
    <w:basedOn w:val="31"/>
    <w:link w:val="19"/>
    <w:qFormat/>
    <w:uiPriority w:val="0"/>
  </w:style>
  <w:style w:type="paragraph" w:customStyle="1" w:styleId="61">
    <w:name w:val="列出段落1"/>
    <w:basedOn w:val="1"/>
    <w:qFormat/>
    <w:uiPriority w:val="34"/>
    <w:pPr>
      <w:ind w:firstLine="420" w:firstLineChars="200"/>
    </w:pPr>
  </w:style>
  <w:style w:type="character" w:customStyle="1" w:styleId="62">
    <w:name w:val="HTML 预设格式 字符"/>
    <w:basedOn w:val="31"/>
    <w:link w:val="29"/>
    <w:qFormat/>
    <w:uiPriority w:val="0"/>
    <w:rPr>
      <w:rFonts w:ascii="Courier New" w:hAnsi="Courier New" w:cs="Times New Roman"/>
      <w:sz w:val="20"/>
      <w:szCs w:val="20"/>
    </w:rPr>
  </w:style>
  <w:style w:type="character" w:customStyle="1" w:styleId="63">
    <w:name w:val="页眉 字符"/>
    <w:basedOn w:val="31"/>
    <w:link w:val="22"/>
    <w:qFormat/>
    <w:uiPriority w:val="99"/>
    <w:rPr>
      <w:sz w:val="18"/>
      <w:szCs w:val="18"/>
    </w:rPr>
  </w:style>
  <w:style w:type="character" w:customStyle="1" w:styleId="64">
    <w:name w:val="文档结构图 字符"/>
    <w:basedOn w:val="31"/>
    <w:link w:val="14"/>
    <w:qFormat/>
    <w:uiPriority w:val="0"/>
    <w:rPr>
      <w:rFonts w:ascii="宋体" w:eastAsia="宋体"/>
      <w:sz w:val="18"/>
      <w:szCs w:val="18"/>
    </w:rPr>
  </w:style>
  <w:style w:type="paragraph" w:customStyle="1" w:styleId="65">
    <w:name w:val="列出段落1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basedOn w:val="31"/>
    <w:link w:val="20"/>
    <w:qFormat/>
    <w:uiPriority w:val="0"/>
    <w:rPr>
      <w:sz w:val="18"/>
      <w:szCs w:val="18"/>
    </w:rPr>
  </w:style>
  <w:style w:type="paragraph" w:customStyle="1" w:styleId="67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left="340" w:firstLine="420" w:firstLineChars="20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table" w:customStyle="1" w:styleId="68">
    <w:name w:val="网格型1"/>
    <w:basedOn w:val="3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9">
    <w:name w:val="json_key"/>
    <w:basedOn w:val="31"/>
    <w:qFormat/>
    <w:uiPriority w:val="0"/>
  </w:style>
  <w:style w:type="character" w:customStyle="1" w:styleId="70">
    <w:name w:val="json_string"/>
    <w:basedOn w:val="31"/>
    <w:qFormat/>
    <w:uiPriority w:val="0"/>
  </w:style>
  <w:style w:type="character" w:customStyle="1" w:styleId="71">
    <w:name w:val="json_boolean"/>
    <w:basedOn w:val="31"/>
    <w:qFormat/>
    <w:uiPriority w:val="0"/>
  </w:style>
  <w:style w:type="character" w:customStyle="1" w:styleId="72">
    <w:name w:val="json_number"/>
    <w:basedOn w:val="31"/>
    <w:qFormat/>
    <w:uiPriority w:val="0"/>
  </w:style>
  <w:style w:type="paragraph" w:customStyle="1" w:styleId="73">
    <w:name w:val="表格正文"/>
    <w:basedOn w:val="1"/>
    <w:qFormat/>
    <w:uiPriority w:val="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宋体" w:hAnsi="宋体"/>
      <w:szCs w:val="21"/>
    </w:rPr>
  </w:style>
  <w:style w:type="character" w:customStyle="1" w:styleId="74">
    <w:name w:val="apple-style-span"/>
    <w:basedOn w:val="31"/>
    <w:qFormat/>
    <w:uiPriority w:val="0"/>
  </w:style>
  <w:style w:type="paragraph" w:customStyle="1" w:styleId="75">
    <w:name w:val="List Paragraph"/>
    <w:basedOn w:val="1"/>
    <w:qFormat/>
    <w:uiPriority w:val="99"/>
    <w:pPr>
      <w:ind w:firstLine="420" w:firstLineChars="200"/>
    </w:pPr>
  </w:style>
  <w:style w:type="table" w:customStyle="1" w:styleId="76">
    <w:name w:val="网格表 4 - 着色 51"/>
    <w:basedOn w:val="36"/>
    <w:qFormat/>
    <w:uiPriority w:val="49"/>
    <w:pPr>
      <w:spacing w:after="200" w:line="276" w:lineRule="auto"/>
      <w:jc w:val="both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77">
    <w:name w:val="bg"/>
    <w:basedOn w:val="1"/>
    <w:qFormat/>
    <w:uiPriority w:val="0"/>
    <w:pPr>
      <w:shd w:val="clear" w:color="auto" w:fill="547FB1"/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customStyle="1" w:styleId="78">
    <w:name w:val="specialheight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character" w:customStyle="1" w:styleId="79">
    <w:name w:val="页脚 字符"/>
    <w:basedOn w:val="31"/>
    <w:link w:val="21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80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customStyle="1" w:styleId="81">
    <w:name w:val="h4 Char"/>
    <w:basedOn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customStyle="1" w:styleId="82">
    <w:name w:val="h5 Char"/>
    <w:basedOn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91</Pages>
  <Words>6396</Words>
  <Characters>36460</Characters>
  <Lines>303</Lines>
  <Paragraphs>85</Paragraphs>
  <ScaleCrop>false</ScaleCrop>
  <LinksUpToDate>false</LinksUpToDate>
  <CharactersWithSpaces>42771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zero</dc:creator>
  <cp:lastModifiedBy>dingzhenggang</cp:lastModifiedBy>
  <dcterms:modified xsi:type="dcterms:W3CDTF">2019-11-19T16:02:08Z</dcterms:modified>
  <cp:revision>1105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