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新魏" w:hAnsi="长城细仿宋体" w:eastAsia="华文新魏"/>
        </w:rPr>
      </w:pPr>
    </w:p>
    <w:p>
      <w:pPr>
        <w:spacing w:line="360" w:lineRule="auto"/>
        <w:jc w:val="center"/>
        <w:rPr>
          <w:rFonts w:ascii="华文新魏" w:hAnsi="长城细仿宋体" w:eastAsia="华文新魏"/>
        </w:rPr>
      </w:pPr>
    </w:p>
    <w:p>
      <w:pPr>
        <w:spacing w:line="360" w:lineRule="auto"/>
        <w:jc w:val="center"/>
        <w:rPr>
          <w:rFonts w:ascii="华文新魏" w:hAnsi="长城细仿宋体" w:eastAsia="华文新魏"/>
        </w:rPr>
      </w:pPr>
    </w:p>
    <w:p>
      <w:pPr>
        <w:spacing w:line="360" w:lineRule="auto"/>
        <w:jc w:val="center"/>
        <w:rPr>
          <w:rFonts w:ascii="华文新魏" w:hAnsi="长城细仿宋体" w:eastAsia="华文新魏"/>
          <w:b/>
          <w:sz w:val="44"/>
          <w:szCs w:val="44"/>
        </w:rPr>
      </w:pPr>
      <w:r>
        <w:rPr>
          <w:rFonts w:ascii="华文新魏" w:hAnsi="长城细仿宋体" w:eastAsia="华文新魏"/>
          <w:b/>
          <w:sz w:val="44"/>
          <w:szCs w:val="44"/>
        </w:rPr>
        <mc:AlternateContent>
          <mc:Choice Requires="wpg">
            <w:drawing>
              <wp:anchor distT="0" distB="0" distL="114300" distR="114300" simplePos="0" relativeHeight="251662336" behindDoc="0" locked="0" layoutInCell="1" allowOverlap="1">
                <wp:simplePos x="0" y="0"/>
                <wp:positionH relativeFrom="column">
                  <wp:posOffset>-38735</wp:posOffset>
                </wp:positionH>
                <wp:positionV relativeFrom="paragraph">
                  <wp:posOffset>35560</wp:posOffset>
                </wp:positionV>
                <wp:extent cx="9592310" cy="66040"/>
                <wp:effectExtent l="0" t="0" r="0" b="0"/>
                <wp:wrapNone/>
                <wp:docPr id="9" name="组合 9"/>
                <wp:cNvGraphicFramePr/>
                <a:graphic xmlns:a="http://schemas.openxmlformats.org/drawingml/2006/main">
                  <a:graphicData uri="http://schemas.microsoft.com/office/word/2010/wordprocessingGroup">
                    <wpg:wgp>
                      <wpg:cNvGrpSpPr/>
                      <wpg:grpSpPr>
                        <a:xfrm>
                          <a:off x="0" y="0"/>
                          <a:ext cx="9592310" cy="66040"/>
                          <a:chOff x="0" y="0"/>
                          <a:chExt cx="20000" cy="19635"/>
                        </a:xfrm>
                        <a:effectLst/>
                      </wpg:grpSpPr>
                      <wps:wsp>
                        <wps:cNvPr id="10" name="Line 21"/>
                        <wps:cNvCnPr/>
                        <wps:spPr bwMode="auto">
                          <a:xfrm>
                            <a:off x="0" y="0"/>
                            <a:ext cx="20000" cy="187"/>
                          </a:xfrm>
                          <a:prstGeom prst="line">
                            <a:avLst/>
                          </a:prstGeom>
                          <a:noFill/>
                          <a:ln w="25400">
                            <a:solidFill>
                              <a:srgbClr val="000000"/>
                            </a:solidFill>
                            <a:round/>
                          </a:ln>
                          <a:effectLst/>
                        </wps:spPr>
                        <wps:bodyPr/>
                      </wps:wsp>
                      <wps:wsp>
                        <wps:cNvPr id="11" name="Line 22"/>
                        <wps:cNvCnPr/>
                        <wps:spPr bwMode="auto">
                          <a:xfrm>
                            <a:off x="0" y="19448"/>
                            <a:ext cx="20000" cy="187"/>
                          </a:xfrm>
                          <a:prstGeom prst="line">
                            <a:avLst/>
                          </a:prstGeom>
                          <a:noFill/>
                          <a:ln w="12700">
                            <a:solidFill>
                              <a:srgbClr val="000000"/>
                            </a:solidFill>
                            <a:round/>
                          </a:ln>
                          <a:effectLst/>
                        </wps:spPr>
                        <wps:bodyPr/>
                      </wps:wsp>
                    </wpg:wgp>
                  </a:graphicData>
                </a:graphic>
              </wp:anchor>
            </w:drawing>
          </mc:Choice>
          <mc:Fallback>
            <w:pict>
              <v:group id="_x0000_s1026" o:spid="_x0000_s1026" o:spt="203" style="position:absolute;left:0pt;margin-left:-3.05pt;margin-top:2.8pt;height:5.2pt;width:755.3pt;z-index:251662336;mso-width-relative:page;mso-height-relative:page;" coordsize="20000,19635" o:gfxdata="UEsDBAoAAAAAAIdO4kAAAAAAAAAAAAAAAAAEAAAAZHJzL1BLAwQUAAAACACHTuJAoqehNNgAAAAI&#10;AQAADwAAAGRycy9kb3ducmV2LnhtbE2PwWrDMBBE74X+g9hAb4nktjbFsRxKaHsKhSaF0tvG2tgm&#10;1spYip38fZVTc5tlhpm3xepsOzHS4FvHGpKFAkFcOdNyreF79z5/AeEDssHOMWm4kIdVeX9XYG7c&#10;xF80bkMtYgn7HDU0IfS5lL5qyKJfuJ44egc3WAzxHGppBpxiue3ko1KZtNhyXGiwp3VD1XF7sho+&#10;Jpxen5K3cXM8rC+/u/TzZ5OQ1g+zRC1BBDqH/zBc8SM6lJFp705svOg0zLMkJjWkGYirnarnFMQ+&#10;qkyBLAt5+0D5B1BLAwQUAAAACACHTuJAw6afIicCAAANBgAADgAAAGRycy9lMm9Eb2MueG1sxZTL&#10;bhMxFIb3SLyD5T2ZS5M0M8qki5ZmU6BS4QEcj2fGkse2bCeT7Fmw5H14HsRrcOwxaZuyQC2ILJzx&#10;7fj833/s5cW+F2jHjOVKVjibpBgxSVXNZVvhTx+v3ywwso7ImgglWYUPzOKL1etXy0GXLFedEjUz&#10;CIJIWw66wp1zukwSSzvWEztRmkmYbJTpiYOuaZPakAGi9yLJ03SeDMrU2ijKrIXRq3ESr0L8pmHU&#10;fWgayxwSFYbcXGhNaDe+TVZLUraG6I7TmAZ5RhY94RIOPYa6Io6greFPQvWcGmVV4yZU9YlqGk5Z&#10;0ABqsvREzdqorQ5a2nJo9REToD3h9Oyw9P3u1iBeV7jASJIeLPrx7fP3r19Q4dkMui1hydroO31r&#10;4kA79rzcfWN6/w9C0D5QPRypsr1DFAaLWZGfZQCfwtx8nk4jddqBNU920e5t3Af2pnFXVszPZj6f&#10;5P5IFty9sc4P+zyPaQ0aasne47Ivw3XXEc2CC9aziLi8oJHXDZcM5dmIKyy5lJGVLS1gQ5vhnaqB&#10;LNk6FarkT7A9lL84PxGvjXVrpnrkPyosIIUQmOwiEFL+WuLtkeqaCwGgSCkkGiqcz6bA1vetErz2&#10;s6Fj2s2lMGhH/HUJv3jwo2VQlrIe3RDS7zvxYpTtq8eWG1UfAg3wKNgyDv97f7LH/uQv9icrptOF&#10;jwJ6f1Oif92jLD//fx6FGwVvTrhy8X30j9rDfrh396/4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ip6E02AAAAAgBAAAPAAAAAAAAAAEAIAAAACIAAABkcnMvZG93bnJldi54bWxQSwECFAAUAAAA&#10;CACHTuJAw6afIicCAAANBgAADgAAAAAAAAABACAAAAAnAQAAZHJzL2Uyb0RvYy54bWxQSwUGAAAA&#10;AAYABgBZAQAAwAUAAAAA&#10;">
                <o:lock v:ext="edit" aspectratio="f"/>
                <v:line id="Line 21" o:spid="_x0000_s1026" o:spt="20" style="position:absolute;left:0;top:0;height:187;width:20000;"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0;top:19448;height:187;width:20000;"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group>
            </w:pict>
          </mc:Fallback>
        </mc:AlternateContent>
      </w:r>
    </w:p>
    <w:p>
      <w:pPr>
        <w:spacing w:line="360" w:lineRule="auto"/>
        <w:jc w:val="center"/>
        <w:rPr>
          <w:rFonts w:ascii="华文新魏" w:hAnsi="长城细仿宋体" w:eastAsia="华文新魏"/>
          <w:b/>
          <w:sz w:val="44"/>
          <w:szCs w:val="44"/>
        </w:rPr>
      </w:pPr>
      <w:r>
        <w:rPr>
          <w:rFonts w:hint="eastAsia" w:ascii="华文新魏" w:hAnsi="长城细仿宋体" w:eastAsia="华文新魏"/>
          <w:b/>
          <w:sz w:val="44"/>
          <w:szCs w:val="44"/>
          <w:lang w:val="en-US" w:eastAsia="zh-CN"/>
        </w:rPr>
        <w:t>社会数据共享</w:t>
      </w:r>
      <w:r>
        <w:rPr>
          <w:rFonts w:ascii="华文新魏" w:hAnsi="长城细仿宋体" w:eastAsia="华文新魏"/>
          <w:b/>
          <w:sz w:val="44"/>
          <w:szCs w:val="44"/>
        </w:rPr>
        <w:t>技术</w:t>
      </w:r>
      <w:r>
        <w:rPr>
          <w:rFonts w:hint="eastAsia" w:ascii="华文新魏" w:hAnsi="长城细仿宋体" w:eastAsia="华文新魏"/>
          <w:b/>
          <w:sz w:val="44"/>
          <w:szCs w:val="44"/>
        </w:rPr>
        <w:t>方案</w:t>
      </w:r>
    </w:p>
    <w:p>
      <w:pPr>
        <w:spacing w:line="360" w:lineRule="auto"/>
        <w:jc w:val="center"/>
        <w:rPr>
          <w:rFonts w:ascii="华文新魏" w:hAnsi="长城细仿宋体" w:eastAsia="华文新魏"/>
          <w:b/>
          <w:sz w:val="48"/>
          <w:szCs w:val="48"/>
        </w:rPr>
      </w:pPr>
      <w:r>
        <w:rPr>
          <w:rFonts w:ascii="华文新魏" w:hAnsi="长城细仿宋体" w:eastAsia="华文新魏"/>
          <w:b/>
          <w:sz w:val="48"/>
          <w:szCs w:val="48"/>
        </w:rP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215265</wp:posOffset>
                </wp:positionV>
                <wp:extent cx="9553575" cy="66675"/>
                <wp:effectExtent l="0" t="6350" r="9525" b="22225"/>
                <wp:wrapNone/>
                <wp:docPr id="2" name="组合 1"/>
                <wp:cNvGraphicFramePr/>
                <a:graphic xmlns:a="http://schemas.openxmlformats.org/drawingml/2006/main">
                  <a:graphicData uri="http://schemas.microsoft.com/office/word/2010/wordprocessingGroup">
                    <wpg:wgp>
                      <wpg:cNvGrpSpPr/>
                      <wpg:grpSpPr>
                        <a:xfrm>
                          <a:off x="0" y="0"/>
                          <a:ext cx="9553575" cy="66675"/>
                          <a:chOff x="0" y="0"/>
                          <a:chExt cx="20000" cy="19950"/>
                        </a:xfrm>
                        <a:effectLst/>
                      </wpg:grpSpPr>
                      <wps:wsp>
                        <wps:cNvPr id="4" name="Line 24"/>
                        <wps:cNvCnPr/>
                        <wps:spPr bwMode="auto">
                          <a:xfrm flipH="1">
                            <a:off x="0" y="19760"/>
                            <a:ext cx="20000" cy="190"/>
                          </a:xfrm>
                          <a:prstGeom prst="line">
                            <a:avLst/>
                          </a:prstGeom>
                          <a:noFill/>
                          <a:ln w="25400">
                            <a:solidFill>
                              <a:srgbClr val="000000"/>
                            </a:solidFill>
                            <a:round/>
                          </a:ln>
                          <a:effectLst/>
                        </wps:spPr>
                        <wps:bodyPr/>
                      </wps:wsp>
                      <wps:wsp>
                        <wps:cNvPr id="5" name="Line 25"/>
                        <wps:cNvCnPr/>
                        <wps:spPr bwMode="auto">
                          <a:xfrm flipH="1">
                            <a:off x="0" y="0"/>
                            <a:ext cx="20000" cy="190"/>
                          </a:xfrm>
                          <a:prstGeom prst="line">
                            <a:avLst/>
                          </a:prstGeom>
                          <a:noFill/>
                          <a:ln w="12700">
                            <a:solidFill>
                              <a:srgbClr val="000000"/>
                            </a:solidFill>
                            <a:round/>
                          </a:ln>
                          <a:effectLst/>
                        </wps:spPr>
                        <wps:bodyPr/>
                      </wps:wsp>
                    </wpg:wgp>
                  </a:graphicData>
                </a:graphic>
              </wp:anchor>
            </w:drawing>
          </mc:Choice>
          <mc:Fallback>
            <w:pict>
              <v:group id="组合 1" o:spid="_x0000_s1026" o:spt="203" style="position:absolute;left:0pt;margin-left:0pt;margin-top:16.95pt;height:5.25pt;width:752.25pt;z-index:251663360;mso-width-relative:page;mso-height-relative:page;" coordsize="20000,19950" o:gfxdata="UEsDBAoAAAAAAIdO4kAAAAAAAAAAAAAAAAAEAAAAZHJzL1BLAwQUAAAACACHTuJAGxvS8dcAAAAH&#10;AQAADwAAAGRycy9kb3ducmV2LnhtbE2PQUvDQBSE74L/YXmCN7sbk4jGbIoU9VQEW0G8vWZfk9Ds&#10;25DdJu2/d3vS4zDDzDfl8mR7MdHoO8cakoUCQVw703Gj4Wv7dvcIwgdkg71j0nAmD8vq+qrEwriZ&#10;P2nahEbEEvYFamhDGAopfd2SRb9wA3H09m60GKIcG2lGnGO57eW9Ug/SYsdxocWBVi3Vh83Ranif&#10;cX5Jk9dpfdivzj/b/ON7nZDWtzeJegYR6BT+wnDBj+hQRaadO7LxotcQjwQNafoE4uLmKstB7DRk&#10;WQayKuV//uoXUEsDBBQAAAAIAIdO4kDXC5vDNAIAAB8GAAAOAAAAZHJzL2Uyb0RvYy54bWzFlM1y&#10;0zAQx+/M8A4a3YnjkA/iidNDS8OhQGcKD6DIsq0ZWdJISpzcOXDkfXgepq/Bau0kJL21A/ggW7vS&#10;evf3X2lxtWsU2QrnpdE5TQdDSoTmppC6yunXL7dv3lHiA9MFU0aLnO6Fp1fL168Wrc3EyNRGFcIR&#10;CKJ91tqc1iHYLEk8r0XD/MBYocFZGtewAFNXJYVjLURvVDIaDqdJa1xhneHCe7DedE66xPhlKXj4&#10;XJZeBKJyCrkFHB2O6zgmywXLKsdsLXmfBntGFg2TGn56DHXDAiMbJ5+EaiR3xpsyDLhpElOWkgus&#10;AapJhxfVrJzZWKylytrKHjEB2gtOzw7LP23vHZFFTkeUaNaARI8/v/368Z2kkU1rqwyWrJx9sPeu&#10;N1TdLJa7K10T31AI2SHV/ZGq2AXCwTifTN5OZhNKOPim0yl8InVegzRPdvH6fb8P5B2CZHFXOp9P&#10;UKvk9EuB6t75AMGSmOcxrdZCL/kTLv8yXA81swJV8JFFj2t8wHUntSCjcUcLV1zrHpXPPFAj6/aj&#10;KQAs2wSDTRKpkVJJ+wFKQ8sZv3Q+m/adeWB4xuKShHU+rIRpSPzIqYKEMCjb9nRYdlgStdLmViqF&#10;EihNWlB+MgbQ0eWNkkX04sRV62vlyJbFs4NPLBIkOFsGPaqLzq503HchTAchtpLP1qbYIxsQDDXq&#10;zH9dLGi+rrc7sbABYwYg50vF+pdCpaPZ/xMKzxjcQtgB/Y0Zr7k/53gST/f6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bG9Lx1wAAAAcBAAAPAAAAAAAAAAEAIAAAACIAAABkcnMvZG93bnJldi54&#10;bWxQSwECFAAUAAAACACHTuJA1wubwzQCAAAfBgAADgAAAAAAAAABACAAAAAmAQAAZHJzL2Uyb0Rv&#10;Yy54bWxQSwUGAAAAAAYABgBZAQAAzAUAAAAA&#10;">
                <o:lock v:ext="edit" aspectratio="f"/>
                <v:line id="Line 24" o:spid="_x0000_s1026" o:spt="20" style="position:absolute;left:0;top:19760;flip:x;height:190;width:20000;" filled="f" stroked="t" coordsize="21600,21600" o:gfxdata="UEsDBAoAAAAAAIdO4kAAAAAAAAAAAAAAAAAEAAAAZHJzL1BLAwQUAAAACACHTuJAV+iQbroAAADa&#10;AAAADwAAAGRycy9kb3ducmV2LnhtbEWPT4vCMBTE7wt+h/AEb2uqiCzV6EHwz03X1fujebbR5qUk&#10;0Xb3028EweMwM79h5svO1uJBPhjHCkbDDARx4bThUsHpZ/35BSJEZI21Y1LwSwGWi97HHHPtWv6m&#10;xzGWIkE45KigirHJpQxFRRbD0DXEybs4bzEm6UupPbYJbms5zrKptGg4LVTY0Kqi4na8WwW3v0O7&#10;Pe3vkzCOZ6bDxnT+apQa9EfZDESkLr7Dr/ZOK5jA80q6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6JBu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25" o:spid="_x0000_s1026" o:spt="20" style="position:absolute;left:0;top:0;flip:x;height:190;width:20000;" filled="f" stroked="t" coordsize="21600,21600" o:gfxdata="UEsDBAoAAAAAAIdO4kAAAAAAAAAAAAAAAAAEAAAAZHJzL1BLAwQUAAAACACHTuJAa9dVD7sAAADa&#10;AAAADwAAAGRycy9kb3ducmV2LnhtbEWPS6vCMBSE94L/IRzBnaa94INqdOEDhEsRqxt3h+bYFpuT&#10;0uRW7783guBymJlvmOX6aWrRUesqywricQSCOLe64kLB5bwfzUE4j6yxtkwK/snBetXvLTHR9sEn&#10;6jJfiABhl6CC0vsmkdLlJRl0Y9sQB+9mW4M+yLaQusVHgJta/kTRVBqsOCyU2NCmpPye/RkFXZzy&#10;8bC72u0vpsUkTvU1n3mlhoM4WoDw9PTf8Kd90Aom8L4SboB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9dVD7sAAADa&#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group>
            </w:pict>
          </mc:Fallback>
        </mc:AlternateContent>
      </w:r>
    </w:p>
    <w:p>
      <w:pPr>
        <w:spacing w:line="360" w:lineRule="auto"/>
        <w:jc w:val="center"/>
        <w:rPr>
          <w:rFonts w:ascii="华文新魏" w:hAnsi="长城细仿宋体" w:eastAsia="华文新魏"/>
          <w:b/>
          <w:sz w:val="48"/>
          <w:szCs w:val="48"/>
        </w:rPr>
      </w:pPr>
    </w:p>
    <w:p>
      <w:pPr>
        <w:spacing w:line="360" w:lineRule="auto"/>
        <w:jc w:val="center"/>
        <w:rPr>
          <w:rFonts w:hint="eastAsia" w:ascii="华文新魏" w:hAnsi="长城细仿宋体" w:eastAsia="华文新魏"/>
          <w:b/>
          <w:sz w:val="48"/>
          <w:szCs w:val="48"/>
          <w:lang w:val="en-US" w:eastAsia="zh-CN"/>
        </w:rPr>
      </w:pPr>
      <w:r>
        <w:rPr>
          <w:rFonts w:hint="eastAsia" w:ascii="华文新魏" w:hAnsi="长城细仿宋体" w:eastAsia="华文新魏"/>
          <w:b/>
          <w:sz w:val="48"/>
          <w:szCs w:val="48"/>
          <w:lang w:val="en-US" w:eastAsia="zh-CN"/>
        </w:rPr>
        <w:t>拟稿人：张泽</w:t>
      </w:r>
    </w:p>
    <w:p>
      <w:pPr>
        <w:spacing w:line="360" w:lineRule="auto"/>
        <w:jc w:val="center"/>
        <w:rPr>
          <w:rFonts w:ascii="华文新魏" w:hAnsi="长城细仿宋体" w:eastAsia="华文新魏"/>
          <w:b/>
          <w:sz w:val="48"/>
          <w:szCs w:val="48"/>
        </w:rPr>
      </w:pPr>
    </w:p>
    <w:p>
      <w:pPr>
        <w:spacing w:line="360" w:lineRule="auto"/>
        <w:jc w:val="center"/>
        <w:rPr>
          <w:rFonts w:hint="eastAsia" w:ascii="华文新魏" w:hAnsi="长城细仿宋体" w:eastAsia="华文新魏"/>
          <w:sz w:val="44"/>
          <w:lang w:eastAsia="zh-CN"/>
        </w:rPr>
      </w:pPr>
      <w:r>
        <w:rPr>
          <w:rFonts w:hint="eastAsia" w:ascii="华文新魏" w:hAnsi="长城细仿宋体" w:eastAsia="华文新魏"/>
          <w:sz w:val="36"/>
          <w:szCs w:val="20"/>
          <w:shd w:val="clear" w:color="auto" w:fill="FFFFFF"/>
          <w:lang w:val="en-US" w:eastAsia="zh-CN"/>
        </w:rPr>
        <w:t>浙江创力电子股份有限公司</w:t>
      </w:r>
    </w:p>
    <w:p>
      <w:pPr>
        <w:spacing w:line="360" w:lineRule="auto"/>
        <w:jc w:val="center"/>
        <w:rPr>
          <w:rFonts w:ascii="华文新魏" w:hAnsi="长城细仿宋体" w:eastAsia="华文新魏"/>
          <w:bCs/>
          <w:sz w:val="32"/>
          <w:szCs w:val="32"/>
        </w:rPr>
      </w:pPr>
      <w:r>
        <w:rPr>
          <w:rStyle w:val="106"/>
          <w:rFonts w:hint="default" w:ascii="华文新魏" w:hAnsi="长城细仿宋体" w:eastAsia="华文新魏"/>
        </w:rPr>
        <w:t>20</w:t>
      </w:r>
      <w:r>
        <w:rPr>
          <w:rStyle w:val="106"/>
          <w:rFonts w:hint="eastAsia" w:ascii="华文新魏" w:hAnsi="长城细仿宋体" w:eastAsia="华文新魏"/>
          <w:lang w:val="en-US"/>
        </w:rPr>
        <w:t>20</w:t>
      </w:r>
      <w:r>
        <w:rPr>
          <w:rFonts w:ascii="华文新魏" w:hAnsi="长城细仿宋体" w:eastAsia="华文新魏"/>
          <w:bCs/>
          <w:sz w:val="32"/>
          <w:szCs w:val="32"/>
        </w:rPr>
        <w:t>年</w:t>
      </w:r>
      <w:r>
        <w:rPr>
          <w:rStyle w:val="106"/>
          <w:rFonts w:hint="eastAsia" w:ascii="华文新魏" w:hAnsi="长城细仿宋体" w:eastAsia="华文新魏"/>
          <w:lang w:val="en-US"/>
        </w:rPr>
        <w:t>3</w:t>
      </w:r>
      <w:r>
        <w:rPr>
          <w:rFonts w:ascii="华文新魏" w:hAnsi="长城细仿宋体" w:eastAsia="华文新魏"/>
          <w:bCs/>
          <w:sz w:val="32"/>
          <w:szCs w:val="32"/>
        </w:rPr>
        <w:t>月</w:t>
      </w:r>
    </w:p>
    <w:p>
      <w:pPr>
        <w:pStyle w:val="52"/>
        <w:tabs>
          <w:tab w:val="left" w:pos="5295"/>
        </w:tabs>
        <w:spacing w:line="360" w:lineRule="auto"/>
        <w:rPr>
          <w:rFonts w:ascii="华文新魏" w:hAnsi="长城细仿宋体" w:eastAsia="华文新魏" w:cstheme="minorBidi"/>
          <w:b w:val="0"/>
          <w:spacing w:val="0"/>
          <w:kern w:val="2"/>
          <w:sz w:val="21"/>
          <w:szCs w:val="22"/>
        </w:rPr>
        <w:sectPr>
          <w:headerReference r:id="rId4" w:type="first"/>
          <w:footerReference r:id="rId6" w:type="first"/>
          <w:headerReference r:id="rId3" w:type="default"/>
          <w:footerReference r:id="rId5" w:type="default"/>
          <w:pgSz w:w="16838" w:h="11906" w:orient="landscape"/>
          <w:pgMar w:top="1800" w:right="1440" w:bottom="1800" w:left="1440" w:header="851" w:footer="1077" w:gutter="0"/>
          <w:pgNumType w:fmt="decimal" w:start="1"/>
          <w:cols w:space="425" w:num="1"/>
          <w:titlePg/>
          <w:docGrid w:type="lines" w:linePitch="312" w:charSpace="0"/>
        </w:sectPr>
      </w:pPr>
    </w:p>
    <w:sdt>
      <w:sdtPr>
        <w:rPr>
          <w:rFonts w:ascii="华文新魏" w:hAnsi="长城细仿宋体" w:eastAsia="华文新魏" w:cstheme="minorBidi"/>
          <w:b w:val="0"/>
          <w:spacing w:val="0"/>
          <w:kern w:val="2"/>
          <w:sz w:val="21"/>
          <w:szCs w:val="22"/>
        </w:rPr>
        <w:id w:val="877760"/>
      </w:sdtPr>
      <w:sdtEndPr>
        <w:rPr>
          <w:rFonts w:ascii="华文新魏" w:hAnsi="长城细仿宋体" w:eastAsia="华文新魏" w:cstheme="minorBidi"/>
          <w:b w:val="0"/>
          <w:spacing w:val="0"/>
          <w:kern w:val="0"/>
          <w:sz w:val="21"/>
          <w:szCs w:val="22"/>
        </w:rPr>
      </w:sdtEndPr>
      <w:sdtContent>
        <w:p>
          <w:pPr>
            <w:pStyle w:val="52"/>
            <w:keepNext/>
            <w:keepLines w:val="0"/>
            <w:pageBreakBefore w:val="0"/>
            <w:widowControl/>
            <w:tabs>
              <w:tab w:val="left" w:pos="5295"/>
            </w:tabs>
            <w:kinsoku/>
            <w:wordWrap/>
            <w:overflowPunct/>
            <w:topLinePunct w:val="0"/>
            <w:autoSpaceDE/>
            <w:autoSpaceDN/>
            <w:bidi w:val="0"/>
            <w:adjustRightInd/>
            <w:snapToGrid/>
            <w:spacing w:before="0" w:after="0" w:line="360" w:lineRule="auto"/>
            <w:ind w:firstLine="0" w:firstLineChars="0"/>
            <w:jc w:val="left"/>
            <w:textAlignment w:val="auto"/>
            <w:outlineLvl w:val="9"/>
            <w:rPr>
              <w:rFonts w:ascii="华文新魏" w:hAnsi="长城细仿宋体" w:eastAsia="华文新魏"/>
            </w:rPr>
          </w:pPr>
          <w:r>
            <w:rPr>
              <w:rFonts w:ascii="华文新魏" w:hAnsi="长城细仿宋体" w:eastAsia="华文新魏"/>
            </w:rPr>
            <w:t>目录</w:t>
          </w:r>
          <w:r>
            <w:rPr>
              <w:rFonts w:ascii="华文新魏" w:hAnsi="长城细仿宋体" w:eastAsia="华文新魏"/>
            </w:rPr>
            <w:tab/>
          </w:r>
        </w:p>
        <w:p>
          <w:pPr>
            <w:pStyle w:val="23"/>
            <w:tabs>
              <w:tab w:val="right" w:leader="dot" w:pos="8306"/>
              <w:tab w:val="clear" w:pos="420"/>
              <w:tab w:val="clear" w:pos="56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b w:val="0"/>
            </w:rPr>
            <w:fldChar w:fldCharType="begin"/>
          </w:r>
          <w:r>
            <w:rPr>
              <w:rFonts w:ascii="华文新魏" w:hAnsi="长城细仿宋体" w:eastAsia="华文新魏"/>
              <w:b w:val="0"/>
            </w:rPr>
            <w:instrText xml:space="preserve"> TOC \o "1-3" \h \z \u </w:instrText>
          </w:r>
          <w:r>
            <w:rPr>
              <w:rFonts w:ascii="华文新魏" w:hAnsi="长城细仿宋体" w:eastAsia="华文新魏"/>
              <w:b w:val="0"/>
            </w:rPr>
            <w:fldChar w:fldCharType="separate"/>
          </w: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_Toc9449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一</w:t>
          </w:r>
          <w:r>
            <w:rPr>
              <w:rFonts w:hint="eastAsia" w:ascii="Arial" w:hAnsi="Arial" w:eastAsia="宋体" w:cstheme="minorBidi"/>
              <w:bCs/>
              <w:kern w:val="44"/>
              <w:szCs w:val="44"/>
              <w:lang w:val="en-US" w:eastAsia="zh-CN" w:bidi="ar-SA"/>
            </w:rPr>
            <w:t xml:space="preserve">. </w:t>
          </w:r>
          <w:r>
            <w:rPr>
              <w:rFonts w:hint="eastAsia" w:ascii="Arial" w:hAnsi="Arial" w:eastAsia="宋体" w:cstheme="minorBidi"/>
              <w:kern w:val="0"/>
              <w:szCs w:val="22"/>
              <w:lang w:val="en-US" w:eastAsia="zh-CN" w:bidi="ar-SA"/>
            </w:rPr>
            <w:t>前言</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_Toc9449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4</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_Toc25307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1</w:t>
          </w:r>
          <w:r>
            <w:rPr>
              <w:rFonts w:hint="eastAsia" w:ascii="Arial" w:hAnsi="Arial" w:eastAsia="宋体" w:cstheme="minorBidi"/>
              <w:bCs/>
              <w:kern w:val="44"/>
              <w:szCs w:val="44"/>
              <w:lang w:val="zh-CN" w:eastAsia="zh-CN" w:bidi="ar-SA"/>
            </w:rPr>
            <w:t xml:space="preserve">.1. </w:t>
          </w:r>
          <w:r>
            <w:rPr>
              <w:rFonts w:hint="eastAsia" w:ascii="Arial" w:hAnsi="Arial" w:eastAsia="宋体" w:cstheme="minorBidi"/>
              <w:kern w:val="0"/>
              <w:szCs w:val="22"/>
              <w:lang w:val="zh-CN" w:eastAsia="zh-CN" w:bidi="ar-SA"/>
            </w:rPr>
            <w:t>建设背景</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_Toc25307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4</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zh-CN"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_Toc4146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1</w:t>
          </w:r>
          <w:r>
            <w:rPr>
              <w:rFonts w:hint="eastAsia" w:ascii="Arial" w:hAnsi="Arial" w:eastAsia="宋体" w:cstheme="minorBidi"/>
              <w:bCs/>
              <w:kern w:val="44"/>
              <w:szCs w:val="44"/>
              <w:lang w:val="zh-CN" w:eastAsia="zh-CN" w:bidi="ar-SA"/>
            </w:rPr>
            <w:t xml:space="preserve">.2. </w:t>
          </w:r>
          <w:r>
            <w:rPr>
              <w:rFonts w:hint="eastAsia" w:ascii="Arial" w:hAnsi="Arial" w:eastAsia="宋体" w:cstheme="minorBidi"/>
              <w:kern w:val="0"/>
              <w:szCs w:val="22"/>
              <w:lang w:val="zh-CN" w:eastAsia="zh-CN" w:bidi="ar-SA"/>
            </w:rPr>
            <w:t>设计原则</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_Toc4146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4</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zh-CN"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_Toc723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1</w:t>
          </w:r>
          <w:r>
            <w:rPr>
              <w:rFonts w:hint="eastAsia" w:ascii="Arial" w:hAnsi="Arial" w:eastAsia="宋体" w:cstheme="minorBidi"/>
              <w:bCs/>
              <w:kern w:val="44"/>
              <w:szCs w:val="44"/>
              <w:lang w:val="zh-CN" w:eastAsia="zh-CN" w:bidi="ar-SA"/>
            </w:rPr>
            <w:t xml:space="preserve">.3. </w:t>
          </w:r>
          <w:r>
            <w:rPr>
              <w:rFonts w:hint="eastAsia" w:ascii="Arial" w:hAnsi="Arial" w:eastAsia="宋体" w:cstheme="minorBidi"/>
              <w:kern w:val="0"/>
              <w:szCs w:val="22"/>
              <w:lang w:val="zh-CN" w:eastAsia="zh-CN" w:bidi="ar-SA"/>
            </w:rPr>
            <w:t>系统分析</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_Toc723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5</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zh-CN"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_Toc27250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1</w:t>
          </w:r>
          <w:r>
            <w:rPr>
              <w:rFonts w:hint="default" w:ascii="Times New Roman" w:hAnsi="Times New Roman" w:eastAsia="宋体" w:cs="Times New Roman"/>
              <w:bCs/>
              <w:kern w:val="44"/>
              <w:szCs w:val="44"/>
              <w:lang w:val="en-US" w:eastAsia="zh-CN" w:bidi="ar-SA"/>
            </w:rPr>
            <w:t xml:space="preserve">.3.1. </w:t>
          </w:r>
          <w:r>
            <w:rPr>
              <w:rFonts w:hint="eastAsia" w:ascii="Arial" w:hAnsi="Arial" w:eastAsia="宋体" w:cstheme="minorBidi"/>
              <w:kern w:val="0"/>
              <w:szCs w:val="22"/>
              <w:lang w:val="en-US" w:eastAsia="zh-CN" w:bidi="ar-SA"/>
            </w:rPr>
            <w:t>系统说明</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_Toc27250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5</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_Toc9924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1</w:t>
          </w:r>
          <w:r>
            <w:rPr>
              <w:rFonts w:hint="default" w:ascii="Times New Roman" w:hAnsi="Times New Roman" w:eastAsia="宋体" w:cs="Times New Roman"/>
              <w:bCs/>
              <w:kern w:val="44"/>
              <w:szCs w:val="44"/>
              <w:lang w:val="en-US" w:eastAsia="zh-CN" w:bidi="ar-SA"/>
            </w:rPr>
            <w:t xml:space="preserve">.3.2. </w:t>
          </w:r>
          <w:r>
            <w:rPr>
              <w:rFonts w:ascii="Arial" w:hAnsi="Arial" w:eastAsia="宋体" w:cstheme="minorBidi"/>
              <w:kern w:val="0"/>
              <w:szCs w:val="22"/>
              <w:lang w:val="en-US" w:eastAsia="zh-CN" w:bidi="ar-SA"/>
            </w:rPr>
            <w:t>开发</w:t>
          </w:r>
          <w:r>
            <w:rPr>
              <w:rFonts w:hint="eastAsia" w:ascii="Arial" w:hAnsi="Arial" w:eastAsia="宋体" w:cstheme="minorBidi"/>
              <w:kern w:val="0"/>
              <w:szCs w:val="22"/>
              <w:lang w:val="en-US" w:eastAsia="zh-CN" w:bidi="ar-SA"/>
            </w:rPr>
            <w:t>流程分析</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_Toc9924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7</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_Toc17203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1</w:t>
          </w:r>
          <w:r>
            <w:rPr>
              <w:rFonts w:hint="default" w:ascii="Times New Roman" w:hAnsi="Times New Roman" w:eastAsia="宋体" w:cs="Times New Roman"/>
              <w:bCs/>
              <w:kern w:val="44"/>
              <w:szCs w:val="44"/>
              <w:lang w:val="en-US" w:eastAsia="zh-CN" w:bidi="ar-SA"/>
            </w:rPr>
            <w:t xml:space="preserve">.3.3. </w:t>
          </w:r>
          <w:r>
            <w:rPr>
              <w:rFonts w:hint="eastAsia" w:ascii="Arial" w:hAnsi="Arial" w:eastAsia="宋体" w:cstheme="minorBidi"/>
              <w:kern w:val="0"/>
              <w:szCs w:val="22"/>
              <w:lang w:val="en-US" w:eastAsia="zh-CN" w:bidi="ar-SA"/>
            </w:rPr>
            <w:t>四</w:t>
          </w:r>
          <w:r>
            <w:rPr>
              <w:rFonts w:ascii="Arial" w:hAnsi="Arial" w:eastAsia="宋体" w:cstheme="minorBidi"/>
              <w:kern w:val="0"/>
              <w:szCs w:val="22"/>
              <w:lang w:val="en-US" w:eastAsia="zh-CN" w:bidi="ar-SA"/>
            </w:rPr>
            <w:t>大</w:t>
          </w:r>
          <w:r>
            <w:rPr>
              <w:rFonts w:hint="eastAsia" w:ascii="Arial" w:hAnsi="Arial" w:eastAsia="宋体" w:cstheme="minorBidi"/>
              <w:kern w:val="0"/>
              <w:szCs w:val="22"/>
              <w:lang w:val="en-US" w:eastAsia="zh-CN" w:bidi="ar-SA"/>
            </w:rPr>
            <w:t>特点</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_Toc17203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9</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3"/>
            <w:tabs>
              <w:tab w:val="right" w:leader="dot" w:pos="8306"/>
              <w:tab w:val="clear" w:pos="420"/>
              <w:tab w:val="clear" w:pos="56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_Toc14562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二</w:t>
          </w:r>
          <w:r>
            <w:rPr>
              <w:rFonts w:hint="eastAsia" w:ascii="Arial" w:hAnsi="Arial" w:eastAsia="宋体" w:cstheme="minorBidi"/>
              <w:bCs/>
              <w:kern w:val="44"/>
              <w:szCs w:val="44"/>
              <w:lang w:val="en-US" w:eastAsia="zh-CN" w:bidi="ar-SA"/>
            </w:rPr>
            <w:t xml:space="preserve">. </w:t>
          </w:r>
          <w:r>
            <w:rPr>
              <w:rFonts w:hint="eastAsia" w:ascii="Arial" w:hAnsi="Arial" w:eastAsia="宋体" w:cstheme="minorBidi"/>
              <w:kern w:val="0"/>
              <w:szCs w:val="22"/>
              <w:lang w:val="en-US" w:eastAsia="zh-CN" w:bidi="ar-SA"/>
            </w:rPr>
            <w:t>解决方案</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_Toc14562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10</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_Toc31051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eastAsia" w:ascii="Arial" w:hAnsi="Arial" w:eastAsia="宋体" w:cstheme="minorBidi"/>
              <w:bCs/>
              <w:kern w:val="44"/>
              <w:szCs w:val="44"/>
              <w:lang w:val="en-US" w:eastAsia="zh-CN" w:bidi="ar-SA"/>
            </w:rPr>
            <w:t xml:space="preserve">.1. </w:t>
          </w:r>
          <w:r>
            <w:rPr>
              <w:rFonts w:hint="eastAsia" w:ascii="Arial" w:hAnsi="Arial" w:eastAsia="宋体" w:cstheme="minorBidi"/>
              <w:kern w:val="0"/>
              <w:szCs w:val="22"/>
              <w:lang w:val="en-US" w:eastAsia="zh-CN" w:bidi="ar-SA"/>
            </w:rPr>
            <w:t>总体方案</w:t>
          </w:r>
          <w:r>
            <w:rPr>
              <w:rFonts w:ascii="Arial" w:hAnsi="Arial" w:eastAsia="宋体" w:cstheme="minorBidi"/>
              <w:kern w:val="0"/>
              <w:szCs w:val="22"/>
              <w:lang w:val="en-US" w:eastAsia="zh-CN" w:bidi="ar-SA"/>
            </w:rPr>
            <w:t>设计</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_Toc31051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10</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_Toc3166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eastAsia" w:ascii="Arial" w:hAnsi="Arial" w:eastAsia="宋体" w:cstheme="minorBidi"/>
              <w:bCs/>
              <w:kern w:val="44"/>
              <w:szCs w:val="44"/>
              <w:lang w:val="en-US" w:eastAsia="zh-CN" w:bidi="ar-SA"/>
            </w:rPr>
            <w:t xml:space="preserve">.2. </w:t>
          </w:r>
          <w:r>
            <w:rPr>
              <w:rFonts w:hint="eastAsia" w:ascii="Arial" w:hAnsi="Arial" w:eastAsia="宋体" w:cstheme="minorBidi"/>
              <w:kern w:val="0"/>
              <w:szCs w:val="22"/>
              <w:lang w:val="en-US" w:eastAsia="zh-CN" w:bidi="ar-SA"/>
            </w:rPr>
            <w:t>数据共享转换器</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_Toc3166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10</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_Toc27697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.2.1. </w:t>
          </w:r>
          <w:r>
            <w:rPr>
              <w:rFonts w:hint="eastAsia" w:ascii="Arial" w:hAnsi="Arial" w:eastAsia="宋体" w:cstheme="minorBidi"/>
              <w:kern w:val="0"/>
              <w:szCs w:val="22"/>
              <w:lang w:val="en-US" w:eastAsia="zh-CN" w:bidi="ar-SA"/>
            </w:rPr>
            <w:t>数据聚合功能</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_Toc27697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11</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_Toc32714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.2.2. </w:t>
          </w:r>
          <w:r>
            <w:rPr>
              <w:rFonts w:hint="eastAsia" w:ascii="Arial" w:hAnsi="Arial" w:eastAsia="宋体" w:cstheme="minorBidi"/>
              <w:kern w:val="0"/>
              <w:szCs w:val="22"/>
              <w:lang w:val="en-US" w:eastAsia="zh-CN" w:bidi="ar-SA"/>
            </w:rPr>
            <w:t>数据上报功能</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_Toc32714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11</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_Toc28982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.2.3. </w:t>
          </w:r>
          <w:r>
            <w:rPr>
              <w:rFonts w:hint="eastAsia" w:ascii="Arial" w:hAnsi="Arial" w:eastAsia="宋体" w:cstheme="minorBidi"/>
              <w:kern w:val="0"/>
              <w:szCs w:val="22"/>
              <w:lang w:val="en-US" w:eastAsia="zh-CN" w:bidi="ar-SA"/>
            </w:rPr>
            <w:t>告警上报功能</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_Toc28982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11</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_Toc2042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.2.4. </w:t>
          </w:r>
          <w:r>
            <w:rPr>
              <w:rFonts w:hint="eastAsia" w:ascii="Arial" w:hAnsi="Arial" w:eastAsia="宋体" w:cstheme="minorBidi"/>
              <w:kern w:val="0"/>
              <w:szCs w:val="22"/>
              <w:lang w:val="en-US" w:eastAsia="zh-CN" w:bidi="ar-SA"/>
            </w:rPr>
            <w:t>寻址功能</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_Toc2042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11</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_Toc29575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eastAsia" w:ascii="Arial" w:hAnsi="Arial" w:eastAsia="宋体" w:cstheme="minorBidi"/>
              <w:bCs/>
              <w:kern w:val="44"/>
              <w:szCs w:val="44"/>
              <w:lang w:val="en-US" w:eastAsia="zh-CN" w:bidi="ar-SA"/>
            </w:rPr>
            <w:t xml:space="preserve">.3. </w:t>
          </w:r>
          <w:r>
            <w:rPr>
              <w:rFonts w:hint="eastAsia" w:ascii="Arial" w:hAnsi="Arial" w:eastAsia="宋体" w:cstheme="minorBidi"/>
              <w:kern w:val="0"/>
              <w:szCs w:val="22"/>
              <w:lang w:val="en-US" w:eastAsia="zh-CN" w:bidi="ar-SA"/>
            </w:rPr>
            <w:t>数据共享表</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_Toc29575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12</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_Toc3715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.3.1. </w:t>
          </w:r>
          <w:r>
            <w:rPr>
              <w:rFonts w:hint="eastAsia" w:ascii="Arial" w:hAnsi="Arial" w:eastAsia="宋体" w:cstheme="minorBidi"/>
              <w:kern w:val="0"/>
              <w:szCs w:val="22"/>
              <w:lang w:val="en-US" w:eastAsia="zh-CN" w:bidi="ar-SA"/>
            </w:rPr>
            <w:t>结构设计</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_Toc3715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12</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_Toc7444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.3.2. </w:t>
          </w:r>
          <w:r>
            <w:rPr>
              <w:rFonts w:hint="eastAsia" w:ascii="Arial" w:hAnsi="Arial" w:eastAsia="宋体" w:cstheme="minorBidi"/>
              <w:kern w:val="0"/>
              <w:szCs w:val="22"/>
              <w:lang w:val="en-US" w:eastAsia="zh-CN" w:bidi="ar-SA"/>
            </w:rPr>
            <w:t>数据上送参数定义</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_Toc7444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13</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_Toc10624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.3.3. </w:t>
          </w:r>
          <w:r>
            <w:rPr>
              <w:rFonts w:hint="eastAsia" w:ascii="Arial" w:hAnsi="Arial" w:eastAsia="宋体" w:cstheme="minorBidi"/>
              <w:kern w:val="0"/>
              <w:szCs w:val="22"/>
              <w:lang w:val="en-US" w:eastAsia="zh-CN" w:bidi="ar-SA"/>
            </w:rPr>
            <w:t>告警量上送</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_Toc10624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13</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_Toc6096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.3.4. </w:t>
          </w:r>
          <w:r>
            <w:rPr>
              <w:rFonts w:hint="eastAsia" w:ascii="Arial" w:hAnsi="Arial" w:eastAsia="宋体" w:cstheme="minorBidi"/>
              <w:kern w:val="0"/>
              <w:szCs w:val="22"/>
              <w:lang w:val="en-US" w:eastAsia="zh-CN" w:bidi="ar-SA"/>
            </w:rPr>
            <w:t>数据信息类型定义</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_Toc6096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13</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_Toc7761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eastAsia" w:ascii="Arial" w:hAnsi="Arial" w:eastAsia="宋体" w:cstheme="minorBidi"/>
              <w:bCs/>
              <w:kern w:val="44"/>
              <w:szCs w:val="44"/>
              <w:lang w:val="en-US" w:eastAsia="zh-CN" w:bidi="ar-SA"/>
            </w:rPr>
            <w:t xml:space="preserve">.4. </w:t>
          </w:r>
          <w:r>
            <w:rPr>
              <w:rFonts w:hint="eastAsia" w:ascii="Arial" w:hAnsi="Arial" w:eastAsia="宋体" w:cstheme="minorBidi"/>
              <w:kern w:val="0"/>
              <w:szCs w:val="22"/>
              <w:lang w:val="en-US" w:eastAsia="zh-CN" w:bidi="ar-SA"/>
            </w:rPr>
            <w:t>通讯规则制定</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_Toc7761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14</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_Toc12784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.4.1. </w:t>
          </w:r>
          <w:r>
            <w:rPr>
              <w:rFonts w:hint="eastAsia" w:ascii="Arial" w:hAnsi="Arial" w:eastAsia="宋体" w:cstheme="minorBidi"/>
              <w:kern w:val="0"/>
              <w:szCs w:val="22"/>
              <w:lang w:val="en-US" w:eastAsia="zh-CN" w:bidi="ar-SA"/>
            </w:rPr>
            <w:t>通讯协议</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_Toc12784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14</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_Toc28514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default" w:ascii="Times New Roman" w:hAnsi="Times New Roman" w:eastAsia="宋体" w:cs="Times New Roman"/>
              <w:bCs/>
              <w:kern w:val="44"/>
              <w:szCs w:val="44"/>
              <w:lang w:val="en-US" w:eastAsia="zh-CN" w:bidi="ar-SA"/>
            </w:rPr>
            <w:t xml:space="preserve">.4.2. </w:t>
          </w:r>
          <w:r>
            <w:rPr>
              <w:rFonts w:hint="eastAsia" w:ascii="Arial" w:hAnsi="Arial" w:eastAsia="宋体" w:cstheme="minorBidi"/>
              <w:kern w:val="0"/>
              <w:szCs w:val="22"/>
              <w:lang w:val="en-US" w:eastAsia="zh-CN" w:bidi="ar-SA"/>
            </w:rPr>
            <w:t>传输方式</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_Toc28514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14</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_Toc17672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2</w:t>
          </w:r>
          <w:r>
            <w:rPr>
              <w:rFonts w:hint="eastAsia" w:ascii="Arial" w:hAnsi="Arial" w:eastAsia="宋体" w:cstheme="minorBidi"/>
              <w:bCs/>
              <w:kern w:val="44"/>
              <w:szCs w:val="44"/>
              <w:lang w:val="en-US" w:eastAsia="zh-CN" w:bidi="ar-SA"/>
            </w:rPr>
            <w:t xml:space="preserve">.5. </w:t>
          </w:r>
          <w:r>
            <w:rPr>
              <w:rFonts w:hint="eastAsia" w:ascii="Arial" w:hAnsi="Arial" w:eastAsia="宋体" w:cstheme="minorBidi"/>
              <w:kern w:val="0"/>
              <w:szCs w:val="22"/>
              <w:lang w:val="en-US" w:eastAsia="zh-CN" w:bidi="ar-SA"/>
            </w:rPr>
            <w:t>权限设定</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_Toc17672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14</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3"/>
            <w:tabs>
              <w:tab w:val="right" w:leader="dot" w:pos="8306"/>
              <w:tab w:val="clear" w:pos="420"/>
              <w:tab w:val="clear" w:pos="56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_Toc30032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三</w:t>
          </w:r>
          <w:r>
            <w:rPr>
              <w:rFonts w:hint="eastAsia" w:ascii="Arial" w:hAnsi="Arial" w:eastAsia="宋体" w:cstheme="minorBidi"/>
              <w:bCs/>
              <w:kern w:val="44"/>
              <w:szCs w:val="44"/>
              <w:lang w:val="en-US" w:eastAsia="zh-CN" w:bidi="ar-SA"/>
            </w:rPr>
            <w:t xml:space="preserve">. </w:t>
          </w:r>
          <w:r>
            <w:rPr>
              <w:rFonts w:hint="eastAsia" w:ascii="Arial" w:hAnsi="Arial" w:eastAsia="宋体" w:cstheme="minorBidi"/>
              <w:kern w:val="0"/>
              <w:szCs w:val="22"/>
              <w:lang w:val="en-US" w:eastAsia="zh-CN" w:bidi="ar-SA"/>
            </w:rPr>
            <w:t>系统应用前景</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_Toc30032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14</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_Toc32575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eastAsia" w:ascii="Arial" w:hAnsi="Arial" w:eastAsia="宋体" w:cstheme="minorBidi"/>
              <w:bCs/>
              <w:kern w:val="44"/>
              <w:szCs w:val="44"/>
              <w:lang w:val="en-US" w:eastAsia="zh-CN" w:bidi="ar-SA"/>
            </w:rPr>
            <w:t xml:space="preserve">.1. </w:t>
          </w:r>
          <w:r>
            <w:rPr>
              <w:rFonts w:hint="eastAsia" w:ascii="Arial" w:hAnsi="Arial" w:eastAsia="宋体" w:cstheme="minorBidi"/>
              <w:kern w:val="0"/>
              <w:szCs w:val="22"/>
              <w:lang w:val="en-US" w:eastAsia="zh-CN" w:bidi="ar-SA"/>
            </w:rPr>
            <w:t>防疫控疫系统</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_Toc32575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14</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_Toc17872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.1.1. </w:t>
          </w:r>
          <w:r>
            <w:rPr>
              <w:rFonts w:hint="eastAsia" w:ascii="Arial" w:hAnsi="Arial" w:eastAsia="宋体" w:cstheme="minorBidi"/>
              <w:kern w:val="0"/>
              <w:szCs w:val="22"/>
              <w:lang w:val="en-US" w:eastAsia="zh-CN" w:bidi="ar-SA"/>
            </w:rPr>
            <w:t>早期疫情预警</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_Toc17872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14</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_Toc26351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.1.2. </w:t>
          </w:r>
          <w:r>
            <w:rPr>
              <w:rFonts w:hint="eastAsia" w:ascii="Arial" w:hAnsi="Arial" w:eastAsia="宋体" w:cstheme="minorBidi"/>
              <w:kern w:val="0"/>
              <w:szCs w:val="22"/>
              <w:lang w:val="en-US" w:eastAsia="zh-CN" w:bidi="ar-SA"/>
            </w:rPr>
            <w:t>疫情信息获取</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_Toc26351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15</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_Toc32591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.1.3. </w:t>
          </w:r>
          <w:r>
            <w:rPr>
              <w:rFonts w:hint="eastAsia" w:ascii="Arial" w:hAnsi="Arial" w:eastAsia="宋体" w:cstheme="minorBidi"/>
              <w:kern w:val="0"/>
              <w:szCs w:val="22"/>
              <w:lang w:val="en-US" w:eastAsia="zh-CN" w:bidi="ar-SA"/>
            </w:rPr>
            <w:t>物资供应控制</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_Toc32591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15</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_Toc29798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eastAsia" w:ascii="Arial" w:hAnsi="Arial" w:eastAsia="宋体" w:cstheme="minorBidi"/>
              <w:bCs/>
              <w:kern w:val="44"/>
              <w:szCs w:val="44"/>
              <w:lang w:val="en-US" w:eastAsia="zh-CN" w:bidi="ar-SA"/>
            </w:rPr>
            <w:t xml:space="preserve">.2. </w:t>
          </w:r>
          <w:r>
            <w:rPr>
              <w:rFonts w:hint="eastAsia" w:ascii="Arial" w:hAnsi="Arial" w:eastAsia="宋体" w:cstheme="minorBidi"/>
              <w:kern w:val="0"/>
              <w:szCs w:val="22"/>
              <w:lang w:val="en-US" w:eastAsia="zh-CN" w:bidi="ar-SA"/>
            </w:rPr>
            <w:t>政务办公系统</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_Toc29798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16</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_Toc1579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.2.1. </w:t>
          </w:r>
          <w:r>
            <w:rPr>
              <w:rFonts w:hint="eastAsia" w:ascii="Arial" w:hAnsi="Arial" w:eastAsia="宋体" w:cstheme="minorBidi"/>
              <w:kern w:val="0"/>
              <w:szCs w:val="22"/>
              <w:lang w:val="en-US" w:eastAsia="zh-CN" w:bidi="ar-SA"/>
            </w:rPr>
            <w:t>文件共享</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_Toc1579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16</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_Toc15022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.2.2. </w:t>
          </w:r>
          <w:r>
            <w:rPr>
              <w:rFonts w:hint="eastAsia" w:ascii="Arial" w:hAnsi="Arial" w:eastAsia="宋体" w:cstheme="minorBidi"/>
              <w:kern w:val="0"/>
              <w:szCs w:val="22"/>
              <w:lang w:val="en-US" w:eastAsia="zh-CN" w:bidi="ar-SA"/>
            </w:rPr>
            <w:t>在线办公</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_Toc15022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16</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_Toc26849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.2.3. </w:t>
          </w:r>
          <w:r>
            <w:rPr>
              <w:rFonts w:hint="eastAsia" w:ascii="Arial" w:hAnsi="Arial" w:eastAsia="宋体" w:cstheme="minorBidi"/>
              <w:kern w:val="0"/>
              <w:szCs w:val="22"/>
              <w:lang w:val="en-US" w:eastAsia="zh-CN" w:bidi="ar-SA"/>
            </w:rPr>
            <w:t>跨部门数据调用</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_Toc26849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17</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_Toc8061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eastAsia" w:ascii="Arial" w:hAnsi="Arial" w:eastAsia="宋体" w:cstheme="minorBidi"/>
              <w:bCs/>
              <w:kern w:val="44"/>
              <w:szCs w:val="44"/>
              <w:lang w:val="en-US" w:eastAsia="zh-CN" w:bidi="ar-SA"/>
            </w:rPr>
            <w:t xml:space="preserve">.3. </w:t>
          </w:r>
          <w:r>
            <w:rPr>
              <w:rFonts w:hint="eastAsia" w:ascii="Arial" w:hAnsi="Arial" w:eastAsia="宋体" w:cstheme="minorBidi"/>
              <w:kern w:val="0"/>
              <w:szCs w:val="22"/>
              <w:lang w:val="en-US" w:eastAsia="zh-CN" w:bidi="ar-SA"/>
            </w:rPr>
            <w:t>停车管理系统</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_Toc8061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18</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_Toc2747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.3.1. </w:t>
          </w:r>
          <w:r>
            <w:rPr>
              <w:rFonts w:hint="eastAsia" w:ascii="Arial" w:hAnsi="Arial" w:eastAsia="宋体" w:cstheme="minorBidi"/>
              <w:kern w:val="0"/>
              <w:szCs w:val="22"/>
              <w:lang w:val="en-US" w:eastAsia="zh-CN" w:bidi="ar-SA"/>
            </w:rPr>
            <w:t>停车场信息接入</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_Toc2747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18</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_Toc25533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.3.2. </w:t>
          </w:r>
          <w:r>
            <w:rPr>
              <w:rFonts w:hint="eastAsia" w:ascii="Arial" w:hAnsi="Arial" w:eastAsia="宋体" w:cstheme="minorBidi"/>
              <w:kern w:val="0"/>
              <w:szCs w:val="22"/>
              <w:lang w:val="en-US" w:eastAsia="zh-CN" w:bidi="ar-SA"/>
            </w:rPr>
            <w:t>数据信息共享出让</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_Toc25533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18</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1"/>
            <w:tabs>
              <w:tab w:val="right" w:leader="dot" w:pos="8306"/>
              <w:tab w:val="clear" w:pos="420"/>
              <w:tab w:val="clear" w:pos="567"/>
              <w:tab w:val="clear" w:pos="1134"/>
              <w:tab w:val="clear" w:pos="177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_Toc28850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3</w:t>
          </w:r>
          <w:r>
            <w:rPr>
              <w:rFonts w:hint="default" w:ascii="Times New Roman" w:hAnsi="Times New Roman" w:eastAsia="宋体" w:cs="Times New Roman"/>
              <w:bCs/>
              <w:kern w:val="44"/>
              <w:szCs w:val="44"/>
              <w:lang w:val="en-US" w:eastAsia="zh-CN" w:bidi="ar-SA"/>
            </w:rPr>
            <w:t xml:space="preserve">.3.3. </w:t>
          </w:r>
          <w:r>
            <w:rPr>
              <w:rFonts w:hint="eastAsia" w:ascii="Arial" w:hAnsi="Arial" w:eastAsia="宋体" w:cstheme="minorBidi"/>
              <w:kern w:val="0"/>
              <w:szCs w:val="22"/>
              <w:lang w:val="en-US" w:eastAsia="zh-CN" w:bidi="ar-SA"/>
            </w:rPr>
            <w:t>停车场系统管理实现</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_Toc28850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18</w:t>
          </w:r>
          <w:r>
            <w:rPr>
              <w:rFonts w:ascii="Arial" w:hAnsi="Arial" w:eastAsia="宋体" w:cstheme="minorBidi"/>
              <w:kern w:val="0"/>
              <w:szCs w:val="22"/>
              <w:lang w:val="en-US" w:eastAsia="zh-CN" w:bidi="ar-SA"/>
            </w:rPr>
            <w:fldChar w:fldCharType="end"/>
          </w:r>
          <w:r>
            <w:rPr>
              <w:rFonts w:hint="default" w:ascii="Times New Roman" w:hAnsi="Times New Roman" w:eastAsia="宋体" w:cs="Times New Roman"/>
              <w:bCs/>
              <w:kern w:val="44"/>
              <w:szCs w:val="44"/>
              <w:lang w:val="en-US" w:eastAsia="zh-CN" w:bidi="ar-SA"/>
            </w:rPr>
            <w:fldChar w:fldCharType="end"/>
          </w:r>
        </w:p>
        <w:p>
          <w:pPr>
            <w:pStyle w:val="23"/>
            <w:tabs>
              <w:tab w:val="right" w:leader="dot" w:pos="8306"/>
              <w:tab w:val="clear" w:pos="420"/>
              <w:tab w:val="clear" w:pos="56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_Toc2387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四</w:t>
          </w:r>
          <w:r>
            <w:rPr>
              <w:rFonts w:hint="eastAsia" w:ascii="Arial" w:hAnsi="Arial" w:eastAsia="宋体" w:cstheme="minorBidi"/>
              <w:bCs/>
              <w:kern w:val="44"/>
              <w:szCs w:val="44"/>
              <w:lang w:val="en-US" w:eastAsia="zh-CN" w:bidi="ar-SA"/>
            </w:rPr>
            <w:t xml:space="preserve">. </w:t>
          </w:r>
          <w:r>
            <w:rPr>
              <w:rFonts w:hint="eastAsia" w:ascii="Arial" w:hAnsi="Arial" w:eastAsia="宋体" w:cstheme="minorBidi"/>
              <w:kern w:val="0"/>
              <w:szCs w:val="22"/>
              <w:lang w:val="en-US" w:eastAsia="zh-CN" w:bidi="ar-SA"/>
            </w:rPr>
            <w:t>项目</w:t>
          </w:r>
          <w:r>
            <w:rPr>
              <w:rFonts w:ascii="Arial" w:hAnsi="Arial" w:eastAsia="宋体" w:cstheme="minorBidi"/>
              <w:kern w:val="0"/>
              <w:szCs w:val="22"/>
              <w:lang w:val="en-US" w:eastAsia="zh-CN" w:bidi="ar-SA"/>
            </w:rPr>
            <w:t>资金预估</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_Toc2387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18</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_Toc10916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4</w:t>
          </w:r>
          <w:r>
            <w:rPr>
              <w:rFonts w:hint="eastAsia" w:ascii="Arial" w:hAnsi="Arial" w:eastAsia="宋体" w:cstheme="minorBidi"/>
              <w:bCs/>
              <w:kern w:val="44"/>
              <w:szCs w:val="44"/>
              <w:lang w:val="en-US" w:eastAsia="zh-CN" w:bidi="ar-SA"/>
            </w:rPr>
            <w:t xml:space="preserve">.1. </w:t>
          </w:r>
          <w:r>
            <w:rPr>
              <w:rFonts w:hint="eastAsia" w:ascii="Arial" w:hAnsi="Arial" w:eastAsia="宋体" w:cstheme="minorBidi"/>
              <w:kern w:val="0"/>
              <w:szCs w:val="22"/>
              <w:lang w:val="en-US" w:eastAsia="zh-CN" w:bidi="ar-SA"/>
            </w:rPr>
            <w:t>政府工作投入</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_Toc10916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18</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_Toc18436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4</w:t>
          </w:r>
          <w:r>
            <w:rPr>
              <w:rFonts w:hint="eastAsia" w:ascii="Arial" w:hAnsi="Arial" w:eastAsia="宋体" w:cstheme="minorBidi"/>
              <w:bCs/>
              <w:kern w:val="44"/>
              <w:szCs w:val="44"/>
              <w:lang w:val="en-US" w:eastAsia="zh-CN" w:bidi="ar-SA"/>
            </w:rPr>
            <w:t xml:space="preserve">.2. </w:t>
          </w:r>
          <w:r>
            <w:rPr>
              <w:rFonts w:hint="eastAsia" w:ascii="Arial" w:hAnsi="Arial" w:eastAsia="宋体" w:cstheme="minorBidi"/>
              <w:kern w:val="0"/>
              <w:szCs w:val="22"/>
              <w:lang w:val="en-US" w:eastAsia="zh-CN" w:bidi="ar-SA"/>
            </w:rPr>
            <w:t>规范制定</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_Toc18436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18</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_Toc25368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4</w:t>
          </w:r>
          <w:r>
            <w:rPr>
              <w:rFonts w:hint="eastAsia" w:ascii="Arial" w:hAnsi="Arial" w:eastAsia="宋体" w:cstheme="minorBidi"/>
              <w:bCs/>
              <w:kern w:val="44"/>
              <w:szCs w:val="44"/>
              <w:lang w:val="en-US" w:eastAsia="zh-CN" w:bidi="ar-SA"/>
            </w:rPr>
            <w:t xml:space="preserve">.3. </w:t>
          </w:r>
          <w:r>
            <w:rPr>
              <w:rFonts w:hint="eastAsia" w:ascii="Arial" w:hAnsi="Arial" w:eastAsia="宋体" w:cstheme="minorBidi"/>
              <w:kern w:val="0"/>
              <w:szCs w:val="22"/>
              <w:lang w:val="en-US" w:eastAsia="zh-CN" w:bidi="ar-SA"/>
            </w:rPr>
            <w:t>简单数据共享转换器开发</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_Toc25368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19</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2"/>
            <w:tabs>
              <w:tab w:val="right" w:leader="dot" w:pos="8306"/>
              <w:tab w:val="clear" w:pos="420"/>
              <w:tab w:val="clear" w:pos="567"/>
              <w:tab w:val="clear" w:pos="1134"/>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_Toc4786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4</w:t>
          </w:r>
          <w:r>
            <w:rPr>
              <w:rFonts w:hint="eastAsia" w:ascii="Arial" w:hAnsi="Arial" w:eastAsia="宋体" w:cstheme="minorBidi"/>
              <w:bCs/>
              <w:kern w:val="44"/>
              <w:szCs w:val="44"/>
              <w:lang w:val="en-US" w:eastAsia="zh-CN" w:bidi="ar-SA"/>
            </w:rPr>
            <w:t xml:space="preserve">.4. </w:t>
          </w:r>
          <w:r>
            <w:rPr>
              <w:rFonts w:hint="eastAsia" w:ascii="Arial" w:hAnsi="Arial" w:eastAsia="宋体" w:cstheme="minorBidi"/>
              <w:kern w:val="0"/>
              <w:szCs w:val="22"/>
              <w:lang w:val="en-US" w:eastAsia="zh-CN" w:bidi="ar-SA"/>
            </w:rPr>
            <w:t>防疫系统平台构建</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_Toc4786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19</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3"/>
            <w:tabs>
              <w:tab w:val="right" w:leader="dot" w:pos="8306"/>
              <w:tab w:val="clear" w:pos="420"/>
              <w:tab w:val="clear" w:pos="567"/>
              <w:tab w:val="clear" w:pos="8789"/>
              <w:tab w:val="clear" w:pos="9062"/>
            </w:tabs>
            <w:rPr>
              <w:rFonts w:ascii="Arial" w:hAnsi="Arial" w:eastAsia="宋体" w:cstheme="minorBidi"/>
              <w:kern w:val="0"/>
              <w:szCs w:val="22"/>
              <w:lang w:val="en-US" w:eastAsia="zh-CN" w:bidi="ar-SA"/>
            </w:rPr>
          </w:pPr>
          <w:r>
            <w:rPr>
              <w:rFonts w:ascii="华文新魏" w:hAnsi="长城细仿宋体" w:eastAsia="华文新魏" w:cstheme="minorBidi"/>
              <w:kern w:val="0"/>
              <w:szCs w:val="22"/>
              <w:lang w:val="en-US" w:eastAsia="zh-CN" w:bidi="ar-SA"/>
            </w:rPr>
            <w:fldChar w:fldCharType="begin"/>
          </w:r>
          <w:r>
            <w:rPr>
              <w:rFonts w:ascii="华文新魏" w:hAnsi="长城细仿宋体" w:eastAsia="华文新魏" w:cstheme="minorBidi"/>
              <w:kern w:val="0"/>
              <w:szCs w:val="22"/>
              <w:lang w:val="en-US" w:eastAsia="zh-CN" w:bidi="ar-SA"/>
            </w:rPr>
            <w:instrText xml:space="preserve"> HYPERLINK \l _Toc12822 </w:instrText>
          </w:r>
          <w:r>
            <w:rPr>
              <w:rFonts w:ascii="华文新魏" w:hAnsi="长城细仿宋体" w:eastAsia="华文新魏" w:cstheme="minorBidi"/>
              <w:kern w:val="0"/>
              <w:szCs w:val="22"/>
              <w:lang w:val="en-US" w:eastAsia="zh-CN" w:bidi="ar-SA"/>
            </w:rPr>
            <w:fldChar w:fldCharType="separate"/>
          </w:r>
          <w:r>
            <w:rPr>
              <w:rFonts w:ascii="Arial" w:hAnsi="Arial" w:eastAsia="宋体" w:cstheme="minorBidi"/>
              <w:kern w:val="0"/>
              <w:szCs w:val="22"/>
              <w:lang w:val="en-US" w:eastAsia="zh-CN" w:bidi="ar-SA"/>
            </w:rPr>
            <w:t>五</w:t>
          </w:r>
          <w:r>
            <w:rPr>
              <w:rFonts w:hint="eastAsia" w:ascii="Arial" w:hAnsi="Arial" w:eastAsia="宋体" w:cstheme="minorBidi"/>
              <w:bCs/>
              <w:kern w:val="44"/>
              <w:szCs w:val="44"/>
              <w:lang w:val="en-US" w:eastAsia="zh-CN" w:bidi="ar-SA"/>
            </w:rPr>
            <w:t xml:space="preserve">. </w:t>
          </w:r>
          <w:r>
            <w:rPr>
              <w:rFonts w:hint="eastAsia" w:ascii="Arial" w:hAnsi="Arial" w:eastAsia="宋体" w:cstheme="minorBidi"/>
              <w:kern w:val="0"/>
              <w:szCs w:val="22"/>
              <w:lang w:val="en-US" w:eastAsia="zh-CN" w:bidi="ar-SA"/>
            </w:rPr>
            <w:t>项目</w:t>
          </w:r>
          <w:r>
            <w:rPr>
              <w:rFonts w:ascii="Arial" w:hAnsi="Arial" w:eastAsia="宋体" w:cstheme="minorBidi"/>
              <w:kern w:val="0"/>
              <w:szCs w:val="22"/>
              <w:lang w:val="en-US" w:eastAsia="zh-CN" w:bidi="ar-SA"/>
            </w:rPr>
            <w:t>实际计划</w:t>
          </w:r>
          <w:r>
            <w:rPr>
              <w:rFonts w:ascii="Arial" w:hAnsi="Arial" w:eastAsia="宋体" w:cstheme="minorBidi"/>
              <w:kern w:val="0"/>
              <w:szCs w:val="22"/>
              <w:lang w:val="en-US" w:eastAsia="zh-CN" w:bidi="ar-SA"/>
            </w:rPr>
            <w:tab/>
          </w:r>
          <w:r>
            <w:rPr>
              <w:rFonts w:ascii="Arial" w:hAnsi="Arial" w:eastAsia="宋体" w:cstheme="minorBidi"/>
              <w:kern w:val="0"/>
              <w:szCs w:val="22"/>
              <w:lang w:val="en-US" w:eastAsia="zh-CN" w:bidi="ar-SA"/>
            </w:rPr>
            <w:fldChar w:fldCharType="begin"/>
          </w:r>
          <w:r>
            <w:rPr>
              <w:rFonts w:ascii="Arial" w:hAnsi="Arial" w:eastAsia="宋体" w:cstheme="minorBidi"/>
              <w:kern w:val="0"/>
              <w:szCs w:val="22"/>
              <w:lang w:val="en-US" w:eastAsia="zh-CN" w:bidi="ar-SA"/>
            </w:rPr>
            <w:instrText xml:space="preserve"> PAGEREF _Toc12822 </w:instrText>
          </w:r>
          <w:r>
            <w:rPr>
              <w:rFonts w:ascii="Arial" w:hAnsi="Arial" w:eastAsia="宋体" w:cstheme="minorBidi"/>
              <w:kern w:val="0"/>
              <w:szCs w:val="22"/>
              <w:lang w:val="en-US" w:eastAsia="zh-CN" w:bidi="ar-SA"/>
            </w:rPr>
            <w:fldChar w:fldCharType="separate"/>
          </w:r>
          <w:r>
            <w:rPr>
              <w:rFonts w:ascii="Arial" w:hAnsi="Arial" w:eastAsia="宋体" w:cstheme="minorBidi"/>
              <w:kern w:val="0"/>
              <w:szCs w:val="22"/>
              <w:lang w:val="en-US" w:eastAsia="zh-CN" w:bidi="ar-SA"/>
            </w:rPr>
            <w:t>19</w:t>
          </w:r>
          <w:r>
            <w:rPr>
              <w:rFonts w:ascii="Arial" w:hAnsi="Arial" w:eastAsia="宋体" w:cstheme="minorBidi"/>
              <w:kern w:val="0"/>
              <w:szCs w:val="22"/>
              <w:lang w:val="en-US" w:eastAsia="zh-CN" w:bidi="ar-SA"/>
            </w:rPr>
            <w:fldChar w:fldCharType="end"/>
          </w:r>
          <w:r>
            <w:rPr>
              <w:rFonts w:hint="eastAsia" w:ascii="Arial" w:hAnsi="Arial" w:eastAsia="宋体" w:cstheme="minorBidi"/>
              <w:bCs/>
              <w:kern w:val="44"/>
              <w:szCs w:val="44"/>
              <w:lang w:val="en-US" w:eastAsia="zh-CN" w:bidi="ar-SA"/>
            </w:rPr>
            <w:fldChar w:fldCharType="end"/>
          </w:r>
        </w:p>
        <w:p>
          <w:pPr>
            <w:pStyle w:val="21"/>
            <w:keepNext/>
            <w:keepLines w:val="0"/>
            <w:pageBreakBefore w:val="0"/>
            <w:widowControl/>
            <w:kinsoku/>
            <w:wordWrap/>
            <w:overflowPunct/>
            <w:topLinePunct w:val="0"/>
            <w:autoSpaceDE/>
            <w:autoSpaceDN/>
            <w:bidi w:val="0"/>
            <w:adjustRightInd/>
            <w:snapToGrid/>
            <w:spacing w:before="0" w:line="360" w:lineRule="auto"/>
            <w:ind w:firstLine="0" w:firstLineChars="0"/>
            <w:jc w:val="left"/>
            <w:textAlignment w:val="auto"/>
            <w:outlineLvl w:val="9"/>
            <w:rPr>
              <w:rFonts w:ascii="华文新魏" w:hAnsi="长城细仿宋体" w:eastAsia="华文新魏"/>
              <w:b/>
            </w:rPr>
          </w:pPr>
          <w:r>
            <w:rPr>
              <w:rFonts w:ascii="华文新魏" w:hAnsi="长城细仿宋体" w:eastAsia="华文新魏" w:cstheme="minorBidi"/>
              <w:kern w:val="0"/>
              <w:szCs w:val="22"/>
              <w:lang w:val="en-US" w:eastAsia="zh-CN" w:bidi="ar-SA"/>
            </w:rPr>
            <w:fldChar w:fldCharType="end"/>
          </w:r>
        </w:p>
      </w:sdtContent>
    </w:sdt>
    <w:p>
      <w:pPr>
        <w:pStyle w:val="51"/>
        <w:spacing w:line="360" w:lineRule="auto"/>
        <w:ind w:left="0" w:leftChars="0" w:firstLine="0" w:firstLineChars="0"/>
        <w:rPr>
          <w:rFonts w:ascii="华文新魏" w:hAnsi="长城细仿宋体" w:eastAsia="华文新魏"/>
          <w:kern w:val="20"/>
        </w:rPr>
        <w:sectPr>
          <w:headerReference r:id="rId7" w:type="first"/>
          <w:footerReference r:id="rId9" w:type="first"/>
          <w:footerReference r:id="rId8" w:type="default"/>
          <w:pgSz w:w="11906" w:h="16838"/>
          <w:pgMar w:top="1440" w:right="1800" w:bottom="1440" w:left="1800" w:header="851" w:footer="1077" w:gutter="0"/>
          <w:pgNumType w:fmt="decimal"/>
          <w:cols w:space="425" w:num="1"/>
          <w:titlePg/>
          <w:docGrid w:type="lines" w:linePitch="312" w:charSpace="0"/>
        </w:sectPr>
      </w:pPr>
    </w:p>
    <w:p>
      <w:pPr>
        <w:pStyle w:val="2"/>
      </w:pPr>
      <w:bookmarkStart w:id="0" w:name="_Toc9449"/>
      <w:r>
        <w:rPr>
          <w:rFonts w:hint="eastAsia"/>
        </w:rPr>
        <w:t>前言</w:t>
      </w:r>
      <w:bookmarkEnd w:id="0"/>
    </w:p>
    <w:p>
      <w:pPr>
        <w:pStyle w:val="3"/>
      </w:pPr>
      <w:bookmarkStart w:id="1" w:name="_Toc25307"/>
      <w:r>
        <w:rPr>
          <w:rFonts w:hint="eastAsia"/>
          <w:lang w:val="zh-CN"/>
        </w:rPr>
        <w:t>建设背景</w:t>
      </w:r>
      <w:bookmarkEnd w:id="1"/>
    </w:p>
    <w:p>
      <w:r>
        <w:rPr>
          <w:rFonts w:hint="eastAsia"/>
        </w:rPr>
        <w:t>社会上各种服务性机构都有自己的数据系统和统计资料，如医院一天接待了多少病人，其中有哪些病人是具有传染性的。又如高速公路每到春运时刻总是堵得一塌糊涂，但是实际上高速公路部门对于进入了多少车次等数据都有详尽的资料。再如社会上各种停车场，总是有自己的停车管理系统，停车系统可以很详尽的知晓当前的停车场的状态，有多少车次在里面，还可以提供多少停车位。综上所述例子中除非相关部门，否则是难以获取到这些数据。而且即使获取到了数据也难以理解数据含义。这不利于政府处理突发事件（如本次“</w:t>
      </w:r>
      <w:r>
        <w:rPr>
          <w:rFonts w:hint="eastAsia"/>
          <w:lang w:val="en-US" w:eastAsia="zh-CN"/>
        </w:rPr>
        <w:t>新型冠状病毒</w:t>
      </w:r>
      <w:r>
        <w:rPr>
          <w:rFonts w:hint="eastAsia"/>
        </w:rPr>
        <w:t>事件”）。假如各个机构部门都能提供一个统一的数据接口，外部人员可以能很容易访问到数据，并能根据数据做出相应的决策。这对于政府处理突发事件，民众也可以根据数据安排做出正确的安排。</w:t>
      </w:r>
    </w:p>
    <w:p>
      <w:pPr>
        <w:pStyle w:val="3"/>
      </w:pPr>
      <w:bookmarkStart w:id="2" w:name="_Toc4146"/>
      <w:r>
        <w:rPr>
          <w:rFonts w:hint="eastAsia"/>
          <w:lang w:val="zh-CN"/>
        </w:rPr>
        <w:t>设计原则</w:t>
      </w:r>
      <w:bookmarkEnd w:id="2"/>
    </w:p>
    <w:p>
      <w:pPr>
        <w:pStyle w:val="14"/>
        <w:numPr>
          <w:ilvl w:val="0"/>
          <w:numId w:val="11"/>
        </w:numPr>
        <w:ind w:firstLineChars="0"/>
        <w:rPr>
          <w:rFonts w:ascii="华文新魏" w:hAnsi="长城细仿宋体" w:eastAsia="华文新魏" w:cs="Arial"/>
          <w:kern w:val="0"/>
          <w:szCs w:val="21"/>
        </w:rPr>
      </w:pPr>
      <w:r>
        <w:rPr>
          <w:rFonts w:hint="eastAsia" w:ascii="华文新魏" w:hAnsi="长城细仿宋体" w:eastAsia="华文新魏" w:cs="Arial"/>
          <w:kern w:val="0"/>
          <w:szCs w:val="21"/>
          <w:lang w:val="en-US" w:eastAsia="zh-CN"/>
        </w:rPr>
        <w:t>统一性</w:t>
      </w:r>
    </w:p>
    <w:p>
      <w:r>
        <w:rPr>
          <w:rFonts w:hint="eastAsia"/>
        </w:rPr>
        <w:t>整个系统的</w:t>
      </w:r>
      <w:r>
        <w:rPr>
          <w:rFonts w:hint="eastAsia"/>
          <w:lang w:val="en-US" w:eastAsia="zh-CN"/>
        </w:rPr>
        <w:t>接口协议和数据规范均在系统实施前统一制定，之后各种应用接入均需遵守这些规范</w:t>
      </w:r>
      <w:r>
        <w:rPr>
          <w:rFonts w:hint="eastAsia"/>
        </w:rPr>
        <w:t>。</w:t>
      </w:r>
    </w:p>
    <w:p>
      <w:pPr>
        <w:pStyle w:val="14"/>
        <w:numPr>
          <w:ilvl w:val="0"/>
          <w:numId w:val="11"/>
        </w:numPr>
        <w:ind w:firstLineChars="0"/>
        <w:rPr>
          <w:rFonts w:ascii="华文新魏" w:hAnsi="长城细仿宋体" w:eastAsia="华文新魏" w:cs="Arial"/>
          <w:kern w:val="0"/>
          <w:szCs w:val="21"/>
        </w:rPr>
      </w:pPr>
      <w:r>
        <w:rPr>
          <w:rFonts w:hint="eastAsia" w:ascii="华文新魏" w:hAnsi="长城细仿宋体" w:eastAsia="华文新魏" w:cs="Arial"/>
          <w:kern w:val="0"/>
          <w:szCs w:val="21"/>
          <w:lang w:val="en-US" w:eastAsia="zh-CN"/>
        </w:rPr>
        <w:t>可扩容性</w:t>
      </w:r>
    </w:p>
    <w:p>
      <w:pPr>
        <w:rPr>
          <w:rFonts w:hint="eastAsia"/>
          <w:lang w:val="en-US" w:eastAsia="zh-CN"/>
        </w:rPr>
      </w:pPr>
      <w:r>
        <w:rPr>
          <w:rFonts w:hint="eastAsia"/>
          <w:lang w:val="en-US" w:eastAsia="zh-CN"/>
        </w:rPr>
        <w:t>本项目没有使用传统的服务端+客户端模式，而是采用统一数据接口的共享数据模式，共享数据平台的数量，如何分布没有坐具体要求和规定。理论上可以无限扩展共享平台个数。</w:t>
      </w:r>
    </w:p>
    <w:p>
      <w:pPr>
        <w:pStyle w:val="14"/>
        <w:numPr>
          <w:ilvl w:val="0"/>
          <w:numId w:val="11"/>
        </w:numPr>
        <w:ind w:firstLineChars="0"/>
        <w:rPr>
          <w:rFonts w:ascii="华文新魏" w:hAnsi="长城细仿宋体" w:eastAsia="华文新魏" w:cs="Arial"/>
          <w:kern w:val="0"/>
          <w:szCs w:val="21"/>
        </w:rPr>
      </w:pPr>
      <w:r>
        <w:rPr>
          <w:rFonts w:hint="eastAsia" w:ascii="华文新魏" w:hAnsi="长城细仿宋体" w:eastAsia="华文新魏" w:cs="Arial"/>
          <w:kern w:val="0"/>
          <w:szCs w:val="21"/>
          <w:lang w:val="en-US" w:eastAsia="zh-CN"/>
        </w:rPr>
        <w:t>开放性</w:t>
      </w:r>
    </w:p>
    <w:p>
      <w:r>
        <w:rPr>
          <w:rFonts w:hint="eastAsia"/>
        </w:rPr>
        <w:t>开放的结构意味着通信协议的开放和数据与数据结构的开放和共享。通信协议开放，系统接口透明，便于与其它系统组网，实现系统的集成与资源共享；数据与数据结构的开放，使用户可以很方便地从系统中抽取所需要的各种数据和信息，实现信息交换与共享。</w:t>
      </w:r>
    </w:p>
    <w:p>
      <w:pPr>
        <w:pStyle w:val="14"/>
        <w:numPr>
          <w:ilvl w:val="0"/>
          <w:numId w:val="11"/>
        </w:numPr>
        <w:ind w:firstLineChars="0"/>
        <w:rPr>
          <w:rFonts w:ascii="华文新魏" w:hAnsi="长城细仿宋体" w:eastAsia="华文新魏" w:cs="Arial"/>
          <w:kern w:val="0"/>
          <w:szCs w:val="21"/>
        </w:rPr>
      </w:pPr>
      <w:r>
        <w:rPr>
          <w:rFonts w:hint="eastAsia" w:ascii="华文新魏" w:hAnsi="长城细仿宋体" w:eastAsia="华文新魏" w:cs="Arial"/>
          <w:kern w:val="0"/>
          <w:szCs w:val="21"/>
        </w:rPr>
        <w:t>规范性</w:t>
      </w:r>
    </w:p>
    <w:p>
      <w:r>
        <w:rPr>
          <w:rFonts w:hint="eastAsia"/>
        </w:rPr>
        <w:t>系统设计符合有关国家和行业通用标准、协议和规范，符合国家与部颁标准及行业规范的要求；保证系统运行稳定可靠、数据安全；系统接口规范统一。</w:t>
      </w:r>
    </w:p>
    <w:p>
      <w:pPr>
        <w:pStyle w:val="14"/>
        <w:numPr>
          <w:ilvl w:val="0"/>
          <w:numId w:val="11"/>
        </w:numPr>
        <w:ind w:firstLineChars="0"/>
        <w:rPr>
          <w:rFonts w:ascii="华文新魏" w:hAnsi="长城细仿宋体" w:eastAsia="华文新魏" w:cs="Arial"/>
          <w:kern w:val="0"/>
          <w:szCs w:val="21"/>
        </w:rPr>
      </w:pPr>
      <w:r>
        <w:rPr>
          <w:rFonts w:hint="eastAsia" w:ascii="华文新魏" w:hAnsi="长城细仿宋体" w:eastAsia="华文新魏" w:cs="Arial"/>
          <w:kern w:val="0"/>
          <w:szCs w:val="21"/>
        </w:rPr>
        <w:t>经济性</w:t>
      </w:r>
    </w:p>
    <w:p>
      <w:r>
        <w:rPr>
          <w:rFonts w:hint="eastAsia"/>
          <w:lang w:val="en-US" w:eastAsia="zh-CN"/>
        </w:rPr>
        <w:t>本项目的数据来源于各个平台现有的数据资源，在不另行架构平台的情况下，将利用“数据共享转换器”将现有平台数据进行数据转换，能够以最小的代价实现数据共享</w:t>
      </w:r>
      <w:r>
        <w:t>。</w:t>
      </w:r>
    </w:p>
    <w:p>
      <w:pPr>
        <w:pStyle w:val="3"/>
      </w:pPr>
      <w:bookmarkStart w:id="3" w:name="_Toc723"/>
      <w:r>
        <w:rPr>
          <w:rFonts w:hint="eastAsia"/>
          <w:lang w:val="zh-CN"/>
        </w:rPr>
        <w:t>系统分析</w:t>
      </w:r>
      <w:bookmarkEnd w:id="3"/>
    </w:p>
    <w:p>
      <w:pPr>
        <w:pStyle w:val="4"/>
      </w:pPr>
      <w:bookmarkStart w:id="4" w:name="_Toc27250"/>
      <w:r>
        <w:rPr>
          <w:rFonts w:hint="eastAsia"/>
        </w:rPr>
        <w:t>系统说明</w:t>
      </w:r>
      <w:bookmarkEnd w:id="4"/>
    </w:p>
    <w:p>
      <w:pPr>
        <w:rPr>
          <w:rFonts w:hint="eastAsia"/>
          <w:lang w:val="en-US" w:eastAsia="zh-CN"/>
        </w:rPr>
      </w:pPr>
      <w:r>
        <w:rPr>
          <w:rFonts w:hint="eastAsia"/>
          <w:lang w:val="en-US" w:eastAsia="zh-CN"/>
        </w:rPr>
        <w:t>本系统主要为了实现将社会上现有的数据管理系统内的数据进行共享，实现的思路是将社会中现有的数据通过数据转换模块，把数据格式规范转换成符合统一规范的数据接口类型。数据接口类型在安全机制条件下可以被多个对象进行访问，实现多部门数据共享。从而实现各种社会应用。</w:t>
      </w:r>
    </w:p>
    <w:p>
      <w:pPr>
        <w:rPr>
          <w:rFonts w:hint="eastAsia"/>
          <w:lang w:val="en-US" w:eastAsia="zh-CN"/>
        </w:rPr>
      </w:pPr>
      <w:r>
        <w:rPr>
          <w:rFonts w:hint="eastAsia"/>
          <w:lang w:val="en-US" w:eastAsia="zh-CN"/>
        </w:rPr>
        <w:t>本系统不采用Server + n个CLient的组网方式，而是采用n个Shared Point 网状拓扑结构。彼此之间既可以独立的共享平台，也可以形成逐级聚合的数据共享金字塔结构。如n个县级政府共享平台聚合成为一个市级政府共享平台，m个市级政府共享平台聚合成一个省级政府共享平台，k个省级政府共享平台聚合成中央数据共享平台。实现数据汇总。</w:t>
      </w:r>
    </w:p>
    <w:p>
      <w:pPr>
        <w:rPr>
          <w:rFonts w:hint="eastAsia"/>
          <w:lang w:val="en-US" w:eastAsia="zh-CN"/>
        </w:rPr>
      </w:pPr>
      <w:r>
        <w:rPr>
          <w:rFonts w:hint="eastAsia"/>
          <w:lang w:val="en-US" w:eastAsia="zh-CN"/>
        </w:rPr>
        <w:t>本系统实现的关键在于需要一个简单、安全的数据接口协议，该协议对于社会上常用的数据读取和操作等各种功能具有兼容性，并能方便、简单的可以为社会上各种应用提供数据接口，实现大范围基于本数据共享平台的应用的开发和实现。</w:t>
      </w:r>
    </w:p>
    <w:p>
      <w:pPr>
        <w:widowControl/>
        <w:shd w:val="clear" w:color="auto" w:fill="FFFFFF"/>
        <w:spacing w:line="360" w:lineRule="auto"/>
        <w:ind w:left="0" w:leftChars="0" w:firstLine="0" w:firstLineChars="0"/>
        <w:jc w:val="left"/>
        <w:rPr>
          <w:rFonts w:hint="eastAsia" w:ascii="华文新魏" w:hAnsi="长城细仿宋体" w:eastAsia="华文新魏" w:cs="Arial"/>
          <w:kern w:val="0"/>
          <w:szCs w:val="21"/>
          <w:lang w:val="en-US" w:eastAsia="zh-CN"/>
        </w:rPr>
      </w:pPr>
      <w:r>
        <w:rPr>
          <w:rFonts w:hint="eastAsia" w:ascii="华文新魏" w:hAnsi="长城细仿宋体" w:eastAsia="华文新魏" w:cs="Arial"/>
          <w:kern w:val="0"/>
          <w:szCs w:val="21"/>
          <w:lang w:val="en-US" w:eastAsia="zh-CN"/>
        </w:rPr>
        <w:t xml:space="preserve">              </w:t>
      </w:r>
      <w:r>
        <w:rPr>
          <w:rFonts w:hint="eastAsia" w:ascii="华文新魏" w:hAnsi="长城细仿宋体" w:eastAsia="华文新魏" w:cs="Arial"/>
          <w:kern w:val="0"/>
          <w:szCs w:val="21"/>
          <w:lang w:val="en-US" w:eastAsia="zh-CN"/>
        </w:rPr>
        <w:object>
          <v:shape id="_x0000_i1025" o:spt="75" type="#_x0000_t75" style="height:675pt;width:284.25pt;" o:ole="t" filled="f" o:preferrelative="t" stroked="f" coordsize="21600,21600">
            <v:path/>
            <v:fill on="f" focussize="0,0"/>
            <v:stroke on="f"/>
            <v:imagedata r:id="rId12" o:title=""/>
            <o:lock v:ext="edit" aspectratio="f"/>
            <w10:wrap type="none"/>
            <w10:anchorlock/>
          </v:shape>
          <o:OLEObject Type="Embed" ProgID="Visio.Drawing.11" ShapeID="_x0000_i1025" DrawAspect="Content" ObjectID="_1468075725" r:id="rId11">
            <o:LockedField>false</o:LockedField>
          </o:OLEObject>
        </w:object>
      </w:r>
    </w:p>
    <w:p>
      <w:pPr>
        <w:pStyle w:val="4"/>
      </w:pPr>
      <w:bookmarkStart w:id="5" w:name="_Toc9924"/>
      <w:r>
        <w:t>开发</w:t>
      </w:r>
      <w:r>
        <w:rPr>
          <w:rFonts w:hint="eastAsia"/>
          <w:lang w:val="en-US" w:eastAsia="zh-CN"/>
        </w:rPr>
        <w:t>流程分析</w:t>
      </w:r>
      <w:bookmarkEnd w:id="5"/>
    </w:p>
    <w:p>
      <w:r>
        <w:rPr>
          <w:rFonts w:hint="eastAsia"/>
        </w:rPr>
        <w:t>本系统</w:t>
      </w:r>
      <w:r>
        <w:rPr>
          <w:rFonts w:hint="eastAsia"/>
          <w:lang w:val="en-US" w:eastAsia="zh-CN"/>
        </w:rPr>
        <w:t>不追求从无到有的数据系统开发，而是着眼于将现有的各平台数据进行转换。所以涉及的技术很复杂，一般需要原始系统开发人员参与协议对接和转换。所以本系统的开发主要涉及的是协议和规范的制定。另外一些简单的数据采集工作，如调查性的数据将会提供简单的数据共享工具。</w:t>
      </w:r>
    </w:p>
    <w:p>
      <w:pPr>
        <w:pStyle w:val="121"/>
      </w:pPr>
      <w:r>
        <w:rPr>
          <w:rFonts w:hint="eastAsia"/>
          <w:lang w:val="en-US" w:eastAsia="zh-CN"/>
        </w:rPr>
        <w:t>规范制定</w:t>
      </w:r>
    </w:p>
    <w:p>
      <w:pPr>
        <w:rPr>
          <w:rFonts w:hint="eastAsia"/>
          <w:lang w:val="en-US" w:eastAsia="zh-CN"/>
        </w:rPr>
      </w:pPr>
      <w:r>
        <w:rPr>
          <w:rFonts w:hint="eastAsia"/>
          <w:lang w:val="en-US" w:eastAsia="zh-CN"/>
        </w:rPr>
        <w:t>规范包括交互协议、数据共享点表、数据传输方式三部分。</w:t>
      </w:r>
    </w:p>
    <w:p>
      <w:pPr>
        <w:pStyle w:val="54"/>
        <w:widowControl/>
        <w:numPr>
          <w:ilvl w:val="0"/>
          <w:numId w:val="12"/>
        </w:numPr>
        <w:shd w:val="clear" w:color="auto" w:fill="FFFFFF"/>
        <w:spacing w:line="360" w:lineRule="auto"/>
        <w:ind w:left="420" w:leftChars="0"/>
        <w:jc w:val="left"/>
        <w:rPr>
          <w:rFonts w:hint="eastAsia" w:ascii="华文新魏" w:hAnsi="长城细仿宋体" w:eastAsia="华文新魏" w:cs="Arial"/>
          <w:kern w:val="0"/>
          <w:szCs w:val="21"/>
          <w:lang w:val="en-US" w:eastAsia="zh-CN"/>
        </w:rPr>
      </w:pPr>
      <w:r>
        <w:rPr>
          <w:rFonts w:hint="eastAsia" w:ascii="华文新魏" w:hAnsi="长城细仿宋体" w:eastAsia="华文新魏" w:cs="Arial"/>
          <w:kern w:val="0"/>
          <w:szCs w:val="21"/>
          <w:lang w:val="en-US" w:eastAsia="zh-CN"/>
        </w:rPr>
        <w:t>交互协议</w:t>
      </w:r>
    </w:p>
    <w:p>
      <w:pPr>
        <w:rPr>
          <w:rFonts w:hint="eastAsia"/>
          <w:lang w:val="en-US" w:eastAsia="zh-CN"/>
        </w:rPr>
      </w:pPr>
      <w:r>
        <w:rPr>
          <w:rFonts w:hint="eastAsia"/>
          <w:lang w:val="en-US" w:eastAsia="zh-CN"/>
        </w:rPr>
        <w:t>即共享数据转换器与共享数据转换器、共享数据转换器与各应用平台之间的数据通讯协议。因为是数据分享协议，所以本文称呼该协议为Share 协议，简称S协议。协议包括安全验证、数据获取和操作、数据和告警上报、地址解析四部分。</w:t>
      </w:r>
    </w:p>
    <w:p>
      <w:pPr>
        <w:pStyle w:val="54"/>
        <w:widowControl/>
        <w:numPr>
          <w:ilvl w:val="0"/>
          <w:numId w:val="12"/>
        </w:numPr>
        <w:shd w:val="clear" w:color="auto" w:fill="FFFFFF"/>
        <w:spacing w:line="360" w:lineRule="auto"/>
        <w:ind w:left="420" w:leftChars="0"/>
        <w:jc w:val="left"/>
        <w:rPr>
          <w:rFonts w:hint="eastAsia" w:ascii="华文新魏" w:hAnsi="长城细仿宋体" w:eastAsia="华文新魏" w:cs="Arial"/>
          <w:kern w:val="0"/>
          <w:szCs w:val="21"/>
          <w:lang w:val="en-US" w:eastAsia="zh-CN"/>
        </w:rPr>
      </w:pPr>
      <w:r>
        <w:rPr>
          <w:rFonts w:hint="eastAsia" w:ascii="华文新魏" w:hAnsi="长城细仿宋体" w:eastAsia="华文新魏" w:cs="Arial"/>
          <w:kern w:val="0"/>
          <w:szCs w:val="21"/>
          <w:lang w:val="en-US" w:eastAsia="zh-CN"/>
        </w:rPr>
        <w:t>数据共享点表</w:t>
      </w:r>
    </w:p>
    <w:p>
      <w:pPr>
        <w:rPr>
          <w:rFonts w:hint="eastAsia"/>
          <w:lang w:val="en-US" w:eastAsia="zh-CN"/>
        </w:rPr>
      </w:pPr>
      <w:r>
        <w:rPr>
          <w:rFonts w:hint="eastAsia"/>
          <w:lang w:val="en-US" w:eastAsia="zh-CN"/>
        </w:rPr>
        <w:t>即对外公布数据共享转换器可提供的信息点，如医院的某天的门诊量、年门诊量等信息。在现实生活中很多数据均具有层级结构，如医院门诊量，既有总门诊量，也有各个科室的门诊量。各个部门关心的数据不一样，如政府一般情况下关心的是总门诊量是否达到饱和，如果饱和则应该考虑允许医院进行扩建。疾控中心关心的是传染病等特殊门诊的门诊量，如果某天传染病数据量暴增，则将会触发传染病突发事件告警。</w:t>
      </w:r>
    </w:p>
    <w:p>
      <w:pPr>
        <w:pStyle w:val="54"/>
        <w:widowControl/>
        <w:numPr>
          <w:ilvl w:val="0"/>
          <w:numId w:val="12"/>
        </w:numPr>
        <w:shd w:val="clear" w:color="auto" w:fill="FFFFFF"/>
        <w:spacing w:line="360" w:lineRule="auto"/>
        <w:ind w:left="420" w:leftChars="0"/>
        <w:jc w:val="left"/>
        <w:rPr>
          <w:rFonts w:hint="eastAsia" w:ascii="华文新魏" w:hAnsi="长城细仿宋体" w:eastAsia="华文新魏" w:cs="Arial"/>
          <w:kern w:val="0"/>
          <w:szCs w:val="21"/>
          <w:lang w:val="en-US" w:eastAsia="zh-CN"/>
        </w:rPr>
      </w:pPr>
      <w:r>
        <w:rPr>
          <w:rFonts w:hint="eastAsia" w:ascii="华文新魏" w:hAnsi="长城细仿宋体" w:eastAsia="华文新魏" w:cs="Arial"/>
          <w:kern w:val="0"/>
          <w:szCs w:val="21"/>
          <w:lang w:val="en-US" w:eastAsia="zh-CN"/>
        </w:rPr>
        <w:t>数据传输方式</w:t>
      </w:r>
    </w:p>
    <w:p>
      <w:pPr>
        <w:rPr>
          <w:rFonts w:hint="eastAsia"/>
          <w:lang w:val="en-US" w:eastAsia="zh-CN"/>
        </w:rPr>
      </w:pPr>
      <w:r>
        <w:rPr>
          <w:rFonts w:hint="eastAsia"/>
          <w:lang w:val="en-US" w:eastAsia="zh-CN"/>
        </w:rPr>
        <w:t>在internet网中由于资源有限，很多资源接入其中均不是独立IP接入。因而两个接入点之间往往只能实现单向访问。所以本系统中在共享模式的情况下，保留主动上报方式。以便能适应单向链接问题。</w:t>
      </w:r>
    </w:p>
    <w:p>
      <w:pPr>
        <w:rPr>
          <w:rFonts w:hint="eastAsia"/>
          <w:lang w:val="en-US" w:eastAsia="zh-CN"/>
        </w:rPr>
      </w:pPr>
    </w:p>
    <w:p>
      <w:pPr>
        <w:pStyle w:val="121"/>
      </w:pPr>
      <w:r>
        <w:rPr>
          <w:rFonts w:hint="eastAsia"/>
          <w:lang w:val="en-US" w:eastAsia="zh-CN"/>
        </w:rPr>
        <w:t>简单数据共享平台开发</w:t>
      </w:r>
    </w:p>
    <w:p>
      <w:pPr>
        <w:rPr>
          <w:rFonts w:hint="eastAsia"/>
          <w:lang w:val="en-US" w:eastAsia="zh-CN"/>
        </w:rPr>
      </w:pPr>
      <w:r>
        <w:rPr>
          <w:rFonts w:hint="eastAsia"/>
          <w:lang w:val="en-US" w:eastAsia="zh-CN"/>
        </w:rPr>
        <w:t>对于一般非技术性人员而言，各种软件不管人机界面如何，操作起来均需要一定的难度，因而必须提供最简单的操作方式。一般人员操作电脑最熟悉的方式就是文件目录的操作，如文件和目录新增、删除、复制等操作。简单数据共享平台的开发将结合一般人员文件操作习惯，将文件系统的操作映射到数据共享平台中去。</w:t>
      </w:r>
    </w:p>
    <w:p>
      <w:pPr>
        <w:pStyle w:val="121"/>
      </w:pPr>
      <w:r>
        <w:rPr>
          <w:rFonts w:hint="eastAsia"/>
          <w:lang w:val="en-US" w:eastAsia="zh-CN"/>
        </w:rPr>
        <w:t>数据共享转换器寻址</w:t>
      </w:r>
    </w:p>
    <w:p>
      <w:pPr>
        <w:rPr>
          <w:lang w:val="en-US"/>
        </w:rPr>
      </w:pPr>
      <w:r>
        <w:rPr>
          <w:rFonts w:hint="eastAsia"/>
          <w:lang w:val="en-US" w:eastAsia="zh-CN"/>
        </w:rPr>
        <w:t>因为本系统采用的是无服务式共享模式，有时候需要查询某个基层的数据共享转换器。如在防疫过程中常常需要调查某个人的身份信息，就需要调取该人员所在街道的信息。而该街道往往跟当前的使用者不是同一个街道，甚至不是一个县级、地级、省级。因而需要进行数据转换器查询方案。该方案记录这个采集器地址、端口、传输方式。而通过省级数据共享转换器可以查询到市级数据转换器，市级数据转换器可以查询到县级数据转换器，县级数据转换器就可以查询到街道级别数据转换器，街道数据转换器就可以查询到这个人员的具体信息，包括是否是处于隔离状态等信息。</w:t>
      </w:r>
    </w:p>
    <w:p>
      <w:pPr>
        <w:pStyle w:val="121"/>
      </w:pPr>
      <w:r>
        <w:rPr>
          <w:rFonts w:hint="eastAsia"/>
          <w:lang w:val="en-US" w:eastAsia="zh-CN"/>
        </w:rPr>
        <w:t>数据协议转换问题分析</w:t>
      </w:r>
    </w:p>
    <w:p>
      <w:pPr>
        <w:pStyle w:val="54"/>
        <w:widowControl/>
        <w:numPr>
          <w:ilvl w:val="0"/>
          <w:numId w:val="13"/>
        </w:numPr>
        <w:shd w:val="clear" w:color="auto" w:fill="FFFFFF"/>
        <w:spacing w:line="360" w:lineRule="auto"/>
        <w:ind w:left="480" w:leftChars="0"/>
        <w:jc w:val="left"/>
        <w:rPr>
          <w:rFonts w:hint="eastAsia" w:ascii="华文新魏" w:hAnsi="长城细仿宋体" w:eastAsia="华文新魏" w:cs="Arial"/>
          <w:kern w:val="0"/>
          <w:szCs w:val="21"/>
          <w:lang w:val="en-US" w:eastAsia="zh-CN"/>
        </w:rPr>
      </w:pPr>
      <w:r>
        <w:rPr>
          <w:rFonts w:hint="eastAsia" w:ascii="华文新魏" w:hAnsi="长城细仿宋体" w:eastAsia="华文新魏" w:cs="Arial"/>
          <w:kern w:val="0"/>
          <w:szCs w:val="21"/>
          <w:lang w:val="en-US" w:eastAsia="zh-CN"/>
        </w:rPr>
        <w:t>数据源问题</w:t>
      </w:r>
    </w:p>
    <w:p>
      <w:pPr>
        <w:rPr>
          <w:rFonts w:hint="eastAsia"/>
          <w:lang w:val="en-US" w:eastAsia="zh-CN"/>
        </w:rPr>
      </w:pPr>
      <w:r>
        <w:rPr>
          <w:rFonts w:hint="eastAsia"/>
          <w:lang w:val="en-US" w:eastAsia="zh-CN"/>
        </w:rPr>
        <w:t>对于一般的平台而言，数据一般是存储在数据库中去，所以一般数据获取可以简单的使用访问数据库实现。当然有些数据无法直接从数据库中获取，如医院的门诊状态、数据库处于安全考虑，禁止调用等，这样就需要进行数据的协议各种转换，如获取医院大门的门禁状态当做医院的门诊状态，进行中间件的数据获取代替数据库直接访问，实现数据库安全。</w:t>
      </w:r>
    </w:p>
    <w:p>
      <w:pPr>
        <w:pStyle w:val="54"/>
        <w:widowControl/>
        <w:numPr>
          <w:ilvl w:val="0"/>
          <w:numId w:val="13"/>
        </w:numPr>
        <w:shd w:val="clear" w:color="auto" w:fill="FFFFFF"/>
        <w:spacing w:line="360" w:lineRule="auto"/>
        <w:ind w:left="480" w:leftChars="0"/>
        <w:jc w:val="left"/>
        <w:rPr>
          <w:rFonts w:hint="eastAsia" w:ascii="华文新魏" w:hAnsi="长城细仿宋体" w:eastAsia="华文新魏" w:cs="Arial"/>
          <w:kern w:val="0"/>
          <w:szCs w:val="21"/>
          <w:lang w:val="en-US" w:eastAsia="zh-CN"/>
        </w:rPr>
      </w:pPr>
      <w:r>
        <w:rPr>
          <w:rFonts w:hint="eastAsia" w:ascii="华文新魏" w:hAnsi="长城细仿宋体" w:eastAsia="华文新魏" w:cs="Arial"/>
          <w:kern w:val="0"/>
          <w:szCs w:val="21"/>
          <w:lang w:val="en-US" w:eastAsia="zh-CN"/>
        </w:rPr>
        <w:t>开发语言问题</w:t>
      </w:r>
    </w:p>
    <w:p>
      <w:pPr>
        <w:rPr>
          <w:rFonts w:hint="eastAsia"/>
          <w:lang w:val="en-US" w:eastAsia="zh-CN"/>
        </w:rPr>
      </w:pPr>
      <w:r>
        <w:rPr>
          <w:rFonts w:hint="eastAsia"/>
          <w:lang w:val="en-US" w:eastAsia="zh-CN"/>
        </w:rPr>
        <w:t>本系统的开发本着经济性原则，协议转换是最关键同时也是最耗费资源的工作，所以必须控制这个工作流程。选择一个合适的快速开发语言，成为减少资源损耗的关键。在快速开发领域，python、lua等脚本语言会成为主力开发语言。</w:t>
      </w:r>
    </w:p>
    <w:p>
      <w:pPr>
        <w:pStyle w:val="54"/>
        <w:widowControl/>
        <w:numPr>
          <w:ilvl w:val="0"/>
          <w:numId w:val="13"/>
        </w:numPr>
        <w:shd w:val="clear" w:color="auto" w:fill="FFFFFF"/>
        <w:spacing w:line="360" w:lineRule="auto"/>
        <w:ind w:left="480" w:leftChars="0"/>
        <w:jc w:val="left"/>
        <w:rPr>
          <w:rFonts w:hint="eastAsia" w:ascii="华文新魏" w:hAnsi="长城细仿宋体" w:eastAsia="华文新魏" w:cs="Arial"/>
          <w:kern w:val="0"/>
          <w:szCs w:val="21"/>
          <w:lang w:val="en-US" w:eastAsia="zh-CN"/>
        </w:rPr>
      </w:pPr>
      <w:r>
        <w:rPr>
          <w:rFonts w:hint="eastAsia" w:ascii="华文新魏" w:hAnsi="长城细仿宋体" w:eastAsia="华文新魏" w:cs="Arial"/>
          <w:kern w:val="0"/>
          <w:szCs w:val="21"/>
          <w:lang w:val="en-US" w:eastAsia="zh-CN"/>
        </w:rPr>
        <w:t>数据资源聚合问题</w:t>
      </w:r>
    </w:p>
    <w:p>
      <w:pPr>
        <w:rPr>
          <w:rFonts w:hint="eastAsia"/>
          <w:lang w:val="en-US" w:eastAsia="zh-CN"/>
        </w:rPr>
      </w:pPr>
      <w:r>
        <w:rPr>
          <w:rFonts w:hint="eastAsia"/>
          <w:lang w:val="en-US" w:eastAsia="zh-CN"/>
        </w:rPr>
        <w:t>在实际应用中，一个数据共享平台的数据来源可能是多种多样的，如医院拥有自己的考勤系统、门禁系统、消防系统、物料系统、门诊系统等。而对于社会公众、政府各部门对于其各个系统的数据均为关心的对象。因而需要将各种数据进行聚合工作。形成完整的数据共享平台。</w:t>
      </w:r>
    </w:p>
    <w:p>
      <w:pPr>
        <w:pStyle w:val="4"/>
      </w:pPr>
      <w:bookmarkStart w:id="6" w:name="_Toc17203"/>
      <w:r>
        <w:rPr>
          <w:rFonts w:hint="eastAsia"/>
        </w:rPr>
        <w:t>四</w:t>
      </w:r>
      <w:r>
        <w:t>大</w:t>
      </w:r>
      <w:r>
        <w:rPr>
          <w:rFonts w:hint="eastAsia"/>
        </w:rPr>
        <w:t>特点</w:t>
      </w:r>
      <w:bookmarkEnd w:id="6"/>
    </w:p>
    <w:p>
      <w:pPr>
        <w:pStyle w:val="54"/>
      </w:pPr>
      <w:r>
        <w:rPr>
          <w:rFonts w:hint="eastAsia"/>
          <w:lang w:val="en-US" w:eastAsia="zh-CN"/>
        </w:rPr>
        <w:t>接入点理论上无限制</w:t>
      </w:r>
    </w:p>
    <w:p>
      <w:r>
        <w:rPr>
          <w:rFonts w:hint="eastAsia"/>
          <w:lang w:val="en-US" w:eastAsia="zh-CN"/>
        </w:rPr>
        <w:t>因为本系统的布局特点，数据计算和存储均是分布式结构，因而只要IP资源允许，理论上接入点是无限制的</w:t>
      </w:r>
      <w:r>
        <w:rPr>
          <w:rFonts w:hint="eastAsia"/>
        </w:rPr>
        <w:t>。</w:t>
      </w:r>
    </w:p>
    <w:p>
      <w:pPr>
        <w:pStyle w:val="54"/>
      </w:pPr>
      <w:r>
        <w:rPr>
          <w:rFonts w:hint="eastAsia"/>
          <w:lang w:val="en-US" w:eastAsia="zh-CN"/>
        </w:rPr>
        <w:t>聚合性数据上报</w:t>
      </w:r>
    </w:p>
    <w:p>
      <w:r>
        <w:rPr>
          <w:rFonts w:hint="eastAsia"/>
          <w:lang w:val="en-US" w:eastAsia="zh-CN"/>
        </w:rPr>
        <w:t>本系统组织方式可以使用层次结构，因而数据、告警上报具有聚合性</w:t>
      </w:r>
      <w:r>
        <w:rPr>
          <w:rFonts w:hint="eastAsia"/>
        </w:rPr>
        <w:t>。</w:t>
      </w:r>
      <w:r>
        <w:rPr>
          <w:rFonts w:hint="eastAsia"/>
          <w:lang w:val="en-US" w:eastAsia="zh-CN"/>
        </w:rPr>
        <w:t>如单个医院传染性增多，这个医院的传染病异常告警，多个医院同时上报异常，该地区的疾控中心会上报地区性传染性疾病增多。此时可以将数据同时推送到该地区政府部门和上一级疾控中心。</w:t>
      </w:r>
    </w:p>
    <w:p>
      <w:pPr>
        <w:pStyle w:val="54"/>
      </w:pPr>
      <w:r>
        <w:rPr>
          <w:rFonts w:hint="eastAsia"/>
          <w:lang w:val="en-US" w:eastAsia="zh-CN"/>
        </w:rPr>
        <w:t>时效性</w:t>
      </w:r>
    </w:p>
    <w:p>
      <w:r>
        <w:rPr>
          <w:rFonts w:hint="eastAsia"/>
          <w:lang w:val="en-US" w:eastAsia="zh-CN"/>
        </w:rPr>
        <w:t>本系统的实效性很高，因为系统各个共享点使用网络连接，在网络正常的情况下，相对于人工预警，提升效率很明显，甚至可以在发生异常当天，中央最高领导人可以查看到告警信息</w:t>
      </w:r>
      <w:r>
        <w:t>。</w:t>
      </w:r>
    </w:p>
    <w:p>
      <w:pPr>
        <w:pStyle w:val="54"/>
      </w:pPr>
      <w:r>
        <w:rPr>
          <w:rFonts w:hint="eastAsia"/>
          <w:lang w:val="en-US" w:eastAsia="zh-CN"/>
        </w:rPr>
        <w:t>简单易用性</w:t>
      </w:r>
    </w:p>
    <w:p>
      <w:r>
        <w:rPr>
          <w:rFonts w:hint="eastAsia"/>
          <w:lang w:val="en-US" w:eastAsia="zh-CN"/>
        </w:rPr>
        <w:t>本系统采用的规范采用类似文件系统的操作方式，因而接入门槛极低，对于一般非专业人员也是极其友好的，这种规范易用性有助于本系统的大规模铺开</w:t>
      </w:r>
      <w:r>
        <w:rPr>
          <w:rFonts w:hint="eastAsia"/>
        </w:rPr>
        <w:t>。</w:t>
      </w:r>
    </w:p>
    <w:p>
      <w:pPr>
        <w:pStyle w:val="2"/>
      </w:pPr>
      <w:bookmarkStart w:id="7" w:name="_Toc14562"/>
      <w:r>
        <w:rPr>
          <w:rFonts w:hint="eastAsia"/>
        </w:rPr>
        <w:t>解决方案</w:t>
      </w:r>
      <w:bookmarkEnd w:id="7"/>
    </w:p>
    <w:p>
      <w:pPr>
        <w:pStyle w:val="3"/>
      </w:pPr>
      <w:bookmarkStart w:id="8" w:name="_Toc31051"/>
      <w:r>
        <w:rPr>
          <w:rFonts w:hint="eastAsia"/>
        </w:rPr>
        <w:t>总体方案</w:t>
      </w:r>
      <w:r>
        <w:t>设计</w:t>
      </w:r>
      <w:bookmarkEnd w:id="8"/>
    </w:p>
    <w:p>
      <w:pPr>
        <w:ind w:left="0" w:leftChars="0" w:firstLine="0" w:firstLineChars="0"/>
        <w:jc w:val="both"/>
        <w:rPr>
          <w:rFonts w:hint="eastAsia" w:ascii="华文新魏" w:hAnsi="长城细仿宋体" w:eastAsia="华文新魏"/>
          <w:lang w:eastAsia="zh-CN"/>
        </w:rPr>
      </w:pPr>
      <w:r>
        <w:rPr>
          <w:rFonts w:hint="eastAsia" w:ascii="华文新魏" w:hAnsi="长城细仿宋体" w:eastAsia="华文新魏"/>
          <w:lang w:eastAsia="zh-CN"/>
        </w:rPr>
        <w:drawing>
          <wp:inline distT="0" distB="0" distL="114300" distR="114300">
            <wp:extent cx="5257165" cy="5257165"/>
            <wp:effectExtent l="0" t="0" r="635" b="635"/>
            <wp:docPr id="1" name="图片 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结构图"/>
                    <pic:cNvPicPr>
                      <a:picLocks noChangeAspect="1"/>
                    </pic:cNvPicPr>
                  </pic:nvPicPr>
                  <pic:blipFill>
                    <a:blip r:embed="rId13"/>
                    <a:stretch>
                      <a:fillRect/>
                    </a:stretch>
                  </pic:blipFill>
                  <pic:spPr>
                    <a:xfrm>
                      <a:off x="0" y="0"/>
                      <a:ext cx="5257165" cy="5257165"/>
                    </a:xfrm>
                    <a:prstGeom prst="rect">
                      <a:avLst/>
                    </a:prstGeom>
                  </pic:spPr>
                </pic:pic>
              </a:graphicData>
            </a:graphic>
          </wp:inline>
        </w:drawing>
      </w:r>
    </w:p>
    <w:p>
      <w:pPr>
        <w:jc w:val="center"/>
      </w:pPr>
      <w:r>
        <w:rPr>
          <w:rFonts w:hint="eastAsia"/>
        </w:rPr>
        <w:t>系统</w:t>
      </w:r>
      <w:r>
        <w:rPr>
          <w:rFonts w:hint="eastAsia"/>
          <w:lang w:val="en-US" w:eastAsia="zh-CN"/>
        </w:rPr>
        <w:t>拓扑结构简图</w:t>
      </w:r>
    </w:p>
    <w:p>
      <w:pPr>
        <w:rPr>
          <w:rFonts w:hint="eastAsia"/>
          <w:lang w:val="en-US" w:eastAsia="zh-CN"/>
        </w:rPr>
      </w:pPr>
      <w:r>
        <w:rPr>
          <w:rFonts w:hint="eastAsia"/>
          <w:lang w:val="en-US" w:eastAsia="zh-CN"/>
        </w:rPr>
        <w:t>从图中可以看到，每个接入点均存在一个数据共享转换器的设备，某些应用（如图中的防疫系统）从数据共享转换器中读取各种数据，并反馈到应用的客户端中去。</w:t>
      </w:r>
    </w:p>
    <w:p>
      <w:pPr>
        <w:pStyle w:val="3"/>
      </w:pPr>
      <w:bookmarkStart w:id="9" w:name="_Toc3166"/>
      <w:r>
        <w:rPr>
          <w:rFonts w:hint="eastAsia"/>
          <w:lang w:val="en-US" w:eastAsia="zh-CN"/>
        </w:rPr>
        <w:t>数据共享转换器</w:t>
      </w:r>
      <w:bookmarkEnd w:id="9"/>
    </w:p>
    <w:p>
      <w:pPr>
        <w:rPr>
          <w:rFonts w:hint="eastAsia"/>
          <w:lang w:val="en-US" w:eastAsia="zh-CN"/>
        </w:rPr>
      </w:pPr>
      <w:r>
        <w:rPr>
          <w:rFonts w:hint="eastAsia"/>
          <w:lang w:val="en-US" w:eastAsia="zh-CN"/>
        </w:rPr>
        <w:t>数据共享转换器是本系统的核心部分，也是主要部分，一般将其建立对象内部，并使用公网IP对外发布服务，其使用的软件编程语言不做要求，可根据宿主机器的情况而定，但是需要符合规范要求才能正常接入。主要承担以下几部分的功能。</w:t>
      </w:r>
    </w:p>
    <w:p>
      <w:pPr>
        <w:pStyle w:val="4"/>
        <w:rPr>
          <w:rFonts w:hint="eastAsia"/>
          <w:lang w:val="en-US" w:eastAsia="zh-CN"/>
        </w:rPr>
      </w:pPr>
      <w:bookmarkStart w:id="10" w:name="_Toc27697"/>
      <w:r>
        <w:rPr>
          <w:rFonts w:hint="eastAsia"/>
          <w:lang w:val="en-US" w:eastAsia="zh-CN"/>
        </w:rPr>
        <w:t>数据聚合功能</w:t>
      </w:r>
      <w:bookmarkEnd w:id="10"/>
    </w:p>
    <w:p>
      <w:pPr>
        <w:rPr>
          <w:rFonts w:hint="eastAsia"/>
          <w:lang w:val="en-US" w:eastAsia="zh-CN"/>
        </w:rPr>
      </w:pPr>
      <w:r>
        <w:rPr>
          <w:rFonts w:hint="eastAsia"/>
          <w:lang w:val="en-US" w:eastAsia="zh-CN"/>
        </w:rPr>
        <w:t>聚合功能，是指从下层数据源获取数据，并对数据进行计算再加工的过程。按照数据源分成两类：</w:t>
      </w:r>
    </w:p>
    <w:p>
      <w:pPr>
        <w:numPr>
          <w:ilvl w:val="0"/>
          <w:numId w:val="14"/>
        </w:numPr>
        <w:rPr>
          <w:rFonts w:hint="eastAsia"/>
          <w:lang w:val="en-US" w:eastAsia="zh-CN"/>
        </w:rPr>
      </w:pPr>
      <w:r>
        <w:rPr>
          <w:rFonts w:hint="eastAsia"/>
          <w:lang w:val="en-US" w:eastAsia="zh-CN"/>
        </w:rPr>
        <w:t>基层数据聚合，基层领域在基层领域主要是各种数据的转换，如门禁系统、消防系统等数据的转换。</w:t>
      </w:r>
    </w:p>
    <w:p>
      <w:pPr>
        <w:numPr>
          <w:ilvl w:val="0"/>
          <w:numId w:val="14"/>
        </w:numPr>
        <w:rPr>
          <w:rFonts w:hint="eastAsia"/>
          <w:lang w:val="en-US" w:eastAsia="zh-CN"/>
        </w:rPr>
      </w:pPr>
      <w:r>
        <w:rPr>
          <w:rFonts w:hint="eastAsia"/>
          <w:lang w:val="en-US" w:eastAsia="zh-CN"/>
        </w:rPr>
        <w:t>非基层数据聚合，主要是将数据共享转换器的数据进行数据采集，因为协议相同，具有共性，该转换器因为数据结构、处理方式相同。因而可以开发出一个通用型数据具体工具，使用工具提供的快捷配置方式实现数据聚合。</w:t>
      </w:r>
    </w:p>
    <w:p>
      <w:pPr>
        <w:pStyle w:val="4"/>
        <w:rPr>
          <w:rFonts w:hint="eastAsia"/>
          <w:lang w:val="en-US" w:eastAsia="zh-CN"/>
        </w:rPr>
      </w:pPr>
      <w:bookmarkStart w:id="11" w:name="_Toc32714"/>
      <w:r>
        <w:rPr>
          <w:rFonts w:hint="eastAsia"/>
          <w:lang w:val="en-US" w:eastAsia="zh-CN"/>
        </w:rPr>
        <w:t>数据上报功能</w:t>
      </w:r>
      <w:bookmarkEnd w:id="11"/>
    </w:p>
    <w:p>
      <w:pPr>
        <w:rPr>
          <w:rFonts w:hint="eastAsia"/>
          <w:lang w:val="en-US" w:eastAsia="zh-CN"/>
        </w:rPr>
      </w:pPr>
      <w:r>
        <w:rPr>
          <w:rFonts w:hint="eastAsia"/>
          <w:lang w:val="en-US" w:eastAsia="zh-CN"/>
        </w:rPr>
        <w:t>在基层数据传输链路中，有些链路只能实现C/S方式数据传输。如移动网络，只能在客户端主动上报数据，此时必须在数据共享转换器中设置上一级数据共享转换器。因为可能涉及多个上报对象，所以需要具备上报多个上级数据共享转换器的功能。</w:t>
      </w:r>
    </w:p>
    <w:p>
      <w:pPr>
        <w:pStyle w:val="4"/>
        <w:rPr>
          <w:rFonts w:hint="eastAsia"/>
          <w:lang w:val="en-US" w:eastAsia="zh-CN"/>
        </w:rPr>
      </w:pPr>
      <w:bookmarkStart w:id="12" w:name="_Toc28982"/>
      <w:r>
        <w:rPr>
          <w:rFonts w:hint="eastAsia"/>
          <w:lang w:val="en-US" w:eastAsia="zh-CN"/>
        </w:rPr>
        <w:t>告警上报功能</w:t>
      </w:r>
      <w:bookmarkEnd w:id="12"/>
    </w:p>
    <w:p>
      <w:pPr>
        <w:rPr>
          <w:rFonts w:hint="eastAsia"/>
          <w:lang w:val="en-US" w:eastAsia="zh-CN"/>
        </w:rPr>
      </w:pPr>
      <w:r>
        <w:rPr>
          <w:rFonts w:hint="eastAsia"/>
          <w:lang w:val="en-US" w:eastAsia="zh-CN"/>
        </w:rPr>
        <w:t>在社会事件预警中，告警上报是实时性最高的事件处理机制，且多个机构可能均需要获得该信号，如火警信号，第一信号上报点需要向消防部门上报，其次可能需要将信号传送到交通部门，用来维持交通上的秩序，最后可能需要上报到某个灾害应急系统，里面拥有在灾害点业主信息，向业主推送信息。因而在需要告警处理的对象中，需要向多个部门推送信息。</w:t>
      </w:r>
    </w:p>
    <w:p>
      <w:pPr>
        <w:pStyle w:val="4"/>
        <w:rPr>
          <w:rFonts w:hint="eastAsia"/>
          <w:lang w:val="en-US" w:eastAsia="zh-CN"/>
        </w:rPr>
      </w:pPr>
      <w:bookmarkStart w:id="13" w:name="_Toc2042"/>
      <w:r>
        <w:rPr>
          <w:rFonts w:hint="eastAsia"/>
          <w:lang w:val="en-US" w:eastAsia="zh-CN"/>
        </w:rPr>
        <w:t>寻址功能</w:t>
      </w:r>
      <w:bookmarkEnd w:id="13"/>
    </w:p>
    <w:p>
      <w:pPr>
        <w:rPr>
          <w:rFonts w:hint="eastAsia"/>
          <w:lang w:val="en-US" w:eastAsia="zh-CN"/>
        </w:rPr>
      </w:pPr>
      <w:r>
        <w:rPr>
          <w:rFonts w:hint="eastAsia"/>
          <w:lang w:val="en-US" w:eastAsia="zh-CN"/>
        </w:rPr>
        <w:t>非基层数据共享转换器需要维护一张下一级数据共享转换器的网络地址表，在应用需要获取下层数据共享转换器地址的时候，可以提供该地址。</w:t>
      </w:r>
    </w:p>
    <w:p>
      <w:pPr>
        <w:pStyle w:val="3"/>
      </w:pPr>
      <w:bookmarkStart w:id="14" w:name="_Toc29575"/>
      <w:r>
        <w:rPr>
          <w:rFonts w:hint="eastAsia"/>
          <w:lang w:val="en-US" w:eastAsia="zh-CN"/>
        </w:rPr>
        <w:t>数据共享表</w:t>
      </w:r>
      <w:bookmarkEnd w:id="14"/>
    </w:p>
    <w:p>
      <w:pPr>
        <w:pStyle w:val="4"/>
      </w:pPr>
      <w:bookmarkStart w:id="15" w:name="_Toc3715"/>
      <w:r>
        <w:rPr>
          <w:rFonts w:hint="eastAsia"/>
          <w:lang w:val="en-US" w:eastAsia="zh-CN"/>
        </w:rPr>
        <w:t>结构设计</w:t>
      </w:r>
      <w:bookmarkEnd w:id="15"/>
    </w:p>
    <w:p>
      <w:pPr>
        <w:rPr>
          <w:rFonts w:hint="eastAsia"/>
          <w:lang w:val="en-US" w:eastAsia="zh-CN"/>
        </w:rPr>
      </w:pPr>
      <w:r>
        <w:rPr>
          <w:rFonts w:hint="eastAsia"/>
          <w:lang w:val="en-US" w:eastAsia="zh-CN"/>
        </w:rPr>
        <w:t>数据共享表为树形结构，根节点取名为永远为root，根节点下面放置节点，节点下面可以放置节点和数据信息，节点和数据信息使用标签标示，标签格式分成标签名和标签类型两部分，中间使用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隔开，如</w:t>
      </w:r>
      <w:r>
        <w:rPr>
          <w:rFonts w:hint="default"/>
          <w:lang w:val="en-US" w:eastAsia="zh-CN"/>
        </w:rPr>
        <w:t>”</w:t>
      </w:r>
      <w:r>
        <w:rPr>
          <w:rFonts w:hint="eastAsia"/>
          <w:lang w:val="en-US" w:eastAsia="zh-CN"/>
        </w:rPr>
        <w:t>医院门诊量.int</w:t>
      </w:r>
      <w:r>
        <w:rPr>
          <w:rFonts w:hint="default"/>
          <w:lang w:val="en-US" w:eastAsia="zh-CN"/>
        </w:rPr>
        <w:t>”</w:t>
      </w:r>
      <w:r>
        <w:rPr>
          <w:rFonts w:hint="eastAsia"/>
          <w:lang w:val="en-US" w:eastAsia="zh-CN"/>
        </w:rPr>
        <w:t>,代表这个数据是这个数据是int型数据，用以表决时医院门诊量。</w:t>
      </w:r>
    </w:p>
    <w:p>
      <w:pPr>
        <w:rPr>
          <w:rFonts w:hint="eastAsia"/>
          <w:lang w:val="en-US" w:eastAsia="zh-CN"/>
        </w:rPr>
      </w:pPr>
      <w:r>
        <w:rPr>
          <w:rFonts w:hint="eastAsia"/>
          <w:lang w:val="en-US" w:eastAsia="zh-CN"/>
        </w:rPr>
        <w:t>在数据共享表实际应用到部门数据的时候，在数据信息或者节点之后添加</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代表数据信号，其中X代表整形序号，以1开始计数，上限没做限制，代表该点序号。如用以表示一个人的家族成员，可以如下表示方法。人员名称.string.1,人员名称.string.2……。</w:t>
      </w:r>
    </w:p>
    <w:p>
      <w:pPr>
        <w:rPr>
          <w:rFonts w:hint="eastAsia"/>
          <w:lang w:val="en-US" w:eastAsia="zh-CN"/>
        </w:rPr>
      </w:pPr>
      <w:r>
        <w:rPr>
          <w:rFonts w:hint="eastAsia"/>
          <w:lang w:val="en-US" w:eastAsia="zh-CN"/>
        </w:rPr>
        <w:t>节点和节点，节点和数据信息之间的分隔符采用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进行分割。</w:t>
      </w:r>
    </w:p>
    <w:p>
      <w:pPr>
        <w:rPr>
          <w:rFonts w:hint="eastAsia"/>
          <w:lang w:val="en-US" w:eastAsia="zh-CN"/>
        </w:rPr>
      </w:pPr>
      <w:r>
        <w:rPr>
          <w:rFonts w:hint="eastAsia"/>
          <w:lang w:val="en-US" w:eastAsia="zh-CN"/>
        </w:rPr>
        <w:t>现在以医院传染病日诊量为例进行说明.</w:t>
      </w:r>
    </w:p>
    <w:p>
      <w:pPr>
        <w:rPr>
          <w:rFonts w:hint="eastAsia"/>
          <w:lang w:val="en-US" w:eastAsia="zh-CN"/>
        </w:rPr>
      </w:pPr>
      <w:r>
        <w:rPr>
          <w:rFonts w:hint="eastAsia"/>
          <w:lang w:val="en-US" w:eastAsia="zh-CN"/>
        </w:rPr>
        <w:t>Root</w:t>
      </w:r>
    </w:p>
    <w:p>
      <w:pPr>
        <w:ind w:firstLine="420" w:firstLineChars="0"/>
        <w:rPr>
          <w:rFonts w:hint="eastAsia"/>
          <w:lang w:val="en-US" w:eastAsia="zh-CN"/>
        </w:rPr>
      </w:pPr>
      <w:r>
        <w:rPr>
          <w:rFonts w:hint="eastAsia"/>
          <w:lang w:val="en-US" w:eastAsia="zh-CN"/>
        </w:rPr>
        <w:t>卫生</w:t>
      </w:r>
    </w:p>
    <w:p>
      <w:pPr>
        <w:ind w:left="420" w:leftChars="0" w:firstLine="420" w:firstLineChars="0"/>
        <w:rPr>
          <w:rFonts w:hint="eastAsia"/>
          <w:lang w:val="en-US" w:eastAsia="zh-CN"/>
        </w:rPr>
      </w:pPr>
      <w:r>
        <w:rPr>
          <w:rFonts w:hint="eastAsia"/>
          <w:lang w:val="en-US" w:eastAsia="zh-CN"/>
        </w:rPr>
        <w:t>医院</w:t>
      </w:r>
    </w:p>
    <w:p>
      <w:pPr>
        <w:ind w:left="840" w:leftChars="0" w:firstLine="420" w:firstLineChars="0"/>
        <w:rPr>
          <w:rFonts w:hint="eastAsia"/>
          <w:lang w:val="en-US" w:eastAsia="zh-CN"/>
        </w:rPr>
      </w:pPr>
      <w:r>
        <w:rPr>
          <w:rFonts w:hint="eastAsia"/>
          <w:lang w:val="en-US" w:eastAsia="zh-CN"/>
        </w:rPr>
        <w:t>门诊</w:t>
      </w:r>
    </w:p>
    <w:p>
      <w:pPr>
        <w:ind w:left="1260" w:leftChars="0" w:firstLine="420" w:firstLineChars="0"/>
        <w:rPr>
          <w:rFonts w:hint="eastAsia"/>
          <w:lang w:val="en-US" w:eastAsia="zh-CN"/>
        </w:rPr>
      </w:pPr>
      <w:r>
        <w:rPr>
          <w:rFonts w:hint="eastAsia"/>
          <w:lang w:val="en-US" w:eastAsia="zh-CN"/>
        </w:rPr>
        <w:t>统计</w:t>
      </w:r>
    </w:p>
    <w:p>
      <w:pPr>
        <w:ind w:left="1680" w:leftChars="0" w:firstLine="420" w:firstLineChars="0"/>
        <w:rPr>
          <w:rFonts w:hint="eastAsia"/>
          <w:lang w:val="en-US" w:eastAsia="zh-CN"/>
        </w:rPr>
      </w:pPr>
      <w:r>
        <w:rPr>
          <w:rFonts w:hint="eastAsia"/>
          <w:lang w:val="en-US" w:eastAsia="zh-CN"/>
        </w:rPr>
        <w:t>年</w:t>
      </w:r>
    </w:p>
    <w:p>
      <w:pPr>
        <w:ind w:left="2100" w:leftChars="0" w:firstLine="420" w:firstLineChars="0"/>
        <w:rPr>
          <w:rFonts w:hint="eastAsia"/>
          <w:lang w:val="en-US" w:eastAsia="zh-CN"/>
        </w:rPr>
      </w:pPr>
      <w:r>
        <w:rPr>
          <w:rFonts w:hint="eastAsia"/>
          <w:lang w:val="en-US" w:eastAsia="zh-CN"/>
        </w:rPr>
        <w:t>门诊量.int</w:t>
      </w:r>
    </w:p>
    <w:p>
      <w:pPr>
        <w:ind w:left="2100" w:leftChars="0" w:firstLine="420" w:firstLineChars="0"/>
        <w:rPr>
          <w:rFonts w:hint="eastAsia"/>
          <w:lang w:val="en-US" w:eastAsia="zh-CN"/>
        </w:rPr>
      </w:pPr>
      <w:r>
        <w:rPr>
          <w:rFonts w:hint="eastAsia"/>
          <w:lang w:val="en-US" w:eastAsia="zh-CN"/>
        </w:rPr>
        <w:t>住院量.int</w:t>
      </w:r>
    </w:p>
    <w:p>
      <w:pPr>
        <w:ind w:left="2100" w:leftChars="0" w:firstLine="420" w:firstLineChars="0"/>
        <w:rPr>
          <w:rFonts w:hint="eastAsia"/>
          <w:lang w:val="en-US" w:eastAsia="zh-CN"/>
        </w:rPr>
      </w:pPr>
      <w:r>
        <w:rPr>
          <w:rFonts w:hint="eastAsia"/>
          <w:lang w:val="en-US" w:eastAsia="zh-CN"/>
        </w:rPr>
        <w:t>传染病量.int</w:t>
      </w:r>
    </w:p>
    <w:p>
      <w:pPr>
        <w:ind w:left="2100" w:leftChars="0" w:firstLine="420" w:firstLineChars="0"/>
        <w:rPr>
          <w:rFonts w:hint="eastAsia"/>
          <w:lang w:val="en-US" w:eastAsia="zh-CN"/>
        </w:rPr>
      </w:pPr>
      <w:r>
        <w:rPr>
          <w:rFonts w:hint="eastAsia"/>
          <w:lang w:val="en-US" w:eastAsia="zh-CN"/>
        </w:rPr>
        <w:t>月</w:t>
      </w:r>
    </w:p>
    <w:p>
      <w:pPr>
        <w:ind w:left="2520" w:leftChars="0" w:firstLine="420" w:firstLineChars="0"/>
        <w:rPr>
          <w:rFonts w:hint="eastAsia"/>
          <w:lang w:val="en-US" w:eastAsia="zh-CN"/>
        </w:rPr>
      </w:pPr>
      <w:r>
        <w:rPr>
          <w:rFonts w:hint="eastAsia"/>
          <w:lang w:val="en-US" w:eastAsia="zh-CN"/>
        </w:rPr>
        <w:t>门诊量.int</w:t>
      </w:r>
    </w:p>
    <w:p>
      <w:pPr>
        <w:ind w:left="2520" w:leftChars="0" w:firstLine="420" w:firstLineChars="0"/>
        <w:rPr>
          <w:rFonts w:hint="eastAsia"/>
          <w:lang w:val="en-US" w:eastAsia="zh-CN"/>
        </w:rPr>
      </w:pPr>
      <w:r>
        <w:rPr>
          <w:rFonts w:hint="eastAsia"/>
          <w:lang w:val="en-US" w:eastAsia="zh-CN"/>
        </w:rPr>
        <w:t>住院量.int</w:t>
      </w:r>
    </w:p>
    <w:p>
      <w:pPr>
        <w:ind w:left="2520" w:leftChars="0" w:firstLine="420" w:firstLineChars="0"/>
        <w:rPr>
          <w:rFonts w:hint="eastAsia"/>
          <w:lang w:val="en-US" w:eastAsia="zh-CN"/>
        </w:rPr>
      </w:pPr>
      <w:r>
        <w:rPr>
          <w:rFonts w:hint="eastAsia"/>
          <w:lang w:val="en-US" w:eastAsia="zh-CN"/>
        </w:rPr>
        <w:t>传染病量.int</w:t>
      </w:r>
    </w:p>
    <w:p>
      <w:pPr>
        <w:ind w:left="2520" w:leftChars="0" w:firstLine="420" w:firstLineChars="0"/>
        <w:rPr>
          <w:rFonts w:hint="eastAsia"/>
          <w:lang w:val="en-US" w:eastAsia="zh-CN"/>
        </w:rPr>
      </w:pPr>
      <w:r>
        <w:rPr>
          <w:rFonts w:hint="eastAsia"/>
          <w:lang w:val="en-US" w:eastAsia="zh-CN"/>
        </w:rPr>
        <w:t>日</w:t>
      </w:r>
    </w:p>
    <w:p>
      <w:pPr>
        <w:ind w:left="2940" w:leftChars="0" w:firstLine="420" w:firstLineChars="0"/>
        <w:rPr>
          <w:rFonts w:hint="eastAsia"/>
          <w:lang w:val="en-US" w:eastAsia="zh-CN"/>
        </w:rPr>
      </w:pPr>
      <w:r>
        <w:rPr>
          <w:rFonts w:hint="eastAsia"/>
          <w:lang w:val="en-US" w:eastAsia="zh-CN"/>
        </w:rPr>
        <w:t>门诊量.int</w:t>
      </w:r>
    </w:p>
    <w:p>
      <w:pPr>
        <w:ind w:left="2940" w:leftChars="0" w:firstLine="420" w:firstLineChars="0"/>
        <w:rPr>
          <w:rFonts w:hint="eastAsia"/>
          <w:lang w:val="en-US" w:eastAsia="zh-CN"/>
        </w:rPr>
      </w:pPr>
      <w:r>
        <w:rPr>
          <w:rFonts w:hint="eastAsia"/>
          <w:lang w:val="en-US" w:eastAsia="zh-CN"/>
        </w:rPr>
        <w:t>住院量.int</w:t>
      </w:r>
    </w:p>
    <w:p>
      <w:pPr>
        <w:ind w:left="2940" w:leftChars="0" w:firstLine="420" w:firstLineChars="0"/>
        <w:rPr>
          <w:rFonts w:hint="eastAsia"/>
          <w:lang w:val="en-US" w:eastAsia="zh-CN"/>
        </w:rPr>
      </w:pPr>
      <w:r>
        <w:rPr>
          <w:rFonts w:hint="eastAsia"/>
          <w:lang w:val="en-US" w:eastAsia="zh-CN"/>
        </w:rPr>
        <w:t>传染病量.int</w:t>
      </w:r>
    </w:p>
    <w:p>
      <w:pPr>
        <w:rPr>
          <w:rFonts w:hint="eastAsia"/>
          <w:lang w:val="en-US" w:eastAsia="zh-CN"/>
        </w:rPr>
      </w:pPr>
      <w:r>
        <w:rPr>
          <w:rFonts w:hint="eastAsia"/>
          <w:lang w:val="en-US" w:eastAsia="zh-CN"/>
        </w:rPr>
        <w:t>实例化后就成为，root/卫生/医院.1/门诊/统计/年.2019/月.02/日.01/传染病量.int</w:t>
      </w:r>
    </w:p>
    <w:p>
      <w:pPr>
        <w:pStyle w:val="4"/>
        <w:rPr>
          <w:rFonts w:hint="eastAsia"/>
          <w:lang w:val="en-US" w:eastAsia="zh-CN"/>
        </w:rPr>
      </w:pPr>
      <w:bookmarkStart w:id="16" w:name="_Toc7444"/>
      <w:r>
        <w:rPr>
          <w:rFonts w:hint="eastAsia"/>
          <w:lang w:val="en-US" w:eastAsia="zh-CN"/>
        </w:rPr>
        <w:t>数据上送参数定义</w:t>
      </w:r>
      <w:bookmarkEnd w:id="16"/>
    </w:p>
    <w:p>
      <w:pPr>
        <w:rPr>
          <w:rFonts w:hint="eastAsia"/>
          <w:lang w:val="en-US" w:eastAsia="zh-CN"/>
        </w:rPr>
      </w:pPr>
      <w:r>
        <w:rPr>
          <w:rFonts w:hint="eastAsia"/>
          <w:lang w:val="en-US" w:eastAsia="zh-CN"/>
        </w:rPr>
        <w:t>在主动上报模式下，某些数据需要主动上报到上一级数据共享转换器中去，根据规范需要在数据共享表内形成一个默认的上报周期，绝对阈值和相对阈值。如日传染病量.int昨天和今天的数据相差很大，如增大了20%，或者降低了20%，就主动上报数据到上级数据共享转换器中去。</w:t>
      </w:r>
    </w:p>
    <w:p>
      <w:pPr>
        <w:pStyle w:val="4"/>
      </w:pPr>
      <w:bookmarkStart w:id="17" w:name="_Toc10624"/>
      <w:r>
        <w:rPr>
          <w:rFonts w:hint="eastAsia"/>
          <w:lang w:val="en-US" w:eastAsia="zh-CN"/>
        </w:rPr>
        <w:t>告警量上送</w:t>
      </w:r>
      <w:bookmarkEnd w:id="17"/>
    </w:p>
    <w:p>
      <w:r>
        <w:rPr>
          <w:rFonts w:hint="eastAsia"/>
          <w:lang w:val="en-US" w:eastAsia="zh-CN"/>
        </w:rPr>
        <w:t>告警量上送流程不管在何种传输方式中均适用。在数据共享表内设定告警阈值，当符合告警条件的时候，告警开始上报，上报报文中应附带上报信息，如传染病数量过高告警，备注中应按照疾控中心要求，描述传染病种类、数量等信息。</w:t>
      </w:r>
      <w:r>
        <w:t xml:space="preserve"> </w:t>
      </w:r>
    </w:p>
    <w:p>
      <w:pPr>
        <w:pStyle w:val="4"/>
      </w:pPr>
      <w:bookmarkStart w:id="18" w:name="_Toc6096"/>
      <w:r>
        <w:rPr>
          <w:rFonts w:hint="eastAsia"/>
          <w:lang w:val="en-US" w:eastAsia="zh-CN"/>
        </w:rPr>
        <w:t>数据信息类型定义</w:t>
      </w:r>
      <w:bookmarkEnd w:id="18"/>
    </w:p>
    <w:p>
      <w:pPr>
        <w:rPr>
          <w:rFonts w:hint="eastAsia"/>
          <w:lang w:val="en-US" w:eastAsia="zh-CN"/>
        </w:rPr>
      </w:pPr>
      <w:r>
        <w:rPr>
          <w:rFonts w:hint="eastAsia"/>
          <w:lang w:val="en-US" w:eastAsia="zh-CN"/>
        </w:rPr>
        <w:t>数据信息类型本系统中不做限制，但是保留几个常用的数据类型，分别是：</w:t>
      </w:r>
    </w:p>
    <w:p>
      <w:pPr>
        <w:rPr>
          <w:rFonts w:hint="eastAsia"/>
          <w:lang w:val="en-US" w:eastAsia="zh-CN"/>
        </w:rPr>
      </w:pPr>
      <w:r>
        <w:rPr>
          <w:rFonts w:hint="eastAsia" w:ascii="华文新魏" w:hAnsi="长城细仿宋体" w:eastAsia="华文新魏"/>
          <w:kern w:val="32"/>
          <w:lang w:val="en-US" w:eastAsia="zh-CN"/>
        </w:rPr>
        <w:t xml:space="preserve">int </w:t>
      </w:r>
      <w:r>
        <w:rPr>
          <w:rFonts w:hint="eastAsia" w:ascii="宋体" w:hAnsi="宋体" w:eastAsia="宋体" w:cs="宋体"/>
          <w:kern w:val="32"/>
          <w:lang w:val="en-US" w:eastAsia="zh-CN"/>
        </w:rPr>
        <w:t>表</w:t>
      </w:r>
      <w:r>
        <w:rPr>
          <w:rFonts w:hint="eastAsia"/>
          <w:lang w:val="en-US" w:eastAsia="zh-CN"/>
        </w:rPr>
        <w:t>示整型数据</w:t>
      </w:r>
    </w:p>
    <w:p>
      <w:pPr>
        <w:rPr>
          <w:rFonts w:hint="eastAsia"/>
          <w:lang w:val="en-US" w:eastAsia="zh-CN"/>
        </w:rPr>
      </w:pPr>
      <w:r>
        <w:rPr>
          <w:rFonts w:hint="eastAsia"/>
          <w:lang w:val="en-US" w:eastAsia="zh-CN"/>
        </w:rPr>
        <w:t>float 表示小</w:t>
      </w:r>
      <w:bookmarkStart w:id="42" w:name="_GoBack"/>
      <w:bookmarkEnd w:id="42"/>
      <w:r>
        <w:rPr>
          <w:rFonts w:hint="eastAsia"/>
          <w:lang w:val="en-US" w:eastAsia="zh-CN"/>
        </w:rPr>
        <w:t>数数据</w:t>
      </w:r>
    </w:p>
    <w:p>
      <w:pPr>
        <w:rPr>
          <w:rFonts w:hint="eastAsia"/>
          <w:lang w:val="en-US" w:eastAsia="zh-CN"/>
        </w:rPr>
      </w:pPr>
      <w:r>
        <w:rPr>
          <w:rFonts w:hint="eastAsia"/>
          <w:lang w:val="en-US" w:eastAsia="zh-CN"/>
        </w:rPr>
        <w:t>alarm 表示告警数据，1表示告警，0表示正常</w:t>
      </w:r>
    </w:p>
    <w:p>
      <w:pPr>
        <w:rPr>
          <w:rFonts w:hint="eastAsia"/>
          <w:lang w:val="en-US" w:eastAsia="zh-CN"/>
        </w:rPr>
      </w:pPr>
      <w:r>
        <w:rPr>
          <w:rFonts w:hint="eastAsia"/>
          <w:lang w:val="en-US" w:eastAsia="zh-CN"/>
        </w:rPr>
        <w:t>exe 表示控制数据，可以通过访问该数据，进行控制操作，如挂号操作等</w:t>
      </w:r>
    </w:p>
    <w:p>
      <w:pPr>
        <w:rPr>
          <w:rFonts w:hint="eastAsia"/>
          <w:lang w:val="en-US" w:eastAsia="zh-CN"/>
        </w:rPr>
      </w:pPr>
      <w:r>
        <w:rPr>
          <w:rFonts w:hint="eastAsia"/>
          <w:lang w:val="en-US" w:eastAsia="zh-CN"/>
        </w:rPr>
        <w:t>property 表示节点的属性信息。</w:t>
      </w:r>
    </w:p>
    <w:p>
      <w:pPr>
        <w:rPr>
          <w:rFonts w:hint="eastAsia"/>
          <w:lang w:val="en-US" w:eastAsia="zh-CN"/>
        </w:rPr>
      </w:pPr>
      <w:r>
        <w:rPr>
          <w:rFonts w:hint="eastAsia"/>
          <w:lang w:val="en-US" w:eastAsia="zh-CN"/>
        </w:rPr>
        <w:t>0表示这个节点只有一个节点，没有序号，特别是用在数据类型为.X</w:t>
      </w:r>
    </w:p>
    <w:p>
      <w:pPr>
        <w:rPr>
          <w:rFonts w:hint="eastAsia"/>
          <w:lang w:val="en-US" w:eastAsia="zh-CN"/>
        </w:rPr>
      </w:pPr>
      <w:r>
        <w:rPr>
          <w:rFonts w:hint="eastAsia"/>
          <w:lang w:val="en-US" w:eastAsia="zh-CN"/>
        </w:rPr>
        <w:t>类型数据，其中X为整型数据，如 门诊量.1数据类型实例化后，请使用门诊量.1.0表示，以免系统以为1为序号。</w:t>
      </w:r>
    </w:p>
    <w:p>
      <w:pPr>
        <w:pStyle w:val="3"/>
      </w:pPr>
      <w:bookmarkStart w:id="19" w:name="_Toc7761"/>
      <w:r>
        <w:rPr>
          <w:rFonts w:hint="eastAsia"/>
          <w:lang w:val="en-US" w:eastAsia="zh-CN"/>
        </w:rPr>
        <w:t>通讯规则制定</w:t>
      </w:r>
      <w:bookmarkEnd w:id="19"/>
    </w:p>
    <w:p>
      <w:pPr>
        <w:pStyle w:val="4"/>
      </w:pPr>
      <w:bookmarkStart w:id="20" w:name="_Toc12784"/>
      <w:r>
        <w:rPr>
          <w:rFonts w:hint="eastAsia"/>
          <w:lang w:val="en-US" w:eastAsia="zh-CN"/>
        </w:rPr>
        <w:t>通讯协议</w:t>
      </w:r>
      <w:bookmarkEnd w:id="20"/>
    </w:p>
    <w:p>
      <w:pPr>
        <w:rPr>
          <w:rFonts w:hint="eastAsia"/>
          <w:lang w:val="en-US" w:eastAsia="zh-CN"/>
        </w:rPr>
      </w:pPr>
      <w:r>
        <w:rPr>
          <w:rFonts w:hint="eastAsia"/>
          <w:lang w:val="en-US" w:eastAsia="zh-CN"/>
        </w:rPr>
        <w:t>待定</w:t>
      </w:r>
    </w:p>
    <w:p>
      <w:pPr>
        <w:pStyle w:val="4"/>
        <w:rPr>
          <w:rFonts w:hint="eastAsia"/>
          <w:lang w:val="en-US" w:eastAsia="zh-CN"/>
        </w:rPr>
      </w:pPr>
      <w:bookmarkStart w:id="21" w:name="_Toc28514"/>
      <w:r>
        <w:rPr>
          <w:rFonts w:hint="eastAsia"/>
          <w:lang w:val="en-US" w:eastAsia="zh-CN"/>
        </w:rPr>
        <w:t>传输方式</w:t>
      </w:r>
      <w:bookmarkEnd w:id="21"/>
    </w:p>
    <w:p>
      <w:pPr>
        <w:rPr>
          <w:rFonts w:hint="eastAsia"/>
          <w:lang w:val="en-US" w:eastAsia="zh-CN"/>
        </w:rPr>
      </w:pPr>
      <w:r>
        <w:rPr>
          <w:rFonts w:hint="eastAsia"/>
          <w:lang w:val="en-US" w:eastAsia="zh-CN"/>
        </w:rPr>
        <w:t>待定</w:t>
      </w:r>
    </w:p>
    <w:p>
      <w:pPr>
        <w:pStyle w:val="3"/>
        <w:rPr>
          <w:rFonts w:hint="eastAsia"/>
          <w:lang w:val="en-US" w:eastAsia="zh-CN"/>
        </w:rPr>
      </w:pPr>
      <w:bookmarkStart w:id="22" w:name="_Toc17672"/>
      <w:r>
        <w:rPr>
          <w:rFonts w:hint="eastAsia"/>
          <w:lang w:val="en-US" w:eastAsia="zh-CN"/>
        </w:rPr>
        <w:t>权限设定</w:t>
      </w:r>
      <w:bookmarkEnd w:id="22"/>
    </w:p>
    <w:p>
      <w:pPr>
        <w:rPr>
          <w:rFonts w:hint="eastAsia"/>
          <w:lang w:val="en-US" w:eastAsia="zh-CN"/>
        </w:rPr>
      </w:pPr>
      <w:r>
        <w:rPr>
          <w:rFonts w:hint="eastAsia"/>
          <w:lang w:val="en-US" w:eastAsia="zh-CN"/>
        </w:rPr>
        <w:t>待定</w:t>
      </w:r>
    </w:p>
    <w:p>
      <w:pPr>
        <w:pStyle w:val="2"/>
      </w:pPr>
      <w:bookmarkStart w:id="23" w:name="_Toc30032"/>
      <w:r>
        <w:rPr>
          <w:rFonts w:hint="eastAsia"/>
          <w:lang w:val="en-US" w:eastAsia="zh-CN"/>
        </w:rPr>
        <w:t>系统应用前景</w:t>
      </w:r>
      <w:bookmarkEnd w:id="23"/>
    </w:p>
    <w:p>
      <w:pPr>
        <w:rPr>
          <w:rFonts w:hint="eastAsia"/>
          <w:lang w:val="en-US" w:eastAsia="zh-CN"/>
        </w:rPr>
      </w:pPr>
      <w:r>
        <w:rPr>
          <w:rFonts w:hint="eastAsia"/>
          <w:lang w:val="en-US" w:eastAsia="zh-CN"/>
        </w:rPr>
        <w:t>本项目拥有广泛的应用前景，社会各种应用基于本系统搭建，将能获取到最快速和准确的社会信息。下面从三个社会应用案例来说明实现方案。</w:t>
      </w:r>
    </w:p>
    <w:p>
      <w:pPr>
        <w:pStyle w:val="3"/>
      </w:pPr>
      <w:bookmarkStart w:id="24" w:name="_Toc32575"/>
      <w:r>
        <w:rPr>
          <w:rFonts w:hint="eastAsia"/>
          <w:lang w:val="en-US" w:eastAsia="zh-CN"/>
        </w:rPr>
        <w:t>防疫控疫系统</w:t>
      </w:r>
      <w:bookmarkEnd w:id="24"/>
    </w:p>
    <w:p>
      <w:pPr>
        <w:rPr>
          <w:rFonts w:hint="eastAsia"/>
          <w:lang w:val="en-US" w:eastAsia="zh-CN"/>
        </w:rPr>
      </w:pPr>
      <w:r>
        <w:rPr>
          <w:rFonts w:hint="eastAsia"/>
          <w:lang w:val="en-US" w:eastAsia="zh-CN"/>
        </w:rPr>
        <w:t>分析疫情发展整个阶段，可以发现疫情发展分成两个阶段防疫阶段和控疫阶段。</w:t>
      </w:r>
    </w:p>
    <w:p>
      <w:pPr>
        <w:rPr>
          <w:rFonts w:hint="eastAsia"/>
          <w:lang w:val="en-US" w:eastAsia="zh-CN"/>
        </w:rPr>
      </w:pPr>
      <w:r>
        <w:rPr>
          <w:rFonts w:hint="eastAsia"/>
          <w:lang w:val="en-US" w:eastAsia="zh-CN"/>
        </w:rPr>
        <w:t>防疫阶段：应做到早发现早应对，而早发现早应对需要系统对社会信息能进行快速准确响应。</w:t>
      </w:r>
    </w:p>
    <w:p>
      <w:pPr>
        <w:rPr>
          <w:rFonts w:hint="eastAsia"/>
          <w:lang w:val="en-US" w:eastAsia="zh-CN"/>
        </w:rPr>
      </w:pPr>
      <w:r>
        <w:rPr>
          <w:rFonts w:hint="eastAsia"/>
          <w:lang w:val="en-US" w:eastAsia="zh-CN"/>
        </w:rPr>
        <w:t>控疫阶段：如果没有阻止，排查、隔离政策是最佳的措施，所以人员信息需要能准确获取到数据。而且控疫过程中，物资调配必然会遇到瓶颈，防疫物品飞涨，物资供应出现滞销等。</w:t>
      </w:r>
    </w:p>
    <w:p>
      <w:pPr>
        <w:rPr>
          <w:rFonts w:hint="eastAsia" w:eastAsia="宋体"/>
          <w:lang w:val="en-US" w:eastAsia="zh-CN"/>
        </w:rPr>
      </w:pPr>
      <w:r>
        <w:rPr>
          <w:rFonts w:hint="eastAsia"/>
          <w:lang w:val="en-US" w:eastAsia="zh-CN"/>
        </w:rPr>
        <w:t>本系统实现贯穿整个防疫过程中涉及到的疫情预警、资源调配、信息掌控等。以最准确和最高效方式实现防疫控疫。</w:t>
      </w:r>
    </w:p>
    <w:p>
      <w:pPr>
        <w:pStyle w:val="4"/>
        <w:rPr>
          <w:rFonts w:hint="eastAsia"/>
          <w:lang w:val="en-US" w:eastAsia="zh-CN"/>
        </w:rPr>
      </w:pPr>
      <w:bookmarkStart w:id="25" w:name="_Toc17872"/>
      <w:r>
        <w:rPr>
          <w:rFonts w:hint="eastAsia"/>
          <w:lang w:val="en-US" w:eastAsia="zh-CN"/>
        </w:rPr>
        <w:t>早期疫情预警</w:t>
      </w:r>
      <w:bookmarkEnd w:id="25"/>
    </w:p>
    <w:p>
      <w:pPr>
        <w:rPr>
          <w:rFonts w:hint="eastAsia"/>
          <w:lang w:val="en-US" w:eastAsia="zh-CN"/>
        </w:rPr>
      </w:pPr>
      <w:r>
        <w:rPr>
          <w:rFonts w:hint="eastAsia"/>
          <w:lang w:val="en-US" w:eastAsia="zh-CN"/>
        </w:rPr>
        <w:t>防疫阶段因为是预警作用，所以执行单位可以由防疫部门担当。监控对象包括医院、各地诊所、药店等，对监控数据进行数据处理、分析，得出分析结果并上报政府机构和上一级防疫部门。在出现数据异常时，及时告警上报，并进行处置操作。</w:t>
      </w:r>
    </w:p>
    <w:p>
      <w:pPr>
        <w:rPr>
          <w:rFonts w:hint="eastAsia"/>
          <w:lang w:val="en-US" w:eastAsia="zh-CN"/>
        </w:rPr>
      </w:pPr>
      <w:r>
        <w:rPr>
          <w:rFonts w:hint="eastAsia"/>
          <w:lang w:val="en-US" w:eastAsia="zh-CN"/>
        </w:rPr>
        <w:object>
          <v:shape id="_x0000_i1026" o:spt="75" type="#_x0000_t75" style="height:153.75pt;width:289.5pt;" o:ole="t" filled="f" o:preferrelative="t" stroked="f" coordsize="21600,21600">
            <v:path/>
            <v:fill on="f" focussize="0,0"/>
            <v:stroke on="f"/>
            <v:imagedata r:id="rId15" o:title=""/>
            <o:lock v:ext="edit" aspectratio="f"/>
            <w10:wrap type="none"/>
            <w10:anchorlock/>
          </v:shape>
          <o:OLEObject Type="Embed" ProgID="Visio.Drawing.11" ShapeID="_x0000_i1026" DrawAspect="Content" ObjectID="_1468075726" r:id="rId14">
            <o:LockedField>false</o:LockedField>
          </o:OLEObject>
        </w:object>
      </w:r>
    </w:p>
    <w:p>
      <w:pPr>
        <w:pStyle w:val="4"/>
        <w:rPr>
          <w:rFonts w:hint="eastAsia"/>
          <w:lang w:val="en-US" w:eastAsia="zh-CN"/>
        </w:rPr>
      </w:pPr>
      <w:bookmarkStart w:id="26" w:name="_Toc26351"/>
      <w:r>
        <w:rPr>
          <w:rFonts w:hint="eastAsia"/>
          <w:lang w:val="en-US" w:eastAsia="zh-CN"/>
        </w:rPr>
        <w:t>疫情信息获取</w:t>
      </w:r>
      <w:bookmarkEnd w:id="26"/>
    </w:p>
    <w:p>
      <w:pPr>
        <w:rPr>
          <w:rFonts w:hint="eastAsia"/>
          <w:lang w:val="en-US" w:eastAsia="zh-CN"/>
        </w:rPr>
      </w:pPr>
      <w:r>
        <w:rPr>
          <w:rFonts w:hint="eastAsia"/>
          <w:lang w:val="en-US" w:eastAsia="zh-CN"/>
        </w:rPr>
        <w:t>疫情信息收集是多方面的，包括地方政府排查、医院诊治情况、地方对接触人员隔离情况等，所以是多部门的协同实现的。</w:t>
      </w:r>
    </w:p>
    <w:p>
      <w:pPr>
        <w:ind w:left="0" w:leftChars="0" w:firstLine="0" w:firstLineChars="0"/>
        <w:rPr>
          <w:rFonts w:hint="eastAsia"/>
          <w:lang w:val="en-US" w:eastAsia="zh-CN"/>
        </w:rPr>
      </w:pPr>
      <w:r>
        <w:rPr>
          <w:rFonts w:hint="eastAsia"/>
          <w:lang w:val="en-US" w:eastAsia="zh-CN"/>
        </w:rPr>
        <w:object>
          <v:shape id="_x0000_i1027" o:spt="75" type="#_x0000_t75" style="height:185.5pt;width:415.25pt;" o:ole="t" filled="f" o:preferrelative="t" stroked="f" coordsize="21600,21600">
            <v:path/>
            <v:fill on="f" focussize="0,0"/>
            <v:stroke on="f"/>
            <v:imagedata r:id="rId17" o:title=""/>
            <o:lock v:ext="edit" aspectratio="f"/>
            <w10:wrap type="none"/>
            <w10:anchorlock/>
          </v:shape>
          <o:OLEObject Type="Embed" ProgID="Visio.Drawing.11" ShapeID="_x0000_i1027" DrawAspect="Content" ObjectID="_1468075727" r:id="rId16">
            <o:LockedField>false</o:LockedField>
          </o:OLEObject>
        </w:object>
      </w:r>
    </w:p>
    <w:p>
      <w:pPr>
        <w:pStyle w:val="4"/>
        <w:rPr>
          <w:rFonts w:hint="eastAsia"/>
          <w:lang w:val="en-US" w:eastAsia="zh-CN"/>
        </w:rPr>
      </w:pPr>
      <w:bookmarkStart w:id="27" w:name="_Toc32591"/>
      <w:r>
        <w:rPr>
          <w:rFonts w:hint="eastAsia"/>
          <w:lang w:val="en-US" w:eastAsia="zh-CN"/>
        </w:rPr>
        <w:t>物资供应控制</w:t>
      </w:r>
      <w:bookmarkEnd w:id="27"/>
    </w:p>
    <w:p>
      <w:pPr>
        <w:rPr>
          <w:rFonts w:hint="eastAsia"/>
          <w:lang w:val="en-US" w:eastAsia="zh-CN"/>
        </w:rPr>
      </w:pPr>
      <w:r>
        <w:rPr>
          <w:rFonts w:hint="eastAsia"/>
          <w:lang w:val="en-US" w:eastAsia="zh-CN"/>
        </w:rPr>
        <w:t>物资供应控制同样是多个部门协作实现的，包括物料供应信息获取，物价水平控制等。</w:t>
      </w:r>
    </w:p>
    <w:p>
      <w:pPr>
        <w:ind w:left="0" w:leftChars="0" w:firstLine="0" w:firstLineChars="0"/>
        <w:rPr>
          <w:rFonts w:hint="eastAsia"/>
          <w:lang w:val="en-US" w:eastAsia="zh-CN"/>
        </w:rPr>
      </w:pPr>
      <w:r>
        <w:rPr>
          <w:rFonts w:hint="eastAsia"/>
          <w:lang w:val="en-US" w:eastAsia="zh-CN"/>
        </w:rPr>
        <w:object>
          <v:shape id="_x0000_i1028" o:spt="75" type="#_x0000_t75" style="height:195.95pt;width:415.15pt;" o:ole="t" filled="f" o:preferrelative="t" stroked="f" coordsize="21600,21600">
            <v:path/>
            <v:fill on="f" focussize="0,0"/>
            <v:stroke on="f"/>
            <v:imagedata r:id="rId19" o:title=""/>
            <o:lock v:ext="edit" aspectratio="f"/>
            <w10:wrap type="none"/>
            <w10:anchorlock/>
          </v:shape>
          <o:OLEObject Type="Embed" ProgID="Visio.Drawing.11" ShapeID="_x0000_i1028" DrawAspect="Content" ObjectID="_1468075728" r:id="rId18">
            <o:LockedField>false</o:LockedField>
          </o:OLEObject>
        </w:object>
      </w:r>
    </w:p>
    <w:p>
      <w:pPr>
        <w:pStyle w:val="3"/>
      </w:pPr>
      <w:bookmarkStart w:id="28" w:name="_Toc29798"/>
      <w:r>
        <w:rPr>
          <w:rFonts w:hint="eastAsia"/>
          <w:lang w:val="en-US" w:eastAsia="zh-CN"/>
        </w:rPr>
        <w:t>政务办公系统</w:t>
      </w:r>
      <w:bookmarkEnd w:id="28"/>
    </w:p>
    <w:p>
      <w:pPr>
        <w:pStyle w:val="4"/>
      </w:pPr>
      <w:bookmarkStart w:id="29" w:name="_Toc1579"/>
      <w:r>
        <w:rPr>
          <w:rFonts w:hint="eastAsia"/>
          <w:lang w:val="en-US" w:eastAsia="zh-CN"/>
        </w:rPr>
        <w:t>文件共享</w:t>
      </w:r>
      <w:bookmarkEnd w:id="29"/>
    </w:p>
    <w:p>
      <w:pPr>
        <w:rPr>
          <w:rFonts w:hint="eastAsia"/>
          <w:lang w:val="en-US" w:eastAsia="zh-CN"/>
        </w:rPr>
      </w:pPr>
      <w:r>
        <w:rPr>
          <w:rFonts w:hint="eastAsia"/>
          <w:lang w:val="en-US" w:eastAsia="zh-CN"/>
        </w:rPr>
        <w:t>本系统设定的数据共享表结构与文件系统类似，因而可以对现有的桌面文件系统进行兼容操作。将文件模拟成为一个数据点。在用户获取到该文件映射的数据点位置后，可以通过后端程序实现文件获取操作。</w:t>
      </w:r>
    </w:p>
    <w:p>
      <w:pPr>
        <w:rPr>
          <w:rFonts w:hint="eastAsia"/>
          <w:lang w:val="en-US" w:eastAsia="zh-CN"/>
        </w:rPr>
      </w:pPr>
      <w:r>
        <w:rPr>
          <w:rFonts w:hint="eastAsia"/>
          <w:lang w:val="en-US" w:eastAsia="zh-CN"/>
        </w:rPr>
        <w:object>
          <v:shape id="_x0000_i1029" o:spt="75" type="#_x0000_t75" style="height:159pt;width:360.75pt;" o:ole="t" filled="f" o:preferrelative="t" stroked="f" coordsize="21600,21600">
            <v:path/>
            <v:fill on="f" focussize="0,0"/>
            <v:stroke on="f"/>
            <v:imagedata r:id="rId21" o:title=""/>
            <o:lock v:ext="edit" aspectratio="f"/>
            <w10:wrap type="none"/>
            <w10:anchorlock/>
          </v:shape>
          <o:OLEObject Type="Embed" ProgID="Visio.Drawing.11" ShapeID="_x0000_i1029" DrawAspect="Content" ObjectID="_1468075729" r:id="rId20">
            <o:LockedField>false</o:LockedField>
          </o:OLEObject>
        </w:object>
      </w:r>
    </w:p>
    <w:p>
      <w:pPr>
        <w:pStyle w:val="4"/>
        <w:rPr>
          <w:lang w:val="en-US"/>
        </w:rPr>
      </w:pPr>
      <w:bookmarkStart w:id="30" w:name="_Toc15022"/>
      <w:r>
        <w:rPr>
          <w:rFonts w:hint="eastAsia"/>
          <w:lang w:val="en-US" w:eastAsia="zh-CN"/>
        </w:rPr>
        <w:t>在线办公</w:t>
      </w:r>
      <w:bookmarkEnd w:id="30"/>
    </w:p>
    <w:p>
      <w:pPr>
        <w:rPr>
          <w:rFonts w:hint="eastAsia"/>
          <w:lang w:val="en-US" w:eastAsia="zh-CN"/>
        </w:rPr>
      </w:pPr>
      <w:r>
        <w:rPr>
          <w:rFonts w:hint="eastAsia"/>
          <w:lang w:val="en-US" w:eastAsia="zh-CN"/>
        </w:rPr>
        <w:t>本系统中因为可以对公众进行开放，因而公众可以根据开放的接口进行资料填写，证明申请等操作。如定义table型节点类型。可以在线办公中常用的表格填写和提交。</w:t>
      </w:r>
    </w:p>
    <w:tbl>
      <w:tblPr>
        <w:tblStyle w:val="4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申请人</w:t>
            </w:r>
          </w:p>
        </w:tc>
        <w:tc>
          <w:tcPr>
            <w:tcW w:w="4261" w:type="dxa"/>
          </w:tcPr>
          <w:p>
            <w:pPr>
              <w:rPr>
                <w:rFonts w:hint="eastAsia"/>
                <w:vertAlign w:val="baseline"/>
                <w:lang w:val="en-US" w:eastAsia="zh-CN"/>
              </w:rPr>
            </w:pPr>
            <w:r>
              <w:rPr>
                <w:rFonts w:hint="eastAsia"/>
                <w:vertAlign w:val="baseline"/>
                <w:lang w:val="en-US" w:eastAsia="zh-CN"/>
              </w:rPr>
              <w:t>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年龄</w:t>
            </w:r>
          </w:p>
        </w:tc>
        <w:tc>
          <w:tcPr>
            <w:tcW w:w="4261" w:type="dxa"/>
          </w:tcPr>
          <w:p>
            <w:pPr>
              <w:rPr>
                <w:rFonts w:hint="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vertAlign w:val="baseline"/>
                <w:lang w:val="en-US" w:eastAsia="zh-CN"/>
              </w:rPr>
            </w:pPr>
            <w:r>
              <w:rPr>
                <w:rFonts w:hint="eastAsia"/>
                <w:vertAlign w:val="baseline"/>
                <w:lang w:val="en-US" w:eastAsia="zh-CN"/>
              </w:rPr>
              <w:t>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2011.11</w:t>
            </w:r>
          </w:p>
        </w:tc>
        <w:tc>
          <w:tcPr>
            <w:tcW w:w="4261" w:type="dxa"/>
          </w:tcPr>
          <w:p>
            <w:pPr>
              <w:rPr>
                <w:rFonts w:hint="eastAsia"/>
                <w:vertAlign w:val="baseline"/>
                <w:lang w:val="en-US" w:eastAsia="zh-CN"/>
              </w:rPr>
            </w:pPr>
            <w:r>
              <w:rPr>
                <w:rFonts w:hint="eastAsia"/>
                <w:vertAlign w:val="baseline"/>
                <w:lang w:val="en-US" w:eastAsia="zh-CN"/>
              </w:rPr>
              <w:t>XX单位工作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2012.12</w:t>
            </w:r>
          </w:p>
        </w:tc>
        <w:tc>
          <w:tcPr>
            <w:tcW w:w="4261" w:type="dxa"/>
          </w:tcPr>
          <w:p>
            <w:pPr>
              <w:rPr>
                <w:rFonts w:hint="eastAsia"/>
                <w:vertAlign w:val="baseline"/>
                <w:lang w:val="en-US" w:eastAsia="zh-CN"/>
              </w:rPr>
            </w:pPr>
            <w:r>
              <w:rPr>
                <w:rFonts w:hint="eastAsia"/>
                <w:vertAlign w:val="baseline"/>
                <w:lang w:val="en-US" w:eastAsia="zh-CN"/>
              </w:rPr>
              <w:t>YY单位工作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2013.1</w:t>
            </w:r>
          </w:p>
        </w:tc>
        <w:tc>
          <w:tcPr>
            <w:tcW w:w="4261" w:type="dxa"/>
          </w:tcPr>
          <w:p>
            <w:pPr>
              <w:rPr>
                <w:rFonts w:hint="eastAsia"/>
                <w:vertAlign w:val="baseline"/>
                <w:lang w:val="en-US" w:eastAsia="zh-CN"/>
              </w:rPr>
            </w:pPr>
            <w:r>
              <w:rPr>
                <w:rFonts w:hint="eastAsia"/>
                <w:vertAlign w:val="baseline"/>
                <w:lang w:val="en-US" w:eastAsia="zh-CN"/>
              </w:rPr>
              <w:t>ZZ单位工作</w:t>
            </w:r>
          </w:p>
        </w:tc>
      </w:tr>
    </w:tbl>
    <w:p>
      <w:pPr>
        <w:rPr>
          <w:rFonts w:hint="eastAsia"/>
          <w:lang w:val="en-US" w:eastAsia="zh-CN"/>
        </w:rPr>
      </w:pPr>
      <w:r>
        <w:rPr>
          <w:rFonts w:hint="eastAsia"/>
          <w:lang w:val="en-US" w:eastAsia="zh-CN"/>
        </w:rPr>
        <w:t>如上图表格如果使用本系统使用数据共享表中定义表示为</w:t>
      </w:r>
    </w:p>
    <w:p>
      <w:pPr>
        <w:rPr>
          <w:rFonts w:hint="eastAsia"/>
          <w:lang w:val="en-US" w:eastAsia="zh-CN"/>
        </w:rPr>
      </w:pPr>
      <w:r>
        <w:rPr>
          <w:rFonts w:hint="eastAsia"/>
          <w:lang w:val="en-US" w:eastAsia="zh-CN"/>
        </w:rPr>
        <w:t>root/……/注册表.table/申请人.string</w:t>
      </w:r>
    </w:p>
    <w:p>
      <w:pPr>
        <w:rPr>
          <w:rFonts w:hint="eastAsia"/>
          <w:lang w:val="en-US" w:eastAsia="zh-CN"/>
        </w:rPr>
      </w:pPr>
      <w:r>
        <w:rPr>
          <w:rFonts w:hint="eastAsia"/>
          <w:lang w:val="en-US" w:eastAsia="zh-CN"/>
        </w:rPr>
        <w:t>root/……/注册表.table/年龄.int</w:t>
      </w:r>
    </w:p>
    <w:p>
      <w:pPr>
        <w:rPr>
          <w:rFonts w:hint="eastAsia"/>
          <w:lang w:val="en-US" w:eastAsia="zh-CN"/>
        </w:rPr>
      </w:pPr>
      <w:r>
        <w:rPr>
          <w:rFonts w:hint="eastAsia"/>
          <w:lang w:val="en-US" w:eastAsia="zh-CN"/>
        </w:rPr>
        <w:t>root/……/注册表.table/工作经历_时间.time.1</w:t>
      </w:r>
    </w:p>
    <w:p>
      <w:pPr>
        <w:rPr>
          <w:rFonts w:hint="eastAsia"/>
          <w:lang w:val="en-US" w:eastAsia="zh-CN"/>
        </w:rPr>
      </w:pPr>
      <w:r>
        <w:rPr>
          <w:rFonts w:hint="eastAsia"/>
          <w:lang w:val="en-US" w:eastAsia="zh-CN"/>
        </w:rPr>
        <w:t>root/……/注册表.table/工作经历_单位.time.1</w:t>
      </w:r>
    </w:p>
    <w:p>
      <w:pPr>
        <w:rPr>
          <w:rFonts w:hint="eastAsia"/>
          <w:lang w:val="en-US" w:eastAsia="zh-CN"/>
        </w:rPr>
      </w:pPr>
      <w:r>
        <w:rPr>
          <w:rFonts w:hint="eastAsia"/>
          <w:lang w:val="en-US" w:eastAsia="zh-CN"/>
        </w:rPr>
        <w:t>root/……/注册表.table/工作经历_时间.time.2</w:t>
      </w:r>
    </w:p>
    <w:p>
      <w:pPr>
        <w:rPr>
          <w:rFonts w:hint="eastAsia"/>
          <w:lang w:val="en-US" w:eastAsia="zh-CN"/>
        </w:rPr>
      </w:pPr>
      <w:r>
        <w:rPr>
          <w:rFonts w:hint="eastAsia"/>
          <w:lang w:val="en-US" w:eastAsia="zh-CN"/>
        </w:rPr>
        <w:t>root/……/注册表.table/工作经历_单位.time.2</w:t>
      </w:r>
    </w:p>
    <w:p>
      <w:pPr>
        <w:rPr>
          <w:rFonts w:hint="eastAsia"/>
          <w:lang w:val="en-US" w:eastAsia="zh-CN"/>
        </w:rPr>
      </w:pPr>
      <w:r>
        <w:rPr>
          <w:rFonts w:hint="eastAsia"/>
          <w:lang w:val="en-US" w:eastAsia="zh-CN"/>
        </w:rPr>
        <w:t>root/……/注册表.table/工作经历_时间.time.3</w:t>
      </w:r>
    </w:p>
    <w:p>
      <w:pPr>
        <w:rPr>
          <w:rFonts w:hint="eastAsia"/>
          <w:lang w:val="en-US" w:eastAsia="zh-CN"/>
        </w:rPr>
      </w:pPr>
      <w:r>
        <w:rPr>
          <w:rFonts w:hint="eastAsia"/>
          <w:lang w:val="en-US" w:eastAsia="zh-CN"/>
        </w:rPr>
        <w:t>root/……/注册表.table/工作经历_单位.time.3</w:t>
      </w:r>
    </w:p>
    <w:p>
      <w:pPr>
        <w:rPr>
          <w:rFonts w:hint="eastAsia"/>
          <w:lang w:val="en-US" w:eastAsia="zh-CN"/>
        </w:rPr>
      </w:pPr>
      <w:r>
        <w:rPr>
          <w:rFonts w:hint="eastAsia"/>
          <w:lang w:val="en-US" w:eastAsia="zh-CN"/>
        </w:rPr>
        <w:t>用户只需修改这些数据的值并提交上去即可实现在线办公。</w:t>
      </w:r>
    </w:p>
    <w:p>
      <w:pPr>
        <w:pStyle w:val="4"/>
        <w:rPr>
          <w:lang w:val="en-US"/>
        </w:rPr>
      </w:pPr>
      <w:bookmarkStart w:id="31" w:name="_Toc26849"/>
      <w:r>
        <w:rPr>
          <w:rFonts w:hint="eastAsia"/>
          <w:lang w:val="en-US" w:eastAsia="zh-CN"/>
        </w:rPr>
        <w:t>跨部门数据调用</w:t>
      </w:r>
      <w:bookmarkEnd w:id="31"/>
    </w:p>
    <w:p>
      <w:pPr>
        <w:rPr>
          <w:rFonts w:hint="eastAsia"/>
          <w:lang w:val="en-US" w:eastAsia="zh-CN"/>
        </w:rPr>
      </w:pPr>
      <w:r>
        <w:rPr>
          <w:rFonts w:hint="eastAsia"/>
          <w:lang w:val="en-US" w:eastAsia="zh-CN"/>
        </w:rPr>
        <w:t>在现实生活中，政府办事中最令人心烦的就是各种证明，如纳税证明、婚姻证明、社保证明。实际上这些证明都是政府部门出的，为什么还需要老百姓跑来跑去弄一大堆的证明呢？本系统因为使用了统一接口，因而可以很好的解决跨部门数据调用问题。</w:t>
      </w:r>
    </w:p>
    <w:p>
      <w:pPr>
        <w:rPr>
          <w:rFonts w:hint="eastAsia"/>
          <w:lang w:val="en-US" w:eastAsia="zh-CN"/>
        </w:rPr>
      </w:pPr>
      <w:r>
        <w:rPr>
          <w:rFonts w:hint="eastAsia"/>
          <w:lang w:val="en-US" w:eastAsia="zh-CN"/>
        </w:rPr>
        <w:object>
          <v:shape id="_x0000_i1030" o:spt="75" type="#_x0000_t75" style="height:111pt;width:352.5pt;" o:ole="t" filled="f" o:preferrelative="t" stroked="f" coordsize="21600,21600">
            <v:path/>
            <v:fill on="f" focussize="0,0"/>
            <v:stroke on="f"/>
            <v:imagedata r:id="rId23" o:title=""/>
            <o:lock v:ext="edit" aspectratio="f"/>
            <w10:wrap type="none"/>
            <w10:anchorlock/>
          </v:shape>
          <o:OLEObject Type="Embed" ProgID="Visio.Drawing.11" ShapeID="_x0000_i1030" DrawAspect="Content" ObjectID="_1468075730" r:id="rId22">
            <o:LockedField>false</o:LockedField>
          </o:OLEObject>
        </w:object>
      </w:r>
    </w:p>
    <w:p>
      <w:pPr>
        <w:pStyle w:val="3"/>
        <w:rPr>
          <w:lang w:val="en-US"/>
        </w:rPr>
      </w:pPr>
      <w:bookmarkStart w:id="32" w:name="_Toc8061"/>
      <w:r>
        <w:rPr>
          <w:rFonts w:hint="eastAsia"/>
          <w:lang w:val="en-US" w:eastAsia="zh-CN"/>
        </w:rPr>
        <w:t>停车管理系统</w:t>
      </w:r>
      <w:bookmarkEnd w:id="32"/>
    </w:p>
    <w:p>
      <w:pPr>
        <w:pStyle w:val="4"/>
        <w:rPr>
          <w:lang w:val="en-US"/>
        </w:rPr>
      </w:pPr>
      <w:bookmarkStart w:id="33" w:name="_Toc2747"/>
      <w:r>
        <w:rPr>
          <w:rFonts w:hint="eastAsia"/>
          <w:lang w:val="en-US" w:eastAsia="zh-CN"/>
        </w:rPr>
        <w:t>停车场信息接入</w:t>
      </w:r>
      <w:bookmarkEnd w:id="33"/>
    </w:p>
    <w:p>
      <w:pPr>
        <w:rPr>
          <w:rFonts w:hint="eastAsia" w:eastAsia="宋体"/>
          <w:lang w:val="en-US" w:eastAsia="zh-CN"/>
        </w:rPr>
      </w:pPr>
      <w:r>
        <w:rPr>
          <w:rFonts w:hint="eastAsia"/>
          <w:lang w:val="en-US" w:eastAsia="zh-CN"/>
        </w:rPr>
        <w:t>可以利用人工、嵌入式产品、计算机软件方式实现将各个停车场的信息转换为标准的协议，并将数据聚合到某个地区的总数据共享转换器中去，停车场管理软件，读取系统中的数据，在用户界面中提供停车信息，如车位、资费信息等。本方案可以很好的解决城市停车难问题。</w:t>
      </w:r>
    </w:p>
    <w:p>
      <w:pPr>
        <w:pStyle w:val="4"/>
        <w:rPr>
          <w:rFonts w:hint="eastAsia"/>
          <w:lang w:val="en-US" w:eastAsia="zh-CN"/>
        </w:rPr>
      </w:pPr>
      <w:bookmarkStart w:id="34" w:name="_Toc25533"/>
      <w:r>
        <w:rPr>
          <w:rFonts w:hint="eastAsia"/>
          <w:lang w:val="en-US" w:eastAsia="zh-CN"/>
        </w:rPr>
        <w:t>数据信息共享出让</w:t>
      </w:r>
      <w:bookmarkEnd w:id="34"/>
    </w:p>
    <w:p>
      <w:pPr>
        <w:rPr>
          <w:rFonts w:hint="eastAsia"/>
          <w:lang w:val="en-US" w:eastAsia="zh-CN"/>
        </w:rPr>
      </w:pPr>
      <w:r>
        <w:rPr>
          <w:rFonts w:hint="eastAsia"/>
          <w:lang w:val="en-US" w:eastAsia="zh-CN"/>
        </w:rPr>
        <w:t>因为这些信息带有商业性质，因而在政府层面上可以将收集过来的数据进行售卖，在实现解决停车难问题后实现盈利。</w:t>
      </w:r>
    </w:p>
    <w:p>
      <w:pPr>
        <w:pStyle w:val="4"/>
        <w:rPr>
          <w:rFonts w:hint="eastAsia"/>
          <w:lang w:val="en-US" w:eastAsia="zh-CN"/>
        </w:rPr>
      </w:pPr>
      <w:bookmarkStart w:id="35" w:name="_Toc28850"/>
      <w:r>
        <w:rPr>
          <w:rFonts w:hint="eastAsia"/>
          <w:lang w:val="en-US" w:eastAsia="zh-CN"/>
        </w:rPr>
        <w:t>停车场系统管理实现</w:t>
      </w:r>
      <w:bookmarkEnd w:id="35"/>
    </w:p>
    <w:p>
      <w:pPr>
        <w:rPr>
          <w:rFonts w:hint="eastAsia"/>
          <w:lang w:val="en-US" w:eastAsia="zh-CN"/>
        </w:rPr>
      </w:pPr>
      <w:r>
        <w:rPr>
          <w:rFonts w:hint="eastAsia"/>
          <w:lang w:val="en-US" w:eastAsia="zh-CN"/>
        </w:rPr>
        <w:t>加入停车资费，预约停车等信号控制接口，实现全区域范围内的商业停车管理。</w:t>
      </w:r>
    </w:p>
    <w:p>
      <w:pPr>
        <w:pStyle w:val="2"/>
      </w:pPr>
      <w:bookmarkStart w:id="36" w:name="_Toc2387"/>
      <w:r>
        <w:rPr>
          <w:rFonts w:hint="eastAsia"/>
        </w:rPr>
        <w:t>项目</w:t>
      </w:r>
      <w:r>
        <w:t>资金预估</w:t>
      </w:r>
      <w:bookmarkEnd w:id="36"/>
    </w:p>
    <w:p>
      <w:pPr>
        <w:rPr>
          <w:rFonts w:hint="eastAsia"/>
          <w:lang w:val="en-US" w:eastAsia="zh-CN"/>
        </w:rPr>
      </w:pPr>
      <w:r>
        <w:rPr>
          <w:rFonts w:hint="eastAsia"/>
          <w:lang w:val="en-US" w:eastAsia="zh-CN"/>
        </w:rPr>
        <w:t>本项目项目资金投入跟项目实施的广度有关，实施跨度很大。资金流动存在边开发边收益的现象。因而实施中的项目资金无法预估。只能针对项目研究进行项目资金投入预估。</w:t>
      </w:r>
    </w:p>
    <w:p>
      <w:pPr>
        <w:pStyle w:val="3"/>
        <w:rPr>
          <w:rFonts w:hint="eastAsia"/>
          <w:lang w:val="en-US" w:eastAsia="zh-CN"/>
        </w:rPr>
      </w:pPr>
      <w:bookmarkStart w:id="37" w:name="_Toc10916"/>
      <w:r>
        <w:rPr>
          <w:rFonts w:hint="eastAsia"/>
          <w:lang w:val="en-US" w:eastAsia="zh-CN"/>
        </w:rPr>
        <w:t>政府工作投入</w:t>
      </w:r>
      <w:bookmarkEnd w:id="37"/>
    </w:p>
    <w:p>
      <w:pPr>
        <w:rPr>
          <w:rFonts w:hint="eastAsia"/>
          <w:lang w:val="en-US" w:eastAsia="zh-CN"/>
        </w:rPr>
      </w:pPr>
      <w:r>
        <w:rPr>
          <w:rFonts w:hint="eastAsia"/>
          <w:lang w:val="en-US" w:eastAsia="zh-CN"/>
        </w:rPr>
        <w:t>平台推介费用预估20w+</w:t>
      </w:r>
    </w:p>
    <w:p>
      <w:pPr>
        <w:pStyle w:val="3"/>
        <w:rPr>
          <w:rFonts w:hint="eastAsia"/>
          <w:lang w:val="en-US" w:eastAsia="zh-CN"/>
        </w:rPr>
      </w:pPr>
      <w:bookmarkStart w:id="38" w:name="_Toc18436"/>
      <w:r>
        <w:rPr>
          <w:rFonts w:hint="eastAsia"/>
          <w:lang w:val="en-US" w:eastAsia="zh-CN"/>
        </w:rPr>
        <w:t>规范制定</w:t>
      </w:r>
      <w:bookmarkEnd w:id="38"/>
    </w:p>
    <w:p>
      <w:pPr>
        <w:rPr>
          <w:rFonts w:hint="eastAsia"/>
          <w:lang w:val="en-US" w:eastAsia="zh-CN"/>
        </w:rPr>
      </w:pPr>
      <w:r>
        <w:rPr>
          <w:rFonts w:hint="eastAsia"/>
          <w:lang w:val="en-US" w:eastAsia="zh-CN"/>
        </w:rPr>
        <w:t>需要组织政府部门、各个科技企业进行规范制定，形成一套可用的标准规范，目标是实现国家标准。过程中需要各种差旅费用10w+。</w:t>
      </w:r>
    </w:p>
    <w:p>
      <w:pPr>
        <w:pStyle w:val="3"/>
        <w:rPr>
          <w:rFonts w:hint="eastAsia"/>
          <w:lang w:val="en-US" w:eastAsia="zh-CN"/>
        </w:rPr>
      </w:pPr>
      <w:bookmarkStart w:id="39" w:name="_Toc25368"/>
      <w:r>
        <w:rPr>
          <w:rFonts w:hint="eastAsia"/>
          <w:lang w:val="en-US" w:eastAsia="zh-CN"/>
        </w:rPr>
        <w:t>简单数据共享转换器开发</w:t>
      </w:r>
      <w:bookmarkEnd w:id="39"/>
    </w:p>
    <w:p>
      <w:pPr>
        <w:rPr>
          <w:rFonts w:hint="eastAsia"/>
          <w:lang w:val="en-US" w:eastAsia="zh-CN"/>
        </w:rPr>
      </w:pPr>
      <w:r>
        <w:rPr>
          <w:rFonts w:hint="eastAsia"/>
          <w:lang w:val="en-US" w:eastAsia="zh-CN"/>
        </w:rPr>
        <w:t>需要2+个开发人员参与开发工作，实现一个简单实用的简单数据转换器。并可以作为后期开发的测试工具。预估费用10w+</w:t>
      </w:r>
    </w:p>
    <w:p>
      <w:pPr>
        <w:pStyle w:val="3"/>
        <w:rPr>
          <w:rFonts w:hint="eastAsia"/>
          <w:lang w:val="en-US" w:eastAsia="zh-CN"/>
        </w:rPr>
      </w:pPr>
      <w:bookmarkStart w:id="40" w:name="_Toc4786"/>
      <w:r>
        <w:rPr>
          <w:rFonts w:hint="eastAsia"/>
          <w:lang w:val="en-US" w:eastAsia="zh-CN"/>
        </w:rPr>
        <w:t>防疫系统平台构建</w:t>
      </w:r>
      <w:bookmarkEnd w:id="40"/>
    </w:p>
    <w:p>
      <w:pPr>
        <w:rPr>
          <w:rFonts w:hint="eastAsia"/>
          <w:lang w:val="en-US" w:eastAsia="zh-CN"/>
        </w:rPr>
      </w:pPr>
      <w:r>
        <w:rPr>
          <w:rFonts w:hint="eastAsia"/>
          <w:lang w:val="en-US" w:eastAsia="zh-CN"/>
        </w:rPr>
        <w:t>以县级为单位构建一个防疫平台，将各个医院、超市等统一纳入监管平台，建立监控信息平台。预算费用100w+。</w:t>
      </w:r>
    </w:p>
    <w:p>
      <w:pPr>
        <w:rPr>
          <w:rFonts w:hint="eastAsia" w:ascii="华文新魏" w:hAnsi="长城细仿宋体" w:eastAsia="华文新魏"/>
          <w:kern w:val="20"/>
          <w:lang w:val="en-US" w:eastAsia="zh-CN"/>
        </w:rPr>
      </w:pPr>
    </w:p>
    <w:p>
      <w:pPr>
        <w:pStyle w:val="2"/>
      </w:pPr>
      <w:bookmarkStart w:id="41" w:name="_Toc12822"/>
      <w:r>
        <w:rPr>
          <w:rFonts w:hint="eastAsia"/>
        </w:rPr>
        <w:t>项目</w:t>
      </w:r>
      <w:r>
        <w:t>实际计划</w:t>
      </w:r>
      <w:bookmarkEnd w:id="41"/>
    </w:p>
    <w:p>
      <w:pPr>
        <w:rPr>
          <w:rFonts w:hint="eastAsia"/>
        </w:rPr>
      </w:pPr>
      <w:r>
        <w:rPr>
          <w:rFonts w:hint="eastAsia"/>
        </w:rPr>
        <w:t>本项目实施过程具有覆盖面很大、影响范围很广的特点，必须要政府层面进行支持才能持续下去，所以必须取得政府部门的信任。因而本项目需要从容易到困难的步骤进行操作。</w:t>
      </w:r>
    </w:p>
    <w:p>
      <w:pPr>
        <w:rPr>
          <w:rFonts w:hint="eastAsia"/>
        </w:rPr>
      </w:pPr>
      <w:r>
        <w:rPr>
          <w:rFonts w:hint="eastAsia"/>
        </w:rPr>
        <w:t>1、进行影响较小却能对公众带来好处的项目，如停车场信息标准化改造。调查市区停车场系统，收集协议，并根据协议将数据进行转换。在政府层面上架设市域内停车场信息。并对外公布信息，以便各种软件能正常调用到信息，实现停车场信息实时数据共享。</w:t>
      </w:r>
    </w:p>
    <w:p>
      <w:pPr>
        <w:rPr>
          <w:rFonts w:hint="eastAsia"/>
        </w:rPr>
      </w:pPr>
      <w:r>
        <w:rPr>
          <w:rFonts w:hint="eastAsia"/>
        </w:rPr>
        <w:t>2、在医院等地方架设数据转换接口，先期收集人流量、科室等信息，为民众挂号提供依据。如果可能可以提供统一挂号接口，实现医院挂号接口统一，这样就不用出现各种挂号平台，将挂号权利重新回到医院这里。</w:t>
      </w:r>
    </w:p>
    <w:p>
      <w:pPr>
        <w:rPr>
          <w:rFonts w:ascii="华文新魏" w:hAnsi="长城细仿宋体" w:eastAsia="华文新魏"/>
          <w:color w:val="FFFFFF"/>
          <w:sz w:val="10"/>
          <w:szCs w:val="10"/>
        </w:rPr>
      </w:pPr>
      <w:r>
        <w:rPr>
          <w:rFonts w:hint="eastAsia"/>
        </w:rPr>
        <w:t>3、加入各种验证安全机制，形成内部互访机制，使得某些数据仅有权限部门可以使用，这样杜绝敏感数据外泄，引发恐慌，政府部门却可以实时获取。如传染病数量，只需将各个医院接诊传染病数量设定阈值，如设定5个，表示医院接诊传染性疾病超过5个就告警到市级防御部门，市级防疫部门如果收到两所以上医院告警，就启动二级应急响应，五所医院就一级响应并上报到省级部门。这样各级部门能通过查看实时数据，从而能准确实时的获取的数据响应。从而做出正确的决策。</w:t>
      </w:r>
      <w:r>
        <w:rPr>
          <w:rFonts w:hint="eastAsia" w:ascii="华文新魏" w:hAnsi="长城细仿宋体" w:eastAsia="华文新魏"/>
          <w:color w:val="FFFFFF"/>
          <w:sz w:val="10"/>
          <w:szCs w:val="10"/>
        </w:rPr>
        <w:t>rd文档下载后可修改编辑.双击可删除页眉页脚.谢谢！让我们共同学习共同进步！学无止境.更上一层楼。</w:t>
      </w:r>
    </w:p>
    <w:sectPr>
      <w:pgSz w:w="11906" w:h="16838"/>
      <w:pgMar w:top="1440" w:right="1800" w:bottom="1440" w:left="1800" w:header="851" w:footer="1077"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长城细仿宋体">
    <w:altName w:val="仿宋"/>
    <w:panose1 w:val="0201060901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25</w:t>
                          </w:r>
                          <w:r>
                            <w:rPr>
                              <w:rFonts w:hint="eastAsia"/>
                              <w:sz w:val="18"/>
                              <w:lang w:eastAsia="zh-CN"/>
                            </w:rPr>
                            <w:fldChar w:fldCharType="end"/>
                          </w:r>
                          <w:r>
                            <w:rPr>
                              <w:rFonts w:hint="eastAsia"/>
                              <w:sz w:val="18"/>
                              <w:lang w:eastAsia="zh-CN"/>
                            </w:rPr>
                            <w:t xml:space="preserve"> 页</w:t>
                          </w:r>
                        </w:p>
                      </w:txbxContent>
                    </wps:txbx>
                    <wps:bodyPr wrap="none" lIns="0" tIns="0" rIns="0" bIns="0"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tMq2bcBAABUAwAADgAAAGRycy9lMm9Eb2MueG1srVPNahsxEL4X8g5C&#10;93o3hgRnsWxSTEIgNIU0DyBrJa9Af2hk7/oF2jfoKZfe+1x+jo5kr1PaW8lFO6MZffN9M7Pz5WAN&#10;2ckI2jtGLyc1JdIJ32q3YfTl693HGSWQuGu58U4yupdAl4uLD/M+NHLqO29aGQmCOGj6wGiXUmiq&#10;CkQnLYeJD9JhUPloeUI3bqo28h7RrammdX1d9T62IXohAfB2dQzSRcFXSor0pBTIRAyjyC2VM5Zz&#10;nc9qMefNJvLQaXGiwf+DheXaYdEz1IonTrZR/wNltYgevEoT4W3lldJCFg2o5rL+S81zx4MsWrA5&#10;EM5tgveDFZ93XyLRLaPXlDhucUSHH98Pr78OP7+Rm9yePkCDWc8B89LwyQ845vEe8DKrHlS0+Yt6&#10;CMax0ftzc+WQiMiPZtPZrMaQwNjoIH719jxESPfSW5INRiNOrzSV7x4hHVPHlFzN+TttTJmgcaRn&#10;9OZqelUenCMIbhzWyCKOZLOVhvVwUrb27R6F9bgBjDpcUUrMg8MG52UZjTga69HYhqg3XdmmzATC&#10;7TYhm0IyVzjCngrj6IrM05rl3fjTL1lvP8Pi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m&#10;0yrZ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25</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25</w:t>
                          </w:r>
                          <w:r>
                            <w:rPr>
                              <w:rFonts w:hint="eastAsia"/>
                              <w:sz w:val="18"/>
                              <w:lang w:eastAsia="zh-CN"/>
                            </w:rPr>
                            <w:fldChar w:fldCharType="end"/>
                          </w:r>
                          <w:r>
                            <w:rPr>
                              <w:rFonts w:hint="eastAsia"/>
                              <w:sz w:val="18"/>
                              <w:lang w:eastAsia="zh-CN"/>
                            </w:rPr>
                            <w:t xml:space="preserve"> 页</w:t>
                          </w:r>
                        </w:p>
                      </w:txbxContent>
                    </wps:txbx>
                    <wps:bodyPr wrap="none" lIns="0" tIns="0" rIns="0" bIns="0"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i1TubcBAABUAwAADgAAAGRycy9lMm9Eb2MueG1srVNLbtswEN0X6B0I&#10;7mspLhKogumgRZCiQNEESHIAmiItAvyBQ1vyBdIbdJVN9z2Xz5EhbTlFuwuyoWY4wzfvzYwWl6M1&#10;ZCsjaO8YPZvVlEgnfKfdmtGH++sPDSWQuOu48U4yupNAL5fv3y2G0Mq5773pZCQI4qAdAqN9SqGt&#10;KhC9tBxmPkiHQeWj5QnduK66yAdEt6aa1/VFNfjYheiFBMDbq0OQLgu+UlKkG6VAJmIYRW6pnLGc&#10;q3xWywVv15GHXosjDf4KFpZrh0VPUFc8cbKJ+j8oq0X04FWaCW8rr5QWsmhANWf1P2rueh5k0YLN&#10;gXBqE7wdrPixvY1Ed4x+pMRxiyPa//q5f/qz//1ImtyeIUCLWXcB89L4xY845uke8DKrHlW0+Yt6&#10;CMax0btTc+WYiMiPmnnT1BgSGJscxK9enocI6av0lmSD0YjTK03l2++QDqlTSq7m/LU2pkzQODIw&#10;+ul8fl4enCIIbhzWyCIOZLOVxtV4VLby3Q6FDbgBjDpcUUrMN4cNzssyGXEyVpOxCVGv+7JNmQmE&#10;z5uEbArJXOEAeyyMoysyj2uWd+Nvv2S9/AzL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u&#10;LVO5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25</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eastAsia" w:eastAsia="宋体"/>
        <w:lang w:val="en-US" w:eastAsia="zh-CN"/>
      </w:rPr>
    </w:pPr>
    <w:r>
      <w:rPr>
        <w:rFonts w:hint="eastAsia"/>
        <w:lang w:val="en-US" w:eastAsia="zh-CN"/>
      </w:rPr>
      <w:t>社会数据共享技术方案</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hint="eastAsia" w:eastAsia="宋体"/>
        <w:lang w:val="en-US" w:eastAsia="zh-CN"/>
      </w:rPr>
    </w:pPr>
    <w:r>
      <w:rPr>
        <w:rFonts w:hint="eastAsia"/>
        <w:lang w:val="en-US" w:eastAsia="zh-CN"/>
      </w:rPr>
      <w:t>社会数据共享技术方案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65"/>
      <w:lvlText w:val="%1"/>
      <w:lvlJc w:val="left"/>
      <w:pPr>
        <w:tabs>
          <w:tab w:val="left" w:pos="1247"/>
        </w:tabs>
        <w:ind w:left="1247" w:hanging="1247"/>
      </w:pPr>
      <w:rPr>
        <w:rFonts w:hint="default" w:ascii="Arial" w:hAnsi="Arial" w:eastAsia="宋体" w:cs="Times New Roman"/>
        <w:b/>
        <w:i w:val="0"/>
        <w:sz w:val="36"/>
      </w:rPr>
    </w:lvl>
    <w:lvl w:ilvl="1" w:tentative="0">
      <w:start w:val="1"/>
      <w:numFmt w:val="decimal"/>
      <w:lvlText w:val="8.2.1.%2."/>
      <w:lvlJc w:val="left"/>
      <w:pPr>
        <w:tabs>
          <w:tab w:val="left" w:pos="1247"/>
        </w:tabs>
        <w:ind w:left="1247" w:hanging="1247"/>
      </w:pPr>
      <w:rPr>
        <w:rFonts w:hint="eastAsia"/>
        <w:b/>
        <w:i w:val="0"/>
        <w:sz w:val="28"/>
      </w:rPr>
    </w:lvl>
    <w:lvl w:ilvl="2" w:tentative="0">
      <w:start w:val="1"/>
      <w:numFmt w:val="decimal"/>
      <w:pStyle w:val="88"/>
      <w:lvlText w:val="8.2.1.7.%3."/>
      <w:lvlJc w:val="left"/>
      <w:pPr>
        <w:tabs>
          <w:tab w:val="left" w:pos="2240"/>
        </w:tabs>
        <w:ind w:left="2240" w:hanging="1247"/>
      </w:pPr>
      <w:rPr>
        <w:rFonts w:hint="eastAsia"/>
        <w:b/>
        <w:i w:val="0"/>
        <w:color w:val="auto"/>
        <w:sz w:val="24"/>
      </w:rPr>
    </w:lvl>
    <w:lvl w:ilvl="3" w:tentative="0">
      <w:start w:val="1"/>
      <w:numFmt w:val="decimal"/>
      <w:lvlText w:val="%1.%2.%3.%4"/>
      <w:lvlJc w:val="left"/>
      <w:pPr>
        <w:tabs>
          <w:tab w:val="left" w:pos="1247"/>
        </w:tabs>
        <w:ind w:left="1247" w:hanging="1247"/>
      </w:pPr>
      <w:rPr>
        <w:rFonts w:hint="default" w:ascii="Arial" w:hAnsi="Arial" w:eastAsia="宋体" w:cs="Times New Roman"/>
        <w:b/>
        <w:i w:val="0"/>
        <w:color w:val="auto"/>
        <w:sz w:val="21"/>
      </w:rPr>
    </w:lvl>
    <w:lvl w:ilvl="4" w:tentative="0">
      <w:start w:val="1"/>
      <w:numFmt w:val="decimal"/>
      <w:lvlText w:val="%1.%2.%3.%4.%5"/>
      <w:lvlJc w:val="left"/>
      <w:pPr>
        <w:tabs>
          <w:tab w:val="left" w:pos="1008"/>
        </w:tabs>
        <w:ind w:left="1008" w:hanging="1008"/>
      </w:pPr>
      <w:rPr>
        <w:rFonts w:hint="eastAsia"/>
        <w:strike w:val="0"/>
        <w:dstrike w:val="0"/>
        <w:color w:val="0000FF"/>
        <w:spacing w:val="0"/>
        <w:w w:val="100"/>
        <w:position w:val="0"/>
        <w:sz w:val="21"/>
        <w:u w:val="none"/>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00002E"/>
    <w:multiLevelType w:val="multilevel"/>
    <w:tmpl w:val="0000002E"/>
    <w:lvl w:ilvl="0" w:tentative="0">
      <w:start w:val="1"/>
      <w:numFmt w:val="decimal"/>
      <w:pStyle w:val="97"/>
      <w:suff w:val="nothing"/>
      <w:lvlText w:val="%1    "/>
      <w:lvlJc w:val="left"/>
      <w:pPr>
        <w:ind w:left="432" w:hanging="432"/>
      </w:pPr>
      <w:rPr>
        <w:rFonts w:hint="default" w:ascii="Times New Roman" w:hAnsi="Times New Roman" w:eastAsia="宋体"/>
        <w:b/>
        <w:i w:val="0"/>
      </w:rPr>
    </w:lvl>
    <w:lvl w:ilvl="1" w:tentative="0">
      <w:start w:val="1"/>
      <w:numFmt w:val="decimal"/>
      <w:pStyle w:val="96"/>
      <w:suff w:val="nothing"/>
      <w:lvlText w:val="%1.%2    "/>
      <w:lvlJc w:val="left"/>
      <w:pPr>
        <w:ind w:left="576" w:hanging="576"/>
      </w:pPr>
      <w:rPr>
        <w:rFonts w:hint="default" w:ascii="Times New Roman" w:hAnsi="Times New Roman" w:eastAsia="宋体"/>
        <w:b/>
        <w:i w:val="0"/>
      </w:rPr>
    </w:lvl>
    <w:lvl w:ilvl="2" w:tentative="0">
      <w:start w:val="1"/>
      <w:numFmt w:val="decimal"/>
      <w:suff w:val="nothing"/>
      <w:lvlText w:val="%1.%2.%3    "/>
      <w:lvlJc w:val="left"/>
      <w:pPr>
        <w:ind w:left="2340" w:hanging="720"/>
      </w:pPr>
      <w:rPr>
        <w:rFonts w:hint="default" w:ascii="Times New Roman" w:hAnsi="Times New Roman" w:eastAsia="宋体"/>
      </w:rPr>
    </w:lvl>
    <w:lvl w:ilvl="3" w:tentative="0">
      <w:start w:val="1"/>
      <w:numFmt w:val="decimal"/>
      <w:suff w:val="nothing"/>
      <w:lvlText w:val="%1.%2.%3.%4    "/>
      <w:lvlJc w:val="left"/>
      <w:pPr>
        <w:ind w:left="864" w:hanging="864"/>
      </w:pPr>
      <w:rPr>
        <w:rFonts w:hint="default" w:ascii="Times New Roman" w:hAnsi="Times New Roman" w:eastAsia="宋体"/>
        <w:b w:val="0"/>
        <w:i w:val="0"/>
        <w:sz w:val="24"/>
        <w:szCs w:val="24"/>
      </w:rPr>
    </w:lvl>
    <w:lvl w:ilvl="4" w:tentative="0">
      <w:start w:val="1"/>
      <w:numFmt w:val="decimal"/>
      <w:suff w:val="nothing"/>
      <w:lvlText w:val="%1.%2.%3.%4.%5  "/>
      <w:lvlJc w:val="left"/>
      <w:pPr>
        <w:ind w:left="1008" w:hanging="1008"/>
      </w:pPr>
      <w:rPr>
        <w:rFonts w:hint="eastAsia"/>
      </w:rPr>
    </w:lvl>
    <w:lvl w:ilvl="5" w:tentative="0">
      <w:start w:val="1"/>
      <w:numFmt w:val="decimal"/>
      <w:lvlRestart w:val="2"/>
      <w:suff w:val="nothing"/>
      <w:lvlText w:val="图%1.%2-%6    "/>
      <w:lvlJc w:val="left"/>
      <w:pPr>
        <w:ind w:left="1152" w:hanging="1152"/>
      </w:pPr>
      <w:rPr>
        <w:rFonts w:hint="default" w:ascii="Times New Roman" w:hAnsi="Times New Roman" w:eastAsia="宋体"/>
      </w:rPr>
    </w:lvl>
    <w:lvl w:ilvl="6" w:tentative="0">
      <w:start w:val="1"/>
      <w:numFmt w:val="decimal"/>
      <w:lvlRestart w:val="2"/>
      <w:suff w:val="nothing"/>
      <w:lvlText w:val="表%1.%2-%7    "/>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021645EF"/>
    <w:multiLevelType w:val="multilevel"/>
    <w:tmpl w:val="021645EF"/>
    <w:lvl w:ilvl="0" w:tentative="0">
      <w:start w:val="1"/>
      <w:numFmt w:val="decimal"/>
      <w:pStyle w:val="73"/>
      <w:lvlText w:val="%1)"/>
      <w:lvlJc w:val="left"/>
      <w:pPr>
        <w:tabs>
          <w:tab w:val="left" w:pos="2087"/>
        </w:tabs>
        <w:ind w:left="2087" w:hanging="420"/>
      </w:pPr>
      <w:rPr>
        <w:rFonts w:hint="eastAsia" w:ascii="Times New Roman" w:hAnsi="Times New Roman" w:eastAsia="宋体"/>
        <w:b w:val="0"/>
        <w:i w:val="0"/>
        <w:sz w:val="21"/>
      </w:rPr>
    </w:lvl>
    <w:lvl w:ilvl="1" w:tentative="0">
      <w:start w:val="1"/>
      <w:numFmt w:val="decimal"/>
      <w:lvlText w:val="%1.%2"/>
      <w:lvlJc w:val="left"/>
      <w:pPr>
        <w:tabs>
          <w:tab w:val="left" w:pos="1247"/>
        </w:tabs>
        <w:ind w:left="1247" w:hanging="1247"/>
      </w:pPr>
    </w:lvl>
    <w:lvl w:ilvl="2" w:tentative="0">
      <w:start w:val="1"/>
      <w:numFmt w:val="decimal"/>
      <w:lvlText w:val="%1.%2.%3"/>
      <w:lvlJc w:val="left"/>
      <w:pPr>
        <w:tabs>
          <w:tab w:val="left" w:pos="1247"/>
        </w:tabs>
        <w:ind w:left="1247" w:hanging="1247"/>
      </w:pPr>
      <w:rPr>
        <w:rFonts w:hint="default" w:ascii="Arial" w:hAnsi="Arial" w:cs="Times New Roman"/>
        <w:color w:val="0000FF"/>
        <w:sz w:val="24"/>
      </w:rPr>
    </w:lvl>
    <w:lvl w:ilvl="3" w:tentative="0">
      <w:start w:val="1"/>
      <w:numFmt w:val="decimal"/>
      <w:lvlText w:val="%1.%2.%3.%4"/>
      <w:lvlJc w:val="left"/>
      <w:pPr>
        <w:tabs>
          <w:tab w:val="left" w:pos="1440"/>
        </w:tabs>
        <w:ind w:left="1247" w:hanging="1247"/>
      </w:pPr>
      <w:rPr>
        <w:color w:val="auto"/>
      </w:rPr>
    </w:lvl>
    <w:lvl w:ilvl="4" w:tentative="0">
      <w:start w:val="1"/>
      <w:numFmt w:val="decimal"/>
      <w:lvlText w:val="%1.%2.%3.%4.%5"/>
      <w:lvlJc w:val="left"/>
      <w:pPr>
        <w:tabs>
          <w:tab w:val="left" w:pos="1247"/>
        </w:tabs>
        <w:ind w:left="1247" w:hanging="1247"/>
      </w:pPr>
      <w:rPr>
        <w:rFonts w:hint="default" w:ascii="Arial" w:hAnsi="Arial" w:eastAsia="宋体" w:cs="Times New Roman"/>
        <w:strike w:val="0"/>
        <w:dstrike w:val="0"/>
        <w:color w:val="0000FF"/>
        <w:spacing w:val="0"/>
        <w:w w:val="100"/>
        <w:position w:val="0"/>
        <w:sz w:val="21"/>
        <w:u w:val="none"/>
      </w:rPr>
    </w:lvl>
    <w:lvl w:ilvl="5" w:tentative="0">
      <w:start w:val="1"/>
      <w:numFmt w:val="decimal"/>
      <w:lvlText w:val="%1.%2.%3.%4.%5.%6"/>
      <w:lvlJc w:val="left"/>
      <w:pPr>
        <w:tabs>
          <w:tab w:val="left" w:pos="2520"/>
        </w:tabs>
        <w:ind w:left="1247" w:hanging="1247"/>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0E644F69"/>
    <w:multiLevelType w:val="multilevel"/>
    <w:tmpl w:val="0E644F69"/>
    <w:lvl w:ilvl="0" w:tentative="0">
      <w:start w:val="1"/>
      <w:numFmt w:val="decimal"/>
      <w:pStyle w:val="79"/>
      <w:lvlText w:val="表%1"/>
      <w:lvlJc w:val="center"/>
      <w:pPr>
        <w:tabs>
          <w:tab w:val="left" w:pos="1701"/>
        </w:tabs>
        <w:ind w:left="1701" w:hanging="340"/>
      </w:pPr>
      <w:rPr>
        <w:rFonts w:hint="eastAsia" w:ascii="Times New Roman" w:hAnsi="Times New Roman" w:eastAsia="宋体"/>
        <w:b w:val="0"/>
        <w:i w:val="0"/>
        <w:sz w:val="18"/>
        <w:szCs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1A75968"/>
    <w:multiLevelType w:val="multilevel"/>
    <w:tmpl w:val="11A75968"/>
    <w:lvl w:ilvl="0" w:tentative="0">
      <w:start w:val="1"/>
      <w:numFmt w:val="chineseCountingThousand"/>
      <w:pStyle w:val="2"/>
      <w:lvlText w:val="%1. "/>
      <w:lvlJc w:val="left"/>
      <w:pPr>
        <w:tabs>
          <w:tab w:val="left" w:pos="425"/>
        </w:tabs>
        <w:ind w:left="425" w:hanging="425"/>
      </w:pPr>
      <w:rPr>
        <w:rFonts w:hint="eastAsia"/>
      </w:rPr>
    </w:lvl>
    <w:lvl w:ilvl="1" w:tentative="0">
      <w:start w:val="1"/>
      <w:numFmt w:val="decimal"/>
      <w:pStyle w:val="3"/>
      <w:isLgl/>
      <w:lvlText w:val="%1.%2."/>
      <w:lvlJc w:val="left"/>
      <w:pPr>
        <w:tabs>
          <w:tab w:val="left" w:pos="567"/>
        </w:tabs>
        <w:ind w:left="567" w:hanging="567"/>
      </w:pPr>
      <w:rPr>
        <w:rFonts w:hint="eastAsia"/>
        <w:b/>
      </w:rPr>
    </w:lvl>
    <w:lvl w:ilvl="2" w:tentative="0">
      <w:start w:val="1"/>
      <w:numFmt w:val="decimal"/>
      <w:pStyle w:val="4"/>
      <w:isLgl/>
      <w:lvlText w:val="%1.%2.%3."/>
      <w:lvlJc w:val="left"/>
      <w:pPr>
        <w:tabs>
          <w:tab w:val="left" w:pos="851"/>
        </w:tabs>
        <w:ind w:left="851" w:hanging="709"/>
      </w:pPr>
      <w:rPr>
        <w:rFonts w:hint="default" w:ascii="Times New Roman" w:hAnsi="Times New Roman" w:cs="Times New Roman"/>
      </w:rPr>
    </w:lvl>
    <w:lvl w:ilvl="3" w:tentative="0">
      <w:start w:val="1"/>
      <w:numFmt w:val="decimal"/>
      <w:pStyle w:val="5"/>
      <w:isLgl/>
      <w:lvlText w:val="%1.%2.%3.%4."/>
      <w:lvlJc w:val="left"/>
      <w:pPr>
        <w:tabs>
          <w:tab w:val="left" w:pos="851"/>
        </w:tabs>
        <w:ind w:left="851" w:hanging="851"/>
      </w:pPr>
      <w:rPr>
        <w:rFonts w:hint="eastAsia"/>
      </w:rPr>
    </w:lvl>
    <w:lvl w:ilvl="4" w:tentative="0">
      <w:start w:val="1"/>
      <w:numFmt w:val="decimal"/>
      <w:pStyle w:val="6"/>
      <w:isLgl/>
      <w:lvlText w:val="%1.%2.%3.%4.%5."/>
      <w:lvlJc w:val="left"/>
      <w:pPr>
        <w:tabs>
          <w:tab w:val="left" w:pos="992"/>
        </w:tabs>
        <w:ind w:left="992" w:hanging="992"/>
      </w:pPr>
      <w:rPr>
        <w:rFonts w:hint="eastAsia"/>
      </w:rPr>
    </w:lvl>
    <w:lvl w:ilvl="5" w:tentative="0">
      <w:start w:val="1"/>
      <w:numFmt w:val="decimal"/>
      <w:pStyle w:val="7"/>
      <w:isLg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145C44E8"/>
    <w:multiLevelType w:val="multilevel"/>
    <w:tmpl w:val="145C44E8"/>
    <w:lvl w:ilvl="0" w:tentative="0">
      <w:start w:val="1"/>
      <w:numFmt w:val="decimal"/>
      <w:lvlText w:val="%1"/>
      <w:lvlJc w:val="left"/>
      <w:pPr>
        <w:tabs>
          <w:tab w:val="left" w:pos="932"/>
        </w:tabs>
        <w:ind w:left="932" w:hanging="432"/>
      </w:pPr>
      <w:rPr>
        <w:rFonts w:hint="eastAsia"/>
      </w:rPr>
    </w:lvl>
    <w:lvl w:ilvl="1" w:tentative="0">
      <w:start w:val="1"/>
      <w:numFmt w:val="decimal"/>
      <w:lvlText w:val="%1.%2"/>
      <w:lvlJc w:val="left"/>
      <w:pPr>
        <w:tabs>
          <w:tab w:val="left" w:pos="1076"/>
        </w:tabs>
        <w:ind w:left="1076" w:hanging="576"/>
      </w:pPr>
      <w:rPr>
        <w:rFonts w:hint="eastAsia"/>
      </w:rPr>
    </w:lvl>
    <w:lvl w:ilvl="2" w:tentative="0">
      <w:start w:val="1"/>
      <w:numFmt w:val="decimal"/>
      <w:lvlText w:val="%1.%2.%3"/>
      <w:lvlJc w:val="left"/>
      <w:pPr>
        <w:tabs>
          <w:tab w:val="left" w:pos="1220"/>
        </w:tabs>
        <w:ind w:left="1220" w:hanging="720"/>
      </w:pPr>
      <w:rPr>
        <w:rFonts w:hint="eastAsia"/>
      </w:rPr>
    </w:lvl>
    <w:lvl w:ilvl="3" w:tentative="0">
      <w:start w:val="1"/>
      <w:numFmt w:val="decimal"/>
      <w:lvlText w:val="%1.%2.%3.%4"/>
      <w:lvlJc w:val="left"/>
      <w:pPr>
        <w:tabs>
          <w:tab w:val="left" w:pos="1364"/>
        </w:tabs>
        <w:ind w:left="1364" w:hanging="864"/>
      </w:pPr>
      <w:rPr>
        <w:rFonts w:hint="eastAsia"/>
      </w:rPr>
    </w:lvl>
    <w:lvl w:ilvl="4" w:tentative="0">
      <w:start w:val="1"/>
      <w:numFmt w:val="decimal"/>
      <w:pStyle w:val="98"/>
      <w:isLgl/>
      <w:suff w:val="space"/>
      <w:lvlText w:val="(%5)  "/>
      <w:lvlJc w:val="left"/>
      <w:pPr>
        <w:ind w:left="0" w:firstLine="0"/>
      </w:pPr>
      <w:rPr>
        <w:rFonts w:hint="default" w:ascii="Times New Roman" w:hAnsi="Times New Roman" w:eastAsia="宋体"/>
        <w:b w:val="0"/>
        <w:i w:val="0"/>
        <w:sz w:val="24"/>
        <w:lang w:val="en-US"/>
      </w:rPr>
    </w:lvl>
    <w:lvl w:ilvl="5" w:tentative="0">
      <w:start w:val="1"/>
      <w:numFmt w:val="decimal"/>
      <w:lvlText w:val="%1.%2.%3.%4.%5.%6"/>
      <w:lvlJc w:val="left"/>
      <w:pPr>
        <w:tabs>
          <w:tab w:val="left" w:pos="1652"/>
        </w:tabs>
        <w:ind w:left="1652" w:hanging="1152"/>
      </w:pPr>
      <w:rPr>
        <w:rFonts w:hint="eastAsia"/>
      </w:rPr>
    </w:lvl>
    <w:lvl w:ilvl="6" w:tentative="0">
      <w:start w:val="1"/>
      <w:numFmt w:val="decimal"/>
      <w:lvlText w:val="%1.%2.%3.%4.%5.%6.%7"/>
      <w:lvlJc w:val="left"/>
      <w:pPr>
        <w:tabs>
          <w:tab w:val="left" w:pos="1796"/>
        </w:tabs>
        <w:ind w:left="1796" w:hanging="1296"/>
      </w:pPr>
      <w:rPr>
        <w:rFonts w:hint="eastAsia"/>
      </w:rPr>
    </w:lvl>
    <w:lvl w:ilvl="7" w:tentative="0">
      <w:start w:val="1"/>
      <w:numFmt w:val="decimal"/>
      <w:lvlText w:val="%1.%2.%3.%4.%5.%6.%7.%8"/>
      <w:lvlJc w:val="left"/>
      <w:pPr>
        <w:tabs>
          <w:tab w:val="left" w:pos="1940"/>
        </w:tabs>
        <w:ind w:left="1940" w:hanging="1440"/>
      </w:pPr>
      <w:rPr>
        <w:rFonts w:hint="eastAsia"/>
      </w:rPr>
    </w:lvl>
    <w:lvl w:ilvl="8" w:tentative="0">
      <w:start w:val="1"/>
      <w:numFmt w:val="decimal"/>
      <w:lvlText w:val="%1.%2.%3.%4.%5.%6.%7.%8.%9"/>
      <w:lvlJc w:val="left"/>
      <w:pPr>
        <w:tabs>
          <w:tab w:val="left" w:pos="2084"/>
        </w:tabs>
        <w:ind w:left="2084" w:hanging="1584"/>
      </w:pPr>
      <w:rPr>
        <w:rFonts w:hint="eastAsia"/>
      </w:rPr>
    </w:lvl>
  </w:abstractNum>
  <w:abstractNum w:abstractNumId="6">
    <w:nsid w:val="1B763EA8"/>
    <w:multiLevelType w:val="multilevel"/>
    <w:tmpl w:val="1B763EA8"/>
    <w:lvl w:ilvl="0" w:tentative="0">
      <w:start w:val="1"/>
      <w:numFmt w:val="bullet"/>
      <w:pStyle w:val="110"/>
      <w:lvlText w:val=""/>
      <w:lvlJc w:val="left"/>
      <w:pPr>
        <w:tabs>
          <w:tab w:val="left" w:pos="1667"/>
        </w:tabs>
        <w:ind w:left="1667" w:hanging="420"/>
      </w:pPr>
      <w:rPr>
        <w:rFonts w:hint="default" w:ascii="Symbol" w:hAnsi="Symbol"/>
      </w:rPr>
    </w:lvl>
    <w:lvl w:ilvl="1" w:tentative="0">
      <w:start w:val="1"/>
      <w:numFmt w:val="decimal"/>
      <w:lvlText w:val="%1.%2."/>
      <w:lvlJc w:val="left"/>
      <w:pPr>
        <w:tabs>
          <w:tab w:val="left" w:pos="497"/>
        </w:tabs>
        <w:ind w:left="497" w:hanging="432"/>
      </w:pPr>
      <w:rPr>
        <w:rFonts w:hint="eastAsia"/>
      </w:rPr>
    </w:lvl>
    <w:lvl w:ilvl="2" w:tentative="0">
      <w:start w:val="1"/>
      <w:numFmt w:val="decimal"/>
      <w:lvlText w:val="%1.%2.%3."/>
      <w:lvlJc w:val="left"/>
      <w:pPr>
        <w:tabs>
          <w:tab w:val="left" w:pos="929"/>
        </w:tabs>
        <w:ind w:left="929" w:hanging="504"/>
      </w:pPr>
      <w:rPr>
        <w:rFonts w:hint="eastAsia"/>
      </w:rPr>
    </w:lvl>
    <w:lvl w:ilvl="3" w:tentative="0">
      <w:start w:val="1"/>
      <w:numFmt w:val="decimal"/>
      <w:lvlText w:val="%1.%2.%3.%4."/>
      <w:lvlJc w:val="left"/>
      <w:pPr>
        <w:tabs>
          <w:tab w:val="left" w:pos="1433"/>
        </w:tabs>
        <w:ind w:left="1433" w:hanging="648"/>
      </w:pPr>
      <w:rPr>
        <w:rFonts w:hint="eastAsia"/>
      </w:rPr>
    </w:lvl>
    <w:lvl w:ilvl="4" w:tentative="0">
      <w:start w:val="1"/>
      <w:numFmt w:val="decimal"/>
      <w:lvlText w:val="%1.%2.%3.%4.%5."/>
      <w:lvlJc w:val="left"/>
      <w:pPr>
        <w:tabs>
          <w:tab w:val="left" w:pos="1937"/>
        </w:tabs>
        <w:ind w:left="1937" w:hanging="792"/>
      </w:pPr>
      <w:rPr>
        <w:rFonts w:hint="eastAsia"/>
      </w:rPr>
    </w:lvl>
    <w:lvl w:ilvl="5" w:tentative="0">
      <w:start w:val="1"/>
      <w:numFmt w:val="decimal"/>
      <w:lvlText w:val="%1.%2.%3.%4.%5.%6."/>
      <w:lvlJc w:val="left"/>
      <w:pPr>
        <w:tabs>
          <w:tab w:val="left" w:pos="2441"/>
        </w:tabs>
        <w:ind w:left="2441" w:hanging="936"/>
      </w:pPr>
      <w:rPr>
        <w:rFonts w:hint="eastAsia"/>
      </w:rPr>
    </w:lvl>
    <w:lvl w:ilvl="6" w:tentative="0">
      <w:start w:val="1"/>
      <w:numFmt w:val="decimal"/>
      <w:lvlText w:val="%1.%2.%3.%4.%5.%6.%7."/>
      <w:lvlJc w:val="left"/>
      <w:pPr>
        <w:tabs>
          <w:tab w:val="left" w:pos="2945"/>
        </w:tabs>
        <w:ind w:left="2945" w:hanging="1080"/>
      </w:pPr>
      <w:rPr>
        <w:rFonts w:hint="eastAsia"/>
      </w:rPr>
    </w:lvl>
    <w:lvl w:ilvl="7" w:tentative="0">
      <w:start w:val="1"/>
      <w:numFmt w:val="decimal"/>
      <w:lvlText w:val="%1.%2.%3.%4.%5.%6.%7.%8."/>
      <w:lvlJc w:val="left"/>
      <w:pPr>
        <w:tabs>
          <w:tab w:val="left" w:pos="3449"/>
        </w:tabs>
        <w:ind w:left="3449" w:hanging="1224"/>
      </w:pPr>
      <w:rPr>
        <w:rFonts w:hint="eastAsia"/>
      </w:rPr>
    </w:lvl>
    <w:lvl w:ilvl="8" w:tentative="0">
      <w:start w:val="1"/>
      <w:numFmt w:val="decimal"/>
      <w:lvlText w:val="%1.%2.%3.%4.%5.%6.%7.%8.%9."/>
      <w:lvlJc w:val="left"/>
      <w:pPr>
        <w:tabs>
          <w:tab w:val="left" w:pos="4025"/>
        </w:tabs>
        <w:ind w:left="4025" w:hanging="1440"/>
      </w:pPr>
      <w:rPr>
        <w:rFonts w:hint="eastAsia"/>
      </w:rPr>
    </w:lvl>
  </w:abstractNum>
  <w:abstractNum w:abstractNumId="7">
    <w:nsid w:val="4C324EA9"/>
    <w:multiLevelType w:val="multilevel"/>
    <w:tmpl w:val="4C324EA9"/>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8">
    <w:nsid w:val="5E64B18C"/>
    <w:multiLevelType w:val="singleLevel"/>
    <w:tmpl w:val="5E64B18C"/>
    <w:lvl w:ilvl="0" w:tentative="0">
      <w:start w:val="1"/>
      <w:numFmt w:val="decimal"/>
      <w:suff w:val="nothing"/>
      <w:lvlText w:val="（%1）"/>
      <w:lvlJc w:val="left"/>
    </w:lvl>
  </w:abstractNum>
  <w:abstractNum w:abstractNumId="9">
    <w:nsid w:val="5E64BDAC"/>
    <w:multiLevelType w:val="singleLevel"/>
    <w:tmpl w:val="5E64BDAC"/>
    <w:lvl w:ilvl="0" w:tentative="0">
      <w:start w:val="1"/>
      <w:numFmt w:val="decimal"/>
      <w:suff w:val="nothing"/>
      <w:lvlText w:val="（%1）"/>
      <w:lvlJc w:val="left"/>
    </w:lvl>
  </w:abstractNum>
  <w:abstractNum w:abstractNumId="10">
    <w:nsid w:val="5E64E179"/>
    <w:multiLevelType w:val="singleLevel"/>
    <w:tmpl w:val="5E64E179"/>
    <w:lvl w:ilvl="0" w:tentative="0">
      <w:start w:val="1"/>
      <w:numFmt w:val="decimal"/>
      <w:suff w:val="nothing"/>
      <w:lvlText w:val="%1."/>
      <w:lvlJc w:val="left"/>
    </w:lvl>
  </w:abstractNum>
  <w:abstractNum w:abstractNumId="11">
    <w:nsid w:val="5E65A6D5"/>
    <w:multiLevelType w:val="singleLevel"/>
    <w:tmpl w:val="5E65A6D5"/>
    <w:lvl w:ilvl="0" w:tentative="0">
      <w:start w:val="1"/>
      <w:numFmt w:val="bullet"/>
      <w:pStyle w:val="54"/>
      <w:lvlText w:val=""/>
      <w:lvlJc w:val="left"/>
      <w:pPr>
        <w:ind w:left="420" w:leftChars="0" w:hanging="420" w:firstLineChars="0"/>
      </w:pPr>
      <w:rPr>
        <w:rFonts w:hint="default" w:ascii="Wingdings" w:hAnsi="Wingdings"/>
      </w:rPr>
    </w:lvl>
  </w:abstractNum>
  <w:abstractNum w:abstractNumId="12">
    <w:nsid w:val="5E65A7F6"/>
    <w:multiLevelType w:val="singleLevel"/>
    <w:tmpl w:val="5E65A7F6"/>
    <w:lvl w:ilvl="0" w:tentative="0">
      <w:start w:val="1"/>
      <w:numFmt w:val="decimal"/>
      <w:pStyle w:val="121"/>
      <w:lvlText w:val="%1."/>
      <w:lvlJc w:val="left"/>
      <w:pPr>
        <w:ind w:left="425" w:leftChars="0" w:hanging="425" w:firstLineChars="0"/>
      </w:pPr>
      <w:rPr>
        <w:rFonts w:hint="default"/>
      </w:rPr>
    </w:lvl>
  </w:abstractNum>
  <w:abstractNum w:abstractNumId="13">
    <w:nsid w:val="7BB648CA"/>
    <w:multiLevelType w:val="multilevel"/>
    <w:tmpl w:val="7BB648CA"/>
    <w:lvl w:ilvl="0" w:tentative="0">
      <w:start w:val="1"/>
      <w:numFmt w:val="decimal"/>
      <w:pStyle w:val="115"/>
      <w:lvlText w:val="%1"/>
      <w:lvlJc w:val="left"/>
      <w:pPr>
        <w:tabs>
          <w:tab w:val="left" w:pos="431"/>
        </w:tabs>
        <w:ind w:left="431" w:hanging="431"/>
      </w:pPr>
      <w:rPr>
        <w:rFonts w:hint="eastAsia"/>
      </w:rPr>
    </w:lvl>
    <w:lvl w:ilvl="1" w:tentative="0">
      <w:start w:val="1"/>
      <w:numFmt w:val="decimal"/>
      <w:pStyle w:val="116"/>
      <w:lvlText w:val="%1.%2"/>
      <w:lvlJc w:val="left"/>
      <w:pPr>
        <w:tabs>
          <w:tab w:val="left" w:pos="578"/>
        </w:tabs>
        <w:ind w:left="578" w:hanging="578"/>
      </w:pPr>
      <w:rPr>
        <w:rFonts w:hint="eastAsia"/>
        <w:b/>
      </w:rPr>
    </w:lvl>
    <w:lvl w:ilvl="2" w:tentative="0">
      <w:start w:val="1"/>
      <w:numFmt w:val="decimal"/>
      <w:pStyle w:val="117"/>
      <w:lvlText w:val="%1.%2.%3"/>
      <w:lvlJc w:val="left"/>
      <w:pPr>
        <w:tabs>
          <w:tab w:val="left" w:pos="1440"/>
        </w:tabs>
        <w:ind w:left="1440" w:hanging="720"/>
      </w:pPr>
      <w:rPr>
        <w:rFonts w:hint="eastAsia" w:ascii="宋体" w:hAnsi="宋体"/>
      </w:rPr>
    </w:lvl>
    <w:lvl w:ilvl="3" w:tentative="0">
      <w:start w:val="1"/>
      <w:numFmt w:val="decimal"/>
      <w:pStyle w:val="118"/>
      <w:lvlText w:val="%1.%2.%3.%4"/>
      <w:lvlJc w:val="left"/>
      <w:pPr>
        <w:tabs>
          <w:tab w:val="left" w:pos="1764"/>
        </w:tabs>
        <w:ind w:left="1764" w:hanging="864"/>
      </w:pPr>
      <w:rPr>
        <w:rFonts w:hint="eastAsia"/>
      </w:rPr>
    </w:lvl>
    <w:lvl w:ilvl="4" w:tentative="0">
      <w:start w:val="1"/>
      <w:numFmt w:val="decimal"/>
      <w:pStyle w:val="119"/>
      <w:lvlText w:val="%1.%2.%3.%4.%5"/>
      <w:lvlJc w:val="left"/>
      <w:pPr>
        <w:tabs>
          <w:tab w:val="left" w:pos="3141"/>
        </w:tabs>
        <w:ind w:left="2551" w:hanging="850"/>
      </w:pPr>
      <w:rPr>
        <w:rFonts w:hint="eastAsia"/>
      </w:rPr>
    </w:lvl>
    <w:lvl w:ilvl="5" w:tentative="0">
      <w:start w:val="1"/>
      <w:numFmt w:val="decimal"/>
      <w:lvlText w:val="%1.%2.%3.%4.%5.%6"/>
      <w:lvlJc w:val="left"/>
      <w:pPr>
        <w:tabs>
          <w:tab w:val="left" w:pos="3926"/>
        </w:tabs>
        <w:ind w:left="3260" w:hanging="1134"/>
      </w:pPr>
      <w:rPr>
        <w:rFonts w:hint="eastAsia"/>
      </w:rPr>
    </w:lvl>
    <w:lvl w:ilvl="6" w:tentative="0">
      <w:start w:val="1"/>
      <w:numFmt w:val="decimal"/>
      <w:lvlText w:val="%1.%2.%3.%4.%5.%6.%7"/>
      <w:lvlJc w:val="left"/>
      <w:pPr>
        <w:tabs>
          <w:tab w:val="left" w:pos="471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922"/>
        </w:tabs>
        <w:ind w:left="5102" w:hanging="1700"/>
      </w:pPr>
      <w:rPr>
        <w:rFonts w:hint="eastAsia"/>
      </w:rPr>
    </w:lvl>
  </w:abstractNum>
  <w:num w:numId="1">
    <w:abstractNumId w:val="4"/>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6"/>
  </w:num>
  <w:num w:numId="9">
    <w:abstractNumId w:val="13"/>
  </w:num>
  <w:num w:numId="10">
    <w:abstractNumId w:val="12"/>
  </w:num>
  <w:num w:numId="11">
    <w:abstractNumId w:val="7"/>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2EE"/>
    <w:rsid w:val="00000C0D"/>
    <w:rsid w:val="000017E8"/>
    <w:rsid w:val="000075E0"/>
    <w:rsid w:val="00015D2B"/>
    <w:rsid w:val="00017A40"/>
    <w:rsid w:val="000216B1"/>
    <w:rsid w:val="000239F5"/>
    <w:rsid w:val="0002428A"/>
    <w:rsid w:val="00025856"/>
    <w:rsid w:val="00026FD2"/>
    <w:rsid w:val="0003062C"/>
    <w:rsid w:val="00032290"/>
    <w:rsid w:val="00032F09"/>
    <w:rsid w:val="00034302"/>
    <w:rsid w:val="000343A5"/>
    <w:rsid w:val="0003664E"/>
    <w:rsid w:val="00040B28"/>
    <w:rsid w:val="00041AD0"/>
    <w:rsid w:val="0004297D"/>
    <w:rsid w:val="00043D9E"/>
    <w:rsid w:val="0004462D"/>
    <w:rsid w:val="000457C7"/>
    <w:rsid w:val="00045CDE"/>
    <w:rsid w:val="000476E5"/>
    <w:rsid w:val="00047E02"/>
    <w:rsid w:val="000579CA"/>
    <w:rsid w:val="00060772"/>
    <w:rsid w:val="00060D3D"/>
    <w:rsid w:val="000640F8"/>
    <w:rsid w:val="000674AB"/>
    <w:rsid w:val="00070838"/>
    <w:rsid w:val="0007178E"/>
    <w:rsid w:val="000738E3"/>
    <w:rsid w:val="000776D1"/>
    <w:rsid w:val="00084084"/>
    <w:rsid w:val="0008521C"/>
    <w:rsid w:val="00087346"/>
    <w:rsid w:val="00087E26"/>
    <w:rsid w:val="000946CE"/>
    <w:rsid w:val="00096447"/>
    <w:rsid w:val="000971C8"/>
    <w:rsid w:val="000973ED"/>
    <w:rsid w:val="000A02DC"/>
    <w:rsid w:val="000A3A2D"/>
    <w:rsid w:val="000A5D83"/>
    <w:rsid w:val="000A7AA3"/>
    <w:rsid w:val="000B161A"/>
    <w:rsid w:val="000B1FC5"/>
    <w:rsid w:val="000C1450"/>
    <w:rsid w:val="000C2E4A"/>
    <w:rsid w:val="000C54C7"/>
    <w:rsid w:val="000C60D1"/>
    <w:rsid w:val="000C7AB2"/>
    <w:rsid w:val="000D06C8"/>
    <w:rsid w:val="000D16CA"/>
    <w:rsid w:val="000D3936"/>
    <w:rsid w:val="000D49F3"/>
    <w:rsid w:val="000D4A9D"/>
    <w:rsid w:val="000D6645"/>
    <w:rsid w:val="000D73AE"/>
    <w:rsid w:val="000D7FB5"/>
    <w:rsid w:val="000E1744"/>
    <w:rsid w:val="000E219E"/>
    <w:rsid w:val="000E34DF"/>
    <w:rsid w:val="000E4EC6"/>
    <w:rsid w:val="000E780A"/>
    <w:rsid w:val="000F12A7"/>
    <w:rsid w:val="000F2447"/>
    <w:rsid w:val="000F3FBA"/>
    <w:rsid w:val="000F4EBC"/>
    <w:rsid w:val="000F55F5"/>
    <w:rsid w:val="000F6770"/>
    <w:rsid w:val="00101F44"/>
    <w:rsid w:val="00102F34"/>
    <w:rsid w:val="00105BC5"/>
    <w:rsid w:val="00106C37"/>
    <w:rsid w:val="00106D39"/>
    <w:rsid w:val="00106DD4"/>
    <w:rsid w:val="00111BF8"/>
    <w:rsid w:val="00112D98"/>
    <w:rsid w:val="00113552"/>
    <w:rsid w:val="00113ACB"/>
    <w:rsid w:val="00113EE2"/>
    <w:rsid w:val="00114124"/>
    <w:rsid w:val="00114179"/>
    <w:rsid w:val="00116D9F"/>
    <w:rsid w:val="0012525F"/>
    <w:rsid w:val="00125427"/>
    <w:rsid w:val="00125490"/>
    <w:rsid w:val="001301BE"/>
    <w:rsid w:val="00130214"/>
    <w:rsid w:val="001304E7"/>
    <w:rsid w:val="00130536"/>
    <w:rsid w:val="00130A91"/>
    <w:rsid w:val="00130E59"/>
    <w:rsid w:val="0013107B"/>
    <w:rsid w:val="0013492C"/>
    <w:rsid w:val="00134B58"/>
    <w:rsid w:val="00135744"/>
    <w:rsid w:val="00136A24"/>
    <w:rsid w:val="00137942"/>
    <w:rsid w:val="00140B79"/>
    <w:rsid w:val="0014133E"/>
    <w:rsid w:val="00141970"/>
    <w:rsid w:val="00142922"/>
    <w:rsid w:val="00147354"/>
    <w:rsid w:val="001506FD"/>
    <w:rsid w:val="00151EC8"/>
    <w:rsid w:val="00152006"/>
    <w:rsid w:val="001523CF"/>
    <w:rsid w:val="001524FB"/>
    <w:rsid w:val="0015498D"/>
    <w:rsid w:val="00154F5B"/>
    <w:rsid w:val="00156D37"/>
    <w:rsid w:val="00156F62"/>
    <w:rsid w:val="001576AB"/>
    <w:rsid w:val="001579AC"/>
    <w:rsid w:val="0016013E"/>
    <w:rsid w:val="001601EF"/>
    <w:rsid w:val="001658EE"/>
    <w:rsid w:val="001662E5"/>
    <w:rsid w:val="001740C0"/>
    <w:rsid w:val="0017572B"/>
    <w:rsid w:val="00177307"/>
    <w:rsid w:val="00177A9D"/>
    <w:rsid w:val="00177BC5"/>
    <w:rsid w:val="00180448"/>
    <w:rsid w:val="00180486"/>
    <w:rsid w:val="0018142A"/>
    <w:rsid w:val="001814D7"/>
    <w:rsid w:val="0018407E"/>
    <w:rsid w:val="00184D08"/>
    <w:rsid w:val="00185F38"/>
    <w:rsid w:val="001868D9"/>
    <w:rsid w:val="001900B9"/>
    <w:rsid w:val="00190138"/>
    <w:rsid w:val="00191353"/>
    <w:rsid w:val="001929ED"/>
    <w:rsid w:val="00192D16"/>
    <w:rsid w:val="00193526"/>
    <w:rsid w:val="001964F9"/>
    <w:rsid w:val="001A22E9"/>
    <w:rsid w:val="001A25B1"/>
    <w:rsid w:val="001A2DE6"/>
    <w:rsid w:val="001A2EB7"/>
    <w:rsid w:val="001A3847"/>
    <w:rsid w:val="001A4761"/>
    <w:rsid w:val="001A72BD"/>
    <w:rsid w:val="001B002B"/>
    <w:rsid w:val="001B1028"/>
    <w:rsid w:val="001B111A"/>
    <w:rsid w:val="001B1D19"/>
    <w:rsid w:val="001B27BF"/>
    <w:rsid w:val="001B4121"/>
    <w:rsid w:val="001B4E77"/>
    <w:rsid w:val="001B76CF"/>
    <w:rsid w:val="001C14DF"/>
    <w:rsid w:val="001C2007"/>
    <w:rsid w:val="001C38C3"/>
    <w:rsid w:val="001C3E68"/>
    <w:rsid w:val="001C403F"/>
    <w:rsid w:val="001C4BE3"/>
    <w:rsid w:val="001D1450"/>
    <w:rsid w:val="001D3656"/>
    <w:rsid w:val="001D6525"/>
    <w:rsid w:val="001D76BC"/>
    <w:rsid w:val="001D79BC"/>
    <w:rsid w:val="001E4250"/>
    <w:rsid w:val="001E486A"/>
    <w:rsid w:val="001E5CEC"/>
    <w:rsid w:val="001F1435"/>
    <w:rsid w:val="001F1BA0"/>
    <w:rsid w:val="001F234F"/>
    <w:rsid w:val="001F2651"/>
    <w:rsid w:val="001F4004"/>
    <w:rsid w:val="001F42CA"/>
    <w:rsid w:val="002003BB"/>
    <w:rsid w:val="00200845"/>
    <w:rsid w:val="00201C1A"/>
    <w:rsid w:val="00203359"/>
    <w:rsid w:val="00203A62"/>
    <w:rsid w:val="00204608"/>
    <w:rsid w:val="002047FE"/>
    <w:rsid w:val="002052C9"/>
    <w:rsid w:val="00205C6D"/>
    <w:rsid w:val="00210CDD"/>
    <w:rsid w:val="0021315F"/>
    <w:rsid w:val="00216593"/>
    <w:rsid w:val="00217F3E"/>
    <w:rsid w:val="00221178"/>
    <w:rsid w:val="00222FDE"/>
    <w:rsid w:val="002317A9"/>
    <w:rsid w:val="00231F24"/>
    <w:rsid w:val="00231F29"/>
    <w:rsid w:val="0023434A"/>
    <w:rsid w:val="002354EC"/>
    <w:rsid w:val="00236B7A"/>
    <w:rsid w:val="002375CF"/>
    <w:rsid w:val="002401DE"/>
    <w:rsid w:val="0024090E"/>
    <w:rsid w:val="002416D9"/>
    <w:rsid w:val="00241AE9"/>
    <w:rsid w:val="00243C46"/>
    <w:rsid w:val="00243CC0"/>
    <w:rsid w:val="00244F36"/>
    <w:rsid w:val="00246FDC"/>
    <w:rsid w:val="00247624"/>
    <w:rsid w:val="0025278D"/>
    <w:rsid w:val="002527F1"/>
    <w:rsid w:val="00253FA1"/>
    <w:rsid w:val="002568DD"/>
    <w:rsid w:val="0025760C"/>
    <w:rsid w:val="00257BE6"/>
    <w:rsid w:val="00257F63"/>
    <w:rsid w:val="0026240F"/>
    <w:rsid w:val="00262737"/>
    <w:rsid w:val="0026341B"/>
    <w:rsid w:val="0026377D"/>
    <w:rsid w:val="00265A4D"/>
    <w:rsid w:val="00265EDB"/>
    <w:rsid w:val="00265F43"/>
    <w:rsid w:val="00267DF8"/>
    <w:rsid w:val="0027037D"/>
    <w:rsid w:val="00270AF2"/>
    <w:rsid w:val="00272767"/>
    <w:rsid w:val="00272B71"/>
    <w:rsid w:val="00273B57"/>
    <w:rsid w:val="00273C20"/>
    <w:rsid w:val="00275E00"/>
    <w:rsid w:val="002777F3"/>
    <w:rsid w:val="00277DB2"/>
    <w:rsid w:val="002820C5"/>
    <w:rsid w:val="00282584"/>
    <w:rsid w:val="00284DB1"/>
    <w:rsid w:val="00286F74"/>
    <w:rsid w:val="00287589"/>
    <w:rsid w:val="00290B91"/>
    <w:rsid w:val="002910FA"/>
    <w:rsid w:val="00292329"/>
    <w:rsid w:val="00293579"/>
    <w:rsid w:val="00294A57"/>
    <w:rsid w:val="00297BC0"/>
    <w:rsid w:val="002A22B8"/>
    <w:rsid w:val="002A3946"/>
    <w:rsid w:val="002A5A2E"/>
    <w:rsid w:val="002A6CD3"/>
    <w:rsid w:val="002B45D4"/>
    <w:rsid w:val="002B4A65"/>
    <w:rsid w:val="002B559D"/>
    <w:rsid w:val="002B6B12"/>
    <w:rsid w:val="002B7FBC"/>
    <w:rsid w:val="002C2775"/>
    <w:rsid w:val="002C302D"/>
    <w:rsid w:val="002C607E"/>
    <w:rsid w:val="002C660C"/>
    <w:rsid w:val="002D0467"/>
    <w:rsid w:val="002D0A3B"/>
    <w:rsid w:val="002D2B2B"/>
    <w:rsid w:val="002D3A2B"/>
    <w:rsid w:val="002D422A"/>
    <w:rsid w:val="002D6748"/>
    <w:rsid w:val="002D7B70"/>
    <w:rsid w:val="002D7C0F"/>
    <w:rsid w:val="002E10FE"/>
    <w:rsid w:val="002E16AE"/>
    <w:rsid w:val="002E3023"/>
    <w:rsid w:val="002E4117"/>
    <w:rsid w:val="002E6AA0"/>
    <w:rsid w:val="002E79CF"/>
    <w:rsid w:val="002E7E19"/>
    <w:rsid w:val="002F00A9"/>
    <w:rsid w:val="002F01E6"/>
    <w:rsid w:val="002F103C"/>
    <w:rsid w:val="002F2DC0"/>
    <w:rsid w:val="002F604C"/>
    <w:rsid w:val="002F6420"/>
    <w:rsid w:val="002F65BC"/>
    <w:rsid w:val="003005A2"/>
    <w:rsid w:val="003009C2"/>
    <w:rsid w:val="0030350F"/>
    <w:rsid w:val="003046DE"/>
    <w:rsid w:val="00304B4A"/>
    <w:rsid w:val="00305F87"/>
    <w:rsid w:val="00306958"/>
    <w:rsid w:val="00306F91"/>
    <w:rsid w:val="003114ED"/>
    <w:rsid w:val="00311A26"/>
    <w:rsid w:val="00313F58"/>
    <w:rsid w:val="003162D5"/>
    <w:rsid w:val="003172FB"/>
    <w:rsid w:val="00323B51"/>
    <w:rsid w:val="00323F71"/>
    <w:rsid w:val="00325519"/>
    <w:rsid w:val="003271F7"/>
    <w:rsid w:val="00327262"/>
    <w:rsid w:val="00330255"/>
    <w:rsid w:val="00330DFD"/>
    <w:rsid w:val="00331F77"/>
    <w:rsid w:val="0033246D"/>
    <w:rsid w:val="00333111"/>
    <w:rsid w:val="00333430"/>
    <w:rsid w:val="00334273"/>
    <w:rsid w:val="00334904"/>
    <w:rsid w:val="00335E6D"/>
    <w:rsid w:val="00336775"/>
    <w:rsid w:val="00336F8B"/>
    <w:rsid w:val="0034334A"/>
    <w:rsid w:val="003449C5"/>
    <w:rsid w:val="003467F5"/>
    <w:rsid w:val="0034744A"/>
    <w:rsid w:val="00350A44"/>
    <w:rsid w:val="0035130A"/>
    <w:rsid w:val="00354D2A"/>
    <w:rsid w:val="00360468"/>
    <w:rsid w:val="0036260D"/>
    <w:rsid w:val="00362B63"/>
    <w:rsid w:val="00363151"/>
    <w:rsid w:val="00364A65"/>
    <w:rsid w:val="00364B10"/>
    <w:rsid w:val="00365590"/>
    <w:rsid w:val="0036672B"/>
    <w:rsid w:val="00366C83"/>
    <w:rsid w:val="00370F02"/>
    <w:rsid w:val="00373A7E"/>
    <w:rsid w:val="003747D3"/>
    <w:rsid w:val="00374A18"/>
    <w:rsid w:val="00374CF7"/>
    <w:rsid w:val="00375A13"/>
    <w:rsid w:val="00375D76"/>
    <w:rsid w:val="00376464"/>
    <w:rsid w:val="003818A3"/>
    <w:rsid w:val="0038225C"/>
    <w:rsid w:val="003833C2"/>
    <w:rsid w:val="00383D8D"/>
    <w:rsid w:val="00384222"/>
    <w:rsid w:val="003842EB"/>
    <w:rsid w:val="003852AC"/>
    <w:rsid w:val="003858D0"/>
    <w:rsid w:val="00387DC0"/>
    <w:rsid w:val="00391F40"/>
    <w:rsid w:val="003932FC"/>
    <w:rsid w:val="0039788A"/>
    <w:rsid w:val="003A0A08"/>
    <w:rsid w:val="003A0AEE"/>
    <w:rsid w:val="003A21D1"/>
    <w:rsid w:val="003A2DE9"/>
    <w:rsid w:val="003A30F4"/>
    <w:rsid w:val="003A30F8"/>
    <w:rsid w:val="003A3B69"/>
    <w:rsid w:val="003A6AEA"/>
    <w:rsid w:val="003A7E09"/>
    <w:rsid w:val="003B26FA"/>
    <w:rsid w:val="003B2CFF"/>
    <w:rsid w:val="003B3373"/>
    <w:rsid w:val="003B5816"/>
    <w:rsid w:val="003B5C1C"/>
    <w:rsid w:val="003B6EFA"/>
    <w:rsid w:val="003B7D23"/>
    <w:rsid w:val="003B7D56"/>
    <w:rsid w:val="003C2769"/>
    <w:rsid w:val="003C37AE"/>
    <w:rsid w:val="003C4D49"/>
    <w:rsid w:val="003C6D36"/>
    <w:rsid w:val="003C6DE4"/>
    <w:rsid w:val="003D565C"/>
    <w:rsid w:val="003D5D65"/>
    <w:rsid w:val="003D6D35"/>
    <w:rsid w:val="003E0BE6"/>
    <w:rsid w:val="003E299D"/>
    <w:rsid w:val="003E3384"/>
    <w:rsid w:val="003E3838"/>
    <w:rsid w:val="003E4CE1"/>
    <w:rsid w:val="003E5F44"/>
    <w:rsid w:val="003E6625"/>
    <w:rsid w:val="003E7A0C"/>
    <w:rsid w:val="003F20BC"/>
    <w:rsid w:val="003F2A51"/>
    <w:rsid w:val="003F30C1"/>
    <w:rsid w:val="003F3EAE"/>
    <w:rsid w:val="004007D1"/>
    <w:rsid w:val="0040167D"/>
    <w:rsid w:val="0040483A"/>
    <w:rsid w:val="004072B2"/>
    <w:rsid w:val="00407942"/>
    <w:rsid w:val="00407EDF"/>
    <w:rsid w:val="00410828"/>
    <w:rsid w:val="00411E3E"/>
    <w:rsid w:val="0041624E"/>
    <w:rsid w:val="00417250"/>
    <w:rsid w:val="00421F49"/>
    <w:rsid w:val="00424B6D"/>
    <w:rsid w:val="0043003E"/>
    <w:rsid w:val="004314E7"/>
    <w:rsid w:val="00431652"/>
    <w:rsid w:val="00432575"/>
    <w:rsid w:val="0043370B"/>
    <w:rsid w:val="00433A0F"/>
    <w:rsid w:val="00434542"/>
    <w:rsid w:val="0043466F"/>
    <w:rsid w:val="00434A37"/>
    <w:rsid w:val="0043702A"/>
    <w:rsid w:val="00442259"/>
    <w:rsid w:val="00442798"/>
    <w:rsid w:val="00442A62"/>
    <w:rsid w:val="004469DB"/>
    <w:rsid w:val="00447003"/>
    <w:rsid w:val="0044754E"/>
    <w:rsid w:val="00447894"/>
    <w:rsid w:val="004478DE"/>
    <w:rsid w:val="00447D00"/>
    <w:rsid w:val="00447E44"/>
    <w:rsid w:val="0045332E"/>
    <w:rsid w:val="00454397"/>
    <w:rsid w:val="00454F3D"/>
    <w:rsid w:val="00455BCF"/>
    <w:rsid w:val="0045701A"/>
    <w:rsid w:val="00460539"/>
    <w:rsid w:val="004618ED"/>
    <w:rsid w:val="00461DFA"/>
    <w:rsid w:val="00461FAF"/>
    <w:rsid w:val="004632FF"/>
    <w:rsid w:val="00466058"/>
    <w:rsid w:val="00467E58"/>
    <w:rsid w:val="00472175"/>
    <w:rsid w:val="004748E0"/>
    <w:rsid w:val="00480D97"/>
    <w:rsid w:val="00481054"/>
    <w:rsid w:val="00483F78"/>
    <w:rsid w:val="0048423E"/>
    <w:rsid w:val="00486CA8"/>
    <w:rsid w:val="00490D00"/>
    <w:rsid w:val="0049338F"/>
    <w:rsid w:val="00495E71"/>
    <w:rsid w:val="004963D9"/>
    <w:rsid w:val="00496D4E"/>
    <w:rsid w:val="004A2B0C"/>
    <w:rsid w:val="004A34AB"/>
    <w:rsid w:val="004A3B3A"/>
    <w:rsid w:val="004B0D81"/>
    <w:rsid w:val="004B0E12"/>
    <w:rsid w:val="004B1D6C"/>
    <w:rsid w:val="004B667A"/>
    <w:rsid w:val="004B7AAF"/>
    <w:rsid w:val="004B7ACD"/>
    <w:rsid w:val="004C0A2B"/>
    <w:rsid w:val="004C2DEF"/>
    <w:rsid w:val="004C4403"/>
    <w:rsid w:val="004C45C3"/>
    <w:rsid w:val="004C4ADE"/>
    <w:rsid w:val="004C75D4"/>
    <w:rsid w:val="004D03FE"/>
    <w:rsid w:val="004D186D"/>
    <w:rsid w:val="004D32B2"/>
    <w:rsid w:val="004D37CE"/>
    <w:rsid w:val="004D3E86"/>
    <w:rsid w:val="004D7D44"/>
    <w:rsid w:val="004E56EB"/>
    <w:rsid w:val="004E7449"/>
    <w:rsid w:val="004F0508"/>
    <w:rsid w:val="004F271F"/>
    <w:rsid w:val="004F3408"/>
    <w:rsid w:val="004F35FA"/>
    <w:rsid w:val="004F3EC3"/>
    <w:rsid w:val="004F4D95"/>
    <w:rsid w:val="004F5F5F"/>
    <w:rsid w:val="004F75CB"/>
    <w:rsid w:val="00500108"/>
    <w:rsid w:val="005002E2"/>
    <w:rsid w:val="005010C9"/>
    <w:rsid w:val="00501DB5"/>
    <w:rsid w:val="005050ED"/>
    <w:rsid w:val="00505BD8"/>
    <w:rsid w:val="0050613B"/>
    <w:rsid w:val="00506399"/>
    <w:rsid w:val="00506F86"/>
    <w:rsid w:val="005077A0"/>
    <w:rsid w:val="005100CC"/>
    <w:rsid w:val="00510436"/>
    <w:rsid w:val="0051068F"/>
    <w:rsid w:val="00512443"/>
    <w:rsid w:val="00513C60"/>
    <w:rsid w:val="0051489A"/>
    <w:rsid w:val="00514CF8"/>
    <w:rsid w:val="00515F28"/>
    <w:rsid w:val="0052006D"/>
    <w:rsid w:val="00523136"/>
    <w:rsid w:val="005258B2"/>
    <w:rsid w:val="005269B1"/>
    <w:rsid w:val="00533FC7"/>
    <w:rsid w:val="005351F5"/>
    <w:rsid w:val="005362E9"/>
    <w:rsid w:val="005367EE"/>
    <w:rsid w:val="0054058A"/>
    <w:rsid w:val="00541A9C"/>
    <w:rsid w:val="0054262B"/>
    <w:rsid w:val="00547208"/>
    <w:rsid w:val="00552695"/>
    <w:rsid w:val="00553BBA"/>
    <w:rsid w:val="00554139"/>
    <w:rsid w:val="00554C16"/>
    <w:rsid w:val="005557BA"/>
    <w:rsid w:val="00555E75"/>
    <w:rsid w:val="0056039F"/>
    <w:rsid w:val="00560FCB"/>
    <w:rsid w:val="0056261A"/>
    <w:rsid w:val="00562993"/>
    <w:rsid w:val="00563596"/>
    <w:rsid w:val="00566F63"/>
    <w:rsid w:val="005700E4"/>
    <w:rsid w:val="005700F8"/>
    <w:rsid w:val="00570E0F"/>
    <w:rsid w:val="00574A4E"/>
    <w:rsid w:val="00574A90"/>
    <w:rsid w:val="005763FF"/>
    <w:rsid w:val="005764FD"/>
    <w:rsid w:val="00577D84"/>
    <w:rsid w:val="005806BE"/>
    <w:rsid w:val="00580E3E"/>
    <w:rsid w:val="0058177E"/>
    <w:rsid w:val="005818CE"/>
    <w:rsid w:val="00581A3B"/>
    <w:rsid w:val="00581BD2"/>
    <w:rsid w:val="0058255F"/>
    <w:rsid w:val="00582B11"/>
    <w:rsid w:val="005876D5"/>
    <w:rsid w:val="005960DB"/>
    <w:rsid w:val="005A0644"/>
    <w:rsid w:val="005A2706"/>
    <w:rsid w:val="005A6993"/>
    <w:rsid w:val="005A75D7"/>
    <w:rsid w:val="005B7620"/>
    <w:rsid w:val="005B78DB"/>
    <w:rsid w:val="005B7D2B"/>
    <w:rsid w:val="005C00D6"/>
    <w:rsid w:val="005C0497"/>
    <w:rsid w:val="005C04E8"/>
    <w:rsid w:val="005C16EF"/>
    <w:rsid w:val="005C1807"/>
    <w:rsid w:val="005C4952"/>
    <w:rsid w:val="005D099E"/>
    <w:rsid w:val="005D4110"/>
    <w:rsid w:val="005E03CD"/>
    <w:rsid w:val="005E0428"/>
    <w:rsid w:val="005E183F"/>
    <w:rsid w:val="005E29F7"/>
    <w:rsid w:val="005E4BEC"/>
    <w:rsid w:val="005E62DE"/>
    <w:rsid w:val="005E6B27"/>
    <w:rsid w:val="005F06DF"/>
    <w:rsid w:val="005F1669"/>
    <w:rsid w:val="00611FF3"/>
    <w:rsid w:val="006166B4"/>
    <w:rsid w:val="00617221"/>
    <w:rsid w:val="00623C04"/>
    <w:rsid w:val="00624F8A"/>
    <w:rsid w:val="006254CF"/>
    <w:rsid w:val="0062650B"/>
    <w:rsid w:val="00631FAB"/>
    <w:rsid w:val="00635021"/>
    <w:rsid w:val="00637655"/>
    <w:rsid w:val="00640B03"/>
    <w:rsid w:val="006410D6"/>
    <w:rsid w:val="00641C06"/>
    <w:rsid w:val="00641E52"/>
    <w:rsid w:val="0064273D"/>
    <w:rsid w:val="00644488"/>
    <w:rsid w:val="00645E9A"/>
    <w:rsid w:val="00646CE8"/>
    <w:rsid w:val="00650EB4"/>
    <w:rsid w:val="00653FB8"/>
    <w:rsid w:val="00654ADE"/>
    <w:rsid w:val="00655336"/>
    <w:rsid w:val="006553DB"/>
    <w:rsid w:val="00655CEF"/>
    <w:rsid w:val="0066152E"/>
    <w:rsid w:val="0066154E"/>
    <w:rsid w:val="00661857"/>
    <w:rsid w:val="00661C8B"/>
    <w:rsid w:val="00662A60"/>
    <w:rsid w:val="00662A78"/>
    <w:rsid w:val="00663725"/>
    <w:rsid w:val="00664581"/>
    <w:rsid w:val="00665063"/>
    <w:rsid w:val="006650E3"/>
    <w:rsid w:val="0066525E"/>
    <w:rsid w:val="0066670C"/>
    <w:rsid w:val="00671DF2"/>
    <w:rsid w:val="00674FAD"/>
    <w:rsid w:val="00676FE6"/>
    <w:rsid w:val="006816C7"/>
    <w:rsid w:val="0068333A"/>
    <w:rsid w:val="00683403"/>
    <w:rsid w:val="00683E68"/>
    <w:rsid w:val="00690663"/>
    <w:rsid w:val="00696F98"/>
    <w:rsid w:val="006A0053"/>
    <w:rsid w:val="006A7298"/>
    <w:rsid w:val="006B01E4"/>
    <w:rsid w:val="006B37FA"/>
    <w:rsid w:val="006C021A"/>
    <w:rsid w:val="006C0468"/>
    <w:rsid w:val="006C0FA7"/>
    <w:rsid w:val="006C2950"/>
    <w:rsid w:val="006C3ED7"/>
    <w:rsid w:val="006C7BAB"/>
    <w:rsid w:val="006D0E96"/>
    <w:rsid w:val="006D0EFA"/>
    <w:rsid w:val="006D64BF"/>
    <w:rsid w:val="006D72C2"/>
    <w:rsid w:val="006E237A"/>
    <w:rsid w:val="006E2F74"/>
    <w:rsid w:val="006E310F"/>
    <w:rsid w:val="006E320A"/>
    <w:rsid w:val="006E3EAC"/>
    <w:rsid w:val="006E5EBE"/>
    <w:rsid w:val="006E650E"/>
    <w:rsid w:val="006F2EFB"/>
    <w:rsid w:val="006F3DC5"/>
    <w:rsid w:val="006F5A0F"/>
    <w:rsid w:val="006F6573"/>
    <w:rsid w:val="006F6CCF"/>
    <w:rsid w:val="007001A6"/>
    <w:rsid w:val="007014E0"/>
    <w:rsid w:val="00701768"/>
    <w:rsid w:val="007028BD"/>
    <w:rsid w:val="00702C84"/>
    <w:rsid w:val="00703413"/>
    <w:rsid w:val="00707535"/>
    <w:rsid w:val="007118DF"/>
    <w:rsid w:val="00714154"/>
    <w:rsid w:val="0071539A"/>
    <w:rsid w:val="00716D04"/>
    <w:rsid w:val="007215BF"/>
    <w:rsid w:val="007254B1"/>
    <w:rsid w:val="007270C3"/>
    <w:rsid w:val="00727F4B"/>
    <w:rsid w:val="007306EA"/>
    <w:rsid w:val="007309CF"/>
    <w:rsid w:val="007311B9"/>
    <w:rsid w:val="007313C3"/>
    <w:rsid w:val="00731452"/>
    <w:rsid w:val="0073168F"/>
    <w:rsid w:val="0073249C"/>
    <w:rsid w:val="00732E56"/>
    <w:rsid w:val="00733E1D"/>
    <w:rsid w:val="00736F4B"/>
    <w:rsid w:val="00740608"/>
    <w:rsid w:val="00740A49"/>
    <w:rsid w:val="00740F27"/>
    <w:rsid w:val="0074386E"/>
    <w:rsid w:val="007440A5"/>
    <w:rsid w:val="00744721"/>
    <w:rsid w:val="007476BC"/>
    <w:rsid w:val="00750322"/>
    <w:rsid w:val="00752F43"/>
    <w:rsid w:val="00754F41"/>
    <w:rsid w:val="0075550D"/>
    <w:rsid w:val="00756660"/>
    <w:rsid w:val="00756E59"/>
    <w:rsid w:val="0075721D"/>
    <w:rsid w:val="00760EB3"/>
    <w:rsid w:val="00762126"/>
    <w:rsid w:val="00762981"/>
    <w:rsid w:val="00763E1B"/>
    <w:rsid w:val="00766750"/>
    <w:rsid w:val="00766932"/>
    <w:rsid w:val="0077139D"/>
    <w:rsid w:val="00771C52"/>
    <w:rsid w:val="00773CDA"/>
    <w:rsid w:val="00773D6B"/>
    <w:rsid w:val="00774930"/>
    <w:rsid w:val="0077552A"/>
    <w:rsid w:val="00783603"/>
    <w:rsid w:val="00783EB4"/>
    <w:rsid w:val="00784254"/>
    <w:rsid w:val="00785A1D"/>
    <w:rsid w:val="007864B5"/>
    <w:rsid w:val="00787362"/>
    <w:rsid w:val="00787600"/>
    <w:rsid w:val="0079001F"/>
    <w:rsid w:val="00791BFB"/>
    <w:rsid w:val="00792A8C"/>
    <w:rsid w:val="00794305"/>
    <w:rsid w:val="007964C8"/>
    <w:rsid w:val="007A1497"/>
    <w:rsid w:val="007A1A44"/>
    <w:rsid w:val="007A2D2F"/>
    <w:rsid w:val="007A4ABF"/>
    <w:rsid w:val="007A589B"/>
    <w:rsid w:val="007B0F38"/>
    <w:rsid w:val="007B1D0E"/>
    <w:rsid w:val="007B3159"/>
    <w:rsid w:val="007B3633"/>
    <w:rsid w:val="007B4DCB"/>
    <w:rsid w:val="007B7911"/>
    <w:rsid w:val="007C0114"/>
    <w:rsid w:val="007C4710"/>
    <w:rsid w:val="007C769C"/>
    <w:rsid w:val="007C7E57"/>
    <w:rsid w:val="007D1506"/>
    <w:rsid w:val="007D2BC6"/>
    <w:rsid w:val="007E2A11"/>
    <w:rsid w:val="007E2E71"/>
    <w:rsid w:val="007E7F2E"/>
    <w:rsid w:val="007F36F9"/>
    <w:rsid w:val="007F38B4"/>
    <w:rsid w:val="007F3C4D"/>
    <w:rsid w:val="007F3DE3"/>
    <w:rsid w:val="007F4FC7"/>
    <w:rsid w:val="007F536A"/>
    <w:rsid w:val="007F5625"/>
    <w:rsid w:val="007F69F8"/>
    <w:rsid w:val="007F6ACF"/>
    <w:rsid w:val="008019F1"/>
    <w:rsid w:val="00802074"/>
    <w:rsid w:val="0080241E"/>
    <w:rsid w:val="00802B18"/>
    <w:rsid w:val="008037B5"/>
    <w:rsid w:val="008065A9"/>
    <w:rsid w:val="008078CE"/>
    <w:rsid w:val="00810FEB"/>
    <w:rsid w:val="00811626"/>
    <w:rsid w:val="00811E7E"/>
    <w:rsid w:val="00814A95"/>
    <w:rsid w:val="00815B1B"/>
    <w:rsid w:val="008170B1"/>
    <w:rsid w:val="00817275"/>
    <w:rsid w:val="00820CC4"/>
    <w:rsid w:val="0082167A"/>
    <w:rsid w:val="00823CEC"/>
    <w:rsid w:val="00823DE2"/>
    <w:rsid w:val="0082754A"/>
    <w:rsid w:val="00830285"/>
    <w:rsid w:val="00830701"/>
    <w:rsid w:val="00831D47"/>
    <w:rsid w:val="00833305"/>
    <w:rsid w:val="00833BCE"/>
    <w:rsid w:val="00833FE4"/>
    <w:rsid w:val="00834F11"/>
    <w:rsid w:val="00835CDC"/>
    <w:rsid w:val="00837210"/>
    <w:rsid w:val="00840A37"/>
    <w:rsid w:val="00840C0F"/>
    <w:rsid w:val="00841470"/>
    <w:rsid w:val="00841F5C"/>
    <w:rsid w:val="0084259D"/>
    <w:rsid w:val="008426CF"/>
    <w:rsid w:val="00846BA7"/>
    <w:rsid w:val="00847550"/>
    <w:rsid w:val="00851583"/>
    <w:rsid w:val="00851940"/>
    <w:rsid w:val="00854EEB"/>
    <w:rsid w:val="00856392"/>
    <w:rsid w:val="00856F96"/>
    <w:rsid w:val="008574AA"/>
    <w:rsid w:val="00857506"/>
    <w:rsid w:val="00862421"/>
    <w:rsid w:val="00865873"/>
    <w:rsid w:val="00867BC9"/>
    <w:rsid w:val="00872F63"/>
    <w:rsid w:val="00872F99"/>
    <w:rsid w:val="0087316A"/>
    <w:rsid w:val="00874B49"/>
    <w:rsid w:val="0087577A"/>
    <w:rsid w:val="008777CF"/>
    <w:rsid w:val="0088118A"/>
    <w:rsid w:val="00881718"/>
    <w:rsid w:val="0088437D"/>
    <w:rsid w:val="00884A93"/>
    <w:rsid w:val="0089027A"/>
    <w:rsid w:val="008918CD"/>
    <w:rsid w:val="00893B6F"/>
    <w:rsid w:val="00896160"/>
    <w:rsid w:val="00896F5E"/>
    <w:rsid w:val="008A1201"/>
    <w:rsid w:val="008A17FD"/>
    <w:rsid w:val="008A2747"/>
    <w:rsid w:val="008A4864"/>
    <w:rsid w:val="008A505B"/>
    <w:rsid w:val="008A5497"/>
    <w:rsid w:val="008A5545"/>
    <w:rsid w:val="008A5D4A"/>
    <w:rsid w:val="008A695D"/>
    <w:rsid w:val="008A7630"/>
    <w:rsid w:val="008B2930"/>
    <w:rsid w:val="008B3734"/>
    <w:rsid w:val="008B52BE"/>
    <w:rsid w:val="008B6EDA"/>
    <w:rsid w:val="008C251E"/>
    <w:rsid w:val="008C675E"/>
    <w:rsid w:val="008D15F3"/>
    <w:rsid w:val="008D4056"/>
    <w:rsid w:val="008D4468"/>
    <w:rsid w:val="008D57F9"/>
    <w:rsid w:val="008D64A0"/>
    <w:rsid w:val="008E01C9"/>
    <w:rsid w:val="008E0672"/>
    <w:rsid w:val="008E0943"/>
    <w:rsid w:val="008E2E59"/>
    <w:rsid w:val="008E348C"/>
    <w:rsid w:val="008E55D7"/>
    <w:rsid w:val="008E6627"/>
    <w:rsid w:val="008E7660"/>
    <w:rsid w:val="008F01A9"/>
    <w:rsid w:val="008F0E64"/>
    <w:rsid w:val="008F1FD8"/>
    <w:rsid w:val="008F2E68"/>
    <w:rsid w:val="008F5686"/>
    <w:rsid w:val="008F7931"/>
    <w:rsid w:val="009005F1"/>
    <w:rsid w:val="00900612"/>
    <w:rsid w:val="00905D1E"/>
    <w:rsid w:val="00906E07"/>
    <w:rsid w:val="00907FB1"/>
    <w:rsid w:val="00912C86"/>
    <w:rsid w:val="00912D59"/>
    <w:rsid w:val="009146A5"/>
    <w:rsid w:val="00915862"/>
    <w:rsid w:val="009162D8"/>
    <w:rsid w:val="0091675B"/>
    <w:rsid w:val="00916D24"/>
    <w:rsid w:val="00917430"/>
    <w:rsid w:val="009175F0"/>
    <w:rsid w:val="00917897"/>
    <w:rsid w:val="00925167"/>
    <w:rsid w:val="0093056D"/>
    <w:rsid w:val="0093240D"/>
    <w:rsid w:val="0093246C"/>
    <w:rsid w:val="009336E9"/>
    <w:rsid w:val="00934ADE"/>
    <w:rsid w:val="00934CAE"/>
    <w:rsid w:val="00936C27"/>
    <w:rsid w:val="00940B91"/>
    <w:rsid w:val="00942963"/>
    <w:rsid w:val="00944DEC"/>
    <w:rsid w:val="00945D32"/>
    <w:rsid w:val="0094796F"/>
    <w:rsid w:val="00951E08"/>
    <w:rsid w:val="00954B5B"/>
    <w:rsid w:val="00955715"/>
    <w:rsid w:val="00955FB5"/>
    <w:rsid w:val="009565BB"/>
    <w:rsid w:val="00956F2C"/>
    <w:rsid w:val="00957111"/>
    <w:rsid w:val="00957AC3"/>
    <w:rsid w:val="009604A4"/>
    <w:rsid w:val="009607D0"/>
    <w:rsid w:val="00963C1C"/>
    <w:rsid w:val="009642A1"/>
    <w:rsid w:val="00964DA5"/>
    <w:rsid w:val="00965205"/>
    <w:rsid w:val="0096539D"/>
    <w:rsid w:val="00967E86"/>
    <w:rsid w:val="009707E5"/>
    <w:rsid w:val="00970815"/>
    <w:rsid w:val="0097269B"/>
    <w:rsid w:val="00972A3A"/>
    <w:rsid w:val="00973515"/>
    <w:rsid w:val="0097498E"/>
    <w:rsid w:val="00976679"/>
    <w:rsid w:val="00983224"/>
    <w:rsid w:val="00986411"/>
    <w:rsid w:val="00986D95"/>
    <w:rsid w:val="00987CA7"/>
    <w:rsid w:val="009900E7"/>
    <w:rsid w:val="009915DC"/>
    <w:rsid w:val="00991ACB"/>
    <w:rsid w:val="00992178"/>
    <w:rsid w:val="00992E56"/>
    <w:rsid w:val="00995D71"/>
    <w:rsid w:val="00996182"/>
    <w:rsid w:val="009A0C30"/>
    <w:rsid w:val="009A1348"/>
    <w:rsid w:val="009A3317"/>
    <w:rsid w:val="009A3350"/>
    <w:rsid w:val="009A5055"/>
    <w:rsid w:val="009A6D1F"/>
    <w:rsid w:val="009A7CCD"/>
    <w:rsid w:val="009B27F1"/>
    <w:rsid w:val="009B4A2F"/>
    <w:rsid w:val="009B68BF"/>
    <w:rsid w:val="009B6FDE"/>
    <w:rsid w:val="009B7EA6"/>
    <w:rsid w:val="009C1FDE"/>
    <w:rsid w:val="009C6CBE"/>
    <w:rsid w:val="009D1876"/>
    <w:rsid w:val="009D4C90"/>
    <w:rsid w:val="009D5423"/>
    <w:rsid w:val="009D5ED7"/>
    <w:rsid w:val="009D7DB1"/>
    <w:rsid w:val="009E0A8F"/>
    <w:rsid w:val="009E2B8A"/>
    <w:rsid w:val="009E4269"/>
    <w:rsid w:val="009E6956"/>
    <w:rsid w:val="009E7B2F"/>
    <w:rsid w:val="009F1D93"/>
    <w:rsid w:val="009F287E"/>
    <w:rsid w:val="009F649F"/>
    <w:rsid w:val="00A0210C"/>
    <w:rsid w:val="00A02EC0"/>
    <w:rsid w:val="00A030F2"/>
    <w:rsid w:val="00A04468"/>
    <w:rsid w:val="00A050A6"/>
    <w:rsid w:val="00A051EE"/>
    <w:rsid w:val="00A06052"/>
    <w:rsid w:val="00A06070"/>
    <w:rsid w:val="00A07C41"/>
    <w:rsid w:val="00A07DE1"/>
    <w:rsid w:val="00A10D6A"/>
    <w:rsid w:val="00A12766"/>
    <w:rsid w:val="00A1639C"/>
    <w:rsid w:val="00A20385"/>
    <w:rsid w:val="00A20901"/>
    <w:rsid w:val="00A20937"/>
    <w:rsid w:val="00A20A89"/>
    <w:rsid w:val="00A219E1"/>
    <w:rsid w:val="00A225A0"/>
    <w:rsid w:val="00A231F4"/>
    <w:rsid w:val="00A25556"/>
    <w:rsid w:val="00A27A21"/>
    <w:rsid w:val="00A3137F"/>
    <w:rsid w:val="00A31D80"/>
    <w:rsid w:val="00A31DD7"/>
    <w:rsid w:val="00A32719"/>
    <w:rsid w:val="00A32C17"/>
    <w:rsid w:val="00A32CD6"/>
    <w:rsid w:val="00A333F6"/>
    <w:rsid w:val="00A40AC3"/>
    <w:rsid w:val="00A45830"/>
    <w:rsid w:val="00A46B11"/>
    <w:rsid w:val="00A47DB1"/>
    <w:rsid w:val="00A502DC"/>
    <w:rsid w:val="00A53C66"/>
    <w:rsid w:val="00A53D8F"/>
    <w:rsid w:val="00A54A93"/>
    <w:rsid w:val="00A54CB2"/>
    <w:rsid w:val="00A54E02"/>
    <w:rsid w:val="00A55537"/>
    <w:rsid w:val="00A5582E"/>
    <w:rsid w:val="00A602D9"/>
    <w:rsid w:val="00A60398"/>
    <w:rsid w:val="00A60D01"/>
    <w:rsid w:val="00A62519"/>
    <w:rsid w:val="00A626A6"/>
    <w:rsid w:val="00A63E2A"/>
    <w:rsid w:val="00A65493"/>
    <w:rsid w:val="00A66EDF"/>
    <w:rsid w:val="00A67C11"/>
    <w:rsid w:val="00A67C4E"/>
    <w:rsid w:val="00A737EA"/>
    <w:rsid w:val="00A74A42"/>
    <w:rsid w:val="00A76574"/>
    <w:rsid w:val="00A7711C"/>
    <w:rsid w:val="00A778A5"/>
    <w:rsid w:val="00A77C4E"/>
    <w:rsid w:val="00A80C1F"/>
    <w:rsid w:val="00A82C0B"/>
    <w:rsid w:val="00A84E68"/>
    <w:rsid w:val="00A85629"/>
    <w:rsid w:val="00A863C0"/>
    <w:rsid w:val="00A86A22"/>
    <w:rsid w:val="00A86D83"/>
    <w:rsid w:val="00A871EB"/>
    <w:rsid w:val="00A92319"/>
    <w:rsid w:val="00A92F47"/>
    <w:rsid w:val="00A930B0"/>
    <w:rsid w:val="00A93C92"/>
    <w:rsid w:val="00A9404C"/>
    <w:rsid w:val="00AA09D9"/>
    <w:rsid w:val="00AA0D2E"/>
    <w:rsid w:val="00AA237C"/>
    <w:rsid w:val="00AA24EE"/>
    <w:rsid w:val="00AA2A74"/>
    <w:rsid w:val="00AA44BF"/>
    <w:rsid w:val="00AA5244"/>
    <w:rsid w:val="00AA6F68"/>
    <w:rsid w:val="00AB05B3"/>
    <w:rsid w:val="00AB4B0F"/>
    <w:rsid w:val="00AB4B8D"/>
    <w:rsid w:val="00AB6306"/>
    <w:rsid w:val="00AB77E0"/>
    <w:rsid w:val="00AC1C14"/>
    <w:rsid w:val="00AC2016"/>
    <w:rsid w:val="00AC375A"/>
    <w:rsid w:val="00AC4BC8"/>
    <w:rsid w:val="00AC5575"/>
    <w:rsid w:val="00AD0294"/>
    <w:rsid w:val="00AD0B86"/>
    <w:rsid w:val="00AD11A9"/>
    <w:rsid w:val="00AD611E"/>
    <w:rsid w:val="00AD7B30"/>
    <w:rsid w:val="00AE06C3"/>
    <w:rsid w:val="00AE1192"/>
    <w:rsid w:val="00AE294D"/>
    <w:rsid w:val="00AE32EE"/>
    <w:rsid w:val="00AE5977"/>
    <w:rsid w:val="00AE72F3"/>
    <w:rsid w:val="00AE77BE"/>
    <w:rsid w:val="00AF18BC"/>
    <w:rsid w:val="00AF2213"/>
    <w:rsid w:val="00AF2526"/>
    <w:rsid w:val="00AF3064"/>
    <w:rsid w:val="00AF3B16"/>
    <w:rsid w:val="00AF3B2C"/>
    <w:rsid w:val="00AF3DC9"/>
    <w:rsid w:val="00AF4575"/>
    <w:rsid w:val="00B0076D"/>
    <w:rsid w:val="00B00BBD"/>
    <w:rsid w:val="00B019FD"/>
    <w:rsid w:val="00B02F39"/>
    <w:rsid w:val="00B04E8B"/>
    <w:rsid w:val="00B05D72"/>
    <w:rsid w:val="00B06FD9"/>
    <w:rsid w:val="00B12062"/>
    <w:rsid w:val="00B13328"/>
    <w:rsid w:val="00B13C3E"/>
    <w:rsid w:val="00B14AE5"/>
    <w:rsid w:val="00B14BC8"/>
    <w:rsid w:val="00B16569"/>
    <w:rsid w:val="00B20208"/>
    <w:rsid w:val="00B24CAA"/>
    <w:rsid w:val="00B25062"/>
    <w:rsid w:val="00B259A4"/>
    <w:rsid w:val="00B25F91"/>
    <w:rsid w:val="00B27B96"/>
    <w:rsid w:val="00B31D91"/>
    <w:rsid w:val="00B32D90"/>
    <w:rsid w:val="00B406B9"/>
    <w:rsid w:val="00B41920"/>
    <w:rsid w:val="00B42B88"/>
    <w:rsid w:val="00B42D60"/>
    <w:rsid w:val="00B42FEC"/>
    <w:rsid w:val="00B43233"/>
    <w:rsid w:val="00B43379"/>
    <w:rsid w:val="00B45401"/>
    <w:rsid w:val="00B45B16"/>
    <w:rsid w:val="00B4616E"/>
    <w:rsid w:val="00B47BCB"/>
    <w:rsid w:val="00B5241D"/>
    <w:rsid w:val="00B55268"/>
    <w:rsid w:val="00B56C22"/>
    <w:rsid w:val="00B57D61"/>
    <w:rsid w:val="00B60049"/>
    <w:rsid w:val="00B61ABB"/>
    <w:rsid w:val="00B620D1"/>
    <w:rsid w:val="00B62BFA"/>
    <w:rsid w:val="00B638F3"/>
    <w:rsid w:val="00B63AB6"/>
    <w:rsid w:val="00B63B2C"/>
    <w:rsid w:val="00B63CC9"/>
    <w:rsid w:val="00B64D99"/>
    <w:rsid w:val="00B64D9C"/>
    <w:rsid w:val="00B67C9D"/>
    <w:rsid w:val="00B70285"/>
    <w:rsid w:val="00B710CA"/>
    <w:rsid w:val="00B727D0"/>
    <w:rsid w:val="00B728FB"/>
    <w:rsid w:val="00B72FA2"/>
    <w:rsid w:val="00B758F0"/>
    <w:rsid w:val="00B776B9"/>
    <w:rsid w:val="00B82731"/>
    <w:rsid w:val="00B8305B"/>
    <w:rsid w:val="00B83520"/>
    <w:rsid w:val="00B848BA"/>
    <w:rsid w:val="00B84B77"/>
    <w:rsid w:val="00B85DA7"/>
    <w:rsid w:val="00B86761"/>
    <w:rsid w:val="00B87AC9"/>
    <w:rsid w:val="00B90521"/>
    <w:rsid w:val="00B91A1F"/>
    <w:rsid w:val="00B92D41"/>
    <w:rsid w:val="00B93214"/>
    <w:rsid w:val="00B93F00"/>
    <w:rsid w:val="00B95D43"/>
    <w:rsid w:val="00BA0224"/>
    <w:rsid w:val="00BA0CCA"/>
    <w:rsid w:val="00BA1E4B"/>
    <w:rsid w:val="00BA29F1"/>
    <w:rsid w:val="00BA5B60"/>
    <w:rsid w:val="00BA72C9"/>
    <w:rsid w:val="00BB469D"/>
    <w:rsid w:val="00BB49CC"/>
    <w:rsid w:val="00BB4E5F"/>
    <w:rsid w:val="00BB7F42"/>
    <w:rsid w:val="00BC1973"/>
    <w:rsid w:val="00BC3726"/>
    <w:rsid w:val="00BC4381"/>
    <w:rsid w:val="00BC49DC"/>
    <w:rsid w:val="00BC5296"/>
    <w:rsid w:val="00BC6779"/>
    <w:rsid w:val="00BC6E73"/>
    <w:rsid w:val="00BC71F6"/>
    <w:rsid w:val="00BD09C4"/>
    <w:rsid w:val="00BD1AFB"/>
    <w:rsid w:val="00BD47D0"/>
    <w:rsid w:val="00BD664A"/>
    <w:rsid w:val="00BD677E"/>
    <w:rsid w:val="00BD7520"/>
    <w:rsid w:val="00BD7E3E"/>
    <w:rsid w:val="00BD7FE6"/>
    <w:rsid w:val="00BE20CA"/>
    <w:rsid w:val="00BE27F5"/>
    <w:rsid w:val="00BE3088"/>
    <w:rsid w:val="00BE3AA2"/>
    <w:rsid w:val="00BE4D09"/>
    <w:rsid w:val="00BE4EAD"/>
    <w:rsid w:val="00BE66F9"/>
    <w:rsid w:val="00BE6C15"/>
    <w:rsid w:val="00BE6EEF"/>
    <w:rsid w:val="00BE7CFA"/>
    <w:rsid w:val="00BF0033"/>
    <w:rsid w:val="00BF0D89"/>
    <w:rsid w:val="00BF1075"/>
    <w:rsid w:val="00BF4A44"/>
    <w:rsid w:val="00C02488"/>
    <w:rsid w:val="00C029E7"/>
    <w:rsid w:val="00C0417B"/>
    <w:rsid w:val="00C043C5"/>
    <w:rsid w:val="00C04DC9"/>
    <w:rsid w:val="00C077A6"/>
    <w:rsid w:val="00C07D82"/>
    <w:rsid w:val="00C1070F"/>
    <w:rsid w:val="00C10ED0"/>
    <w:rsid w:val="00C131BA"/>
    <w:rsid w:val="00C156FB"/>
    <w:rsid w:val="00C166F6"/>
    <w:rsid w:val="00C17900"/>
    <w:rsid w:val="00C17ED5"/>
    <w:rsid w:val="00C209B2"/>
    <w:rsid w:val="00C24CA7"/>
    <w:rsid w:val="00C313DF"/>
    <w:rsid w:val="00C34D0D"/>
    <w:rsid w:val="00C36766"/>
    <w:rsid w:val="00C408A5"/>
    <w:rsid w:val="00C40A1D"/>
    <w:rsid w:val="00C436FC"/>
    <w:rsid w:val="00C443B8"/>
    <w:rsid w:val="00C44907"/>
    <w:rsid w:val="00C46ABE"/>
    <w:rsid w:val="00C47146"/>
    <w:rsid w:val="00C471A5"/>
    <w:rsid w:val="00C47D34"/>
    <w:rsid w:val="00C52D29"/>
    <w:rsid w:val="00C565B4"/>
    <w:rsid w:val="00C57D8C"/>
    <w:rsid w:val="00C60804"/>
    <w:rsid w:val="00C65EC5"/>
    <w:rsid w:val="00C66D60"/>
    <w:rsid w:val="00C729DC"/>
    <w:rsid w:val="00C72ED6"/>
    <w:rsid w:val="00C746CD"/>
    <w:rsid w:val="00C74FC5"/>
    <w:rsid w:val="00C76FAF"/>
    <w:rsid w:val="00C771E1"/>
    <w:rsid w:val="00C77D83"/>
    <w:rsid w:val="00C80E1E"/>
    <w:rsid w:val="00C81AE6"/>
    <w:rsid w:val="00C81D61"/>
    <w:rsid w:val="00C81DCC"/>
    <w:rsid w:val="00C85402"/>
    <w:rsid w:val="00C86112"/>
    <w:rsid w:val="00C87A05"/>
    <w:rsid w:val="00C90217"/>
    <w:rsid w:val="00C917CC"/>
    <w:rsid w:val="00C91989"/>
    <w:rsid w:val="00C91D48"/>
    <w:rsid w:val="00C97105"/>
    <w:rsid w:val="00CA2C1E"/>
    <w:rsid w:val="00CA5A54"/>
    <w:rsid w:val="00CA66A2"/>
    <w:rsid w:val="00CB2488"/>
    <w:rsid w:val="00CB4330"/>
    <w:rsid w:val="00CB5344"/>
    <w:rsid w:val="00CB5EF9"/>
    <w:rsid w:val="00CB6588"/>
    <w:rsid w:val="00CB6ADF"/>
    <w:rsid w:val="00CC0305"/>
    <w:rsid w:val="00CC15BF"/>
    <w:rsid w:val="00CC322D"/>
    <w:rsid w:val="00CC431D"/>
    <w:rsid w:val="00CC5C0B"/>
    <w:rsid w:val="00CC7021"/>
    <w:rsid w:val="00CC7C17"/>
    <w:rsid w:val="00CD004B"/>
    <w:rsid w:val="00CD35A5"/>
    <w:rsid w:val="00CD44C6"/>
    <w:rsid w:val="00CD4663"/>
    <w:rsid w:val="00CD5DC1"/>
    <w:rsid w:val="00CD6602"/>
    <w:rsid w:val="00CD6D9F"/>
    <w:rsid w:val="00CD7B62"/>
    <w:rsid w:val="00CE22A8"/>
    <w:rsid w:val="00CE261E"/>
    <w:rsid w:val="00CE2A8F"/>
    <w:rsid w:val="00CE33F9"/>
    <w:rsid w:val="00CE35BF"/>
    <w:rsid w:val="00CE37BE"/>
    <w:rsid w:val="00CE408F"/>
    <w:rsid w:val="00CE46A5"/>
    <w:rsid w:val="00CE4A4A"/>
    <w:rsid w:val="00CE6100"/>
    <w:rsid w:val="00CE72FC"/>
    <w:rsid w:val="00CF17B4"/>
    <w:rsid w:val="00CF25C0"/>
    <w:rsid w:val="00CF41C1"/>
    <w:rsid w:val="00CF4EEE"/>
    <w:rsid w:val="00CF53A5"/>
    <w:rsid w:val="00CF5443"/>
    <w:rsid w:val="00CF74E9"/>
    <w:rsid w:val="00CF7581"/>
    <w:rsid w:val="00CF7E81"/>
    <w:rsid w:val="00D05EA9"/>
    <w:rsid w:val="00D07BAB"/>
    <w:rsid w:val="00D130F4"/>
    <w:rsid w:val="00D13740"/>
    <w:rsid w:val="00D15552"/>
    <w:rsid w:val="00D15735"/>
    <w:rsid w:val="00D21F8E"/>
    <w:rsid w:val="00D2342F"/>
    <w:rsid w:val="00D23F59"/>
    <w:rsid w:val="00D24456"/>
    <w:rsid w:val="00D24FC4"/>
    <w:rsid w:val="00D33FB6"/>
    <w:rsid w:val="00D411B4"/>
    <w:rsid w:val="00D41BF8"/>
    <w:rsid w:val="00D45637"/>
    <w:rsid w:val="00D46823"/>
    <w:rsid w:val="00D5023D"/>
    <w:rsid w:val="00D5179F"/>
    <w:rsid w:val="00D53A46"/>
    <w:rsid w:val="00D551FB"/>
    <w:rsid w:val="00D557E7"/>
    <w:rsid w:val="00D57B14"/>
    <w:rsid w:val="00D60837"/>
    <w:rsid w:val="00D62266"/>
    <w:rsid w:val="00D62BBC"/>
    <w:rsid w:val="00D64C90"/>
    <w:rsid w:val="00D70F53"/>
    <w:rsid w:val="00D7118A"/>
    <w:rsid w:val="00D71831"/>
    <w:rsid w:val="00D737BE"/>
    <w:rsid w:val="00D73B70"/>
    <w:rsid w:val="00D7529A"/>
    <w:rsid w:val="00D76471"/>
    <w:rsid w:val="00D76896"/>
    <w:rsid w:val="00D80A15"/>
    <w:rsid w:val="00D8484D"/>
    <w:rsid w:val="00D8538E"/>
    <w:rsid w:val="00D85B80"/>
    <w:rsid w:val="00D86689"/>
    <w:rsid w:val="00D86AD5"/>
    <w:rsid w:val="00D93149"/>
    <w:rsid w:val="00D93881"/>
    <w:rsid w:val="00D94E40"/>
    <w:rsid w:val="00D95550"/>
    <w:rsid w:val="00DA0777"/>
    <w:rsid w:val="00DA2598"/>
    <w:rsid w:val="00DA47AA"/>
    <w:rsid w:val="00DA692E"/>
    <w:rsid w:val="00DA7CBD"/>
    <w:rsid w:val="00DA7EA5"/>
    <w:rsid w:val="00DA7ECF"/>
    <w:rsid w:val="00DB0F2F"/>
    <w:rsid w:val="00DB0FD5"/>
    <w:rsid w:val="00DB1C7F"/>
    <w:rsid w:val="00DB26E8"/>
    <w:rsid w:val="00DB54F2"/>
    <w:rsid w:val="00DB5A26"/>
    <w:rsid w:val="00DC052C"/>
    <w:rsid w:val="00DC1226"/>
    <w:rsid w:val="00DC138B"/>
    <w:rsid w:val="00DC1F22"/>
    <w:rsid w:val="00DC321C"/>
    <w:rsid w:val="00DC34D8"/>
    <w:rsid w:val="00DC69BF"/>
    <w:rsid w:val="00DD1E3C"/>
    <w:rsid w:val="00DD3116"/>
    <w:rsid w:val="00DD4FA2"/>
    <w:rsid w:val="00DE0357"/>
    <w:rsid w:val="00DE408C"/>
    <w:rsid w:val="00DE4BAC"/>
    <w:rsid w:val="00DF015C"/>
    <w:rsid w:val="00DF06FD"/>
    <w:rsid w:val="00DF1157"/>
    <w:rsid w:val="00DF15AF"/>
    <w:rsid w:val="00DF214E"/>
    <w:rsid w:val="00DF3984"/>
    <w:rsid w:val="00DF7533"/>
    <w:rsid w:val="00DF7EC9"/>
    <w:rsid w:val="00E01AB0"/>
    <w:rsid w:val="00E033A3"/>
    <w:rsid w:val="00E04F93"/>
    <w:rsid w:val="00E04FD0"/>
    <w:rsid w:val="00E05A11"/>
    <w:rsid w:val="00E0726A"/>
    <w:rsid w:val="00E07505"/>
    <w:rsid w:val="00E075AB"/>
    <w:rsid w:val="00E10961"/>
    <w:rsid w:val="00E110EF"/>
    <w:rsid w:val="00E11960"/>
    <w:rsid w:val="00E11D7D"/>
    <w:rsid w:val="00E12105"/>
    <w:rsid w:val="00E12CA7"/>
    <w:rsid w:val="00E152A7"/>
    <w:rsid w:val="00E1568D"/>
    <w:rsid w:val="00E16E1A"/>
    <w:rsid w:val="00E175C8"/>
    <w:rsid w:val="00E17BA8"/>
    <w:rsid w:val="00E2104C"/>
    <w:rsid w:val="00E219ED"/>
    <w:rsid w:val="00E23BD0"/>
    <w:rsid w:val="00E24624"/>
    <w:rsid w:val="00E26F69"/>
    <w:rsid w:val="00E3058A"/>
    <w:rsid w:val="00E3207E"/>
    <w:rsid w:val="00E322CD"/>
    <w:rsid w:val="00E32AB5"/>
    <w:rsid w:val="00E3375D"/>
    <w:rsid w:val="00E338A4"/>
    <w:rsid w:val="00E4123E"/>
    <w:rsid w:val="00E41B24"/>
    <w:rsid w:val="00E41D58"/>
    <w:rsid w:val="00E44091"/>
    <w:rsid w:val="00E45516"/>
    <w:rsid w:val="00E459DE"/>
    <w:rsid w:val="00E45E79"/>
    <w:rsid w:val="00E46CAF"/>
    <w:rsid w:val="00E47270"/>
    <w:rsid w:val="00E50AAE"/>
    <w:rsid w:val="00E50C08"/>
    <w:rsid w:val="00E52B9A"/>
    <w:rsid w:val="00E55ACF"/>
    <w:rsid w:val="00E55F11"/>
    <w:rsid w:val="00E571FF"/>
    <w:rsid w:val="00E61146"/>
    <w:rsid w:val="00E61BF5"/>
    <w:rsid w:val="00E6359D"/>
    <w:rsid w:val="00E6622E"/>
    <w:rsid w:val="00E670E3"/>
    <w:rsid w:val="00E70ECA"/>
    <w:rsid w:val="00E72303"/>
    <w:rsid w:val="00E72AB5"/>
    <w:rsid w:val="00E72C74"/>
    <w:rsid w:val="00E72D45"/>
    <w:rsid w:val="00E72F1D"/>
    <w:rsid w:val="00E7426A"/>
    <w:rsid w:val="00E74D5C"/>
    <w:rsid w:val="00E75C52"/>
    <w:rsid w:val="00E76C52"/>
    <w:rsid w:val="00E7724E"/>
    <w:rsid w:val="00E7733B"/>
    <w:rsid w:val="00E8020B"/>
    <w:rsid w:val="00E814B7"/>
    <w:rsid w:val="00E815B0"/>
    <w:rsid w:val="00E836F6"/>
    <w:rsid w:val="00E855BB"/>
    <w:rsid w:val="00E8691C"/>
    <w:rsid w:val="00E87827"/>
    <w:rsid w:val="00E87B25"/>
    <w:rsid w:val="00E90A53"/>
    <w:rsid w:val="00E9161F"/>
    <w:rsid w:val="00E925F3"/>
    <w:rsid w:val="00E967DA"/>
    <w:rsid w:val="00E96DBF"/>
    <w:rsid w:val="00EA2EA0"/>
    <w:rsid w:val="00EB065A"/>
    <w:rsid w:val="00EB070A"/>
    <w:rsid w:val="00EB39CD"/>
    <w:rsid w:val="00EB3D05"/>
    <w:rsid w:val="00EB403B"/>
    <w:rsid w:val="00EB4402"/>
    <w:rsid w:val="00EB546C"/>
    <w:rsid w:val="00EB79D5"/>
    <w:rsid w:val="00EC05AE"/>
    <w:rsid w:val="00EC19CF"/>
    <w:rsid w:val="00EC1DB0"/>
    <w:rsid w:val="00EC35FD"/>
    <w:rsid w:val="00EC57C9"/>
    <w:rsid w:val="00EC793C"/>
    <w:rsid w:val="00ED0D9A"/>
    <w:rsid w:val="00ED0F6B"/>
    <w:rsid w:val="00ED3464"/>
    <w:rsid w:val="00ED3F2A"/>
    <w:rsid w:val="00ED6BE1"/>
    <w:rsid w:val="00ED6F0C"/>
    <w:rsid w:val="00ED726D"/>
    <w:rsid w:val="00EE45ED"/>
    <w:rsid w:val="00EE55C7"/>
    <w:rsid w:val="00EE5B1B"/>
    <w:rsid w:val="00EE649B"/>
    <w:rsid w:val="00EE730E"/>
    <w:rsid w:val="00EF073E"/>
    <w:rsid w:val="00EF1F35"/>
    <w:rsid w:val="00EF2456"/>
    <w:rsid w:val="00EF4649"/>
    <w:rsid w:val="00EF4ABA"/>
    <w:rsid w:val="00EF6416"/>
    <w:rsid w:val="00EF7537"/>
    <w:rsid w:val="00F01828"/>
    <w:rsid w:val="00F023C8"/>
    <w:rsid w:val="00F02D81"/>
    <w:rsid w:val="00F038F0"/>
    <w:rsid w:val="00F041A1"/>
    <w:rsid w:val="00F058ED"/>
    <w:rsid w:val="00F05BC1"/>
    <w:rsid w:val="00F07E9F"/>
    <w:rsid w:val="00F10824"/>
    <w:rsid w:val="00F146CE"/>
    <w:rsid w:val="00F153EB"/>
    <w:rsid w:val="00F178D7"/>
    <w:rsid w:val="00F22F16"/>
    <w:rsid w:val="00F25C2B"/>
    <w:rsid w:val="00F25EB7"/>
    <w:rsid w:val="00F3024A"/>
    <w:rsid w:val="00F3119E"/>
    <w:rsid w:val="00F32C68"/>
    <w:rsid w:val="00F335D2"/>
    <w:rsid w:val="00F344D9"/>
    <w:rsid w:val="00F34B1F"/>
    <w:rsid w:val="00F3606A"/>
    <w:rsid w:val="00F3725A"/>
    <w:rsid w:val="00F3748B"/>
    <w:rsid w:val="00F40194"/>
    <w:rsid w:val="00F4399C"/>
    <w:rsid w:val="00F43ADE"/>
    <w:rsid w:val="00F457AF"/>
    <w:rsid w:val="00F4616E"/>
    <w:rsid w:val="00F465F6"/>
    <w:rsid w:val="00F513B7"/>
    <w:rsid w:val="00F51F3E"/>
    <w:rsid w:val="00F53CD2"/>
    <w:rsid w:val="00F54A96"/>
    <w:rsid w:val="00F5502F"/>
    <w:rsid w:val="00F560AC"/>
    <w:rsid w:val="00F57620"/>
    <w:rsid w:val="00F57660"/>
    <w:rsid w:val="00F61E2D"/>
    <w:rsid w:val="00F623EF"/>
    <w:rsid w:val="00F62CC4"/>
    <w:rsid w:val="00F62E27"/>
    <w:rsid w:val="00F6300B"/>
    <w:rsid w:val="00F646EE"/>
    <w:rsid w:val="00F6507D"/>
    <w:rsid w:val="00F66385"/>
    <w:rsid w:val="00F66ED5"/>
    <w:rsid w:val="00F67A7E"/>
    <w:rsid w:val="00F67CD8"/>
    <w:rsid w:val="00F70698"/>
    <w:rsid w:val="00F72786"/>
    <w:rsid w:val="00F72A0F"/>
    <w:rsid w:val="00F73BE7"/>
    <w:rsid w:val="00F74B3C"/>
    <w:rsid w:val="00F74BE1"/>
    <w:rsid w:val="00F80400"/>
    <w:rsid w:val="00F80F67"/>
    <w:rsid w:val="00F81033"/>
    <w:rsid w:val="00F812F6"/>
    <w:rsid w:val="00F8169C"/>
    <w:rsid w:val="00F84B09"/>
    <w:rsid w:val="00F90DD4"/>
    <w:rsid w:val="00F938A2"/>
    <w:rsid w:val="00F94B2E"/>
    <w:rsid w:val="00F96EB4"/>
    <w:rsid w:val="00FA0446"/>
    <w:rsid w:val="00FA1E61"/>
    <w:rsid w:val="00FA2513"/>
    <w:rsid w:val="00FA25CF"/>
    <w:rsid w:val="00FA6C7E"/>
    <w:rsid w:val="00FB33B9"/>
    <w:rsid w:val="00FB386B"/>
    <w:rsid w:val="00FB38B7"/>
    <w:rsid w:val="00FB3990"/>
    <w:rsid w:val="00FB4002"/>
    <w:rsid w:val="00FB5464"/>
    <w:rsid w:val="00FB5E19"/>
    <w:rsid w:val="00FB656C"/>
    <w:rsid w:val="00FB7E78"/>
    <w:rsid w:val="00FC129D"/>
    <w:rsid w:val="00FC1CD4"/>
    <w:rsid w:val="00FC335F"/>
    <w:rsid w:val="00FC3E54"/>
    <w:rsid w:val="00FC406F"/>
    <w:rsid w:val="00FD0B08"/>
    <w:rsid w:val="00FD1195"/>
    <w:rsid w:val="00FD20F6"/>
    <w:rsid w:val="00FD32B6"/>
    <w:rsid w:val="00FD370F"/>
    <w:rsid w:val="00FD5A74"/>
    <w:rsid w:val="00FD5E51"/>
    <w:rsid w:val="00FD6AA4"/>
    <w:rsid w:val="00FD722C"/>
    <w:rsid w:val="00FE2DDE"/>
    <w:rsid w:val="00FE303B"/>
    <w:rsid w:val="00FE48BC"/>
    <w:rsid w:val="00FE5720"/>
    <w:rsid w:val="00FE6F3C"/>
    <w:rsid w:val="00FE6F9E"/>
    <w:rsid w:val="00FE708F"/>
    <w:rsid w:val="00FE760D"/>
    <w:rsid w:val="00FE7BB9"/>
    <w:rsid w:val="00FF050C"/>
    <w:rsid w:val="00FF0D67"/>
    <w:rsid w:val="00FF2B6B"/>
    <w:rsid w:val="00FF5FD0"/>
    <w:rsid w:val="00FF6277"/>
    <w:rsid w:val="020B7D9F"/>
    <w:rsid w:val="02330C95"/>
    <w:rsid w:val="02442B58"/>
    <w:rsid w:val="02FF72C2"/>
    <w:rsid w:val="03CC2AD2"/>
    <w:rsid w:val="03D31781"/>
    <w:rsid w:val="06B8088F"/>
    <w:rsid w:val="08E72002"/>
    <w:rsid w:val="09F067BF"/>
    <w:rsid w:val="0A1D21BB"/>
    <w:rsid w:val="0A273E14"/>
    <w:rsid w:val="0A9C7418"/>
    <w:rsid w:val="0BB53C1B"/>
    <w:rsid w:val="0D25630C"/>
    <w:rsid w:val="0EC67980"/>
    <w:rsid w:val="0FC3048E"/>
    <w:rsid w:val="121B5D8E"/>
    <w:rsid w:val="14C81F25"/>
    <w:rsid w:val="14E947AF"/>
    <w:rsid w:val="15EF5B8A"/>
    <w:rsid w:val="17CF465A"/>
    <w:rsid w:val="186815BD"/>
    <w:rsid w:val="1D137CA2"/>
    <w:rsid w:val="1D197468"/>
    <w:rsid w:val="1E153E32"/>
    <w:rsid w:val="1E3B30D7"/>
    <w:rsid w:val="1FED74F6"/>
    <w:rsid w:val="200B007B"/>
    <w:rsid w:val="240D5CB5"/>
    <w:rsid w:val="25367E70"/>
    <w:rsid w:val="27553598"/>
    <w:rsid w:val="294829BE"/>
    <w:rsid w:val="2A260728"/>
    <w:rsid w:val="2CE74D0F"/>
    <w:rsid w:val="2FB02865"/>
    <w:rsid w:val="30FF5A92"/>
    <w:rsid w:val="361901C5"/>
    <w:rsid w:val="38767119"/>
    <w:rsid w:val="3B584DA2"/>
    <w:rsid w:val="3BE723C8"/>
    <w:rsid w:val="3D6D3678"/>
    <w:rsid w:val="3DF23553"/>
    <w:rsid w:val="419303CA"/>
    <w:rsid w:val="44713CD7"/>
    <w:rsid w:val="450120AB"/>
    <w:rsid w:val="48300862"/>
    <w:rsid w:val="4B6F51FB"/>
    <w:rsid w:val="4BB91FFA"/>
    <w:rsid w:val="4ECD399A"/>
    <w:rsid w:val="4F8A16FE"/>
    <w:rsid w:val="514E29B8"/>
    <w:rsid w:val="51AC488C"/>
    <w:rsid w:val="51BB3CB1"/>
    <w:rsid w:val="5211067F"/>
    <w:rsid w:val="532B7D43"/>
    <w:rsid w:val="53AE009B"/>
    <w:rsid w:val="54243617"/>
    <w:rsid w:val="54303A23"/>
    <w:rsid w:val="54C23465"/>
    <w:rsid w:val="54D9458B"/>
    <w:rsid w:val="56F00707"/>
    <w:rsid w:val="58BD2105"/>
    <w:rsid w:val="593E74B7"/>
    <w:rsid w:val="5C7351A1"/>
    <w:rsid w:val="5FC412A0"/>
    <w:rsid w:val="63B96FDE"/>
    <w:rsid w:val="654B4B1F"/>
    <w:rsid w:val="691F1E7A"/>
    <w:rsid w:val="6BD10CB9"/>
    <w:rsid w:val="6C9406A0"/>
    <w:rsid w:val="6E751B36"/>
    <w:rsid w:val="700D4BDE"/>
    <w:rsid w:val="75E00B52"/>
    <w:rsid w:val="7A37730A"/>
    <w:rsid w:val="7B222744"/>
    <w:rsid w:val="7B74458D"/>
    <w:rsid w:val="7FF33D7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Calibri" w:hAnsi="Calibri" w:eastAsia="宋体" w:cs="Times New Roman"/>
      <w:kern w:val="2"/>
      <w:sz w:val="24"/>
      <w:szCs w:val="22"/>
      <w:lang w:val="en-US" w:eastAsia="zh-CN" w:bidi="ar-SA"/>
    </w:rPr>
  </w:style>
  <w:style w:type="paragraph" w:styleId="2">
    <w:name w:val="heading 1"/>
    <w:next w:val="1"/>
    <w:link w:val="46"/>
    <w:qFormat/>
    <w:uiPriority w:val="9"/>
    <w:pPr>
      <w:keepNext/>
      <w:keepLines/>
      <w:numPr>
        <w:ilvl w:val="0"/>
        <w:numId w:val="1"/>
      </w:numPr>
      <w:tabs>
        <w:tab w:val="clear" w:pos="425"/>
      </w:tabs>
      <w:spacing w:before="480" w:line="288" w:lineRule="auto"/>
      <w:ind w:left="0" w:firstLine="0"/>
      <w:jc w:val="both"/>
      <w:outlineLvl w:val="0"/>
    </w:pPr>
    <w:rPr>
      <w:rFonts w:ascii="Arial" w:hAnsi="Arial" w:eastAsia="宋体" w:cstheme="minorBidi"/>
      <w:b/>
      <w:bCs/>
      <w:kern w:val="44"/>
      <w:sz w:val="36"/>
      <w:szCs w:val="44"/>
      <w:lang w:val="en-US" w:eastAsia="zh-CN" w:bidi="ar-SA"/>
    </w:rPr>
  </w:style>
  <w:style w:type="paragraph" w:styleId="3">
    <w:name w:val="heading 2"/>
    <w:next w:val="1"/>
    <w:link w:val="47"/>
    <w:qFormat/>
    <w:uiPriority w:val="9"/>
    <w:pPr>
      <w:keepNext/>
      <w:keepLines/>
      <w:numPr>
        <w:ilvl w:val="1"/>
        <w:numId w:val="1"/>
      </w:numPr>
      <w:spacing w:before="480" w:line="288" w:lineRule="auto"/>
      <w:jc w:val="both"/>
      <w:outlineLvl w:val="1"/>
    </w:pPr>
    <w:rPr>
      <w:rFonts w:ascii="Arial" w:hAnsi="Arial" w:eastAsia="宋体" w:cstheme="minorBidi"/>
      <w:b/>
      <w:bCs/>
      <w:kern w:val="44"/>
      <w:sz w:val="28"/>
      <w:szCs w:val="44"/>
      <w:lang w:val="en-US" w:eastAsia="zh-CN" w:bidi="ar-SA"/>
    </w:rPr>
  </w:style>
  <w:style w:type="paragraph" w:styleId="4">
    <w:name w:val="heading 3"/>
    <w:next w:val="1"/>
    <w:link w:val="48"/>
    <w:qFormat/>
    <w:uiPriority w:val="0"/>
    <w:pPr>
      <w:keepNext/>
      <w:keepLines/>
      <w:numPr>
        <w:ilvl w:val="2"/>
        <w:numId w:val="1"/>
      </w:numPr>
      <w:spacing w:before="480" w:line="288" w:lineRule="auto"/>
      <w:ind w:left="142" w:firstLine="0"/>
      <w:jc w:val="both"/>
      <w:outlineLvl w:val="2"/>
    </w:pPr>
    <w:rPr>
      <w:rFonts w:ascii="Arial" w:hAnsi="Arial" w:eastAsia="宋体" w:cstheme="minorBidi"/>
      <w:b/>
      <w:bCs/>
      <w:kern w:val="44"/>
      <w:sz w:val="24"/>
      <w:szCs w:val="44"/>
      <w:lang w:val="en-US" w:eastAsia="zh-CN" w:bidi="ar-SA"/>
    </w:rPr>
  </w:style>
  <w:style w:type="paragraph" w:styleId="5">
    <w:name w:val="heading 4"/>
    <w:next w:val="1"/>
    <w:link w:val="49"/>
    <w:qFormat/>
    <w:uiPriority w:val="9"/>
    <w:pPr>
      <w:keepNext/>
      <w:keepLines/>
      <w:numPr>
        <w:ilvl w:val="3"/>
        <w:numId w:val="1"/>
      </w:numPr>
      <w:spacing w:before="480" w:line="288" w:lineRule="auto"/>
      <w:jc w:val="both"/>
      <w:outlineLvl w:val="3"/>
    </w:pPr>
    <w:rPr>
      <w:rFonts w:ascii="Arial" w:hAnsi="Arial" w:eastAsia="宋体" w:cstheme="minorBidi"/>
      <w:b/>
      <w:bCs/>
      <w:kern w:val="44"/>
      <w:sz w:val="21"/>
      <w:szCs w:val="44"/>
      <w:lang w:val="en-US" w:eastAsia="zh-CN" w:bidi="ar-SA"/>
    </w:rPr>
  </w:style>
  <w:style w:type="paragraph" w:styleId="6">
    <w:name w:val="heading 5"/>
    <w:next w:val="1"/>
    <w:link w:val="50"/>
    <w:qFormat/>
    <w:uiPriority w:val="9"/>
    <w:pPr>
      <w:keepNext/>
      <w:keepLines/>
      <w:numPr>
        <w:ilvl w:val="4"/>
        <w:numId w:val="1"/>
      </w:numPr>
      <w:spacing w:before="480" w:line="288" w:lineRule="auto"/>
      <w:jc w:val="both"/>
      <w:outlineLvl w:val="4"/>
    </w:pPr>
    <w:rPr>
      <w:rFonts w:ascii="Arial" w:hAnsi="Arial" w:eastAsia="宋体" w:cstheme="minorBidi"/>
      <w:b/>
      <w:bCs/>
      <w:kern w:val="44"/>
      <w:sz w:val="18"/>
      <w:szCs w:val="44"/>
      <w:lang w:val="en-US" w:eastAsia="zh-CN" w:bidi="ar-SA"/>
    </w:rPr>
  </w:style>
  <w:style w:type="paragraph" w:styleId="7">
    <w:name w:val="heading 6"/>
    <w:basedOn w:val="1"/>
    <w:next w:val="1"/>
    <w:link w:val="59"/>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7"/>
    <w:next w:val="1"/>
    <w:link w:val="56"/>
    <w:unhideWhenUsed/>
    <w:qFormat/>
    <w:uiPriority w:val="0"/>
    <w:pPr>
      <w:keepNext w:val="0"/>
      <w:keepLines w:val="0"/>
      <w:autoSpaceDE w:val="0"/>
      <w:autoSpaceDN w:val="0"/>
      <w:adjustRightInd w:val="0"/>
      <w:spacing w:before="0" w:after="0" w:line="360" w:lineRule="auto"/>
      <w:jc w:val="left"/>
      <w:outlineLvl w:val="6"/>
    </w:pPr>
    <w:rPr>
      <w:rFonts w:ascii="Times New Roman" w:hAnsi="Times New Roman" w:eastAsia="宋体" w:cs="Times New Roman"/>
      <w:b w:val="0"/>
      <w:bCs w:val="0"/>
      <w:kern w:val="0"/>
    </w:rPr>
  </w:style>
  <w:style w:type="paragraph" w:styleId="9">
    <w:name w:val="heading 8"/>
    <w:basedOn w:val="8"/>
    <w:next w:val="1"/>
    <w:link w:val="57"/>
    <w:unhideWhenUsed/>
    <w:qFormat/>
    <w:uiPriority w:val="0"/>
    <w:pPr>
      <w:outlineLvl w:val="7"/>
    </w:pPr>
  </w:style>
  <w:style w:type="paragraph" w:styleId="10">
    <w:name w:val="heading 9"/>
    <w:basedOn w:val="9"/>
    <w:next w:val="1"/>
    <w:link w:val="58"/>
    <w:unhideWhenUsed/>
    <w:qFormat/>
    <w:uiPriority w:val="0"/>
    <w:pPr>
      <w:outlineLvl w:val="8"/>
    </w:pPr>
  </w:style>
  <w:style w:type="character" w:default="1" w:styleId="36">
    <w:name w:val="Default Paragraph Font"/>
    <w:unhideWhenUsed/>
    <w:qFormat/>
    <w:uiPriority w:val="1"/>
  </w:style>
  <w:style w:type="table" w:default="1" w:styleId="40">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4"/>
    <w:unhideWhenUsed/>
    <w:qFormat/>
    <w:uiPriority w:val="99"/>
    <w:rPr>
      <w:b/>
      <w:bCs/>
    </w:rPr>
  </w:style>
  <w:style w:type="paragraph" w:styleId="12">
    <w:name w:val="annotation text"/>
    <w:basedOn w:val="1"/>
    <w:link w:val="103"/>
    <w:unhideWhenUsed/>
    <w:qFormat/>
    <w:uiPriority w:val="99"/>
    <w:pPr>
      <w:jc w:val="left"/>
    </w:pPr>
  </w:style>
  <w:style w:type="paragraph" w:styleId="13">
    <w:name w:val="toc 7"/>
    <w:basedOn w:val="1"/>
    <w:next w:val="1"/>
    <w:unhideWhenUsed/>
    <w:qFormat/>
    <w:uiPriority w:val="39"/>
    <w:pPr>
      <w:ind w:left="2520" w:leftChars="1200"/>
    </w:pPr>
    <w:rPr>
      <w:rFonts w:asciiTheme="minorHAnsi" w:hAnsiTheme="minorHAnsi" w:eastAsiaTheme="minorEastAsia" w:cstheme="minorBidi"/>
    </w:rPr>
  </w:style>
  <w:style w:type="paragraph" w:styleId="14">
    <w:name w:val="Body Text First Indent"/>
    <w:basedOn w:val="15"/>
    <w:link w:val="64"/>
    <w:unhideWhenUsed/>
    <w:qFormat/>
    <w:uiPriority w:val="99"/>
    <w:pPr>
      <w:spacing w:line="360" w:lineRule="auto"/>
      <w:ind w:firstLine="420" w:firstLineChars="100"/>
    </w:pPr>
  </w:style>
  <w:style w:type="paragraph" w:styleId="15">
    <w:name w:val="Body Text"/>
    <w:basedOn w:val="1"/>
    <w:link w:val="63"/>
    <w:unhideWhenUsed/>
    <w:qFormat/>
    <w:uiPriority w:val="99"/>
    <w:pPr>
      <w:spacing w:after="120"/>
    </w:pPr>
  </w:style>
  <w:style w:type="paragraph" w:styleId="16">
    <w:name w:val="Normal Indent"/>
    <w:basedOn w:val="1"/>
    <w:link w:val="60"/>
    <w:unhideWhenUsed/>
    <w:qFormat/>
    <w:uiPriority w:val="0"/>
    <w:pPr>
      <w:spacing w:line="360" w:lineRule="auto"/>
      <w:ind w:firstLine="420" w:firstLineChars="200"/>
    </w:pPr>
    <w:rPr>
      <w:rFonts w:ascii="宋体" w:hAnsi="宋体"/>
      <w:sz w:val="24"/>
      <w:szCs w:val="24"/>
    </w:rPr>
  </w:style>
  <w:style w:type="paragraph" w:styleId="17">
    <w:name w:val="caption"/>
    <w:basedOn w:val="1"/>
    <w:next w:val="1"/>
    <w:unhideWhenUsed/>
    <w:qFormat/>
    <w:uiPriority w:val="35"/>
    <w:pPr>
      <w:widowControl/>
      <w:spacing w:after="200"/>
      <w:jc w:val="left"/>
    </w:pPr>
    <w:rPr>
      <w:rFonts w:asciiTheme="minorHAnsi" w:hAnsiTheme="minorHAnsi" w:eastAsiaTheme="minorEastAsia" w:cstheme="minorBidi"/>
      <w:b/>
      <w:bCs/>
      <w:color w:val="4F81BD" w:themeColor="accent1"/>
      <w:kern w:val="0"/>
      <w:sz w:val="18"/>
      <w:szCs w:val="18"/>
      <w:lang w:eastAsia="en-US" w:bidi="en-US"/>
      <w14:textFill>
        <w14:solidFill>
          <w14:schemeClr w14:val="accent1"/>
        </w14:solidFill>
      </w14:textFill>
    </w:rPr>
  </w:style>
  <w:style w:type="paragraph" w:styleId="18">
    <w:name w:val="Document Map"/>
    <w:basedOn w:val="1"/>
    <w:link w:val="107"/>
    <w:unhideWhenUsed/>
    <w:qFormat/>
    <w:uiPriority w:val="99"/>
    <w:rPr>
      <w:rFonts w:ascii="宋体"/>
      <w:sz w:val="18"/>
      <w:szCs w:val="18"/>
    </w:rPr>
  </w:style>
  <w:style w:type="paragraph" w:styleId="19">
    <w:name w:val="Body Text Indent"/>
    <w:basedOn w:val="1"/>
    <w:link w:val="76"/>
    <w:unhideWhenUsed/>
    <w:qFormat/>
    <w:uiPriority w:val="0"/>
    <w:pPr>
      <w:tabs>
        <w:tab w:val="left" w:pos="1247"/>
      </w:tabs>
      <w:spacing w:line="360" w:lineRule="auto"/>
      <w:ind w:firstLine="480" w:firstLineChars="200"/>
    </w:pPr>
    <w:rPr>
      <w:rFonts w:ascii="宋体" w:hAnsi="宋体"/>
      <w:sz w:val="24"/>
      <w:szCs w:val="24"/>
    </w:rPr>
  </w:style>
  <w:style w:type="paragraph" w:styleId="20">
    <w:name w:val="toc 5"/>
    <w:basedOn w:val="1"/>
    <w:next w:val="1"/>
    <w:unhideWhenUsed/>
    <w:qFormat/>
    <w:uiPriority w:val="39"/>
    <w:pPr>
      <w:ind w:left="1680" w:leftChars="800"/>
    </w:pPr>
    <w:rPr>
      <w:rFonts w:asciiTheme="minorHAnsi" w:hAnsiTheme="minorHAnsi" w:eastAsiaTheme="minorEastAsia" w:cstheme="minorBidi"/>
    </w:rPr>
  </w:style>
  <w:style w:type="paragraph" w:styleId="21">
    <w:name w:val="toc 3"/>
    <w:basedOn w:val="22"/>
    <w:next w:val="1"/>
    <w:unhideWhenUsed/>
    <w:qFormat/>
    <w:uiPriority w:val="39"/>
    <w:pPr>
      <w:tabs>
        <w:tab w:val="left" w:pos="420"/>
        <w:tab w:val="left" w:pos="567"/>
        <w:tab w:val="left" w:pos="1134"/>
        <w:tab w:val="left" w:pos="1777"/>
        <w:tab w:val="right" w:leader="dot" w:pos="8789"/>
        <w:tab w:val="right" w:leader="dot" w:pos="9062"/>
      </w:tabs>
      <w:ind w:left="1701" w:right="34" w:hanging="567"/>
    </w:pPr>
  </w:style>
  <w:style w:type="paragraph" w:styleId="22">
    <w:name w:val="toc 2"/>
    <w:basedOn w:val="23"/>
    <w:next w:val="1"/>
    <w:unhideWhenUsed/>
    <w:qFormat/>
    <w:uiPriority w:val="39"/>
    <w:pPr>
      <w:tabs>
        <w:tab w:val="left" w:pos="420"/>
        <w:tab w:val="left" w:pos="567"/>
        <w:tab w:val="left" w:pos="1134"/>
        <w:tab w:val="right" w:leader="dot" w:pos="8789"/>
        <w:tab w:val="right" w:leader="dot" w:pos="9062"/>
      </w:tabs>
      <w:spacing w:before="120"/>
      <w:ind w:left="1276" w:right="907" w:hanging="709"/>
    </w:pPr>
    <w:rPr>
      <w:b w:val="0"/>
    </w:rPr>
  </w:style>
  <w:style w:type="paragraph" w:styleId="23">
    <w:name w:val="toc 1"/>
    <w:basedOn w:val="1"/>
    <w:next w:val="22"/>
    <w:unhideWhenUsed/>
    <w:qFormat/>
    <w:uiPriority w:val="39"/>
    <w:pPr>
      <w:keepNext/>
      <w:widowControl/>
      <w:tabs>
        <w:tab w:val="left" w:pos="420"/>
        <w:tab w:val="left" w:pos="567"/>
        <w:tab w:val="right" w:leader="dot" w:pos="8789"/>
        <w:tab w:val="right" w:leader="dot" w:pos="9062"/>
      </w:tabs>
      <w:spacing w:before="120"/>
      <w:ind w:left="567" w:right="34" w:firstLine="420"/>
      <w:jc w:val="left"/>
    </w:pPr>
    <w:rPr>
      <w:rFonts w:ascii="Arial" w:hAnsi="Arial" w:cstheme="minorBidi"/>
      <w:b/>
      <w:kern w:val="0"/>
    </w:rPr>
  </w:style>
  <w:style w:type="paragraph" w:styleId="24">
    <w:name w:val="toc 8"/>
    <w:basedOn w:val="1"/>
    <w:next w:val="1"/>
    <w:unhideWhenUsed/>
    <w:qFormat/>
    <w:uiPriority w:val="39"/>
    <w:pPr>
      <w:ind w:left="2940" w:leftChars="1400"/>
    </w:pPr>
    <w:rPr>
      <w:rFonts w:asciiTheme="minorHAnsi" w:hAnsiTheme="minorHAnsi" w:eastAsiaTheme="minorEastAsia" w:cstheme="minorBidi"/>
    </w:rPr>
  </w:style>
  <w:style w:type="paragraph" w:styleId="25">
    <w:name w:val="Date"/>
    <w:basedOn w:val="1"/>
    <w:next w:val="1"/>
    <w:link w:val="45"/>
    <w:unhideWhenUsed/>
    <w:qFormat/>
    <w:uiPriority w:val="99"/>
    <w:pPr>
      <w:ind w:left="100" w:leftChars="2500"/>
    </w:pPr>
  </w:style>
  <w:style w:type="paragraph" w:styleId="26">
    <w:name w:val="Balloon Text"/>
    <w:basedOn w:val="1"/>
    <w:link w:val="44"/>
    <w:unhideWhenUsed/>
    <w:qFormat/>
    <w:uiPriority w:val="99"/>
    <w:rPr>
      <w:sz w:val="18"/>
      <w:szCs w:val="18"/>
    </w:rPr>
  </w:style>
  <w:style w:type="paragraph" w:styleId="27">
    <w:name w:val="footer"/>
    <w:basedOn w:val="1"/>
    <w:link w:val="43"/>
    <w:unhideWhenUsed/>
    <w:qFormat/>
    <w:uiPriority w:val="99"/>
    <w:pPr>
      <w:tabs>
        <w:tab w:val="center" w:pos="4153"/>
        <w:tab w:val="right" w:pos="8306"/>
      </w:tabs>
      <w:snapToGrid w:val="0"/>
      <w:jc w:val="left"/>
    </w:pPr>
    <w:rPr>
      <w:sz w:val="18"/>
      <w:szCs w:val="18"/>
    </w:rPr>
  </w:style>
  <w:style w:type="paragraph" w:styleId="28">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29">
    <w:name w:val="toc 4"/>
    <w:basedOn w:val="1"/>
    <w:next w:val="1"/>
    <w:unhideWhenUsed/>
    <w:qFormat/>
    <w:uiPriority w:val="39"/>
    <w:pPr>
      <w:ind w:left="1260" w:leftChars="600"/>
    </w:pPr>
    <w:rPr>
      <w:rFonts w:asciiTheme="minorHAnsi" w:hAnsiTheme="minorHAnsi" w:eastAsiaTheme="minorEastAsia" w:cstheme="minorBidi"/>
    </w:rPr>
  </w:style>
  <w:style w:type="paragraph" w:styleId="30">
    <w:name w:val="Subtitle"/>
    <w:basedOn w:val="1"/>
    <w:link w:val="105"/>
    <w:qFormat/>
    <w:uiPriority w:val="0"/>
    <w:pPr>
      <w:spacing w:before="240" w:after="60" w:line="312" w:lineRule="auto"/>
      <w:jc w:val="center"/>
      <w:outlineLvl w:val="1"/>
    </w:pPr>
    <w:rPr>
      <w:rFonts w:ascii="Arial" w:hAnsi="Arial"/>
      <w:bCs/>
      <w:kern w:val="28"/>
      <w:sz w:val="24"/>
      <w:szCs w:val="32"/>
    </w:rPr>
  </w:style>
  <w:style w:type="paragraph" w:styleId="31">
    <w:name w:val="toc 6"/>
    <w:basedOn w:val="1"/>
    <w:next w:val="1"/>
    <w:unhideWhenUsed/>
    <w:qFormat/>
    <w:uiPriority w:val="39"/>
    <w:pPr>
      <w:ind w:left="2100" w:leftChars="1000"/>
    </w:pPr>
    <w:rPr>
      <w:rFonts w:asciiTheme="minorHAnsi" w:hAnsiTheme="minorHAnsi" w:eastAsiaTheme="minorEastAsia" w:cstheme="minorBidi"/>
    </w:rPr>
  </w:style>
  <w:style w:type="paragraph" w:styleId="32">
    <w:name w:val="table of figures"/>
    <w:basedOn w:val="1"/>
    <w:next w:val="1"/>
    <w:unhideWhenUsed/>
    <w:qFormat/>
    <w:uiPriority w:val="99"/>
    <w:pPr>
      <w:spacing w:before="120"/>
      <w:jc w:val="left"/>
    </w:pPr>
    <w:rPr>
      <w:rFonts w:ascii="Arial" w:hAnsi="Arial" w:cstheme="minorBidi"/>
      <w:kern w:val="0"/>
    </w:rPr>
  </w:style>
  <w:style w:type="paragraph" w:styleId="33">
    <w:name w:val="toc 9"/>
    <w:basedOn w:val="1"/>
    <w:next w:val="1"/>
    <w:unhideWhenUsed/>
    <w:qFormat/>
    <w:uiPriority w:val="39"/>
    <w:pPr>
      <w:ind w:left="3360" w:leftChars="1600"/>
    </w:pPr>
    <w:rPr>
      <w:rFonts w:asciiTheme="minorHAnsi" w:hAnsiTheme="minorHAnsi" w:eastAsiaTheme="minorEastAsia" w:cstheme="minorBidi"/>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35">
    <w:name w:val="Title"/>
    <w:basedOn w:val="1"/>
    <w:link w:val="100"/>
    <w:qFormat/>
    <w:uiPriority w:val="0"/>
    <w:pPr>
      <w:wordWrap w:val="0"/>
      <w:spacing w:line="360" w:lineRule="auto"/>
      <w:jc w:val="center"/>
      <w:outlineLvl w:val="0"/>
    </w:pPr>
    <w:rPr>
      <w:rFonts w:ascii="Times New Roman" w:hAnsi="Times New Roman"/>
      <w:b/>
      <w:kern w:val="44"/>
      <w:sz w:val="32"/>
      <w:szCs w:val="20"/>
    </w:rPr>
  </w:style>
  <w:style w:type="character" w:styleId="37">
    <w:name w:val="Emphasis"/>
    <w:basedOn w:val="36"/>
    <w:qFormat/>
    <w:uiPriority w:val="20"/>
    <w:rPr>
      <w:i/>
      <w:iCs/>
    </w:rPr>
  </w:style>
  <w:style w:type="character" w:styleId="38">
    <w:name w:val="Hyperlink"/>
    <w:basedOn w:val="36"/>
    <w:unhideWhenUsed/>
    <w:qFormat/>
    <w:uiPriority w:val="99"/>
    <w:rPr>
      <w:color w:val="0000FF" w:themeColor="hyperlink"/>
      <w:u w:val="single"/>
      <w14:textFill>
        <w14:solidFill>
          <w14:schemeClr w14:val="hlink"/>
        </w14:solidFill>
      </w14:textFill>
    </w:rPr>
  </w:style>
  <w:style w:type="character" w:styleId="39">
    <w:name w:val="annotation reference"/>
    <w:basedOn w:val="36"/>
    <w:unhideWhenUsed/>
    <w:qFormat/>
    <w:uiPriority w:val="99"/>
    <w:rPr>
      <w:sz w:val="21"/>
      <w:szCs w:val="21"/>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2">
    <w:name w:val="页眉 字符"/>
    <w:link w:val="28"/>
    <w:qFormat/>
    <w:uiPriority w:val="99"/>
    <w:rPr>
      <w:kern w:val="2"/>
      <w:sz w:val="18"/>
      <w:szCs w:val="18"/>
    </w:rPr>
  </w:style>
  <w:style w:type="character" w:customStyle="1" w:styleId="43">
    <w:name w:val="页脚 字符"/>
    <w:link w:val="27"/>
    <w:qFormat/>
    <w:uiPriority w:val="99"/>
    <w:rPr>
      <w:kern w:val="2"/>
      <w:sz w:val="18"/>
      <w:szCs w:val="18"/>
    </w:rPr>
  </w:style>
  <w:style w:type="character" w:customStyle="1" w:styleId="44">
    <w:name w:val="批注框文本 字符"/>
    <w:basedOn w:val="36"/>
    <w:link w:val="26"/>
    <w:semiHidden/>
    <w:qFormat/>
    <w:uiPriority w:val="99"/>
    <w:rPr>
      <w:kern w:val="2"/>
      <w:sz w:val="18"/>
      <w:szCs w:val="18"/>
    </w:rPr>
  </w:style>
  <w:style w:type="character" w:customStyle="1" w:styleId="45">
    <w:name w:val="日期 字符"/>
    <w:basedOn w:val="36"/>
    <w:link w:val="25"/>
    <w:semiHidden/>
    <w:qFormat/>
    <w:uiPriority w:val="99"/>
    <w:rPr>
      <w:kern w:val="2"/>
      <w:sz w:val="21"/>
      <w:szCs w:val="22"/>
    </w:rPr>
  </w:style>
  <w:style w:type="character" w:customStyle="1" w:styleId="46">
    <w:name w:val="标题 1 字符"/>
    <w:basedOn w:val="36"/>
    <w:link w:val="2"/>
    <w:qFormat/>
    <w:uiPriority w:val="9"/>
    <w:rPr>
      <w:rFonts w:ascii="Arial" w:hAnsi="Arial" w:eastAsia="宋体" w:cstheme="minorBidi"/>
      <w:b/>
      <w:bCs/>
      <w:kern w:val="44"/>
      <w:sz w:val="36"/>
      <w:szCs w:val="44"/>
    </w:rPr>
  </w:style>
  <w:style w:type="character" w:customStyle="1" w:styleId="47">
    <w:name w:val="标题 2 字符"/>
    <w:basedOn w:val="36"/>
    <w:link w:val="3"/>
    <w:qFormat/>
    <w:uiPriority w:val="9"/>
    <w:rPr>
      <w:rFonts w:ascii="Arial" w:hAnsi="Arial" w:eastAsia="宋体" w:cstheme="minorBidi"/>
      <w:b/>
      <w:bCs/>
      <w:kern w:val="44"/>
      <w:sz w:val="28"/>
      <w:szCs w:val="44"/>
    </w:rPr>
  </w:style>
  <w:style w:type="character" w:customStyle="1" w:styleId="48">
    <w:name w:val="标题 3 字符"/>
    <w:basedOn w:val="36"/>
    <w:link w:val="4"/>
    <w:qFormat/>
    <w:uiPriority w:val="0"/>
    <w:rPr>
      <w:rFonts w:ascii="Arial" w:hAnsi="Arial" w:eastAsia="宋体" w:cstheme="minorBidi"/>
      <w:b/>
      <w:bCs/>
      <w:kern w:val="44"/>
      <w:sz w:val="24"/>
      <w:szCs w:val="44"/>
    </w:rPr>
  </w:style>
  <w:style w:type="character" w:customStyle="1" w:styleId="49">
    <w:name w:val="标题 4 字符"/>
    <w:basedOn w:val="36"/>
    <w:link w:val="5"/>
    <w:qFormat/>
    <w:uiPriority w:val="9"/>
    <w:rPr>
      <w:rFonts w:ascii="Arial" w:hAnsi="Arial" w:cstheme="minorBidi"/>
      <w:b/>
      <w:bCs/>
      <w:kern w:val="44"/>
      <w:sz w:val="21"/>
      <w:szCs w:val="44"/>
    </w:rPr>
  </w:style>
  <w:style w:type="character" w:customStyle="1" w:styleId="50">
    <w:name w:val="标题 5 字符"/>
    <w:basedOn w:val="36"/>
    <w:link w:val="6"/>
    <w:qFormat/>
    <w:uiPriority w:val="9"/>
    <w:rPr>
      <w:rFonts w:ascii="Arial" w:hAnsi="Arial" w:cstheme="minorBidi"/>
      <w:b/>
      <w:bCs/>
      <w:kern w:val="44"/>
      <w:sz w:val="18"/>
      <w:szCs w:val="44"/>
    </w:rPr>
  </w:style>
  <w:style w:type="paragraph" w:customStyle="1" w:styleId="51">
    <w:name w:val="DocParagraph"/>
    <w:basedOn w:val="1"/>
    <w:link w:val="120"/>
    <w:qFormat/>
    <w:uiPriority w:val="1"/>
    <w:pPr>
      <w:spacing w:before="120" w:line="288" w:lineRule="auto"/>
      <w:ind w:left="1247"/>
    </w:pPr>
    <w:rPr>
      <w:rFonts w:ascii="Arial" w:hAnsi="Arial" w:cstheme="minorBidi"/>
      <w:kern w:val="44"/>
      <w:szCs w:val="44"/>
    </w:rPr>
  </w:style>
  <w:style w:type="paragraph" w:customStyle="1" w:styleId="52">
    <w:name w:val="TOC Heading"/>
    <w:basedOn w:val="1"/>
    <w:unhideWhenUsed/>
    <w:qFormat/>
    <w:uiPriority w:val="39"/>
    <w:pPr>
      <w:keepNext/>
      <w:widowControl/>
      <w:spacing w:before="840" w:after="240"/>
      <w:jc w:val="left"/>
    </w:pPr>
    <w:rPr>
      <w:rFonts w:ascii="Arial" w:hAnsi="Arial" w:cstheme="majorBidi"/>
      <w:b/>
      <w:spacing w:val="10"/>
      <w:kern w:val="20"/>
      <w:sz w:val="40"/>
      <w:szCs w:val="28"/>
    </w:rPr>
  </w:style>
  <w:style w:type="paragraph" w:customStyle="1" w:styleId="53">
    <w:name w:val="文件标题1.1.1"/>
    <w:basedOn w:val="1"/>
    <w:link w:val="61"/>
    <w:qFormat/>
    <w:uiPriority w:val="0"/>
    <w:pPr>
      <w:spacing w:line="360" w:lineRule="auto"/>
      <w:jc w:val="left"/>
      <w:outlineLvl w:val="2"/>
    </w:pPr>
    <w:rPr>
      <w:rFonts w:ascii="Times New Roman" w:hAnsi="Times New Roman"/>
      <w:sz w:val="24"/>
      <w:szCs w:val="24"/>
    </w:rPr>
  </w:style>
  <w:style w:type="paragraph" w:customStyle="1" w:styleId="54">
    <w:name w:val="List Paragraph"/>
    <w:basedOn w:val="1"/>
    <w:link w:val="55"/>
    <w:qFormat/>
    <w:uiPriority w:val="34"/>
    <w:pPr>
      <w:numPr>
        <w:ilvl w:val="0"/>
        <w:numId w:val="2"/>
      </w:numPr>
      <w:adjustRightInd w:val="0"/>
      <w:ind w:left="0" w:firstLine="0" w:firstLineChars="200"/>
    </w:pPr>
  </w:style>
  <w:style w:type="character" w:customStyle="1" w:styleId="55">
    <w:name w:val="列表段落 字符"/>
    <w:link w:val="54"/>
    <w:qFormat/>
    <w:uiPriority w:val="34"/>
    <w:rPr>
      <w:rFonts w:eastAsia="宋体"/>
      <w:kern w:val="2"/>
      <w:sz w:val="21"/>
      <w:szCs w:val="22"/>
    </w:rPr>
  </w:style>
  <w:style w:type="character" w:customStyle="1" w:styleId="56">
    <w:name w:val="标题 7 字符"/>
    <w:basedOn w:val="36"/>
    <w:link w:val="8"/>
    <w:qFormat/>
    <w:uiPriority w:val="0"/>
    <w:rPr>
      <w:rFonts w:ascii="Times New Roman" w:hAnsi="Times New Roman"/>
      <w:sz w:val="24"/>
      <w:szCs w:val="24"/>
    </w:rPr>
  </w:style>
  <w:style w:type="character" w:customStyle="1" w:styleId="57">
    <w:name w:val="标题 8 字符"/>
    <w:basedOn w:val="36"/>
    <w:link w:val="9"/>
    <w:semiHidden/>
    <w:qFormat/>
    <w:uiPriority w:val="0"/>
    <w:rPr>
      <w:rFonts w:ascii="Times New Roman" w:hAnsi="Times New Roman"/>
      <w:sz w:val="24"/>
      <w:szCs w:val="24"/>
    </w:rPr>
  </w:style>
  <w:style w:type="character" w:customStyle="1" w:styleId="58">
    <w:name w:val="标题 9 字符"/>
    <w:basedOn w:val="36"/>
    <w:link w:val="10"/>
    <w:semiHidden/>
    <w:qFormat/>
    <w:uiPriority w:val="0"/>
    <w:rPr>
      <w:rFonts w:ascii="Times New Roman" w:hAnsi="Times New Roman"/>
      <w:sz w:val="24"/>
      <w:szCs w:val="24"/>
    </w:rPr>
  </w:style>
  <w:style w:type="character" w:customStyle="1" w:styleId="59">
    <w:name w:val="标题 6 字符"/>
    <w:basedOn w:val="36"/>
    <w:link w:val="7"/>
    <w:qFormat/>
    <w:uiPriority w:val="0"/>
    <w:rPr>
      <w:rFonts w:asciiTheme="majorHAnsi" w:hAnsiTheme="majorHAnsi" w:eastAsiaTheme="majorEastAsia" w:cstheme="majorBidi"/>
      <w:b/>
      <w:bCs/>
      <w:kern w:val="2"/>
      <w:sz w:val="24"/>
      <w:szCs w:val="24"/>
    </w:rPr>
  </w:style>
  <w:style w:type="character" w:customStyle="1" w:styleId="60">
    <w:name w:val="正文缩进 字符"/>
    <w:link w:val="16"/>
    <w:qFormat/>
    <w:locked/>
    <w:uiPriority w:val="0"/>
    <w:rPr>
      <w:rFonts w:ascii="宋体" w:hAnsi="宋体"/>
      <w:kern w:val="2"/>
      <w:sz w:val="24"/>
      <w:szCs w:val="24"/>
    </w:rPr>
  </w:style>
  <w:style w:type="character" w:customStyle="1" w:styleId="61">
    <w:name w:val="文件标题1.1.1 Char Char"/>
    <w:link w:val="53"/>
    <w:qFormat/>
    <w:uiPriority w:val="0"/>
    <w:rPr>
      <w:rFonts w:ascii="Times New Roman" w:hAnsi="Times New Roman"/>
      <w:kern w:val="2"/>
      <w:sz w:val="24"/>
      <w:szCs w:val="24"/>
    </w:rPr>
  </w:style>
  <w:style w:type="character" w:customStyle="1" w:styleId="62">
    <w:name w:val="正文文本 Char"/>
    <w:semiHidden/>
    <w:qFormat/>
    <w:uiPriority w:val="99"/>
    <w:rPr>
      <w:kern w:val="2"/>
      <w:sz w:val="21"/>
      <w:szCs w:val="21"/>
    </w:rPr>
  </w:style>
  <w:style w:type="character" w:customStyle="1" w:styleId="63">
    <w:name w:val="正文文本 字符"/>
    <w:basedOn w:val="36"/>
    <w:link w:val="15"/>
    <w:qFormat/>
    <w:uiPriority w:val="99"/>
    <w:rPr>
      <w:kern w:val="2"/>
      <w:sz w:val="21"/>
      <w:szCs w:val="22"/>
    </w:rPr>
  </w:style>
  <w:style w:type="character" w:customStyle="1" w:styleId="64">
    <w:name w:val="正文文本首行缩进 字符"/>
    <w:basedOn w:val="63"/>
    <w:link w:val="14"/>
    <w:qFormat/>
    <w:uiPriority w:val="99"/>
    <w:rPr>
      <w:kern w:val="2"/>
      <w:sz w:val="21"/>
      <w:szCs w:val="22"/>
    </w:rPr>
  </w:style>
  <w:style w:type="paragraph" w:customStyle="1" w:styleId="65">
    <w:name w:val="一般正文"/>
    <w:basedOn w:val="1"/>
    <w:qFormat/>
    <w:uiPriority w:val="0"/>
    <w:pPr>
      <w:numPr>
        <w:ilvl w:val="0"/>
        <w:numId w:val="3"/>
      </w:numPr>
      <w:spacing w:before="120" w:after="120" w:line="0" w:lineRule="atLeast"/>
    </w:pPr>
    <w:rPr>
      <w:rFonts w:ascii="Times New Roman" w:hAnsi="Times New Roman"/>
      <w:sz w:val="28"/>
      <w:szCs w:val="20"/>
    </w:rPr>
  </w:style>
  <w:style w:type="paragraph" w:customStyle="1" w:styleId="66">
    <w:name w:val="缺省文本"/>
    <w:basedOn w:val="1"/>
    <w:qFormat/>
    <w:uiPriority w:val="0"/>
    <w:pPr>
      <w:autoSpaceDE w:val="0"/>
      <w:autoSpaceDN w:val="0"/>
      <w:adjustRightInd w:val="0"/>
      <w:spacing w:line="360" w:lineRule="auto"/>
      <w:jc w:val="left"/>
    </w:pPr>
    <w:rPr>
      <w:rFonts w:ascii="Times New Roman" w:hAnsi="Times New Roman"/>
      <w:kern w:val="0"/>
      <w:sz w:val="24"/>
      <w:szCs w:val="20"/>
    </w:rPr>
  </w:style>
  <w:style w:type="paragraph" w:customStyle="1" w:styleId="67">
    <w:name w:val="表样式"/>
    <w:basedOn w:val="1"/>
    <w:qFormat/>
    <w:uiPriority w:val="0"/>
    <w:pPr>
      <w:autoSpaceDE w:val="0"/>
      <w:autoSpaceDN w:val="0"/>
      <w:adjustRightInd w:val="0"/>
      <w:spacing w:before="90" w:after="90" w:line="360" w:lineRule="auto"/>
      <w:jc w:val="left"/>
    </w:pPr>
    <w:rPr>
      <w:rFonts w:ascii="Arial" w:hAnsi="Arial"/>
      <w:kern w:val="0"/>
      <w:sz w:val="18"/>
      <w:szCs w:val="20"/>
    </w:rPr>
  </w:style>
  <w:style w:type="paragraph" w:customStyle="1" w:styleId="68">
    <w:name w:val="表格标题"/>
    <w:basedOn w:val="16"/>
    <w:qFormat/>
    <w:uiPriority w:val="0"/>
    <w:pPr>
      <w:ind w:firstLine="0" w:firstLineChars="0"/>
    </w:pPr>
    <w:rPr>
      <w:rFonts w:ascii="Times New Roman" w:hAnsi="Times New Roman"/>
      <w:szCs w:val="20"/>
    </w:rPr>
  </w:style>
  <w:style w:type="paragraph" w:customStyle="1" w:styleId="69">
    <w:name w:val="表格文字"/>
    <w:basedOn w:val="16"/>
    <w:qFormat/>
    <w:uiPriority w:val="0"/>
    <w:pPr>
      <w:ind w:firstLine="0" w:firstLineChars="0"/>
    </w:pPr>
    <w:rPr>
      <w:rFonts w:ascii="Times New Roman" w:hAnsi="Times New Roman"/>
      <w:szCs w:val="20"/>
    </w:rPr>
  </w:style>
  <w:style w:type="character" w:customStyle="1" w:styleId="70">
    <w:name w:val="Body Char2"/>
    <w:link w:val="71"/>
    <w:qFormat/>
    <w:locked/>
    <w:uiPriority w:val="0"/>
    <w:rPr>
      <w:rFonts w:ascii="Arial" w:hAnsi="Arial" w:cs="Arial"/>
      <w:sz w:val="21"/>
      <w:szCs w:val="21"/>
      <w:lang w:eastAsia="en-US"/>
    </w:rPr>
  </w:style>
  <w:style w:type="paragraph" w:customStyle="1" w:styleId="71">
    <w:name w:val="Body"/>
    <w:basedOn w:val="1"/>
    <w:link w:val="70"/>
    <w:qFormat/>
    <w:uiPriority w:val="0"/>
    <w:pPr>
      <w:widowControl/>
      <w:tabs>
        <w:tab w:val="left" w:pos="1247"/>
      </w:tabs>
      <w:spacing w:before="120" w:line="288" w:lineRule="auto"/>
      <w:ind w:left="1247"/>
    </w:pPr>
    <w:rPr>
      <w:rFonts w:ascii="Arial" w:hAnsi="Arial" w:cs="Arial"/>
      <w:kern w:val="0"/>
      <w:szCs w:val="21"/>
      <w:lang w:eastAsia="en-US"/>
    </w:rPr>
  </w:style>
  <w:style w:type="paragraph" w:customStyle="1" w:styleId="72">
    <w:name w:val="标题2"/>
    <w:basedOn w:val="3"/>
    <w:link w:val="87"/>
    <w:qFormat/>
    <w:uiPriority w:val="0"/>
    <w:pPr>
      <w:keepLines w:val="0"/>
      <w:numPr>
        <w:ilvl w:val="0"/>
        <w:numId w:val="0"/>
      </w:numPr>
      <w:tabs>
        <w:tab w:val="left" w:pos="1247"/>
      </w:tabs>
      <w:spacing w:before="320" w:after="160" w:line="240" w:lineRule="auto"/>
      <w:ind w:left="1247" w:hanging="1247"/>
      <w:jc w:val="left"/>
    </w:pPr>
    <w:rPr>
      <w:rFonts w:cs="Arial"/>
      <w:spacing w:val="20"/>
      <w:kern w:val="28"/>
      <w:szCs w:val="28"/>
      <w:lang w:eastAsia="en-US"/>
    </w:rPr>
  </w:style>
  <w:style w:type="paragraph" w:customStyle="1" w:styleId="73">
    <w:name w:val="样式4"/>
    <w:basedOn w:val="71"/>
    <w:qFormat/>
    <w:uiPriority w:val="0"/>
    <w:pPr>
      <w:numPr>
        <w:ilvl w:val="0"/>
        <w:numId w:val="4"/>
      </w:numPr>
      <w:tabs>
        <w:tab w:val="left" w:pos="360"/>
        <w:tab w:val="left" w:pos="420"/>
        <w:tab w:val="clear" w:pos="2087"/>
      </w:tabs>
      <w:ind w:left="0" w:firstLine="0"/>
      <w:jc w:val="left"/>
    </w:pPr>
  </w:style>
  <w:style w:type="paragraph" w:customStyle="1" w:styleId="74">
    <w:name w:val="Bullet2"/>
    <w:basedOn w:val="71"/>
    <w:qFormat/>
    <w:uiPriority w:val="0"/>
    <w:pPr>
      <w:ind w:left="0"/>
    </w:pPr>
    <w:rPr>
      <w:lang w:eastAsia="zh-CN"/>
    </w:rPr>
  </w:style>
  <w:style w:type="paragraph" w:customStyle="1" w:styleId="75">
    <w:name w:val="标题2（简洁）"/>
    <w:basedOn w:val="1"/>
    <w:qFormat/>
    <w:uiPriority w:val="0"/>
    <w:pPr>
      <w:spacing w:line="360" w:lineRule="auto"/>
    </w:pPr>
    <w:rPr>
      <w:rFonts w:ascii="Times New Roman" w:hAnsi="Times New Roman" w:eastAsia="楷体_GB2312"/>
      <w:b/>
      <w:sz w:val="28"/>
      <w:szCs w:val="28"/>
      <w:u w:val="single"/>
    </w:rPr>
  </w:style>
  <w:style w:type="character" w:customStyle="1" w:styleId="76">
    <w:name w:val="正文文本缩进 字符"/>
    <w:basedOn w:val="36"/>
    <w:link w:val="19"/>
    <w:semiHidden/>
    <w:qFormat/>
    <w:uiPriority w:val="0"/>
    <w:rPr>
      <w:rFonts w:ascii="宋体" w:hAnsi="宋体"/>
      <w:kern w:val="2"/>
      <w:sz w:val="24"/>
      <w:szCs w:val="24"/>
    </w:rPr>
  </w:style>
  <w:style w:type="paragraph" w:customStyle="1" w:styleId="77">
    <w:name w:val="Plain Text1"/>
    <w:basedOn w:val="1"/>
    <w:qFormat/>
    <w:uiPriority w:val="0"/>
    <w:pPr>
      <w:tabs>
        <w:tab w:val="left" w:pos="1247"/>
      </w:tabs>
      <w:overflowPunct w:val="0"/>
      <w:autoSpaceDE w:val="0"/>
      <w:autoSpaceDN w:val="0"/>
      <w:adjustRightInd w:val="0"/>
    </w:pPr>
    <w:rPr>
      <w:rFonts w:ascii="宋体" w:hAnsi="Times New Roman"/>
      <w:kern w:val="0"/>
      <w:szCs w:val="20"/>
    </w:rPr>
  </w:style>
  <w:style w:type="paragraph" w:customStyle="1" w:styleId="78">
    <w:name w:val="纯文本1"/>
    <w:basedOn w:val="1"/>
    <w:qFormat/>
    <w:uiPriority w:val="0"/>
    <w:pPr>
      <w:tabs>
        <w:tab w:val="left" w:pos="1247"/>
      </w:tabs>
      <w:adjustRightInd w:val="0"/>
    </w:pPr>
    <w:rPr>
      <w:rFonts w:ascii="宋体" w:hAnsi="Courier New"/>
      <w:szCs w:val="20"/>
    </w:rPr>
  </w:style>
  <w:style w:type="paragraph" w:customStyle="1" w:styleId="79">
    <w:name w:val="tabletext"/>
    <w:basedOn w:val="1"/>
    <w:qFormat/>
    <w:uiPriority w:val="0"/>
    <w:pPr>
      <w:widowControl/>
      <w:numPr>
        <w:ilvl w:val="0"/>
        <w:numId w:val="5"/>
      </w:numPr>
      <w:spacing w:before="100" w:beforeAutospacing="1" w:after="100" w:afterAutospacing="1" w:line="360" w:lineRule="auto"/>
      <w:ind w:left="0" w:firstLine="0"/>
      <w:jc w:val="left"/>
    </w:pPr>
    <w:rPr>
      <w:rFonts w:ascii="宋体" w:hAnsi="宋体" w:cs="宋体"/>
      <w:kern w:val="0"/>
      <w:sz w:val="24"/>
      <w:szCs w:val="24"/>
    </w:rPr>
  </w:style>
  <w:style w:type="character" w:customStyle="1" w:styleId="80">
    <w:name w:val="样式2 Char"/>
    <w:basedOn w:val="36"/>
    <w:link w:val="81"/>
    <w:qFormat/>
    <w:locked/>
    <w:uiPriority w:val="0"/>
    <w:rPr>
      <w:rFonts w:ascii="Times New Roman" w:hAnsi="Times New Roman"/>
      <w:kern w:val="2"/>
      <w:sz w:val="21"/>
      <w:szCs w:val="24"/>
    </w:rPr>
  </w:style>
  <w:style w:type="paragraph" w:customStyle="1" w:styleId="81">
    <w:name w:val="样式2"/>
    <w:basedOn w:val="1"/>
    <w:link w:val="80"/>
    <w:qFormat/>
    <w:uiPriority w:val="0"/>
    <w:pPr>
      <w:spacing w:line="360" w:lineRule="auto"/>
      <w:ind w:firstLine="482"/>
    </w:pPr>
    <w:rPr>
      <w:rFonts w:ascii="Times New Roman" w:hAnsi="Times New Roman"/>
      <w:szCs w:val="24"/>
    </w:rPr>
  </w:style>
  <w:style w:type="character" w:customStyle="1" w:styleId="82">
    <w:name w:val="表头文字 Char"/>
    <w:link w:val="83"/>
    <w:qFormat/>
    <w:locked/>
    <w:uiPriority w:val="0"/>
    <w:rPr>
      <w:rFonts w:ascii="Arial" w:hAnsi="Arial" w:cs="Arial"/>
      <w:b/>
      <w:kern w:val="2"/>
      <w:sz w:val="18"/>
    </w:rPr>
  </w:style>
  <w:style w:type="paragraph" w:customStyle="1" w:styleId="83">
    <w:name w:val="表头文字"/>
    <w:basedOn w:val="1"/>
    <w:link w:val="82"/>
    <w:qFormat/>
    <w:uiPriority w:val="0"/>
    <w:pPr>
      <w:keepNext/>
      <w:widowControl/>
      <w:spacing w:before="40" w:after="40"/>
      <w:jc w:val="center"/>
    </w:pPr>
    <w:rPr>
      <w:rFonts w:ascii="Arial" w:hAnsi="Arial" w:cs="Arial"/>
      <w:b/>
      <w:sz w:val="18"/>
      <w:szCs w:val="20"/>
    </w:rPr>
  </w:style>
  <w:style w:type="character" w:customStyle="1" w:styleId="84">
    <w:name w:val="表格内文字 Char"/>
    <w:link w:val="85"/>
    <w:qFormat/>
    <w:locked/>
    <w:uiPriority w:val="0"/>
    <w:rPr>
      <w:rFonts w:ascii="Arial" w:hAnsi="Arial" w:cs="Arial"/>
      <w:kern w:val="2"/>
      <w:sz w:val="18"/>
      <w:szCs w:val="18"/>
    </w:rPr>
  </w:style>
  <w:style w:type="paragraph" w:customStyle="1" w:styleId="85">
    <w:name w:val="表格内文字"/>
    <w:basedOn w:val="1"/>
    <w:link w:val="84"/>
    <w:uiPriority w:val="0"/>
    <w:pPr>
      <w:keepLines/>
      <w:widowControl/>
      <w:spacing w:before="40" w:after="40"/>
    </w:pPr>
    <w:rPr>
      <w:rFonts w:ascii="Arial" w:hAnsi="Arial" w:cs="Arial"/>
      <w:sz w:val="18"/>
      <w:szCs w:val="18"/>
    </w:rPr>
  </w:style>
  <w:style w:type="paragraph" w:customStyle="1" w:styleId="86">
    <w:name w:val="标题1"/>
    <w:basedOn w:val="2"/>
    <w:uiPriority w:val="0"/>
    <w:pPr>
      <w:keepLines w:val="0"/>
      <w:pageBreakBefore/>
      <w:numPr>
        <w:numId w:val="0"/>
      </w:numPr>
      <w:pBdr>
        <w:bottom w:val="single" w:color="auto" w:sz="8" w:space="6"/>
      </w:pBdr>
      <w:tabs>
        <w:tab w:val="left" w:pos="425"/>
        <w:tab w:val="left" w:pos="1247"/>
      </w:tabs>
      <w:spacing w:before="720" w:after="240" w:line="240" w:lineRule="auto"/>
      <w:ind w:left="1247" w:hanging="1247"/>
    </w:pPr>
    <w:rPr>
      <w:rFonts w:cs="Times New Roman"/>
      <w:spacing w:val="20"/>
      <w:kern w:val="20"/>
    </w:rPr>
  </w:style>
  <w:style w:type="character" w:customStyle="1" w:styleId="87">
    <w:name w:val="标题2 Char"/>
    <w:link w:val="72"/>
    <w:locked/>
    <w:uiPriority w:val="0"/>
    <w:rPr>
      <w:rFonts w:ascii="Arial" w:hAnsi="Arial" w:cs="Arial"/>
      <w:b/>
      <w:bCs/>
      <w:spacing w:val="20"/>
      <w:kern w:val="28"/>
      <w:sz w:val="28"/>
      <w:szCs w:val="28"/>
      <w:lang w:eastAsia="en-US"/>
    </w:rPr>
  </w:style>
  <w:style w:type="paragraph" w:customStyle="1" w:styleId="88">
    <w:name w:val="标题3"/>
    <w:basedOn w:val="4"/>
    <w:link w:val="93"/>
    <w:uiPriority w:val="0"/>
    <w:pPr>
      <w:keepLines w:val="0"/>
      <w:numPr>
        <w:numId w:val="3"/>
      </w:numPr>
      <w:tabs>
        <w:tab w:val="left" w:pos="1247"/>
      </w:tabs>
      <w:adjustRightInd w:val="0"/>
      <w:snapToGrid w:val="0"/>
      <w:spacing w:before="240" w:after="120" w:line="240" w:lineRule="auto"/>
      <w:ind w:left="0" w:firstLine="0"/>
      <w:jc w:val="left"/>
      <w:outlineLvl w:val="4"/>
    </w:pPr>
    <w:rPr>
      <w:rFonts w:cs="Times New Roman"/>
      <w:spacing w:val="20"/>
      <w:kern w:val="0"/>
      <w:szCs w:val="24"/>
      <w:lang w:val="pt-BR"/>
    </w:rPr>
  </w:style>
  <w:style w:type="character" w:customStyle="1" w:styleId="89">
    <w:name w:val="正文（Body） Char"/>
    <w:link w:val="90"/>
    <w:locked/>
    <w:uiPriority w:val="0"/>
    <w:rPr>
      <w:rFonts w:ascii="Times New Roman" w:hAnsi="Times New Roman"/>
      <w:sz w:val="21"/>
      <w:szCs w:val="21"/>
      <w:lang w:eastAsia="en-US"/>
    </w:rPr>
  </w:style>
  <w:style w:type="paragraph" w:customStyle="1" w:styleId="90">
    <w:name w:val="正文（Body）"/>
    <w:basedOn w:val="1"/>
    <w:link w:val="89"/>
    <w:uiPriority w:val="0"/>
    <w:pPr>
      <w:widowControl/>
      <w:tabs>
        <w:tab w:val="left" w:pos="9356"/>
      </w:tabs>
      <w:spacing w:before="80" w:after="80" w:line="288" w:lineRule="auto"/>
      <w:ind w:left="1259"/>
    </w:pPr>
    <w:rPr>
      <w:rFonts w:ascii="Times New Roman" w:hAnsi="Times New Roman"/>
      <w:kern w:val="0"/>
      <w:szCs w:val="21"/>
      <w:lang w:eastAsia="en-US"/>
    </w:rPr>
  </w:style>
  <w:style w:type="paragraph" w:customStyle="1" w:styleId="91">
    <w:name w:val="TablePara"/>
    <w:basedOn w:val="1"/>
    <w:uiPriority w:val="0"/>
    <w:pPr>
      <w:widowControl/>
      <w:suppressAutoHyphens/>
      <w:spacing w:before="60" w:after="60"/>
    </w:pPr>
    <w:rPr>
      <w:rFonts w:ascii="Arial" w:hAnsi="Arial" w:cs="Arial"/>
      <w:kern w:val="0"/>
      <w:sz w:val="16"/>
      <w:szCs w:val="16"/>
      <w:lang w:eastAsia="en-US"/>
    </w:rPr>
  </w:style>
  <w:style w:type="character" w:customStyle="1" w:styleId="92">
    <w:name w:val="Body Char1"/>
    <w:locked/>
    <w:uiPriority w:val="0"/>
    <w:rPr>
      <w:rFonts w:ascii="Arial" w:hAnsi="Arial"/>
      <w:sz w:val="21"/>
      <w:szCs w:val="21"/>
      <w:lang w:eastAsia="en-US"/>
    </w:rPr>
  </w:style>
  <w:style w:type="character" w:customStyle="1" w:styleId="93">
    <w:name w:val="标题3 Char"/>
    <w:link w:val="88"/>
    <w:locked/>
    <w:uiPriority w:val="0"/>
    <w:rPr>
      <w:rFonts w:ascii="Arial" w:hAnsi="Arial"/>
      <w:b/>
      <w:bCs/>
      <w:spacing w:val="20"/>
      <w:sz w:val="24"/>
      <w:szCs w:val="24"/>
      <w:lang w:val="pt-BR"/>
    </w:rPr>
  </w:style>
  <w:style w:type="paragraph" w:customStyle="1" w:styleId="94">
    <w:name w:val="普通正文"/>
    <w:basedOn w:val="1"/>
    <w:uiPriority w:val="0"/>
    <w:pPr>
      <w:widowControl/>
      <w:spacing w:line="360" w:lineRule="auto"/>
    </w:pPr>
    <w:rPr>
      <w:rFonts w:ascii="Times New Roman" w:hAnsi="Times New Roman"/>
      <w:kern w:val="21"/>
      <w:szCs w:val="20"/>
    </w:rPr>
  </w:style>
  <w:style w:type="character" w:customStyle="1" w:styleId="95">
    <w:name w:val="文件标题1.1 Char Char"/>
    <w:link w:val="96"/>
    <w:uiPriority w:val="0"/>
    <w:rPr>
      <w:b/>
      <w:kern w:val="2"/>
      <w:sz w:val="24"/>
      <w:szCs w:val="24"/>
    </w:rPr>
  </w:style>
  <w:style w:type="paragraph" w:customStyle="1" w:styleId="96">
    <w:name w:val="文件标题1.1"/>
    <w:basedOn w:val="1"/>
    <w:link w:val="95"/>
    <w:uiPriority w:val="0"/>
    <w:pPr>
      <w:numPr>
        <w:ilvl w:val="1"/>
        <w:numId w:val="6"/>
      </w:numPr>
      <w:spacing w:line="360" w:lineRule="auto"/>
      <w:jc w:val="left"/>
      <w:outlineLvl w:val="1"/>
    </w:pPr>
    <w:rPr>
      <w:b/>
      <w:sz w:val="24"/>
      <w:szCs w:val="24"/>
    </w:rPr>
  </w:style>
  <w:style w:type="paragraph" w:customStyle="1" w:styleId="97">
    <w:name w:val="文件标题1"/>
    <w:basedOn w:val="1"/>
    <w:uiPriority w:val="0"/>
    <w:pPr>
      <w:numPr>
        <w:ilvl w:val="0"/>
        <w:numId w:val="6"/>
      </w:numPr>
      <w:spacing w:line="360" w:lineRule="auto"/>
      <w:ind w:firstLine="0"/>
      <w:jc w:val="left"/>
      <w:outlineLvl w:val="0"/>
    </w:pPr>
    <w:rPr>
      <w:rFonts w:ascii="Times New Roman" w:hAnsi="Times New Roman"/>
      <w:b/>
      <w:sz w:val="24"/>
      <w:szCs w:val="24"/>
    </w:rPr>
  </w:style>
  <w:style w:type="paragraph" w:customStyle="1" w:styleId="98">
    <w:name w:val="文件标题(1)"/>
    <w:basedOn w:val="1"/>
    <w:next w:val="1"/>
    <w:link w:val="99"/>
    <w:uiPriority w:val="0"/>
    <w:pPr>
      <w:numPr>
        <w:ilvl w:val="4"/>
        <w:numId w:val="7"/>
      </w:numPr>
      <w:adjustRightInd w:val="0"/>
      <w:spacing w:line="360" w:lineRule="auto"/>
      <w:jc w:val="left"/>
      <w:outlineLvl w:val="4"/>
    </w:pPr>
    <w:rPr>
      <w:kern w:val="0"/>
      <w:sz w:val="24"/>
      <w:szCs w:val="24"/>
    </w:rPr>
  </w:style>
  <w:style w:type="character" w:customStyle="1" w:styleId="99">
    <w:name w:val="文件标题(1) Char"/>
    <w:link w:val="98"/>
    <w:uiPriority w:val="0"/>
    <w:rPr>
      <w:sz w:val="24"/>
      <w:szCs w:val="24"/>
    </w:rPr>
  </w:style>
  <w:style w:type="character" w:customStyle="1" w:styleId="100">
    <w:name w:val="标题 字符"/>
    <w:basedOn w:val="36"/>
    <w:link w:val="35"/>
    <w:uiPriority w:val="0"/>
    <w:rPr>
      <w:rFonts w:ascii="Times New Roman" w:hAnsi="Times New Roman"/>
      <w:b/>
      <w:kern w:val="44"/>
      <w:sz w:val="32"/>
    </w:rPr>
  </w:style>
  <w:style w:type="character" w:customStyle="1" w:styleId="101">
    <w:name w:val="样式 文档正文 + 非加粗 无下划线 Char Char"/>
    <w:link w:val="102"/>
    <w:locked/>
    <w:uiPriority w:val="99"/>
    <w:rPr>
      <w:rFonts w:ascii="宋体" w:hAnsi="宋体"/>
      <w:b/>
      <w:spacing w:val="4"/>
      <w:sz w:val="24"/>
      <w:u w:val="single"/>
    </w:rPr>
  </w:style>
  <w:style w:type="paragraph" w:customStyle="1" w:styleId="102">
    <w:name w:val="样式 文档正文 + 非加粗 无下划线"/>
    <w:basedOn w:val="1"/>
    <w:link w:val="101"/>
    <w:qFormat/>
    <w:uiPriority w:val="99"/>
    <w:pPr>
      <w:widowControl/>
      <w:tabs>
        <w:tab w:val="left" w:pos="3735"/>
      </w:tabs>
      <w:adjustRightInd w:val="0"/>
      <w:spacing w:after="200" w:line="360" w:lineRule="auto"/>
      <w:ind w:right="210" w:firstLine="360"/>
      <w:jc w:val="left"/>
    </w:pPr>
    <w:rPr>
      <w:rFonts w:ascii="宋体" w:hAnsi="宋体"/>
      <w:b/>
      <w:spacing w:val="4"/>
      <w:kern w:val="0"/>
      <w:sz w:val="24"/>
      <w:szCs w:val="20"/>
      <w:u w:val="single"/>
    </w:rPr>
  </w:style>
  <w:style w:type="character" w:customStyle="1" w:styleId="103">
    <w:name w:val="批注文字 字符"/>
    <w:basedOn w:val="36"/>
    <w:link w:val="12"/>
    <w:semiHidden/>
    <w:qFormat/>
    <w:uiPriority w:val="99"/>
    <w:rPr>
      <w:kern w:val="2"/>
      <w:sz w:val="21"/>
      <w:szCs w:val="22"/>
    </w:rPr>
  </w:style>
  <w:style w:type="character" w:customStyle="1" w:styleId="104">
    <w:name w:val="批注主题 字符"/>
    <w:basedOn w:val="103"/>
    <w:link w:val="11"/>
    <w:semiHidden/>
    <w:qFormat/>
    <w:uiPriority w:val="99"/>
    <w:rPr>
      <w:b/>
      <w:bCs/>
      <w:kern w:val="2"/>
      <w:sz w:val="21"/>
      <w:szCs w:val="22"/>
    </w:rPr>
  </w:style>
  <w:style w:type="character" w:customStyle="1" w:styleId="105">
    <w:name w:val="副标题 字符"/>
    <w:basedOn w:val="36"/>
    <w:link w:val="30"/>
    <w:qFormat/>
    <w:uiPriority w:val="0"/>
    <w:rPr>
      <w:rFonts w:ascii="Arial" w:hAnsi="Arial"/>
      <w:bCs/>
      <w:kern w:val="28"/>
      <w:sz w:val="24"/>
      <w:szCs w:val="32"/>
    </w:rPr>
  </w:style>
  <w:style w:type="character" w:customStyle="1" w:styleId="106">
    <w:name w:val="封面黑体内容 Char"/>
    <w:qFormat/>
    <w:uiPriority w:val="0"/>
    <w:rPr>
      <w:rFonts w:hint="eastAsia" w:ascii="黑体" w:eastAsia="黑体"/>
      <w:sz w:val="32"/>
      <w:szCs w:val="32"/>
      <w:lang w:val="en-US" w:eastAsia="zh-CN" w:bidi="ar-SA"/>
    </w:rPr>
  </w:style>
  <w:style w:type="character" w:customStyle="1" w:styleId="107">
    <w:name w:val="文档结构图 字符"/>
    <w:basedOn w:val="36"/>
    <w:link w:val="18"/>
    <w:semiHidden/>
    <w:qFormat/>
    <w:uiPriority w:val="99"/>
    <w:rPr>
      <w:rFonts w:ascii="宋体"/>
      <w:kern w:val="2"/>
      <w:sz w:val="18"/>
      <w:szCs w:val="18"/>
    </w:rPr>
  </w:style>
  <w:style w:type="paragraph" w:customStyle="1" w:styleId="108">
    <w:name w:val="Body1!"/>
    <w:basedOn w:val="1"/>
    <w:link w:val="109"/>
    <w:qFormat/>
    <w:uiPriority w:val="0"/>
    <w:pPr>
      <w:widowControl/>
      <w:tabs>
        <w:tab w:val="left" w:pos="1247"/>
      </w:tabs>
      <w:spacing w:before="120" w:line="288" w:lineRule="auto"/>
      <w:ind w:left="1247" w:firstLine="200" w:firstLineChars="200"/>
    </w:pPr>
    <w:rPr>
      <w:rFonts w:ascii="Arial" w:hAnsi="Arial"/>
      <w:kern w:val="0"/>
      <w:szCs w:val="21"/>
    </w:rPr>
  </w:style>
  <w:style w:type="character" w:customStyle="1" w:styleId="109">
    <w:name w:val="Body1! Char"/>
    <w:link w:val="108"/>
    <w:qFormat/>
    <w:uiPriority w:val="0"/>
    <w:rPr>
      <w:rFonts w:ascii="Arial" w:hAnsi="Arial"/>
      <w:sz w:val="21"/>
      <w:szCs w:val="21"/>
    </w:rPr>
  </w:style>
  <w:style w:type="paragraph" w:customStyle="1" w:styleId="110">
    <w:name w:val="Bullet"/>
    <w:basedOn w:val="1"/>
    <w:link w:val="111"/>
    <w:qFormat/>
    <w:uiPriority w:val="0"/>
    <w:pPr>
      <w:widowControl/>
      <w:numPr>
        <w:ilvl w:val="0"/>
        <w:numId w:val="8"/>
      </w:numPr>
      <w:adjustRightInd w:val="0"/>
      <w:spacing w:before="60" w:after="60" w:line="288" w:lineRule="auto"/>
    </w:pPr>
    <w:rPr>
      <w:rFonts w:ascii="Arial" w:hAnsi="Arial"/>
      <w:kern w:val="0"/>
      <w:lang w:eastAsia="en-US"/>
    </w:rPr>
  </w:style>
  <w:style w:type="character" w:customStyle="1" w:styleId="111">
    <w:name w:val="Bullet Char"/>
    <w:link w:val="110"/>
    <w:qFormat/>
    <w:uiPriority w:val="0"/>
    <w:rPr>
      <w:rFonts w:ascii="Arial" w:hAnsi="Arial"/>
      <w:sz w:val="21"/>
      <w:szCs w:val="22"/>
      <w:lang w:eastAsia="en-US"/>
    </w:rPr>
  </w:style>
  <w:style w:type="paragraph" w:customStyle="1" w:styleId="112">
    <w:name w:val="默认段落字体 Para Char"/>
    <w:basedOn w:val="1"/>
    <w:qFormat/>
    <w:uiPriority w:val="0"/>
    <w:pPr>
      <w:spacing w:before="10" w:after="10" w:line="500" w:lineRule="atLeast"/>
      <w:ind w:firstLine="40"/>
    </w:pPr>
    <w:rPr>
      <w:rFonts w:ascii="Tahoma" w:hAnsi="Tahoma"/>
      <w:sz w:val="28"/>
      <w:szCs w:val="28"/>
    </w:rPr>
  </w:style>
  <w:style w:type="paragraph" w:customStyle="1" w:styleId="113">
    <w:name w:val="正文1"/>
    <w:basedOn w:val="1"/>
    <w:qFormat/>
    <w:uiPriority w:val="0"/>
    <w:pPr>
      <w:ind w:left="540"/>
    </w:pPr>
    <w:rPr>
      <w:rFonts w:ascii="Times New Roman" w:hAnsi="Times New Roman"/>
      <w:szCs w:val="20"/>
    </w:rPr>
  </w:style>
  <w:style w:type="table" w:customStyle="1" w:styleId="114">
    <w:name w:val="TableGrid"/>
    <w:qFormat/>
    <w:uiPriority w:val="0"/>
    <w:rPr>
      <w:rFonts w:asciiTheme="minorHAnsi" w:hAnsiTheme="minorHAnsi" w:eastAsiaTheme="minorEastAsia" w:cstheme="minorBidi"/>
      <w:kern w:val="2"/>
      <w:sz w:val="21"/>
      <w:szCs w:val="22"/>
    </w:rPr>
    <w:tblPr>
      <w:tblLayout w:type="fixed"/>
      <w:tblCellMar>
        <w:top w:w="0" w:type="dxa"/>
        <w:left w:w="0" w:type="dxa"/>
        <w:bottom w:w="0" w:type="dxa"/>
        <w:right w:w="0" w:type="dxa"/>
      </w:tblCellMar>
    </w:tblPr>
  </w:style>
  <w:style w:type="paragraph" w:customStyle="1" w:styleId="115">
    <w:name w:val="一级title"/>
    <w:basedOn w:val="2"/>
    <w:qFormat/>
    <w:uiPriority w:val="0"/>
    <w:pPr>
      <w:keepLines w:val="0"/>
      <w:widowControl w:val="0"/>
      <w:numPr>
        <w:numId w:val="9"/>
      </w:numPr>
      <w:tabs>
        <w:tab w:val="left" w:pos="425"/>
        <w:tab w:val="left" w:pos="431"/>
        <w:tab w:val="left" w:pos="907"/>
      </w:tabs>
      <w:adjustRightInd w:val="0"/>
      <w:snapToGrid w:val="0"/>
      <w:spacing w:before="0" w:line="360" w:lineRule="auto"/>
      <w:jc w:val="left"/>
    </w:pPr>
    <w:rPr>
      <w:rFonts w:ascii="Times New Roman" w:hAnsi="Times New Roman" w:eastAsia="微软雅黑" w:cs="Times New Roman"/>
      <w:b w:val="0"/>
      <w:sz w:val="28"/>
      <w:szCs w:val="28"/>
    </w:rPr>
  </w:style>
  <w:style w:type="paragraph" w:customStyle="1" w:styleId="116">
    <w:name w:val="二级title"/>
    <w:basedOn w:val="3"/>
    <w:qFormat/>
    <w:uiPriority w:val="0"/>
    <w:pPr>
      <w:keepLines w:val="0"/>
      <w:numPr>
        <w:numId w:val="9"/>
      </w:numPr>
      <w:tabs>
        <w:tab w:val="left" w:pos="431"/>
        <w:tab w:val="left" w:pos="618"/>
      </w:tabs>
      <w:adjustRightInd w:val="0"/>
      <w:snapToGrid w:val="0"/>
      <w:spacing w:before="300" w:after="200" w:line="240" w:lineRule="auto"/>
      <w:jc w:val="left"/>
    </w:pPr>
    <w:rPr>
      <w:rFonts w:eastAsia="微软雅黑" w:cs="Times New Roman"/>
      <w:b w:val="0"/>
      <w:kern w:val="2"/>
      <w:sz w:val="26"/>
      <w:szCs w:val="24"/>
    </w:rPr>
  </w:style>
  <w:style w:type="paragraph" w:customStyle="1" w:styleId="117">
    <w:name w:val="三级title"/>
    <w:basedOn w:val="4"/>
    <w:qFormat/>
    <w:uiPriority w:val="0"/>
    <w:pPr>
      <w:keepNext w:val="0"/>
      <w:keepLines w:val="0"/>
      <w:numPr>
        <w:numId w:val="9"/>
      </w:numPr>
      <w:tabs>
        <w:tab w:val="left" w:pos="300"/>
        <w:tab w:val="left" w:pos="431"/>
        <w:tab w:val="left" w:pos="3879"/>
      </w:tabs>
      <w:adjustRightInd w:val="0"/>
      <w:snapToGrid w:val="0"/>
      <w:spacing w:before="0" w:after="60" w:line="240" w:lineRule="auto"/>
      <w:jc w:val="left"/>
    </w:pPr>
    <w:rPr>
      <w:rFonts w:ascii="Times New Roman" w:hAnsi="宋体" w:eastAsia="微软雅黑" w:cs="Times New Roman"/>
      <w:bCs w:val="0"/>
      <w:kern w:val="2"/>
      <w:sz w:val="25"/>
      <w:szCs w:val="24"/>
    </w:rPr>
  </w:style>
  <w:style w:type="paragraph" w:customStyle="1" w:styleId="118">
    <w:name w:val="四级title"/>
    <w:basedOn w:val="5"/>
    <w:qFormat/>
    <w:uiPriority w:val="0"/>
    <w:pPr>
      <w:keepNext w:val="0"/>
      <w:keepLines w:val="0"/>
      <w:numPr>
        <w:numId w:val="9"/>
      </w:numPr>
      <w:tabs>
        <w:tab w:val="left" w:pos="431"/>
        <w:tab w:val="left" w:pos="583"/>
        <w:tab w:val="left" w:pos="864"/>
      </w:tabs>
      <w:adjustRightInd w:val="0"/>
      <w:spacing w:before="320" w:after="120" w:line="240" w:lineRule="auto"/>
      <w:jc w:val="left"/>
    </w:pPr>
    <w:rPr>
      <w:rFonts w:eastAsia="微软雅黑" w:cs="Times New Roman"/>
      <w:kern w:val="2"/>
      <w:sz w:val="24"/>
      <w:szCs w:val="24"/>
    </w:rPr>
  </w:style>
  <w:style w:type="paragraph" w:customStyle="1" w:styleId="119">
    <w:name w:val="五级Title"/>
    <w:basedOn w:val="6"/>
    <w:qFormat/>
    <w:uiPriority w:val="0"/>
    <w:pPr>
      <w:keepNext w:val="0"/>
      <w:keepLines w:val="0"/>
      <w:numPr>
        <w:numId w:val="9"/>
      </w:numPr>
      <w:tabs>
        <w:tab w:val="left" w:pos="431"/>
        <w:tab w:val="left" w:pos="576"/>
      </w:tabs>
      <w:adjustRightInd w:val="0"/>
      <w:snapToGrid w:val="0"/>
      <w:spacing w:before="60" w:after="60" w:line="240" w:lineRule="auto"/>
      <w:jc w:val="left"/>
    </w:pPr>
    <w:rPr>
      <w:rFonts w:eastAsia="微软雅黑" w:cs="Times New Roman"/>
      <w:b w:val="0"/>
      <w:kern w:val="2"/>
      <w:sz w:val="24"/>
      <w:szCs w:val="28"/>
    </w:rPr>
  </w:style>
  <w:style w:type="character" w:customStyle="1" w:styleId="120">
    <w:name w:val="DocParagraph Char"/>
    <w:basedOn w:val="36"/>
    <w:link w:val="51"/>
    <w:qFormat/>
    <w:uiPriority w:val="1"/>
    <w:rPr>
      <w:rFonts w:ascii="Arial" w:hAnsi="Arial" w:cstheme="minorBidi"/>
      <w:kern w:val="44"/>
      <w:sz w:val="21"/>
      <w:szCs w:val="44"/>
    </w:rPr>
  </w:style>
  <w:style w:type="paragraph" w:customStyle="1" w:styleId="121">
    <w:name w:val="纯数字编码"/>
    <w:basedOn w:val="54"/>
    <w:uiPriority w:val="0"/>
    <w:pPr>
      <w:numPr>
        <w:numId w:val="10"/>
      </w:numPr>
    </w:pPr>
    <w:rPr>
      <w:b/>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7.emf"/><Relationship Id="rId22" Type="http://schemas.openxmlformats.org/officeDocument/2006/relationships/oleObject" Target="embeddings/oleObject6.bin"/><Relationship Id="rId21" Type="http://schemas.openxmlformats.org/officeDocument/2006/relationships/image" Target="media/image6.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5.emf"/><Relationship Id="rId18" Type="http://schemas.openxmlformats.org/officeDocument/2006/relationships/oleObject" Target="embeddings/oleObject4.bin"/><Relationship Id="rId17" Type="http://schemas.openxmlformats.org/officeDocument/2006/relationships/image" Target="media/image4.emf"/><Relationship Id="rId16" Type="http://schemas.openxmlformats.org/officeDocument/2006/relationships/oleObject" Target="embeddings/oleObject3.bin"/><Relationship Id="rId15" Type="http://schemas.openxmlformats.org/officeDocument/2006/relationships/image" Target="media/image3.emf"/><Relationship Id="rId14" Type="http://schemas.openxmlformats.org/officeDocument/2006/relationships/oleObject" Target="embeddings/oleObject2.bin"/><Relationship Id="rId13" Type="http://schemas.openxmlformats.org/officeDocument/2006/relationships/image" Target="media/image2.jpeg"/><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封面"/>
    </customSectPr>
    <customSectPr>
      <sectNamePr val="目录"/>
    </customSectPr>
    <customSectPr>
      <sectNamePr val="正文"/>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698356-0072-4F60-A58C-09B827A7A04F}">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2201</Words>
  <Characters>12549</Characters>
  <Lines>104</Lines>
  <Paragraphs>29</Paragraphs>
  <ScaleCrop>false</ScaleCrop>
  <LinksUpToDate>false</LinksUpToDate>
  <CharactersWithSpaces>14721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2019-08-06T03:22:00Z</dcterms:created>
  <dc:creator>USER</dc:creator>
  <cp:lastModifiedBy>C-00447</cp:lastModifiedBy>
  <cp:lastPrinted>2020-03-09T02:23:00Z</cp:lastPrinted>
  <dcterms:modified xsi:type="dcterms:W3CDTF">2020-03-09T08:00:52Z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