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2019.12.02</w:t>
      </w:r>
    </w:p>
    <w:p>
      <w:pPr>
        <w:widowControl/>
        <w:numPr>
          <w:ilvl w:val="0"/>
          <w:numId w:val="1"/>
        </w:numPr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安装脚手架2.0，配置前端环境，抓取马来西亚前端项目。</w:t>
      </w:r>
    </w:p>
    <w:p>
      <w:pPr>
        <w:widowControl/>
        <w:numPr>
          <w:ilvl w:val="0"/>
          <w:numId w:val="1"/>
        </w:numPr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练手饿了么app前端项目。</w:t>
      </w: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2019.12.03</w:t>
      </w:r>
    </w:p>
    <w:p>
      <w:pPr>
        <w:widowControl/>
        <w:numPr>
          <w:ilvl w:val="0"/>
          <w:numId w:val="2"/>
        </w:numPr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学习UML中的序列图，学习图形含义、绘制方式、查看图形、模仿绘制序列图。</w:t>
      </w:r>
    </w:p>
    <w:p>
      <w:pPr>
        <w:widowControl/>
        <w:numPr>
          <w:ilvl w:val="0"/>
          <w:numId w:val="2"/>
        </w:numPr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学习使用PDMan，查看学生信息管理系统参考案例。</w:t>
      </w:r>
    </w:p>
    <w:p>
      <w:pPr>
        <w:widowControl/>
        <w:numPr>
          <w:ilvl w:val="0"/>
          <w:numId w:val="2"/>
        </w:numPr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查看Jeecg-Boot技术文档，运行项目源码。</w:t>
      </w: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2019.12.04</w:t>
      </w:r>
    </w:p>
    <w:p>
      <w:pPr>
        <w:widowControl/>
        <w:numPr>
          <w:ilvl w:val="0"/>
          <w:numId w:val="3"/>
        </w:numPr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运行官方前后端源代码</w:t>
      </w:r>
    </w:p>
    <w:p>
      <w:pPr>
        <w:widowControl/>
        <w:numPr>
          <w:ilvl w:val="0"/>
          <w:numId w:val="3"/>
        </w:numPr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学习代码生成器的使用</w:t>
      </w:r>
    </w:p>
    <w:p>
      <w:pPr>
        <w:widowControl/>
        <w:numPr>
          <w:ilvl w:val="0"/>
          <w:numId w:val="3"/>
        </w:numPr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查看项目中的用户登录以及登录权限验证模块</w:t>
      </w: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2019.12.05</w:t>
      </w:r>
    </w:p>
    <w:p>
      <w:pPr>
        <w:widowControl/>
        <w:numPr>
          <w:ilvl w:val="0"/>
          <w:numId w:val="4"/>
        </w:numPr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查看并操作用户管理中导入到处数据相关代码。</w:t>
      </w:r>
    </w:p>
    <w:p>
      <w:pPr>
        <w:widowControl/>
        <w:numPr>
          <w:ilvl w:val="0"/>
          <w:numId w:val="4"/>
        </w:numPr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根据官方文档部署项目到公司服务器。</w:t>
      </w:r>
    </w:p>
    <w:p>
      <w:pPr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学习mybatis-plus</w:t>
      </w: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2019.12.06</w:t>
      </w:r>
    </w:p>
    <w:p>
      <w:pPr>
        <w:widowControl/>
        <w:numPr>
          <w:ilvl w:val="0"/>
          <w:numId w:val="5"/>
        </w:numPr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了解并使用PDMan逆向解析数据库、自动生成word文档、数据库设计版本控制等功能。</w:t>
      </w:r>
    </w:p>
    <w:p>
      <w:pPr>
        <w:widowControl/>
        <w:numPr>
          <w:ilvl w:val="0"/>
          <w:numId w:val="5"/>
        </w:numPr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解决后端项目部署过程中项目端口被占用的问题，学习Linux系统指令。</w:t>
      </w:r>
    </w:p>
    <w:p>
      <w:pPr>
        <w:widowControl/>
        <w:numPr>
          <w:ilvl w:val="0"/>
          <w:numId w:val="5"/>
        </w:numPr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了解JSON Web Token跨域认证。</w:t>
      </w: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2019.12.09</w:t>
      </w:r>
    </w:p>
    <w:p>
      <w:pPr>
        <w:widowControl/>
        <w:numPr>
          <w:ilvl w:val="0"/>
          <w:numId w:val="6"/>
        </w:numPr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学习jeecgboot源代码中的CAS单点登录客户端登录认证</w:t>
      </w:r>
    </w:p>
    <w:p>
      <w:pPr>
        <w:widowControl/>
        <w:numPr>
          <w:ilvl w:val="0"/>
          <w:numId w:val="6"/>
        </w:numPr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学习jeecgboot源代码中自定义注解用法</w:t>
      </w:r>
    </w:p>
    <w:bookmarkEnd w:id="0"/>
    <w:p>
      <w:pPr>
        <w:widowControl/>
        <w:numPr>
          <w:ilvl w:val="0"/>
          <w:numId w:val="6"/>
        </w:numPr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12.3</w:t>
      </w: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12.4</w:t>
      </w:r>
    </w:p>
    <w:p>
      <w:pPr>
        <w:widowControl/>
        <w:numPr>
          <w:ilvl w:val="0"/>
          <w:numId w:val="0"/>
        </w:numPr>
        <w:tabs>
          <w:tab w:val="left" w:pos="312"/>
        </w:tabs>
        <w:jc w:val="left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12.5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5EF5D8"/>
    <w:multiLevelType w:val="singleLevel"/>
    <w:tmpl w:val="D35EF5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245D59"/>
    <w:multiLevelType w:val="singleLevel"/>
    <w:tmpl w:val="DD245D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51DB832"/>
    <w:multiLevelType w:val="singleLevel"/>
    <w:tmpl w:val="151DB8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4C98D1"/>
    <w:multiLevelType w:val="singleLevel"/>
    <w:tmpl w:val="364C98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8B4BD08"/>
    <w:multiLevelType w:val="singleLevel"/>
    <w:tmpl w:val="38B4BD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0C051EC"/>
    <w:multiLevelType w:val="singleLevel"/>
    <w:tmpl w:val="50C051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65CC"/>
    <w:rsid w:val="00197DD2"/>
    <w:rsid w:val="001F2FAD"/>
    <w:rsid w:val="00276382"/>
    <w:rsid w:val="002963D6"/>
    <w:rsid w:val="002B1D9C"/>
    <w:rsid w:val="0032063B"/>
    <w:rsid w:val="003D7B60"/>
    <w:rsid w:val="003F06BB"/>
    <w:rsid w:val="003F37DC"/>
    <w:rsid w:val="004210BB"/>
    <w:rsid w:val="004639DF"/>
    <w:rsid w:val="00520FE6"/>
    <w:rsid w:val="0056682D"/>
    <w:rsid w:val="00572B42"/>
    <w:rsid w:val="00621ABC"/>
    <w:rsid w:val="00674AF1"/>
    <w:rsid w:val="006B72C8"/>
    <w:rsid w:val="00701B3E"/>
    <w:rsid w:val="00753033"/>
    <w:rsid w:val="007A32E6"/>
    <w:rsid w:val="008C1CFC"/>
    <w:rsid w:val="00990042"/>
    <w:rsid w:val="0099430D"/>
    <w:rsid w:val="009C0FF1"/>
    <w:rsid w:val="00AF5CEF"/>
    <w:rsid w:val="00C25527"/>
    <w:rsid w:val="00C31662"/>
    <w:rsid w:val="00C9089A"/>
    <w:rsid w:val="00CC6906"/>
    <w:rsid w:val="00D84D3C"/>
    <w:rsid w:val="00E06752"/>
    <w:rsid w:val="00E21761"/>
    <w:rsid w:val="00E619F3"/>
    <w:rsid w:val="00EF4B44"/>
    <w:rsid w:val="00F36D06"/>
    <w:rsid w:val="00F36EE1"/>
    <w:rsid w:val="00F42D85"/>
    <w:rsid w:val="00F42FFD"/>
    <w:rsid w:val="00FC3FEE"/>
    <w:rsid w:val="00FC4A62"/>
    <w:rsid w:val="01EE0BCA"/>
    <w:rsid w:val="028A0BA0"/>
    <w:rsid w:val="02B90ABB"/>
    <w:rsid w:val="046362FE"/>
    <w:rsid w:val="04E87B60"/>
    <w:rsid w:val="053C42DB"/>
    <w:rsid w:val="05D172EE"/>
    <w:rsid w:val="068C57B5"/>
    <w:rsid w:val="06AC2538"/>
    <w:rsid w:val="098033D9"/>
    <w:rsid w:val="0A0E2660"/>
    <w:rsid w:val="0ACC7216"/>
    <w:rsid w:val="0C0A265B"/>
    <w:rsid w:val="0C73668F"/>
    <w:rsid w:val="0C875695"/>
    <w:rsid w:val="0DB514C8"/>
    <w:rsid w:val="0DD2005F"/>
    <w:rsid w:val="0F4C22A5"/>
    <w:rsid w:val="0F786A6F"/>
    <w:rsid w:val="10E70EA4"/>
    <w:rsid w:val="126F009F"/>
    <w:rsid w:val="13286B55"/>
    <w:rsid w:val="1394225D"/>
    <w:rsid w:val="13AD7F59"/>
    <w:rsid w:val="140E782E"/>
    <w:rsid w:val="15400790"/>
    <w:rsid w:val="15B2007B"/>
    <w:rsid w:val="17C03A27"/>
    <w:rsid w:val="17FC3D30"/>
    <w:rsid w:val="19413D3C"/>
    <w:rsid w:val="1A6E262C"/>
    <w:rsid w:val="1B014CE2"/>
    <w:rsid w:val="1F4C0A22"/>
    <w:rsid w:val="1F933CD0"/>
    <w:rsid w:val="1FB209BC"/>
    <w:rsid w:val="1FD50F85"/>
    <w:rsid w:val="1FFF1605"/>
    <w:rsid w:val="21812E04"/>
    <w:rsid w:val="23C625E8"/>
    <w:rsid w:val="23E87D06"/>
    <w:rsid w:val="241266F2"/>
    <w:rsid w:val="25D74FE5"/>
    <w:rsid w:val="2639154B"/>
    <w:rsid w:val="2968247D"/>
    <w:rsid w:val="2B344323"/>
    <w:rsid w:val="2BB23F85"/>
    <w:rsid w:val="2C8F12B1"/>
    <w:rsid w:val="2FDA1EBD"/>
    <w:rsid w:val="32430B94"/>
    <w:rsid w:val="32B86035"/>
    <w:rsid w:val="32C96B16"/>
    <w:rsid w:val="340A3106"/>
    <w:rsid w:val="3466095F"/>
    <w:rsid w:val="34A01EEB"/>
    <w:rsid w:val="35C23674"/>
    <w:rsid w:val="35C53113"/>
    <w:rsid w:val="366F2F15"/>
    <w:rsid w:val="36B63A6E"/>
    <w:rsid w:val="372F1DF8"/>
    <w:rsid w:val="37DA5CC0"/>
    <w:rsid w:val="380E3132"/>
    <w:rsid w:val="38171AA1"/>
    <w:rsid w:val="38E45E1B"/>
    <w:rsid w:val="39B12028"/>
    <w:rsid w:val="39D15C4A"/>
    <w:rsid w:val="3B956C83"/>
    <w:rsid w:val="3BD32A88"/>
    <w:rsid w:val="3CEF69BE"/>
    <w:rsid w:val="3D513376"/>
    <w:rsid w:val="3E1712A7"/>
    <w:rsid w:val="3E3631A9"/>
    <w:rsid w:val="3E3B4B40"/>
    <w:rsid w:val="3E564F7F"/>
    <w:rsid w:val="3F624A26"/>
    <w:rsid w:val="3F6D62BE"/>
    <w:rsid w:val="417227B9"/>
    <w:rsid w:val="41C45BF9"/>
    <w:rsid w:val="42B34BC2"/>
    <w:rsid w:val="447C650D"/>
    <w:rsid w:val="44AF25E9"/>
    <w:rsid w:val="44EC6490"/>
    <w:rsid w:val="455841B7"/>
    <w:rsid w:val="45866A5B"/>
    <w:rsid w:val="45DE25E3"/>
    <w:rsid w:val="47513D01"/>
    <w:rsid w:val="48734AC6"/>
    <w:rsid w:val="48AB6FD8"/>
    <w:rsid w:val="49286544"/>
    <w:rsid w:val="493C6767"/>
    <w:rsid w:val="49897F88"/>
    <w:rsid w:val="49A95EB8"/>
    <w:rsid w:val="49E06FCB"/>
    <w:rsid w:val="4A1C4CC9"/>
    <w:rsid w:val="4A2920EA"/>
    <w:rsid w:val="4AF92587"/>
    <w:rsid w:val="4B7F0E0F"/>
    <w:rsid w:val="4C761D59"/>
    <w:rsid w:val="4D264162"/>
    <w:rsid w:val="4FF01926"/>
    <w:rsid w:val="51C235CD"/>
    <w:rsid w:val="536858F2"/>
    <w:rsid w:val="53892B32"/>
    <w:rsid w:val="562B53B2"/>
    <w:rsid w:val="56A87DBF"/>
    <w:rsid w:val="56CD5C8C"/>
    <w:rsid w:val="5723509D"/>
    <w:rsid w:val="57B153D5"/>
    <w:rsid w:val="5813063A"/>
    <w:rsid w:val="596B2980"/>
    <w:rsid w:val="59B20015"/>
    <w:rsid w:val="5ACB2F11"/>
    <w:rsid w:val="5C01101F"/>
    <w:rsid w:val="5C5F077E"/>
    <w:rsid w:val="5C7B31BB"/>
    <w:rsid w:val="5C8D57D5"/>
    <w:rsid w:val="5E0976F0"/>
    <w:rsid w:val="5E6235AB"/>
    <w:rsid w:val="5F4765BB"/>
    <w:rsid w:val="60497360"/>
    <w:rsid w:val="64DB7BCF"/>
    <w:rsid w:val="6563560C"/>
    <w:rsid w:val="67DD577D"/>
    <w:rsid w:val="6888338D"/>
    <w:rsid w:val="692B78EC"/>
    <w:rsid w:val="6B055E19"/>
    <w:rsid w:val="6B20442C"/>
    <w:rsid w:val="6B920F9B"/>
    <w:rsid w:val="6BB53ACF"/>
    <w:rsid w:val="6E200DAF"/>
    <w:rsid w:val="6ECD6C73"/>
    <w:rsid w:val="6F922C38"/>
    <w:rsid w:val="6FD95B42"/>
    <w:rsid w:val="72554250"/>
    <w:rsid w:val="727B3EAB"/>
    <w:rsid w:val="727D7193"/>
    <w:rsid w:val="72A36A1B"/>
    <w:rsid w:val="72A536E8"/>
    <w:rsid w:val="745B7FEC"/>
    <w:rsid w:val="74745AC9"/>
    <w:rsid w:val="74A04609"/>
    <w:rsid w:val="74FE3BCF"/>
    <w:rsid w:val="7500681C"/>
    <w:rsid w:val="75EB100F"/>
    <w:rsid w:val="76CA5FAC"/>
    <w:rsid w:val="77686613"/>
    <w:rsid w:val="77DB5437"/>
    <w:rsid w:val="78301D3E"/>
    <w:rsid w:val="7C1B560A"/>
    <w:rsid w:val="7CE17079"/>
    <w:rsid w:val="7EAE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日期 字符"/>
    <w:basedOn w:val="6"/>
    <w:link w:val="3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266</Characters>
  <Lines>2</Lines>
  <Paragraphs>1</Paragraphs>
  <TotalTime>1</TotalTime>
  <ScaleCrop>false</ScaleCrop>
  <LinksUpToDate>false</LinksUpToDate>
  <CharactersWithSpaces>311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2019-11-05T02:22:00Z</dcterms:created>
  <dc:creator>zhang zengyan</dc:creator>
  <cp:lastModifiedBy>净化眼球</cp:lastModifiedBy>
  <dcterms:modified xsi:type="dcterms:W3CDTF">2019-12-09T12:43:20Z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