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D692" w14:textId="77777777" w:rsidR="00261410" w:rsidRDefault="00261410" w:rsidP="006954AC">
      <w:pPr>
        <w:jc w:val="center"/>
        <w:rPr>
          <w:rStyle w:val="22"/>
        </w:rPr>
      </w:pPr>
    </w:p>
    <w:p w14:paraId="1C9FD881" w14:textId="2C25B600" w:rsidR="00684C7B" w:rsidRDefault="00CB7D3A" w:rsidP="006954AC">
      <w:pPr>
        <w:jc w:val="center"/>
        <w:rPr>
          <w:rStyle w:val="22"/>
        </w:rPr>
      </w:pPr>
      <w:r>
        <w:rPr>
          <w:noProof/>
        </w:rPr>
        <w:drawing>
          <wp:inline distT="0" distB="0" distL="0" distR="0" wp14:anchorId="2B236783" wp14:editId="5F53DCD5">
            <wp:extent cx="4853940" cy="1035538"/>
            <wp:effectExtent l="0" t="0" r="3810" b="0"/>
            <wp:docPr id="12" name="图片 1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的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47" cy="104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F03A" w14:textId="6D8FBD59" w:rsidR="00684C7B" w:rsidRDefault="00684C7B" w:rsidP="00684C7B">
      <w:pPr>
        <w:rPr>
          <w:rStyle w:val="22"/>
        </w:rPr>
      </w:pPr>
    </w:p>
    <w:p w14:paraId="73C1DC11" w14:textId="77777777" w:rsidR="00193678" w:rsidRDefault="00193678" w:rsidP="00684C7B">
      <w:pPr>
        <w:rPr>
          <w:rStyle w:val="22"/>
        </w:rPr>
      </w:pPr>
    </w:p>
    <w:p w14:paraId="0E9994B7" w14:textId="38CDA8D4" w:rsidR="00684C7B" w:rsidRPr="00684C7B" w:rsidRDefault="008220DC" w:rsidP="009F3461">
      <w:pPr>
        <w:jc w:val="center"/>
        <w:rPr>
          <w:rStyle w:val="22"/>
          <w:sz w:val="48"/>
          <w:szCs w:val="24"/>
        </w:rPr>
      </w:pPr>
      <w:r>
        <w:rPr>
          <w:rStyle w:val="22"/>
          <w:rFonts w:hint="eastAsia"/>
          <w:sz w:val="48"/>
          <w:szCs w:val="24"/>
        </w:rPr>
        <w:t>情感计算</w:t>
      </w:r>
      <w:r w:rsidR="00684C7B" w:rsidRPr="00684C7B">
        <w:rPr>
          <w:rStyle w:val="22"/>
          <w:rFonts w:hint="eastAsia"/>
          <w:sz w:val="48"/>
          <w:szCs w:val="24"/>
        </w:rPr>
        <w:t>大作业</w:t>
      </w:r>
    </w:p>
    <w:p w14:paraId="33DE8CAA" w14:textId="4FCFC8A1" w:rsidR="00684C7B" w:rsidRDefault="00684C7B" w:rsidP="000D1C66">
      <w:pPr>
        <w:rPr>
          <w:rStyle w:val="22"/>
        </w:rPr>
      </w:pPr>
    </w:p>
    <w:p w14:paraId="7150B79B" w14:textId="35259874" w:rsidR="003C60FE" w:rsidRDefault="003C60FE" w:rsidP="00684C7B">
      <w:pPr>
        <w:jc w:val="center"/>
        <w:rPr>
          <w:rStyle w:val="22"/>
        </w:rPr>
      </w:pPr>
    </w:p>
    <w:p w14:paraId="4A9AEC19" w14:textId="77777777" w:rsidR="00D3611A" w:rsidRPr="00477B75" w:rsidRDefault="00D3611A" w:rsidP="00684C7B">
      <w:pPr>
        <w:jc w:val="center"/>
        <w:rPr>
          <w:rStyle w:val="22"/>
        </w:rPr>
      </w:pPr>
    </w:p>
    <w:p w14:paraId="2A149BCC" w14:textId="3615AEC9" w:rsidR="00ED3B71" w:rsidRPr="00ED3B71" w:rsidRDefault="00ED3B71" w:rsidP="00ED3B71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>
        <w:rPr>
          <w:rStyle w:val="-1"/>
          <w:sz w:val="32"/>
        </w:rPr>
        <w:t>1</w:t>
      </w:r>
      <w:r w:rsidRPr="00477B75">
        <w:rPr>
          <w:rStyle w:val="-1"/>
          <w:sz w:val="32"/>
        </w:rPr>
        <w:t>：</w:t>
      </w:r>
      <w:r>
        <w:rPr>
          <w:rStyle w:val="-1"/>
          <w:rFonts w:hint="eastAsia"/>
          <w:sz w:val="32"/>
          <w:u w:val="single"/>
        </w:rPr>
        <w:t>李一鸣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>202228013229030</w:t>
      </w:r>
    </w:p>
    <w:p w14:paraId="7C75D741" w14:textId="24AB3B62" w:rsidR="003C60FE" w:rsidRDefault="00E866F4" w:rsidP="003C60FE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2</w:t>
      </w:r>
      <w:r w:rsidR="00684C7B" w:rsidRPr="00477B75">
        <w:rPr>
          <w:rStyle w:val="-1"/>
          <w:sz w:val="32"/>
        </w:rPr>
        <w:t>：</w:t>
      </w:r>
      <w:r w:rsidR="00CB7E3B">
        <w:rPr>
          <w:rStyle w:val="-1"/>
          <w:rFonts w:hint="eastAsia"/>
          <w:sz w:val="32"/>
          <w:u w:val="single"/>
        </w:rPr>
        <w:t>张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</w:t>
      </w:r>
      <w:r w:rsidR="00CB7E3B">
        <w:rPr>
          <w:rStyle w:val="-1"/>
          <w:rFonts w:hint="eastAsia"/>
          <w:sz w:val="32"/>
          <w:u w:val="single"/>
        </w:rPr>
        <w:t>兆</w:t>
      </w:r>
      <w:r w:rsidR="00CB7E3B">
        <w:rPr>
          <w:rStyle w:val="-1"/>
          <w:rFonts w:hint="eastAsia"/>
          <w:sz w:val="32"/>
          <w:u w:val="single"/>
        </w:rPr>
        <w:t xml:space="preserve"> </w:t>
      </w:r>
      <w:r w:rsidR="00CB7E3B">
        <w:rPr>
          <w:rStyle w:val="-1"/>
          <w:sz w:val="32"/>
          <w:u w:val="single"/>
        </w:rPr>
        <w:t>202228013229029</w:t>
      </w:r>
    </w:p>
    <w:p w14:paraId="26303B9F" w14:textId="032921E8" w:rsidR="00684C7B" w:rsidRPr="00ED3B71" w:rsidRDefault="00D3611A" w:rsidP="00ED3B71">
      <w:pPr>
        <w:spacing w:line="360" w:lineRule="auto"/>
        <w:jc w:val="center"/>
        <w:rPr>
          <w:rFonts w:ascii="Times New Roman" w:eastAsia="宋体" w:hAnsi="Times New Roman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3</w:t>
      </w:r>
      <w:r w:rsidRPr="00477B75">
        <w:rPr>
          <w:rStyle w:val="-1"/>
          <w:sz w:val="32"/>
        </w:rPr>
        <w:t>：</w:t>
      </w:r>
      <w:r w:rsidR="00E777D9">
        <w:rPr>
          <w:rStyle w:val="-1"/>
          <w:rFonts w:hint="eastAsia"/>
          <w:sz w:val="32"/>
          <w:u w:val="single"/>
        </w:rPr>
        <w:t>陈国鑫</w:t>
      </w:r>
      <w:r w:rsidR="00E777D9">
        <w:rPr>
          <w:rStyle w:val="-1"/>
          <w:rFonts w:hint="eastAsia"/>
          <w:sz w:val="32"/>
          <w:u w:val="single"/>
        </w:rPr>
        <w:t xml:space="preserve"> </w:t>
      </w:r>
      <w:r w:rsidR="00E777D9">
        <w:rPr>
          <w:rStyle w:val="-1"/>
          <w:sz w:val="32"/>
          <w:u w:val="single"/>
        </w:rPr>
        <w:t>2022</w:t>
      </w:r>
      <w:r w:rsidR="00E777D9">
        <w:rPr>
          <w:rStyle w:val="-1"/>
          <w:rFonts w:hint="eastAsia"/>
          <w:sz w:val="32"/>
          <w:u w:val="single"/>
        </w:rPr>
        <w:t>E</w:t>
      </w:r>
      <w:r w:rsidR="00E777D9">
        <w:rPr>
          <w:rStyle w:val="-1"/>
          <w:sz w:val="32"/>
          <w:u w:val="single"/>
        </w:rPr>
        <w:t>8013282125</w:t>
      </w:r>
    </w:p>
    <w:p w14:paraId="18AF3E2E" w14:textId="532FD7D9" w:rsidR="00744BA1" w:rsidRDefault="00744BA1" w:rsidP="00684C7B">
      <w:pPr>
        <w:jc w:val="center"/>
      </w:pPr>
    </w:p>
    <w:p w14:paraId="6D78880E" w14:textId="77777777" w:rsidR="003B253E" w:rsidRDefault="003B253E" w:rsidP="00684C7B">
      <w:pPr>
        <w:jc w:val="center"/>
      </w:pPr>
    </w:p>
    <w:p w14:paraId="582F2A83" w14:textId="77777777" w:rsidR="003B253E" w:rsidRDefault="003B253E" w:rsidP="00684C7B">
      <w:pPr>
        <w:jc w:val="center"/>
      </w:pPr>
    </w:p>
    <w:p w14:paraId="4A4506DA" w14:textId="6DC99144" w:rsidR="000D1C66" w:rsidRPr="000D1C66" w:rsidRDefault="00814B0C" w:rsidP="000D1C66">
      <w:pPr>
        <w:jc w:val="center"/>
        <w:rPr>
          <w:rFonts w:ascii="Times New Roman" w:eastAsia="宋体" w:hAnsi="Times New Roman"/>
          <w:sz w:val="24"/>
        </w:rPr>
      </w:pPr>
      <w:r w:rsidRPr="000D1C66">
        <w:rPr>
          <w:rFonts w:ascii="Times New Roman" w:eastAsia="宋体" w:hAnsi="Times New Roman" w:hint="eastAsia"/>
          <w:sz w:val="24"/>
        </w:rPr>
        <w:t>代码开源地址：</w:t>
      </w:r>
      <w:r w:rsidR="000324AE" w:rsidRPr="000324AE">
        <w:rPr>
          <w:rStyle w:val="a5"/>
          <w:rFonts w:ascii="Times New Roman" w:eastAsia="宋体" w:hAnsi="Times New Roman"/>
          <w:sz w:val="24"/>
        </w:rPr>
        <w:t>https://github.com/zhangzhao219/Multimodal-Sentiment-Analysis</w:t>
      </w:r>
    </w:p>
    <w:p w14:paraId="18941BF3" w14:textId="44087453" w:rsidR="00814B0C" w:rsidRDefault="00814B0C" w:rsidP="00684C7B">
      <w:pPr>
        <w:jc w:val="center"/>
      </w:pPr>
    </w:p>
    <w:p w14:paraId="13637C15" w14:textId="77777777" w:rsidR="003B253E" w:rsidRDefault="003B253E" w:rsidP="00684C7B">
      <w:pPr>
        <w:jc w:val="center"/>
      </w:pPr>
    </w:p>
    <w:p w14:paraId="236C0B72" w14:textId="591138DA" w:rsidR="00684C7B" w:rsidRPr="00477B75" w:rsidRDefault="00684C7B" w:rsidP="00684C7B">
      <w:pPr>
        <w:jc w:val="center"/>
      </w:pPr>
    </w:p>
    <w:p w14:paraId="2C7736FA" w14:textId="7F86F5A4" w:rsidR="00684C7B" w:rsidRPr="00477B75" w:rsidRDefault="00550192" w:rsidP="00684C7B">
      <w:pPr>
        <w:jc w:val="center"/>
        <w:rPr>
          <w:rStyle w:val="-3"/>
        </w:rPr>
      </w:pPr>
      <w:r>
        <w:rPr>
          <w:rStyle w:val="-3"/>
        </w:rPr>
        <w:t>202</w:t>
      </w:r>
      <w:r w:rsidR="00ED3B71">
        <w:rPr>
          <w:rStyle w:val="-3"/>
        </w:rPr>
        <w:t>3</w:t>
      </w:r>
      <w:r>
        <w:rPr>
          <w:rStyle w:val="-3"/>
          <w:rFonts w:hint="eastAsia"/>
        </w:rPr>
        <w:t>年</w:t>
      </w:r>
      <w:r w:rsidR="00952866">
        <w:rPr>
          <w:rStyle w:val="-3"/>
          <w:rFonts w:hint="eastAsia"/>
        </w:rPr>
        <w:t>0</w:t>
      </w:r>
      <w:r w:rsidR="00ED3B71">
        <w:rPr>
          <w:rStyle w:val="-3"/>
        </w:rPr>
        <w:t>5</w:t>
      </w:r>
      <w:r>
        <w:rPr>
          <w:rStyle w:val="-3"/>
          <w:rFonts w:hint="eastAsia"/>
        </w:rPr>
        <w:t>月</w:t>
      </w:r>
    </w:p>
    <w:p w14:paraId="7484DA64" w14:textId="0D1900F3" w:rsidR="00E4328D" w:rsidRDefault="00E4328D">
      <w:pPr>
        <w:widowControl/>
        <w:jc w:val="left"/>
      </w:pPr>
      <w:r>
        <w:br w:type="page"/>
      </w:r>
    </w:p>
    <w:bookmarkStart w:id="0" w:name="_Toc103610409" w:displacedByCustomXml="next"/>
    <w:bookmarkStart w:id="1" w:name="_Toc14559271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4912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8"/>
        </w:rPr>
      </w:sdtEndPr>
      <w:sdtContent>
        <w:p w14:paraId="1507CC93" w14:textId="04AC31D0" w:rsidR="00C06A04" w:rsidRPr="00D801C8" w:rsidRDefault="00C06A04" w:rsidP="00E65C36">
          <w:pPr>
            <w:pStyle w:val="TOC"/>
            <w:spacing w:before="156" w:after="156"/>
            <w:jc w:val="center"/>
            <w:rPr>
              <w:rFonts w:asciiTheme="minorEastAsia" w:eastAsiaTheme="minorEastAsia" w:hAnsiTheme="minorEastAsia"/>
              <w:color w:val="auto"/>
            </w:rPr>
          </w:pPr>
          <w:r w:rsidRPr="00D801C8">
            <w:rPr>
              <w:rFonts w:asciiTheme="minorEastAsia" w:eastAsiaTheme="minorEastAsia" w:hAnsiTheme="minorEastAsia"/>
              <w:color w:val="auto"/>
              <w:lang w:val="zh-CN"/>
            </w:rPr>
            <w:t>目录</w:t>
          </w:r>
        </w:p>
        <w:p w14:paraId="53FFB6F5" w14:textId="3D90C7E2" w:rsidR="00C42931" w:rsidRDefault="00C06A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590C84">
            <w:rPr>
              <w:sz w:val="32"/>
              <w:szCs w:val="36"/>
            </w:rPr>
            <w:fldChar w:fldCharType="begin"/>
          </w:r>
          <w:r w:rsidRPr="00590C84">
            <w:rPr>
              <w:sz w:val="32"/>
              <w:szCs w:val="36"/>
            </w:rPr>
            <w:instrText xml:space="preserve"> TOC \o "1-3" \h \z \u </w:instrText>
          </w:r>
          <w:r w:rsidRPr="00590C84">
            <w:rPr>
              <w:sz w:val="32"/>
              <w:szCs w:val="36"/>
            </w:rPr>
            <w:fldChar w:fldCharType="separate"/>
          </w:r>
          <w:hyperlink w:anchor="_Toc132047245" w:history="1">
            <w:r w:rsidR="00C42931" w:rsidRPr="00DE775E">
              <w:rPr>
                <w:rStyle w:val="a5"/>
                <w:noProof/>
              </w:rPr>
              <w:t>1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引言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_Toc132047245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141AB3CB" w14:textId="42AD61AD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46" w:history="1">
            <w:r w:rsidR="00C42931" w:rsidRPr="00DE775E">
              <w:rPr>
                <w:rStyle w:val="a5"/>
                <w:noProof/>
              </w:rPr>
              <w:t>1.1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任务概览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_Toc132047246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5F701D9A" w14:textId="312C0F6D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47" w:history="1">
            <w:r w:rsidR="00C42931" w:rsidRPr="00DE775E">
              <w:rPr>
                <w:rStyle w:val="a5"/>
                <w:noProof/>
              </w:rPr>
              <w:t>1.2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数据描述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_Toc132047247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6B2C9940" w14:textId="5418448D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48" w:history="1">
            <w:r w:rsidR="00C42931" w:rsidRPr="00DE775E">
              <w:rPr>
                <w:rStyle w:val="a5"/>
                <w:noProof/>
              </w:rPr>
              <w:t>1.3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评价指标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_Toc132047248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29001334" w14:textId="4A9E7C93" w:rsidR="00C42931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49" w:history="1">
            <w:r w:rsidR="00C42931" w:rsidRPr="00DE775E">
              <w:rPr>
                <w:rStyle w:val="a5"/>
                <w:noProof/>
              </w:rPr>
              <w:t>2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基于音频模态的语音情感识别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_Toc132047249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02ED7B8D" w14:textId="29B58022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0" w:history="1">
            <w:r w:rsidR="00C42931" w:rsidRPr="00DE775E">
              <w:rPr>
                <w:rStyle w:val="a5"/>
                <w:noProof/>
              </w:rPr>
              <w:t>2.1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数据处理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_Toc132047250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6BA9728A" w14:textId="7E0ECB2C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1" w:history="1">
            <w:r w:rsidR="00C42931" w:rsidRPr="00DE775E">
              <w:rPr>
                <w:rStyle w:val="a5"/>
                <w:noProof/>
              </w:rPr>
              <w:t>2.2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网络架构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_Toc132047251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5E9BF951" w14:textId="401B4078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2" w:history="1">
            <w:r w:rsidR="00C42931" w:rsidRPr="00DE775E">
              <w:rPr>
                <w:rStyle w:val="a5"/>
                <w:noProof/>
              </w:rPr>
              <w:t>2.3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性能提升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_Toc132047252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20B87976" w14:textId="64CF92DE" w:rsidR="00C42931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2047253" w:history="1">
            <w:r w:rsidR="00C42931" w:rsidRPr="00DE775E">
              <w:rPr>
                <w:rStyle w:val="a5"/>
                <w:noProof/>
              </w:rPr>
              <w:t>2.3.1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预训练模型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_Toc132047253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60185FF5" w14:textId="2A5D8533" w:rsidR="00C42931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2047254" w:history="1">
            <w:r w:rsidR="00C42931" w:rsidRPr="00DE775E">
              <w:rPr>
                <w:rStyle w:val="a5"/>
                <w:noProof/>
              </w:rPr>
              <w:t>2.3.2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数据增强策略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_Toc132047254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22262DC5" w14:textId="66FA907D" w:rsidR="00C42931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55" w:history="1">
            <w:r w:rsidR="00C42931" w:rsidRPr="00DE775E">
              <w:rPr>
                <w:rStyle w:val="a5"/>
                <w:noProof/>
              </w:rPr>
              <w:t>3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基于语言模态的语音情感识别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_Toc132047255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2DB6AA65" w14:textId="04A47726" w:rsidR="00C42931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56" w:history="1">
            <w:r w:rsidR="00C42931" w:rsidRPr="00DE775E">
              <w:rPr>
                <w:rStyle w:val="a5"/>
                <w:noProof/>
              </w:rPr>
              <w:t>4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基于多模态的语音情感识别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_Toc132047256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1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53B3B7A3" w14:textId="6B72D337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7" w:history="1">
            <w:r w:rsidR="00C42931" w:rsidRPr="00DE775E">
              <w:rPr>
                <w:rStyle w:val="a5"/>
                <w:noProof/>
              </w:rPr>
              <w:t>4.1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网络架构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_Toc132047257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2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3098C4FA" w14:textId="1E7171CB" w:rsidR="00C42931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2047258" w:history="1">
            <w:r w:rsidR="00C42931" w:rsidRPr="00DE775E">
              <w:rPr>
                <w:rStyle w:val="a5"/>
                <w:noProof/>
              </w:rPr>
              <w:t>4.2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融合策略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_Toc132047258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2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6FC97FB6" w14:textId="175145AB" w:rsidR="00C42931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59" w:history="1">
            <w:r w:rsidR="00C42931" w:rsidRPr="00DE775E">
              <w:rPr>
                <w:rStyle w:val="a5"/>
                <w:noProof/>
              </w:rPr>
              <w:t>5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多模态情感识别系统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_Toc132047259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2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2035619B" w14:textId="53AE795F" w:rsidR="00C42931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2047260" w:history="1">
            <w:r w:rsidR="00C42931" w:rsidRPr="00DE775E">
              <w:rPr>
                <w:rStyle w:val="a5"/>
                <w:noProof/>
              </w:rPr>
              <w:t>6</w:t>
            </w:r>
            <w:r w:rsidR="00C42931">
              <w:rPr>
                <w:noProof/>
              </w:rPr>
              <w:tab/>
            </w:r>
            <w:r w:rsidR="00C42931" w:rsidRPr="00DE775E">
              <w:rPr>
                <w:rStyle w:val="a5"/>
                <w:noProof/>
              </w:rPr>
              <w:t>参考文献</w:t>
            </w:r>
            <w:r w:rsidR="00C42931">
              <w:rPr>
                <w:noProof/>
                <w:webHidden/>
              </w:rPr>
              <w:tab/>
            </w:r>
            <w:r w:rsidR="00C42931">
              <w:rPr>
                <w:noProof/>
                <w:webHidden/>
              </w:rPr>
              <w:fldChar w:fldCharType="begin"/>
            </w:r>
            <w:r w:rsidR="00C42931">
              <w:rPr>
                <w:noProof/>
                <w:webHidden/>
              </w:rPr>
              <w:instrText xml:space="preserve"> PAGEREF _Toc132047260 \h </w:instrText>
            </w:r>
            <w:r w:rsidR="00C42931">
              <w:rPr>
                <w:noProof/>
                <w:webHidden/>
              </w:rPr>
            </w:r>
            <w:r w:rsidR="00C42931">
              <w:rPr>
                <w:noProof/>
                <w:webHidden/>
              </w:rPr>
              <w:fldChar w:fldCharType="separate"/>
            </w:r>
            <w:r w:rsidR="00C42931">
              <w:rPr>
                <w:noProof/>
                <w:webHidden/>
              </w:rPr>
              <w:t>2</w:t>
            </w:r>
            <w:r w:rsidR="00C42931">
              <w:rPr>
                <w:noProof/>
                <w:webHidden/>
              </w:rPr>
              <w:fldChar w:fldCharType="end"/>
            </w:r>
          </w:hyperlink>
        </w:p>
        <w:p w14:paraId="02EC610D" w14:textId="3AEE2DC8" w:rsidR="00D925E4" w:rsidRPr="00590C84" w:rsidRDefault="00C06A04" w:rsidP="00910667">
          <w:pPr>
            <w:rPr>
              <w:sz w:val="24"/>
              <w:szCs w:val="28"/>
            </w:rPr>
            <w:sectPr w:rsidR="00D925E4" w:rsidRPr="00590C84" w:rsidSect="00D925E4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590C84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6A7106A6" w14:textId="64FD0397" w:rsidR="00E4328D" w:rsidRDefault="00C06A04" w:rsidP="00C06A04">
      <w:pPr>
        <w:pStyle w:val="1"/>
        <w:spacing w:before="156" w:after="156"/>
      </w:pPr>
      <w:bookmarkStart w:id="2" w:name="_Toc132047245"/>
      <w:bookmarkEnd w:id="1"/>
      <w:bookmarkEnd w:id="0"/>
      <w:r>
        <w:rPr>
          <w:rFonts w:hint="eastAsia"/>
        </w:rPr>
        <w:lastRenderedPageBreak/>
        <w:t>引言</w:t>
      </w:r>
      <w:bookmarkEnd w:id="2"/>
    </w:p>
    <w:p w14:paraId="15821B7E" w14:textId="639CFF73" w:rsidR="00C06A04" w:rsidRDefault="00C06A04" w:rsidP="008364BA">
      <w:pPr>
        <w:pStyle w:val="2"/>
        <w:spacing w:before="156" w:after="156"/>
      </w:pPr>
      <w:bookmarkStart w:id="3" w:name="_Toc132047246"/>
      <w:r>
        <w:rPr>
          <w:rFonts w:hint="eastAsia"/>
        </w:rPr>
        <w:t>任务</w:t>
      </w:r>
      <w:r w:rsidR="009B5F4C">
        <w:rPr>
          <w:rFonts w:hint="eastAsia"/>
        </w:rPr>
        <w:t>概览</w:t>
      </w:r>
      <w:bookmarkEnd w:id="3"/>
    </w:p>
    <w:p w14:paraId="72D0AFDA" w14:textId="77777777" w:rsidR="00C72BD2" w:rsidRDefault="004A378A" w:rsidP="000B405C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4A378A">
        <w:rPr>
          <w:rFonts w:ascii="Times New Roman" w:eastAsia="宋体" w:hAnsi="Times New Roman" w:hint="eastAsia"/>
          <w:sz w:val="24"/>
        </w:rPr>
        <w:t>语音作为语言的第一属性，在语言中起决定性的支撑作用，</w:t>
      </w:r>
      <w:r w:rsidR="001446DE">
        <w:rPr>
          <w:rFonts w:ascii="Times New Roman" w:eastAsia="宋体" w:hAnsi="Times New Roman" w:hint="eastAsia"/>
          <w:sz w:val="24"/>
        </w:rPr>
        <w:t>它</w:t>
      </w:r>
      <w:r w:rsidRPr="004A378A">
        <w:rPr>
          <w:rFonts w:ascii="Times New Roman" w:eastAsia="宋体" w:hAnsi="Times New Roman" w:hint="eastAsia"/>
          <w:sz w:val="24"/>
        </w:rPr>
        <w:t>不仅包含</w:t>
      </w:r>
      <w:r w:rsidR="00AA51A5">
        <w:rPr>
          <w:rFonts w:ascii="Times New Roman" w:eastAsia="宋体" w:hAnsi="Times New Roman" w:hint="eastAsia"/>
          <w:sz w:val="24"/>
        </w:rPr>
        <w:t>了</w:t>
      </w:r>
      <w:r w:rsidRPr="004A378A">
        <w:rPr>
          <w:rFonts w:ascii="Times New Roman" w:eastAsia="宋体" w:hAnsi="Times New Roman" w:hint="eastAsia"/>
          <w:sz w:val="24"/>
        </w:rPr>
        <w:t>说话人所要表达的文本内容，也包含说话人所要表达的情感信息。</w:t>
      </w:r>
      <w:r w:rsidR="00592A1A">
        <w:rPr>
          <w:rFonts w:ascii="Times New Roman" w:eastAsia="宋体" w:hAnsi="Times New Roman" w:hint="eastAsia"/>
          <w:sz w:val="24"/>
        </w:rPr>
        <w:t>而</w:t>
      </w:r>
      <w:r w:rsidRPr="004A378A">
        <w:rPr>
          <w:rFonts w:ascii="Times New Roman" w:eastAsia="宋体" w:hAnsi="Times New Roman" w:hint="eastAsia"/>
          <w:sz w:val="24"/>
        </w:rPr>
        <w:t>情感</w:t>
      </w:r>
      <w:r w:rsidR="00592A1A">
        <w:rPr>
          <w:rFonts w:ascii="Times New Roman" w:eastAsia="宋体" w:hAnsi="Times New Roman" w:hint="eastAsia"/>
          <w:sz w:val="24"/>
        </w:rPr>
        <w:t>则</w:t>
      </w:r>
      <w:r w:rsidRPr="004A378A">
        <w:rPr>
          <w:rFonts w:ascii="Times New Roman" w:eastAsia="宋体" w:hAnsi="Times New Roman" w:hint="eastAsia"/>
          <w:sz w:val="24"/>
        </w:rPr>
        <w:t>与人态度中的内向感受、意向具有协调一致性，是态度在生理上一种较复杂而又稳定的评价和体验</w:t>
      </w:r>
      <w:r w:rsidR="003103DC">
        <w:rPr>
          <w:rFonts w:ascii="Times New Roman" w:eastAsia="宋体" w:hAnsi="Times New Roman" w:hint="eastAsia"/>
          <w:sz w:val="24"/>
        </w:rPr>
        <w:t>，</w:t>
      </w:r>
      <w:r w:rsidRPr="004A378A">
        <w:rPr>
          <w:rFonts w:ascii="Times New Roman" w:eastAsia="宋体" w:hAnsi="Times New Roman" w:hint="eastAsia"/>
          <w:sz w:val="24"/>
        </w:rPr>
        <w:t>是一种综合了人类行为、思想和感觉的现象</w:t>
      </w:r>
      <w:r w:rsidR="00C72BD2">
        <w:rPr>
          <w:rFonts w:ascii="Times New Roman" w:eastAsia="宋体" w:hAnsi="Times New Roman" w:hint="eastAsia"/>
          <w:sz w:val="24"/>
        </w:rPr>
        <w:t>。</w:t>
      </w:r>
    </w:p>
    <w:p w14:paraId="40833C28" w14:textId="4E828C28" w:rsidR="0082389C" w:rsidRDefault="004A378A" w:rsidP="000B405C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4A378A">
        <w:rPr>
          <w:rFonts w:ascii="Times New Roman" w:eastAsia="宋体" w:hAnsi="Times New Roman" w:hint="eastAsia"/>
          <w:sz w:val="24"/>
        </w:rPr>
        <w:t>语音情感是指从语音信号中获取相应</w:t>
      </w:r>
      <w:r w:rsidR="00161B9D">
        <w:rPr>
          <w:rFonts w:ascii="Times New Roman" w:eastAsia="宋体" w:hAnsi="Times New Roman" w:hint="eastAsia"/>
          <w:sz w:val="24"/>
        </w:rPr>
        <w:t>的</w:t>
      </w:r>
      <w:r w:rsidRPr="004A378A">
        <w:rPr>
          <w:rFonts w:ascii="Times New Roman" w:eastAsia="宋体" w:hAnsi="Times New Roman" w:hint="eastAsia"/>
          <w:sz w:val="24"/>
        </w:rPr>
        <w:t>情感信息</w:t>
      </w:r>
      <w:r w:rsidR="00161B9D">
        <w:rPr>
          <w:rFonts w:ascii="Times New Roman" w:eastAsia="宋体" w:hAnsi="Times New Roman" w:hint="eastAsia"/>
          <w:sz w:val="24"/>
        </w:rPr>
        <w:t>，</w:t>
      </w:r>
      <w:r w:rsidR="003F0063" w:rsidRPr="003F0063">
        <w:rPr>
          <w:rFonts w:ascii="Times New Roman" w:eastAsia="宋体" w:hAnsi="Times New Roman" w:hint="eastAsia"/>
          <w:sz w:val="24"/>
        </w:rPr>
        <w:t>语音情感识别是计算机对人类上述情感感知和理解过程的模拟，利用计算机分析情感，提取出情感特征值，并利用这些参数进行相应的建模和识别，建立特征值与情感的映射关系，最终对情感</w:t>
      </w:r>
      <w:r w:rsidR="001F751E">
        <w:rPr>
          <w:rFonts w:ascii="Times New Roman" w:eastAsia="宋体" w:hAnsi="Times New Roman" w:hint="eastAsia"/>
          <w:sz w:val="24"/>
        </w:rPr>
        <w:t>进行</w:t>
      </w:r>
      <w:r w:rsidR="003F0063" w:rsidRPr="003F0063">
        <w:rPr>
          <w:rFonts w:ascii="Times New Roman" w:eastAsia="宋体" w:hAnsi="Times New Roman" w:hint="eastAsia"/>
          <w:sz w:val="24"/>
        </w:rPr>
        <w:t>分类</w:t>
      </w:r>
      <w:r w:rsidR="0080691D">
        <w:rPr>
          <w:rFonts w:ascii="Times New Roman" w:eastAsia="宋体" w:hAnsi="Times New Roman" w:hint="eastAsia"/>
          <w:sz w:val="24"/>
        </w:rPr>
        <w:t>。</w:t>
      </w:r>
    </w:p>
    <w:p w14:paraId="792FEB10" w14:textId="57715975" w:rsidR="00A917D4" w:rsidRPr="004A378A" w:rsidRDefault="00896A73" w:rsidP="000B405C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896A73">
        <w:rPr>
          <w:rFonts w:ascii="Times New Roman" w:eastAsia="宋体" w:hAnsi="Times New Roman" w:hint="eastAsia"/>
          <w:sz w:val="24"/>
        </w:rPr>
        <w:t>语音情感识别是人机情感交互的关键</w:t>
      </w:r>
      <w:r w:rsidR="00B43C66" w:rsidRPr="008F5AD8">
        <w:rPr>
          <w:rFonts w:ascii="Times New Roman" w:eastAsia="宋体" w:hAnsi="Times New Roman" w:hint="eastAsia"/>
          <w:sz w:val="24"/>
          <w:vertAlign w:val="superscript"/>
        </w:rPr>
        <w:t>[</w:t>
      </w:r>
      <w:r w:rsidR="00B43C66" w:rsidRPr="008F5AD8">
        <w:rPr>
          <w:rFonts w:ascii="Times New Roman" w:eastAsia="宋体" w:hAnsi="Times New Roman"/>
          <w:sz w:val="24"/>
          <w:vertAlign w:val="superscript"/>
        </w:rPr>
        <w:t>1]</w:t>
      </w:r>
      <w:r w:rsidRPr="00896A73">
        <w:rPr>
          <w:rFonts w:ascii="Times New Roman" w:eastAsia="宋体" w:hAnsi="Times New Roman" w:hint="eastAsia"/>
          <w:sz w:val="24"/>
        </w:rPr>
        <w:t>，对语音情感的有效识别能够提升语音</w:t>
      </w:r>
      <w:r w:rsidR="00573AAF">
        <w:rPr>
          <w:rFonts w:ascii="Times New Roman" w:eastAsia="宋体" w:hAnsi="Times New Roman" w:hint="eastAsia"/>
          <w:sz w:val="24"/>
        </w:rPr>
        <w:t>的通俗性</w:t>
      </w:r>
      <w:r w:rsidRPr="00896A73">
        <w:rPr>
          <w:rFonts w:ascii="Times New Roman" w:eastAsia="宋体" w:hAnsi="Times New Roman" w:hint="eastAsia"/>
          <w:sz w:val="24"/>
        </w:rPr>
        <w:t>，使各种智能设备最大限度理解用户意图，提高机器人性化水平，从而更好地为人类服务。</w:t>
      </w:r>
    </w:p>
    <w:p w14:paraId="6227223D" w14:textId="7A46E94B" w:rsidR="00867CEC" w:rsidRDefault="006B09ED" w:rsidP="008364BA">
      <w:pPr>
        <w:pStyle w:val="2"/>
        <w:spacing w:before="156" w:after="156"/>
      </w:pPr>
      <w:bookmarkStart w:id="4" w:name="_Toc132047247"/>
      <w:r>
        <w:rPr>
          <w:rFonts w:hint="eastAsia"/>
        </w:rPr>
        <w:t>数据</w:t>
      </w:r>
      <w:r w:rsidR="00405BA9">
        <w:rPr>
          <w:rFonts w:hint="eastAsia"/>
        </w:rPr>
        <w:t>描述</w:t>
      </w:r>
      <w:bookmarkEnd w:id="4"/>
    </w:p>
    <w:p w14:paraId="18C4C924" w14:textId="7C16E9C7" w:rsidR="00431967" w:rsidRDefault="00431967" w:rsidP="000B405C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D567CF">
        <w:rPr>
          <w:rFonts w:ascii="Times New Roman" w:eastAsia="宋体" w:hAnsi="Times New Roman" w:hint="eastAsia"/>
          <w:sz w:val="24"/>
        </w:rPr>
        <w:t>本文选择</w:t>
      </w:r>
      <w:r w:rsidR="002F28AD">
        <w:rPr>
          <w:rFonts w:ascii="Times New Roman" w:eastAsia="宋体" w:hAnsi="Times New Roman" w:hint="eastAsia"/>
          <w:sz w:val="24"/>
        </w:rPr>
        <w:t>南加州</w:t>
      </w:r>
      <w:r w:rsidR="00F527B5">
        <w:rPr>
          <w:rFonts w:ascii="Times New Roman" w:eastAsia="宋体" w:hAnsi="Times New Roman" w:hint="eastAsia"/>
          <w:sz w:val="24"/>
        </w:rPr>
        <w:t>（</w:t>
      </w:r>
      <w:r w:rsidR="00F527B5">
        <w:rPr>
          <w:rFonts w:ascii="Times New Roman" w:eastAsia="宋体" w:hAnsi="Times New Roman" w:hint="eastAsia"/>
          <w:sz w:val="24"/>
        </w:rPr>
        <w:t>U</w:t>
      </w:r>
      <w:r w:rsidR="00F527B5">
        <w:rPr>
          <w:rFonts w:ascii="Times New Roman" w:eastAsia="宋体" w:hAnsi="Times New Roman"/>
          <w:sz w:val="24"/>
        </w:rPr>
        <w:t>SC</w:t>
      </w:r>
      <w:r w:rsidR="00F527B5">
        <w:rPr>
          <w:rFonts w:ascii="Times New Roman" w:eastAsia="宋体" w:hAnsi="Times New Roman" w:hint="eastAsia"/>
          <w:sz w:val="24"/>
        </w:rPr>
        <w:t>）</w:t>
      </w:r>
      <w:r w:rsidR="009013E6" w:rsidRPr="009013E6">
        <w:rPr>
          <w:rFonts w:ascii="Times New Roman" w:eastAsia="宋体" w:hAnsi="Times New Roman" w:hint="eastAsia"/>
          <w:sz w:val="24"/>
        </w:rPr>
        <w:t>语音分析和解释实验室（</w:t>
      </w:r>
      <w:r w:rsidR="009013E6" w:rsidRPr="009013E6">
        <w:rPr>
          <w:rFonts w:ascii="Times New Roman" w:eastAsia="宋体" w:hAnsi="Times New Roman"/>
          <w:sz w:val="24"/>
        </w:rPr>
        <w:t>SAIL</w:t>
      </w:r>
      <w:r w:rsidR="009013E6" w:rsidRPr="009013E6">
        <w:rPr>
          <w:rFonts w:ascii="Times New Roman" w:eastAsia="宋体" w:hAnsi="Times New Roman"/>
          <w:sz w:val="24"/>
        </w:rPr>
        <w:t>）收集</w:t>
      </w:r>
      <w:r w:rsidR="0080556B">
        <w:rPr>
          <w:rFonts w:ascii="Times New Roman" w:eastAsia="宋体" w:hAnsi="Times New Roman" w:hint="eastAsia"/>
          <w:sz w:val="24"/>
        </w:rPr>
        <w:t>的</w:t>
      </w:r>
      <w:r w:rsidR="00C80818" w:rsidRPr="00C80818">
        <w:rPr>
          <w:rFonts w:ascii="Times New Roman" w:eastAsia="宋体" w:hAnsi="Times New Roman" w:hint="eastAsia"/>
          <w:sz w:val="24"/>
        </w:rPr>
        <w:t>交互式情感二元运动捕捉数据库</w:t>
      </w:r>
      <w:r w:rsidR="00C932EF">
        <w:rPr>
          <w:rFonts w:ascii="Times New Roman" w:eastAsia="宋体" w:hAnsi="Times New Roman" w:hint="eastAsia"/>
          <w:sz w:val="24"/>
        </w:rPr>
        <w:t>I</w:t>
      </w:r>
      <w:r w:rsidR="00C932EF">
        <w:rPr>
          <w:rFonts w:ascii="Times New Roman" w:eastAsia="宋体" w:hAnsi="Times New Roman"/>
          <w:sz w:val="24"/>
        </w:rPr>
        <w:t>EMOCAP</w:t>
      </w:r>
      <w:r w:rsidR="008F5AD8" w:rsidRPr="0041188D">
        <w:rPr>
          <w:rFonts w:ascii="Times New Roman" w:eastAsia="宋体" w:hAnsi="Times New Roman" w:hint="eastAsia"/>
          <w:sz w:val="24"/>
          <w:vertAlign w:val="superscript"/>
        </w:rPr>
        <w:t>[</w:t>
      </w:r>
      <w:r w:rsidR="008F5AD8" w:rsidRPr="0041188D">
        <w:rPr>
          <w:rFonts w:ascii="Times New Roman" w:eastAsia="宋体" w:hAnsi="Times New Roman"/>
          <w:sz w:val="24"/>
          <w:vertAlign w:val="superscript"/>
        </w:rPr>
        <w:t>2]</w:t>
      </w:r>
      <w:r w:rsidR="006E59C1">
        <w:rPr>
          <w:rFonts w:ascii="Times New Roman" w:eastAsia="宋体" w:hAnsi="Times New Roman" w:hint="eastAsia"/>
          <w:sz w:val="24"/>
        </w:rPr>
        <w:t>进行</w:t>
      </w:r>
      <w:r w:rsidR="001D04BC">
        <w:rPr>
          <w:rFonts w:ascii="Times New Roman" w:eastAsia="宋体" w:hAnsi="Times New Roman" w:hint="eastAsia"/>
          <w:sz w:val="24"/>
        </w:rPr>
        <w:t>语音情感识别探究</w:t>
      </w:r>
      <w:r w:rsidR="00EE07FA">
        <w:rPr>
          <w:rFonts w:ascii="Times New Roman" w:eastAsia="宋体" w:hAnsi="Times New Roman" w:hint="eastAsia"/>
          <w:sz w:val="24"/>
        </w:rPr>
        <w:t>。</w:t>
      </w:r>
      <w:r w:rsidR="00AD60E2">
        <w:rPr>
          <w:rFonts w:ascii="Times New Roman" w:eastAsia="宋体" w:hAnsi="Times New Roman" w:hint="eastAsia"/>
          <w:sz w:val="24"/>
        </w:rPr>
        <w:t>该数据集包含</w:t>
      </w:r>
      <w:r w:rsidR="003610CF" w:rsidRPr="003610CF">
        <w:rPr>
          <w:rFonts w:ascii="Times New Roman" w:eastAsia="宋体" w:hAnsi="Times New Roman" w:hint="eastAsia"/>
          <w:sz w:val="24"/>
        </w:rPr>
        <w:t>大约十二个小时</w:t>
      </w:r>
      <w:r w:rsidR="00447EB2">
        <w:rPr>
          <w:rFonts w:ascii="Times New Roman" w:eastAsia="宋体" w:hAnsi="Times New Roman" w:hint="eastAsia"/>
          <w:sz w:val="24"/>
        </w:rPr>
        <w:t>数据，</w:t>
      </w:r>
      <w:r w:rsidR="0039601B" w:rsidRPr="0039601B">
        <w:rPr>
          <w:rFonts w:ascii="Times New Roman" w:eastAsia="宋体" w:hAnsi="Times New Roman" w:hint="eastAsia"/>
          <w:sz w:val="24"/>
        </w:rPr>
        <w:t>记录</w:t>
      </w:r>
      <w:r w:rsidR="00B23C03">
        <w:rPr>
          <w:rFonts w:ascii="Times New Roman" w:eastAsia="宋体" w:hAnsi="Times New Roman" w:hint="eastAsia"/>
          <w:sz w:val="24"/>
        </w:rPr>
        <w:t>了</w:t>
      </w:r>
      <w:r w:rsidR="0039601B" w:rsidRPr="0039601B">
        <w:rPr>
          <w:rFonts w:ascii="Times New Roman" w:eastAsia="宋体" w:hAnsi="Times New Roman" w:hint="eastAsia"/>
          <w:sz w:val="24"/>
        </w:rPr>
        <w:t>来自</w:t>
      </w:r>
      <w:r w:rsidR="0039601B" w:rsidRPr="0039601B">
        <w:rPr>
          <w:rFonts w:ascii="Times New Roman" w:eastAsia="宋体" w:hAnsi="Times New Roman"/>
          <w:sz w:val="24"/>
        </w:rPr>
        <w:t xml:space="preserve"> 10 </w:t>
      </w:r>
      <w:r w:rsidR="0039601B" w:rsidRPr="0039601B">
        <w:rPr>
          <w:rFonts w:ascii="Times New Roman" w:eastAsia="宋体" w:hAnsi="Times New Roman"/>
          <w:sz w:val="24"/>
        </w:rPr>
        <w:t>位演员的</w:t>
      </w:r>
      <w:r w:rsidR="00A064AA" w:rsidRPr="00A064AA">
        <w:rPr>
          <w:rFonts w:ascii="Times New Roman" w:eastAsia="宋体" w:hAnsi="Times New Roman" w:hint="eastAsia"/>
          <w:sz w:val="24"/>
        </w:rPr>
        <w:t>二元会话</w:t>
      </w:r>
      <w:r w:rsidR="00AF35DE">
        <w:rPr>
          <w:rFonts w:ascii="Times New Roman" w:eastAsia="宋体" w:hAnsi="Times New Roman" w:hint="eastAsia"/>
          <w:sz w:val="24"/>
        </w:rPr>
        <w:t>信息，</w:t>
      </w:r>
      <w:r w:rsidR="008C1931">
        <w:rPr>
          <w:rFonts w:ascii="Times New Roman" w:eastAsia="宋体" w:hAnsi="Times New Roman" w:hint="eastAsia"/>
          <w:sz w:val="24"/>
        </w:rPr>
        <w:t>它们</w:t>
      </w:r>
      <w:r w:rsidR="00795B5A" w:rsidRPr="00795B5A">
        <w:rPr>
          <w:rFonts w:ascii="Times New Roman" w:eastAsia="宋体" w:hAnsi="Times New Roman" w:hint="eastAsia"/>
          <w:sz w:val="24"/>
        </w:rPr>
        <w:t>被要求在假设场景中即兴对话，旨在引发特定的情绪（快乐、愤怒、悲伤、沮丧和中性</w:t>
      </w:r>
      <w:r w:rsidR="00625A03">
        <w:rPr>
          <w:rFonts w:ascii="Times New Roman" w:eastAsia="宋体" w:hAnsi="Times New Roman" w:hint="eastAsia"/>
          <w:sz w:val="24"/>
        </w:rPr>
        <w:t>等</w:t>
      </w:r>
      <w:r w:rsidR="00795B5A" w:rsidRPr="00795B5A">
        <w:rPr>
          <w:rFonts w:ascii="Times New Roman" w:eastAsia="宋体" w:hAnsi="Times New Roman" w:hint="eastAsia"/>
          <w:sz w:val="24"/>
        </w:rPr>
        <w:t>状态）</w:t>
      </w:r>
      <w:r w:rsidR="00077518">
        <w:rPr>
          <w:rFonts w:ascii="Times New Roman" w:eastAsia="宋体" w:hAnsi="Times New Roman" w:hint="eastAsia"/>
          <w:sz w:val="24"/>
        </w:rPr>
        <w:t>，此外</w:t>
      </w:r>
      <w:r w:rsidR="00C60053">
        <w:rPr>
          <w:rFonts w:ascii="Times New Roman" w:eastAsia="宋体" w:hAnsi="Times New Roman" w:hint="eastAsia"/>
          <w:sz w:val="24"/>
        </w:rPr>
        <w:t>，数据集当中还包含演员的面部、</w:t>
      </w:r>
      <w:r w:rsidR="001122B3">
        <w:rPr>
          <w:rFonts w:ascii="Times New Roman" w:eastAsia="宋体" w:hAnsi="Times New Roman" w:hint="eastAsia"/>
          <w:sz w:val="24"/>
        </w:rPr>
        <w:t>手部动作等</w:t>
      </w:r>
      <w:r w:rsidR="00902379">
        <w:rPr>
          <w:rFonts w:ascii="Times New Roman" w:eastAsia="宋体" w:hAnsi="Times New Roman" w:hint="eastAsia"/>
          <w:sz w:val="24"/>
        </w:rPr>
        <w:t>模态</w:t>
      </w:r>
      <w:r w:rsidR="001122B3">
        <w:rPr>
          <w:rFonts w:ascii="Times New Roman" w:eastAsia="宋体" w:hAnsi="Times New Roman" w:hint="eastAsia"/>
          <w:sz w:val="24"/>
        </w:rPr>
        <w:t>信息</w:t>
      </w:r>
      <w:r w:rsidR="00625A03">
        <w:rPr>
          <w:rFonts w:ascii="Times New Roman" w:eastAsia="宋体" w:hAnsi="Times New Roman" w:hint="eastAsia"/>
          <w:sz w:val="24"/>
        </w:rPr>
        <w:t>。</w:t>
      </w:r>
    </w:p>
    <w:p w14:paraId="455A8733" w14:textId="0C0B8C93" w:rsidR="00150CE8" w:rsidRDefault="00150CE8" w:rsidP="000B405C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考虑到</w:t>
      </w:r>
      <w:r w:rsidR="003500CD">
        <w:rPr>
          <w:rFonts w:ascii="Times New Roman" w:eastAsia="宋体" w:hAnsi="Times New Roman" w:hint="eastAsia"/>
          <w:sz w:val="24"/>
        </w:rPr>
        <w:t>本文</w:t>
      </w:r>
      <w:r w:rsidR="00BB4A4C">
        <w:rPr>
          <w:rFonts w:ascii="Times New Roman" w:eastAsia="宋体" w:hAnsi="Times New Roman" w:hint="eastAsia"/>
          <w:sz w:val="24"/>
        </w:rPr>
        <w:t>致力于探索</w:t>
      </w:r>
      <w:r w:rsidR="00C0240A">
        <w:rPr>
          <w:rFonts w:ascii="Times New Roman" w:eastAsia="宋体" w:hAnsi="Times New Roman" w:hint="eastAsia"/>
          <w:sz w:val="24"/>
        </w:rPr>
        <w:t>语音</w:t>
      </w:r>
      <w:r w:rsidR="001D32D3">
        <w:rPr>
          <w:rFonts w:ascii="Times New Roman" w:eastAsia="宋体" w:hAnsi="Times New Roman" w:hint="eastAsia"/>
          <w:sz w:val="24"/>
        </w:rPr>
        <w:t>情感识别</w:t>
      </w:r>
      <w:r w:rsidR="00BB4A4C">
        <w:rPr>
          <w:rFonts w:ascii="Times New Roman" w:eastAsia="宋体" w:hAnsi="Times New Roman" w:hint="eastAsia"/>
          <w:sz w:val="24"/>
        </w:rPr>
        <w:t>，</w:t>
      </w:r>
      <w:r w:rsidR="00BD12C2">
        <w:rPr>
          <w:rFonts w:ascii="Times New Roman" w:eastAsia="宋体" w:hAnsi="Times New Roman" w:hint="eastAsia"/>
          <w:sz w:val="24"/>
        </w:rPr>
        <w:t>并考虑到</w:t>
      </w:r>
      <w:r w:rsidR="00A56C46">
        <w:rPr>
          <w:rFonts w:ascii="Times New Roman" w:eastAsia="宋体" w:hAnsi="Times New Roman" w:hint="eastAsia"/>
          <w:sz w:val="24"/>
        </w:rPr>
        <w:t>平衡</w:t>
      </w:r>
      <w:r w:rsidR="00AE3CD2">
        <w:rPr>
          <w:rFonts w:ascii="Times New Roman" w:eastAsia="宋体" w:hAnsi="Times New Roman" w:hint="eastAsia"/>
          <w:sz w:val="24"/>
        </w:rPr>
        <w:t>数据类别</w:t>
      </w:r>
      <w:r w:rsidR="00A56C46">
        <w:rPr>
          <w:rFonts w:ascii="Times New Roman" w:eastAsia="宋体" w:hAnsi="Times New Roman" w:hint="eastAsia"/>
          <w:sz w:val="24"/>
        </w:rPr>
        <w:t>分布</w:t>
      </w:r>
      <w:r w:rsidR="00AE3CD2">
        <w:rPr>
          <w:rFonts w:ascii="Times New Roman" w:eastAsia="宋体" w:hAnsi="Times New Roman" w:hint="eastAsia"/>
          <w:sz w:val="24"/>
        </w:rPr>
        <w:t>等</w:t>
      </w:r>
      <w:r w:rsidR="00A56C46">
        <w:rPr>
          <w:rFonts w:ascii="Times New Roman" w:eastAsia="宋体" w:hAnsi="Times New Roman" w:hint="eastAsia"/>
          <w:sz w:val="24"/>
        </w:rPr>
        <w:t>因素</w:t>
      </w:r>
      <w:r w:rsidR="00A367B9">
        <w:rPr>
          <w:rFonts w:ascii="Times New Roman" w:eastAsia="宋体" w:hAnsi="Times New Roman" w:hint="eastAsia"/>
          <w:sz w:val="24"/>
        </w:rPr>
        <w:t>，本文选择从数据库当中抽取</w:t>
      </w:r>
      <w:r w:rsidR="007420E6">
        <w:rPr>
          <w:rFonts w:ascii="Times New Roman" w:eastAsia="宋体" w:hAnsi="Times New Roman" w:hint="eastAsia"/>
          <w:sz w:val="24"/>
        </w:rPr>
        <w:t>音频信息</w:t>
      </w:r>
      <w:r w:rsidR="00413B40">
        <w:rPr>
          <w:rFonts w:ascii="Times New Roman" w:eastAsia="宋体" w:hAnsi="Times New Roman" w:hint="eastAsia"/>
          <w:sz w:val="24"/>
        </w:rPr>
        <w:t>（</w:t>
      </w:r>
      <w:r w:rsidR="00413B40">
        <w:rPr>
          <w:rFonts w:ascii="Times New Roman" w:eastAsia="宋体" w:hAnsi="Times New Roman" w:hint="eastAsia"/>
          <w:sz w:val="24"/>
        </w:rPr>
        <w:t>w</w:t>
      </w:r>
      <w:r w:rsidR="00413B40">
        <w:rPr>
          <w:rFonts w:ascii="Times New Roman" w:eastAsia="宋体" w:hAnsi="Times New Roman"/>
          <w:sz w:val="24"/>
        </w:rPr>
        <w:t>av</w:t>
      </w:r>
      <w:r w:rsidR="00413B40">
        <w:rPr>
          <w:rFonts w:ascii="Times New Roman" w:eastAsia="宋体" w:hAnsi="Times New Roman" w:hint="eastAsia"/>
          <w:sz w:val="24"/>
        </w:rPr>
        <w:t>文件夹下）</w:t>
      </w:r>
      <w:r w:rsidR="00CE3AD4">
        <w:rPr>
          <w:rFonts w:ascii="Times New Roman" w:eastAsia="宋体" w:hAnsi="Times New Roman" w:hint="eastAsia"/>
          <w:sz w:val="24"/>
        </w:rPr>
        <w:t>及转录的</w:t>
      </w:r>
      <w:r w:rsidR="00D566B7">
        <w:rPr>
          <w:rFonts w:ascii="Times New Roman" w:eastAsia="宋体" w:hAnsi="Times New Roman" w:hint="eastAsia"/>
          <w:sz w:val="24"/>
        </w:rPr>
        <w:t>文本信息（</w:t>
      </w:r>
      <w:r w:rsidR="00D566B7">
        <w:rPr>
          <w:rFonts w:ascii="Times New Roman" w:eastAsia="宋体" w:hAnsi="Times New Roman" w:hint="eastAsia"/>
          <w:sz w:val="24"/>
        </w:rPr>
        <w:t>t</w:t>
      </w:r>
      <w:r w:rsidR="00D566B7">
        <w:rPr>
          <w:rFonts w:ascii="Times New Roman" w:eastAsia="宋体" w:hAnsi="Times New Roman"/>
          <w:sz w:val="24"/>
        </w:rPr>
        <w:t>ranscription</w:t>
      </w:r>
      <w:r w:rsidR="00D566B7">
        <w:rPr>
          <w:rFonts w:ascii="Times New Roman" w:eastAsia="宋体" w:hAnsi="Times New Roman" w:hint="eastAsia"/>
          <w:sz w:val="24"/>
        </w:rPr>
        <w:t>文件夹下）</w:t>
      </w:r>
      <w:r w:rsidR="00246F50">
        <w:rPr>
          <w:rFonts w:ascii="Times New Roman" w:eastAsia="宋体" w:hAnsi="Times New Roman" w:hint="eastAsia"/>
          <w:sz w:val="24"/>
        </w:rPr>
        <w:t>，</w:t>
      </w:r>
      <w:r w:rsidR="00D7215F">
        <w:rPr>
          <w:rFonts w:ascii="Times New Roman" w:eastAsia="宋体" w:hAnsi="Times New Roman" w:hint="eastAsia"/>
          <w:sz w:val="24"/>
        </w:rPr>
        <w:t>由于某些类别存在较为严重的长尾现象，</w:t>
      </w:r>
      <w:r w:rsidR="003500CD">
        <w:rPr>
          <w:rFonts w:ascii="Times New Roman" w:eastAsia="宋体" w:hAnsi="Times New Roman" w:hint="eastAsia"/>
          <w:sz w:val="24"/>
        </w:rPr>
        <w:t>因此，</w:t>
      </w:r>
      <w:r w:rsidR="00F85B7C">
        <w:rPr>
          <w:rFonts w:ascii="Times New Roman" w:eastAsia="宋体" w:hAnsi="Times New Roman" w:hint="eastAsia"/>
          <w:sz w:val="24"/>
        </w:rPr>
        <w:t>本文选择了</w:t>
      </w:r>
      <w:r w:rsidR="00013BFC">
        <w:rPr>
          <w:rFonts w:ascii="Times New Roman" w:eastAsia="宋体" w:hAnsi="Times New Roman" w:hint="eastAsia"/>
          <w:sz w:val="24"/>
        </w:rPr>
        <w:t>“</w:t>
      </w:r>
      <w:r w:rsidR="00013BFC">
        <w:rPr>
          <w:rFonts w:ascii="Times New Roman" w:eastAsia="宋体" w:hAnsi="Times New Roman" w:hint="eastAsia"/>
          <w:sz w:val="24"/>
        </w:rPr>
        <w:t>n</w:t>
      </w:r>
      <w:r w:rsidR="00013BFC">
        <w:rPr>
          <w:rFonts w:ascii="Times New Roman" w:eastAsia="宋体" w:hAnsi="Times New Roman"/>
          <w:sz w:val="24"/>
        </w:rPr>
        <w:t>eu</w:t>
      </w:r>
      <w:r w:rsidR="00013BFC">
        <w:rPr>
          <w:rFonts w:ascii="Times New Roman" w:eastAsia="宋体" w:hAnsi="Times New Roman" w:hint="eastAsia"/>
          <w:sz w:val="24"/>
        </w:rPr>
        <w:t>”（中性）</w:t>
      </w:r>
      <w:r w:rsidR="00C74AFC">
        <w:rPr>
          <w:rFonts w:ascii="Times New Roman" w:eastAsia="宋体" w:hAnsi="Times New Roman" w:hint="eastAsia"/>
          <w:sz w:val="24"/>
        </w:rPr>
        <w:t>、</w:t>
      </w:r>
      <w:r w:rsidR="00013BFC">
        <w:rPr>
          <w:rFonts w:ascii="Times New Roman" w:eastAsia="宋体" w:hAnsi="Times New Roman" w:hint="eastAsia"/>
          <w:sz w:val="24"/>
        </w:rPr>
        <w:t>“</w:t>
      </w:r>
      <w:r w:rsidR="00D37771">
        <w:rPr>
          <w:rFonts w:ascii="Times New Roman" w:eastAsia="宋体" w:hAnsi="Times New Roman" w:hint="eastAsia"/>
          <w:sz w:val="24"/>
        </w:rPr>
        <w:t>s</w:t>
      </w:r>
      <w:r w:rsidR="00D37771">
        <w:rPr>
          <w:rFonts w:ascii="Times New Roman" w:eastAsia="宋体" w:hAnsi="Times New Roman"/>
          <w:sz w:val="24"/>
        </w:rPr>
        <w:t>ad</w:t>
      </w:r>
      <w:r w:rsidR="00013BFC">
        <w:rPr>
          <w:rFonts w:ascii="Times New Roman" w:eastAsia="宋体" w:hAnsi="Times New Roman" w:hint="eastAsia"/>
          <w:sz w:val="24"/>
        </w:rPr>
        <w:t>”</w:t>
      </w:r>
      <w:r w:rsidR="00D37771">
        <w:rPr>
          <w:rFonts w:ascii="Times New Roman" w:eastAsia="宋体" w:hAnsi="Times New Roman" w:hint="eastAsia"/>
          <w:sz w:val="24"/>
        </w:rPr>
        <w:t>（</w:t>
      </w:r>
      <w:r w:rsidR="00364163">
        <w:rPr>
          <w:rFonts w:ascii="Times New Roman" w:eastAsia="宋体" w:hAnsi="Times New Roman" w:hint="eastAsia"/>
          <w:sz w:val="24"/>
        </w:rPr>
        <w:t>悲伤</w:t>
      </w:r>
      <w:r w:rsidR="00D37771">
        <w:rPr>
          <w:rFonts w:ascii="Times New Roman" w:eastAsia="宋体" w:hAnsi="Times New Roman" w:hint="eastAsia"/>
          <w:sz w:val="24"/>
        </w:rPr>
        <w:t>）</w:t>
      </w:r>
      <w:r w:rsidR="00364163">
        <w:rPr>
          <w:rFonts w:ascii="Times New Roman" w:eastAsia="宋体" w:hAnsi="Times New Roman" w:hint="eastAsia"/>
          <w:sz w:val="24"/>
        </w:rPr>
        <w:t>、“</w:t>
      </w:r>
      <w:r w:rsidR="00364163">
        <w:rPr>
          <w:rFonts w:ascii="Times New Roman" w:eastAsia="宋体" w:hAnsi="Times New Roman" w:hint="eastAsia"/>
          <w:sz w:val="24"/>
        </w:rPr>
        <w:t>h</w:t>
      </w:r>
      <w:r w:rsidR="00364163">
        <w:rPr>
          <w:rFonts w:ascii="Times New Roman" w:eastAsia="宋体" w:hAnsi="Times New Roman"/>
          <w:sz w:val="24"/>
        </w:rPr>
        <w:t>ap</w:t>
      </w:r>
      <w:r w:rsidR="00364163">
        <w:rPr>
          <w:rFonts w:ascii="Times New Roman" w:eastAsia="宋体" w:hAnsi="Times New Roman" w:hint="eastAsia"/>
          <w:sz w:val="24"/>
        </w:rPr>
        <w:t>”快乐、“</w:t>
      </w:r>
      <w:r w:rsidR="000A0049">
        <w:rPr>
          <w:rFonts w:ascii="Times New Roman" w:eastAsia="宋体" w:hAnsi="Times New Roman" w:hint="eastAsia"/>
          <w:sz w:val="24"/>
        </w:rPr>
        <w:t>a</w:t>
      </w:r>
      <w:r w:rsidR="000A0049">
        <w:rPr>
          <w:rFonts w:ascii="Times New Roman" w:eastAsia="宋体" w:hAnsi="Times New Roman"/>
          <w:sz w:val="24"/>
        </w:rPr>
        <w:t>ng</w:t>
      </w:r>
      <w:r w:rsidR="00364163">
        <w:rPr>
          <w:rFonts w:ascii="Times New Roman" w:eastAsia="宋体" w:hAnsi="Times New Roman" w:hint="eastAsia"/>
          <w:sz w:val="24"/>
        </w:rPr>
        <w:t>”</w:t>
      </w:r>
      <w:r w:rsidR="000A0049">
        <w:rPr>
          <w:rFonts w:ascii="Times New Roman" w:eastAsia="宋体" w:hAnsi="Times New Roman" w:hint="eastAsia"/>
          <w:sz w:val="24"/>
        </w:rPr>
        <w:t>愤怒等四个类别，并将“</w:t>
      </w:r>
      <w:proofErr w:type="spellStart"/>
      <w:r w:rsidR="000A0049">
        <w:rPr>
          <w:rFonts w:ascii="Times New Roman" w:eastAsia="宋体" w:hAnsi="Times New Roman" w:hint="eastAsia"/>
          <w:sz w:val="24"/>
        </w:rPr>
        <w:t>e</w:t>
      </w:r>
      <w:r w:rsidR="000A0049">
        <w:rPr>
          <w:rFonts w:ascii="Times New Roman" w:eastAsia="宋体" w:hAnsi="Times New Roman"/>
          <w:sz w:val="24"/>
        </w:rPr>
        <w:t>x</w:t>
      </w:r>
      <w:r w:rsidR="000A0049">
        <w:rPr>
          <w:rFonts w:ascii="Times New Roman" w:eastAsia="宋体" w:hAnsi="Times New Roman" w:hint="eastAsia"/>
          <w:sz w:val="24"/>
        </w:rPr>
        <w:t>c</w:t>
      </w:r>
      <w:proofErr w:type="spellEnd"/>
      <w:r w:rsidR="000A0049">
        <w:rPr>
          <w:rFonts w:ascii="Times New Roman" w:eastAsia="宋体" w:hAnsi="Times New Roman" w:hint="eastAsia"/>
          <w:sz w:val="24"/>
        </w:rPr>
        <w:t>”（激动）</w:t>
      </w:r>
      <w:r w:rsidR="008E43BE">
        <w:rPr>
          <w:rFonts w:ascii="Times New Roman" w:eastAsia="宋体" w:hAnsi="Times New Roman" w:hint="eastAsia"/>
          <w:sz w:val="24"/>
        </w:rPr>
        <w:t>类别划分为“</w:t>
      </w:r>
      <w:r w:rsidR="008E43BE">
        <w:rPr>
          <w:rFonts w:ascii="Times New Roman" w:eastAsia="宋体" w:hAnsi="Times New Roman" w:hint="eastAsia"/>
          <w:sz w:val="24"/>
        </w:rPr>
        <w:t>h</w:t>
      </w:r>
      <w:r w:rsidR="008E43BE">
        <w:rPr>
          <w:rFonts w:ascii="Times New Roman" w:eastAsia="宋体" w:hAnsi="Times New Roman"/>
          <w:sz w:val="24"/>
        </w:rPr>
        <w:t>ap</w:t>
      </w:r>
      <w:r w:rsidR="008E43BE">
        <w:rPr>
          <w:rFonts w:ascii="Times New Roman" w:eastAsia="宋体" w:hAnsi="Times New Roman" w:hint="eastAsia"/>
          <w:sz w:val="24"/>
        </w:rPr>
        <w:t>”类别</w:t>
      </w:r>
      <w:r w:rsidR="00B26B54">
        <w:rPr>
          <w:rFonts w:ascii="Times New Roman" w:eastAsia="宋体" w:hAnsi="Times New Roman" w:hint="eastAsia"/>
          <w:sz w:val="24"/>
        </w:rPr>
        <w:t>。</w:t>
      </w:r>
      <w:r w:rsidR="00CD6447">
        <w:rPr>
          <w:rFonts w:ascii="Times New Roman" w:eastAsia="宋体" w:hAnsi="Times New Roman" w:hint="eastAsia"/>
          <w:sz w:val="24"/>
        </w:rPr>
        <w:t>划分后的数据集</w:t>
      </w:r>
      <w:r w:rsidR="000E7CDF">
        <w:rPr>
          <w:rFonts w:ascii="Times New Roman" w:eastAsia="宋体" w:hAnsi="Times New Roman" w:hint="eastAsia"/>
          <w:sz w:val="24"/>
        </w:rPr>
        <w:t>包含</w:t>
      </w:r>
      <w:r w:rsidR="000E7CDF">
        <w:rPr>
          <w:rFonts w:ascii="Times New Roman" w:eastAsia="宋体" w:hAnsi="Times New Roman" w:hint="eastAsia"/>
          <w:sz w:val="24"/>
        </w:rPr>
        <w:t>5</w:t>
      </w:r>
      <w:r w:rsidR="000E7CDF">
        <w:rPr>
          <w:rFonts w:ascii="Times New Roman" w:eastAsia="宋体" w:hAnsi="Times New Roman"/>
          <w:sz w:val="24"/>
        </w:rPr>
        <w:t>531</w:t>
      </w:r>
      <w:r w:rsidR="000E7CDF">
        <w:rPr>
          <w:rFonts w:ascii="Times New Roman" w:eastAsia="宋体" w:hAnsi="Times New Roman" w:hint="eastAsia"/>
          <w:sz w:val="24"/>
        </w:rPr>
        <w:t>条数据，数据分布如下图所示，</w:t>
      </w:r>
    </w:p>
    <w:p w14:paraId="34AE8980" w14:textId="715A56AD" w:rsidR="003C19F9" w:rsidRDefault="003C19F9" w:rsidP="00555386">
      <w:pPr>
        <w:spacing w:beforeLines="50" w:before="156" w:afterLines="50" w:after="156" w:line="360" w:lineRule="auto"/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3C19F9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11210792" wp14:editId="1E7C37D7">
            <wp:extent cx="2203278" cy="1929225"/>
            <wp:effectExtent l="0" t="0" r="6985" b="0"/>
            <wp:docPr id="18249630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3" t="7384" r="15483" b="16533"/>
                    <a:stretch/>
                  </pic:blipFill>
                  <pic:spPr bwMode="auto">
                    <a:xfrm>
                      <a:off x="0" y="0"/>
                      <a:ext cx="2219768" cy="194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F6D08" w14:textId="13622658" w:rsidR="000E7CDF" w:rsidRDefault="00513963" w:rsidP="000D3FD3">
      <w:pPr>
        <w:spacing w:beforeLines="50" w:before="156" w:afterLines="50" w:after="156" w:line="360" w:lineRule="auto"/>
        <w:jc w:val="center"/>
        <w:rPr>
          <w:rFonts w:ascii="黑体" w:eastAsia="黑体" w:hAnsi="黑体"/>
          <w:szCs w:val="21"/>
        </w:rPr>
      </w:pPr>
      <w:r w:rsidRPr="000D3FD3">
        <w:rPr>
          <w:rFonts w:ascii="黑体" w:eastAsia="黑体" w:hAnsi="黑体" w:hint="eastAsia"/>
          <w:szCs w:val="21"/>
        </w:rPr>
        <w:t>图1</w:t>
      </w:r>
      <w:r w:rsidR="00280AAB" w:rsidRPr="000D3FD3">
        <w:rPr>
          <w:rFonts w:ascii="黑体" w:eastAsia="黑体" w:hAnsi="黑体"/>
          <w:szCs w:val="21"/>
        </w:rPr>
        <w:t xml:space="preserve"> </w:t>
      </w:r>
      <w:r w:rsidR="00591880" w:rsidRPr="000D3FD3">
        <w:rPr>
          <w:rFonts w:ascii="黑体" w:eastAsia="黑体" w:hAnsi="黑体" w:hint="eastAsia"/>
          <w:szCs w:val="21"/>
        </w:rPr>
        <w:t>数据集标签分布情况</w:t>
      </w:r>
    </w:p>
    <w:p w14:paraId="19CAD449" w14:textId="793F7EC2" w:rsidR="001F0705" w:rsidRPr="000D3FD3" w:rsidRDefault="00FA314B" w:rsidP="001F0705">
      <w:pPr>
        <w:spacing w:beforeLines="50" w:before="156" w:afterLines="50" w:after="156" w:line="360" w:lineRule="auto"/>
        <w:rPr>
          <w:rFonts w:ascii="黑体" w:eastAsia="黑体" w:hAnsi="黑体"/>
          <w:szCs w:val="21"/>
        </w:rPr>
      </w:pPr>
      <w:r>
        <w:rPr>
          <w:rFonts w:ascii="Times New Roman" w:eastAsia="宋体" w:hAnsi="Times New Roman" w:hint="eastAsia"/>
          <w:sz w:val="24"/>
        </w:rPr>
        <w:t>此外，</w:t>
      </w:r>
      <w:r w:rsidR="006814AE">
        <w:rPr>
          <w:rFonts w:ascii="Times New Roman" w:eastAsia="宋体" w:hAnsi="Times New Roman" w:hint="eastAsia"/>
          <w:sz w:val="24"/>
        </w:rPr>
        <w:t>我们将数据</w:t>
      </w:r>
      <w:proofErr w:type="gramStart"/>
      <w:r w:rsidR="006814AE">
        <w:rPr>
          <w:rFonts w:ascii="Times New Roman" w:eastAsia="宋体" w:hAnsi="Times New Roman" w:hint="eastAsia"/>
          <w:sz w:val="24"/>
        </w:rPr>
        <w:t>集按照</w:t>
      </w:r>
      <w:proofErr w:type="gramEnd"/>
      <w:r w:rsidR="006814AE">
        <w:rPr>
          <w:rFonts w:ascii="Times New Roman" w:eastAsia="宋体" w:hAnsi="Times New Roman" w:hint="eastAsia"/>
          <w:sz w:val="24"/>
        </w:rPr>
        <w:t>8</w:t>
      </w:r>
      <w:r w:rsidR="006814AE">
        <w:rPr>
          <w:rFonts w:ascii="Times New Roman" w:eastAsia="宋体" w:hAnsi="Times New Roman" w:hint="eastAsia"/>
          <w:sz w:val="24"/>
        </w:rPr>
        <w:t>：</w:t>
      </w:r>
      <w:r w:rsidR="006814AE">
        <w:rPr>
          <w:rFonts w:ascii="Times New Roman" w:eastAsia="宋体" w:hAnsi="Times New Roman" w:hint="eastAsia"/>
          <w:sz w:val="24"/>
        </w:rPr>
        <w:t>1</w:t>
      </w:r>
      <w:r w:rsidR="006814AE">
        <w:rPr>
          <w:rFonts w:ascii="Times New Roman" w:eastAsia="宋体" w:hAnsi="Times New Roman" w:hint="eastAsia"/>
          <w:sz w:val="24"/>
        </w:rPr>
        <w:t>：</w:t>
      </w:r>
      <w:r w:rsidR="006814AE">
        <w:rPr>
          <w:rFonts w:ascii="Times New Roman" w:eastAsia="宋体" w:hAnsi="Times New Roman" w:hint="eastAsia"/>
          <w:sz w:val="24"/>
        </w:rPr>
        <w:t>1</w:t>
      </w:r>
      <w:r w:rsidR="006814AE">
        <w:rPr>
          <w:rFonts w:ascii="Times New Roman" w:eastAsia="宋体" w:hAnsi="Times New Roman" w:hint="eastAsia"/>
          <w:sz w:val="24"/>
        </w:rPr>
        <w:t>划分训练集、验证集与测试集。</w:t>
      </w:r>
    </w:p>
    <w:p w14:paraId="572C4C8E" w14:textId="026FE056" w:rsidR="00FE6C11" w:rsidRDefault="003F462C" w:rsidP="008364BA">
      <w:pPr>
        <w:pStyle w:val="2"/>
        <w:spacing w:before="156" w:after="156"/>
      </w:pPr>
      <w:bookmarkStart w:id="5" w:name="_Toc132047248"/>
      <w:r>
        <w:rPr>
          <w:rFonts w:hint="eastAsia"/>
        </w:rPr>
        <w:t>评价指标</w:t>
      </w:r>
      <w:bookmarkEnd w:id="5"/>
    </w:p>
    <w:p w14:paraId="77D91C53" w14:textId="7A392D69" w:rsidR="00E138F4" w:rsidRPr="00007470" w:rsidRDefault="00444DF5" w:rsidP="005873B0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EMOCAP</w:t>
      </w:r>
      <w:r w:rsidR="00623635">
        <w:rPr>
          <w:rFonts w:ascii="Times New Roman" w:eastAsia="宋体" w:hAnsi="Times New Roman" w:hint="eastAsia"/>
          <w:sz w:val="24"/>
        </w:rPr>
        <w:t>情感识别任务本质是一类多</w:t>
      </w:r>
      <w:r w:rsidR="00534CCF">
        <w:rPr>
          <w:rFonts w:ascii="Times New Roman" w:eastAsia="宋体" w:hAnsi="Times New Roman" w:hint="eastAsia"/>
          <w:sz w:val="24"/>
        </w:rPr>
        <w:t>类别分类任务，</w:t>
      </w:r>
      <w:r w:rsidR="007357D5">
        <w:rPr>
          <w:rFonts w:ascii="Times New Roman" w:eastAsia="宋体" w:hAnsi="Times New Roman" w:hint="eastAsia"/>
          <w:sz w:val="24"/>
        </w:rPr>
        <w:t>本文</w:t>
      </w:r>
      <w:r w:rsidR="00CF60C1">
        <w:rPr>
          <w:rFonts w:ascii="Times New Roman" w:eastAsia="宋体" w:hAnsi="Times New Roman" w:hint="eastAsia"/>
          <w:sz w:val="24"/>
        </w:rPr>
        <w:t>采用了</w:t>
      </w:r>
      <w:r w:rsidR="00630DAB">
        <w:rPr>
          <w:rFonts w:ascii="Times New Roman" w:eastAsia="宋体" w:hAnsi="Times New Roman" w:hint="eastAsia"/>
          <w:sz w:val="24"/>
        </w:rPr>
        <w:t>学界相对常用的</w:t>
      </w:r>
      <w:r w:rsidR="003805DB">
        <w:rPr>
          <w:rFonts w:ascii="Times New Roman" w:eastAsia="宋体" w:hAnsi="Times New Roman" w:hint="eastAsia"/>
          <w:sz w:val="24"/>
        </w:rPr>
        <w:t>加权准确率</w:t>
      </w:r>
      <w:r w:rsidR="00277183">
        <w:rPr>
          <w:rFonts w:ascii="Times New Roman" w:eastAsia="宋体" w:hAnsi="Times New Roman" w:hint="eastAsia"/>
          <w:sz w:val="24"/>
        </w:rPr>
        <w:t>分数</w:t>
      </w:r>
      <w:r w:rsidR="003805DB">
        <w:rPr>
          <w:rFonts w:ascii="Times New Roman" w:eastAsia="宋体" w:hAnsi="Times New Roman" w:hint="eastAsia"/>
          <w:sz w:val="24"/>
        </w:rPr>
        <w:t>（</w:t>
      </w:r>
      <w:r w:rsidR="003805DB">
        <w:rPr>
          <w:rFonts w:ascii="Times New Roman" w:eastAsia="宋体" w:hAnsi="Times New Roman" w:hint="eastAsia"/>
          <w:sz w:val="24"/>
        </w:rPr>
        <w:t>W</w:t>
      </w:r>
      <w:r w:rsidR="003805DB">
        <w:rPr>
          <w:rFonts w:ascii="Times New Roman" w:eastAsia="宋体" w:hAnsi="Times New Roman"/>
          <w:sz w:val="24"/>
        </w:rPr>
        <w:t>eighted Accuracy</w:t>
      </w:r>
      <w:r w:rsidR="00176DE5">
        <w:rPr>
          <w:rFonts w:ascii="Times New Roman" w:eastAsia="宋体" w:hAnsi="Times New Roman" w:hint="eastAsia"/>
          <w:sz w:val="24"/>
        </w:rPr>
        <w:t>，</w:t>
      </w:r>
      <w:r w:rsidR="00176DE5">
        <w:rPr>
          <w:rFonts w:ascii="Times New Roman" w:eastAsia="宋体" w:hAnsi="Times New Roman" w:hint="eastAsia"/>
          <w:sz w:val="24"/>
        </w:rPr>
        <w:t>W</w:t>
      </w:r>
      <w:r w:rsidR="00176DE5">
        <w:rPr>
          <w:rFonts w:ascii="Times New Roman" w:eastAsia="宋体" w:hAnsi="Times New Roman"/>
          <w:sz w:val="24"/>
        </w:rPr>
        <w:t>A</w:t>
      </w:r>
      <w:r w:rsidR="003805DB">
        <w:rPr>
          <w:rFonts w:ascii="Times New Roman" w:eastAsia="宋体" w:hAnsi="Times New Roman" w:hint="eastAsia"/>
          <w:sz w:val="24"/>
        </w:rPr>
        <w:t>）</w:t>
      </w:r>
      <w:r w:rsidR="005A5FF4">
        <w:rPr>
          <w:rFonts w:ascii="Times New Roman" w:eastAsia="宋体" w:hAnsi="Times New Roman" w:hint="eastAsia"/>
          <w:sz w:val="24"/>
        </w:rPr>
        <w:t>及非加权</w:t>
      </w:r>
      <w:r w:rsidR="0079117E">
        <w:rPr>
          <w:rFonts w:ascii="Times New Roman" w:eastAsia="宋体" w:hAnsi="Times New Roman" w:hint="eastAsia"/>
          <w:sz w:val="24"/>
        </w:rPr>
        <w:t>准确率分数</w:t>
      </w:r>
      <w:r w:rsidR="0036440D">
        <w:rPr>
          <w:rFonts w:ascii="Times New Roman" w:eastAsia="宋体" w:hAnsi="Times New Roman" w:hint="eastAsia"/>
          <w:sz w:val="24"/>
        </w:rPr>
        <w:t>（</w:t>
      </w:r>
      <w:r w:rsidR="0036440D">
        <w:rPr>
          <w:rFonts w:ascii="Times New Roman" w:eastAsia="宋体" w:hAnsi="Times New Roman" w:hint="eastAsia"/>
          <w:sz w:val="24"/>
        </w:rPr>
        <w:t>U</w:t>
      </w:r>
      <w:r w:rsidR="0036440D">
        <w:rPr>
          <w:rFonts w:ascii="Times New Roman" w:eastAsia="宋体" w:hAnsi="Times New Roman"/>
          <w:sz w:val="24"/>
        </w:rPr>
        <w:t>nweighted Accuracy, UA</w:t>
      </w:r>
      <w:r w:rsidR="0036440D">
        <w:rPr>
          <w:rFonts w:ascii="Times New Roman" w:eastAsia="宋体" w:hAnsi="Times New Roman" w:hint="eastAsia"/>
          <w:sz w:val="24"/>
        </w:rPr>
        <w:t>）</w:t>
      </w:r>
      <w:r w:rsidR="00831DB7">
        <w:rPr>
          <w:rFonts w:ascii="Times New Roman" w:eastAsia="宋体" w:hAnsi="Times New Roman" w:hint="eastAsia"/>
          <w:sz w:val="24"/>
        </w:rPr>
        <w:t>作为评价指标，</w:t>
      </w:r>
      <w:r w:rsidR="008C2C98">
        <w:rPr>
          <w:rFonts w:ascii="Times New Roman" w:eastAsia="宋体" w:hAnsi="Times New Roman" w:hint="eastAsia"/>
          <w:sz w:val="24"/>
        </w:rPr>
        <w:t>以更加充分地考虑</w:t>
      </w:r>
      <w:r w:rsidR="002F2A59">
        <w:rPr>
          <w:rFonts w:ascii="Times New Roman" w:eastAsia="宋体" w:hAnsi="Times New Roman" w:hint="eastAsia"/>
          <w:sz w:val="24"/>
        </w:rPr>
        <w:t>各类情感的识别效果。</w:t>
      </w:r>
    </w:p>
    <w:p w14:paraId="4FC834B1" w14:textId="17A18608" w:rsidR="00BF7888" w:rsidRDefault="00D9174E" w:rsidP="00BF7888">
      <w:pPr>
        <w:pStyle w:val="1"/>
        <w:spacing w:before="156" w:after="156"/>
      </w:pPr>
      <w:bookmarkStart w:id="6" w:name="_Toc132047249"/>
      <w:r>
        <w:rPr>
          <w:rFonts w:hint="eastAsia"/>
        </w:rPr>
        <w:t>基于音频模态的</w:t>
      </w:r>
      <w:r w:rsidR="001149E4">
        <w:rPr>
          <w:rFonts w:hint="eastAsia"/>
        </w:rPr>
        <w:t>语音</w:t>
      </w:r>
      <w:r>
        <w:rPr>
          <w:rFonts w:hint="eastAsia"/>
        </w:rPr>
        <w:t>情感识别</w:t>
      </w:r>
      <w:bookmarkEnd w:id="6"/>
    </w:p>
    <w:p w14:paraId="51489953" w14:textId="12247668" w:rsidR="003B22AA" w:rsidRDefault="00C12E10" w:rsidP="008364BA">
      <w:pPr>
        <w:pStyle w:val="2"/>
        <w:spacing w:before="156" w:after="156"/>
      </w:pPr>
      <w:bookmarkStart w:id="7" w:name="_Toc132047250"/>
      <w:r>
        <w:rPr>
          <w:rFonts w:hint="eastAsia"/>
        </w:rPr>
        <w:t>数据处理</w:t>
      </w:r>
      <w:bookmarkEnd w:id="7"/>
    </w:p>
    <w:p w14:paraId="16F62E6F" w14:textId="0AE6BCAA" w:rsidR="00ED65C6" w:rsidRDefault="00071479" w:rsidP="0037763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IEMOCAP</w:t>
      </w:r>
      <w:r w:rsidR="00BF696E">
        <w:rPr>
          <w:rFonts w:ascii="Times New Roman" w:eastAsia="宋体" w:hAnsi="Times New Roman" w:hint="eastAsia"/>
          <w:sz w:val="24"/>
        </w:rPr>
        <w:t>数据集</w:t>
      </w:r>
      <w:r w:rsidR="00054A87">
        <w:rPr>
          <w:rFonts w:ascii="Times New Roman" w:eastAsia="宋体" w:hAnsi="Times New Roman" w:hint="eastAsia"/>
          <w:sz w:val="24"/>
        </w:rPr>
        <w:t>音频</w:t>
      </w:r>
      <w:r w:rsidR="00BF696E">
        <w:rPr>
          <w:rFonts w:ascii="Times New Roman" w:eastAsia="宋体" w:hAnsi="Times New Roman" w:hint="eastAsia"/>
          <w:sz w:val="24"/>
        </w:rPr>
        <w:t>文件</w:t>
      </w:r>
      <w:r w:rsidR="0056542C">
        <w:rPr>
          <w:rFonts w:ascii="Times New Roman" w:eastAsia="宋体" w:hAnsi="Times New Roman" w:hint="eastAsia"/>
          <w:sz w:val="24"/>
        </w:rPr>
        <w:t>以每一场景下的对话为单位</w:t>
      </w:r>
      <w:r w:rsidR="00587C08">
        <w:rPr>
          <w:rFonts w:ascii="Times New Roman" w:eastAsia="宋体" w:hAnsi="Times New Roman" w:hint="eastAsia"/>
          <w:sz w:val="24"/>
        </w:rPr>
        <w:t>进行</w:t>
      </w:r>
      <w:r w:rsidR="009B1C1D">
        <w:rPr>
          <w:rFonts w:ascii="Times New Roman" w:eastAsia="宋体" w:hAnsi="Times New Roman" w:hint="eastAsia"/>
          <w:sz w:val="24"/>
        </w:rPr>
        <w:t>录制，</w:t>
      </w:r>
      <w:r w:rsidR="000A68B1">
        <w:rPr>
          <w:rFonts w:ascii="Times New Roman" w:eastAsia="宋体" w:hAnsi="Times New Roman" w:hint="eastAsia"/>
          <w:sz w:val="24"/>
        </w:rPr>
        <w:t>每一音频文件对应一份标注文件，标注了该音频以第</w:t>
      </w:r>
      <w:r w:rsidR="000A68B1">
        <w:rPr>
          <w:rFonts w:ascii="Times New Roman" w:eastAsia="宋体" w:hAnsi="Times New Roman" w:hint="eastAsia"/>
          <w:sz w:val="24"/>
        </w:rPr>
        <w:t>{</w:t>
      </w:r>
      <w:r w:rsidR="000A68B1">
        <w:rPr>
          <w:rFonts w:ascii="Times New Roman" w:eastAsia="宋体" w:hAnsi="Times New Roman"/>
          <w:sz w:val="24"/>
        </w:rPr>
        <w:t>start}</w:t>
      </w:r>
      <w:r w:rsidR="000A68B1">
        <w:rPr>
          <w:rFonts w:ascii="Times New Roman" w:eastAsia="宋体" w:hAnsi="Times New Roman" w:hint="eastAsia"/>
          <w:sz w:val="24"/>
        </w:rPr>
        <w:t>秒为开始时间，第</w:t>
      </w:r>
      <w:r w:rsidR="000A68B1">
        <w:rPr>
          <w:rFonts w:ascii="Times New Roman" w:eastAsia="宋体" w:hAnsi="Times New Roman" w:hint="eastAsia"/>
          <w:sz w:val="24"/>
        </w:rPr>
        <w:t>{</w:t>
      </w:r>
      <w:r w:rsidR="000A68B1">
        <w:rPr>
          <w:rFonts w:ascii="Times New Roman" w:eastAsia="宋体" w:hAnsi="Times New Roman"/>
          <w:sz w:val="24"/>
        </w:rPr>
        <w:t>end}</w:t>
      </w:r>
      <w:r w:rsidR="000B405C">
        <w:rPr>
          <w:rFonts w:ascii="Times New Roman" w:eastAsia="宋体" w:hAnsi="Times New Roman" w:hint="eastAsia"/>
          <w:sz w:val="24"/>
        </w:rPr>
        <w:t>秒为结束时间的音频片段</w:t>
      </w:r>
      <w:r w:rsidR="00625262">
        <w:rPr>
          <w:rFonts w:ascii="Times New Roman" w:eastAsia="宋体" w:hAnsi="Times New Roman" w:hint="eastAsia"/>
          <w:sz w:val="24"/>
        </w:rPr>
        <w:t>及其对应的情感类别标签。</w:t>
      </w:r>
      <w:r w:rsidR="004C0923">
        <w:rPr>
          <w:rFonts w:ascii="Times New Roman" w:eastAsia="宋体" w:hAnsi="Times New Roman" w:hint="eastAsia"/>
          <w:sz w:val="24"/>
        </w:rPr>
        <w:t>考虑到</w:t>
      </w:r>
      <w:r w:rsidR="008F091F">
        <w:rPr>
          <w:rFonts w:ascii="Times New Roman" w:eastAsia="宋体" w:hAnsi="Times New Roman" w:hint="eastAsia"/>
          <w:sz w:val="24"/>
        </w:rPr>
        <w:t>神经网络不易处理</w:t>
      </w:r>
      <w:r w:rsidR="00674096">
        <w:rPr>
          <w:rFonts w:ascii="Times New Roman" w:eastAsia="宋体" w:hAnsi="Times New Roman" w:hint="eastAsia"/>
          <w:sz w:val="24"/>
        </w:rPr>
        <w:t>时间长短不一的音频，本文先按照开始</w:t>
      </w:r>
      <w:r w:rsidR="00006514">
        <w:rPr>
          <w:rFonts w:ascii="Times New Roman" w:eastAsia="宋体" w:hAnsi="Times New Roman" w:hint="eastAsia"/>
          <w:sz w:val="24"/>
        </w:rPr>
        <w:t>、</w:t>
      </w:r>
      <w:r w:rsidR="00674096">
        <w:rPr>
          <w:rFonts w:ascii="Times New Roman" w:eastAsia="宋体" w:hAnsi="Times New Roman" w:hint="eastAsia"/>
          <w:sz w:val="24"/>
        </w:rPr>
        <w:t>结束时间戳</w:t>
      </w:r>
      <w:r w:rsidR="00BE25B9">
        <w:rPr>
          <w:rFonts w:ascii="Times New Roman" w:eastAsia="宋体" w:hAnsi="Times New Roman" w:hint="eastAsia"/>
          <w:sz w:val="24"/>
        </w:rPr>
        <w:t>截取音频片段，</w:t>
      </w:r>
      <w:r w:rsidR="00BF65E4">
        <w:rPr>
          <w:rFonts w:ascii="Times New Roman" w:eastAsia="宋体" w:hAnsi="Times New Roman" w:hint="eastAsia"/>
          <w:sz w:val="24"/>
        </w:rPr>
        <w:t>并将所有音频的长度统一为</w:t>
      </w:r>
      <w:r w:rsidR="00BF65E4">
        <w:rPr>
          <w:rFonts w:ascii="Times New Roman" w:eastAsia="宋体" w:hAnsi="Times New Roman" w:hint="eastAsia"/>
          <w:sz w:val="24"/>
        </w:rPr>
        <w:t>1</w:t>
      </w:r>
      <w:r w:rsidR="00BF65E4">
        <w:rPr>
          <w:rFonts w:ascii="Times New Roman" w:eastAsia="宋体" w:hAnsi="Times New Roman"/>
          <w:sz w:val="24"/>
        </w:rPr>
        <w:t>0s</w:t>
      </w:r>
      <w:r w:rsidR="00BF65E4">
        <w:rPr>
          <w:rFonts w:ascii="Times New Roman" w:eastAsia="宋体" w:hAnsi="Times New Roman" w:hint="eastAsia"/>
          <w:sz w:val="24"/>
        </w:rPr>
        <w:t>：对于少于</w:t>
      </w:r>
      <w:r w:rsidR="00BF65E4">
        <w:rPr>
          <w:rFonts w:ascii="Times New Roman" w:eastAsia="宋体" w:hAnsi="Times New Roman" w:hint="eastAsia"/>
          <w:sz w:val="24"/>
        </w:rPr>
        <w:t>1</w:t>
      </w:r>
      <w:r w:rsidR="00BF65E4">
        <w:rPr>
          <w:rFonts w:ascii="Times New Roman" w:eastAsia="宋体" w:hAnsi="Times New Roman"/>
          <w:sz w:val="24"/>
        </w:rPr>
        <w:t>0s</w:t>
      </w:r>
      <w:r w:rsidR="00BF65E4">
        <w:rPr>
          <w:rFonts w:ascii="Times New Roman" w:eastAsia="宋体" w:hAnsi="Times New Roman" w:hint="eastAsia"/>
          <w:sz w:val="24"/>
        </w:rPr>
        <w:t>的音频，将其重复播放至</w:t>
      </w:r>
      <w:r w:rsidR="00BF65E4">
        <w:rPr>
          <w:rFonts w:ascii="Times New Roman" w:eastAsia="宋体" w:hAnsi="Times New Roman" w:hint="eastAsia"/>
          <w:sz w:val="24"/>
        </w:rPr>
        <w:t>1</w:t>
      </w:r>
      <w:r w:rsidR="00BF65E4">
        <w:rPr>
          <w:rFonts w:ascii="Times New Roman" w:eastAsia="宋体" w:hAnsi="Times New Roman"/>
          <w:sz w:val="24"/>
        </w:rPr>
        <w:t>0s</w:t>
      </w:r>
      <w:r w:rsidR="00BF65E4">
        <w:rPr>
          <w:rFonts w:ascii="Times New Roman" w:eastAsia="宋体" w:hAnsi="Times New Roman" w:hint="eastAsia"/>
          <w:sz w:val="24"/>
        </w:rPr>
        <w:t>止；对于大于</w:t>
      </w:r>
      <w:r w:rsidR="00BF65E4">
        <w:rPr>
          <w:rFonts w:ascii="Times New Roman" w:eastAsia="宋体" w:hAnsi="Times New Roman" w:hint="eastAsia"/>
          <w:sz w:val="24"/>
        </w:rPr>
        <w:t>1</w:t>
      </w:r>
      <w:r w:rsidR="00BF65E4">
        <w:rPr>
          <w:rFonts w:ascii="Times New Roman" w:eastAsia="宋体" w:hAnsi="Times New Roman"/>
          <w:sz w:val="24"/>
        </w:rPr>
        <w:t>0s</w:t>
      </w:r>
      <w:r w:rsidR="00BF65E4">
        <w:rPr>
          <w:rFonts w:ascii="Times New Roman" w:eastAsia="宋体" w:hAnsi="Times New Roman" w:hint="eastAsia"/>
          <w:sz w:val="24"/>
        </w:rPr>
        <w:t>的音频</w:t>
      </w:r>
      <w:r w:rsidR="006F08FA">
        <w:rPr>
          <w:rFonts w:ascii="Times New Roman" w:eastAsia="宋体" w:hAnsi="Times New Roman" w:hint="eastAsia"/>
          <w:sz w:val="24"/>
        </w:rPr>
        <w:t>，将其</w:t>
      </w:r>
      <w:r w:rsidR="00A95347">
        <w:rPr>
          <w:rFonts w:ascii="Times New Roman" w:eastAsia="宋体" w:hAnsi="Times New Roman" w:hint="eastAsia"/>
          <w:sz w:val="24"/>
        </w:rPr>
        <w:t>截取至</w:t>
      </w:r>
      <w:r w:rsidR="00A95347">
        <w:rPr>
          <w:rFonts w:ascii="Times New Roman" w:eastAsia="宋体" w:hAnsi="Times New Roman" w:hint="eastAsia"/>
          <w:sz w:val="24"/>
        </w:rPr>
        <w:t>1</w:t>
      </w:r>
      <w:r w:rsidR="00A95347">
        <w:rPr>
          <w:rFonts w:ascii="Times New Roman" w:eastAsia="宋体" w:hAnsi="Times New Roman"/>
          <w:sz w:val="24"/>
        </w:rPr>
        <w:t>0s</w:t>
      </w:r>
      <w:r w:rsidR="00A95347">
        <w:rPr>
          <w:rFonts w:ascii="Times New Roman" w:eastAsia="宋体" w:hAnsi="Times New Roman" w:hint="eastAsia"/>
          <w:sz w:val="24"/>
        </w:rPr>
        <w:t>。</w:t>
      </w:r>
    </w:p>
    <w:p w14:paraId="0925A2D9" w14:textId="5A1F54BF" w:rsidR="000053D1" w:rsidRPr="00071479" w:rsidRDefault="00FE5258" w:rsidP="007A71A9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</w:t>
      </w:r>
      <w:r w:rsidR="006F0D0C">
        <w:rPr>
          <w:rFonts w:ascii="Times New Roman" w:eastAsia="宋体" w:hAnsi="Times New Roman" w:hint="eastAsia"/>
          <w:sz w:val="24"/>
        </w:rPr>
        <w:t>音频</w:t>
      </w:r>
      <w:r w:rsidR="00774452">
        <w:rPr>
          <w:rFonts w:ascii="Times New Roman" w:eastAsia="宋体" w:hAnsi="Times New Roman" w:hint="eastAsia"/>
          <w:sz w:val="24"/>
        </w:rPr>
        <w:t>模态，采用</w:t>
      </w:r>
      <w:r w:rsidR="00E9055A">
        <w:rPr>
          <w:rFonts w:ascii="Times New Roman" w:eastAsia="宋体" w:hAnsi="Times New Roman" w:hint="eastAsia"/>
          <w:sz w:val="24"/>
        </w:rPr>
        <w:t>对数</w:t>
      </w:r>
      <w:r w:rsidR="00774452">
        <w:rPr>
          <w:rFonts w:ascii="Times New Roman" w:eastAsia="宋体" w:hAnsi="Times New Roman" w:hint="eastAsia"/>
          <w:sz w:val="24"/>
        </w:rPr>
        <w:t>梅尔频谱图</w:t>
      </w:r>
      <w:r w:rsidR="002E60AD">
        <w:rPr>
          <w:rFonts w:ascii="Times New Roman" w:eastAsia="宋体" w:hAnsi="Times New Roman" w:hint="eastAsia"/>
          <w:sz w:val="24"/>
        </w:rPr>
        <w:t>作为输入特征，</w:t>
      </w:r>
      <w:r w:rsidR="00865D9F">
        <w:rPr>
          <w:rFonts w:ascii="Times New Roman" w:eastAsia="宋体" w:hAnsi="Times New Roman" w:hint="eastAsia"/>
          <w:sz w:val="24"/>
        </w:rPr>
        <w:t>经</w:t>
      </w:r>
      <w:r w:rsidR="00865D9F" w:rsidRPr="006C47DF">
        <w:rPr>
          <w:rFonts w:ascii="Times New Roman" w:eastAsia="宋体" w:hAnsi="Times New Roman"/>
          <w:sz w:val="24"/>
        </w:rPr>
        <w:t>预加重</w:t>
      </w:r>
      <w:r w:rsidR="00865D9F">
        <w:rPr>
          <w:rFonts w:ascii="Times New Roman" w:eastAsia="宋体" w:hAnsi="Times New Roman" w:hint="eastAsia"/>
          <w:sz w:val="24"/>
        </w:rPr>
        <w:t>、</w:t>
      </w:r>
      <w:r w:rsidR="00865D9F" w:rsidRPr="006C47DF">
        <w:rPr>
          <w:rFonts w:ascii="Times New Roman" w:eastAsia="宋体" w:hAnsi="Times New Roman"/>
          <w:sz w:val="24"/>
        </w:rPr>
        <w:t>分帧、加窗</w:t>
      </w:r>
      <w:r w:rsidR="001952BE">
        <w:rPr>
          <w:rFonts w:ascii="Times New Roman" w:eastAsia="宋体" w:hAnsi="Times New Roman" w:hint="eastAsia"/>
          <w:sz w:val="24"/>
        </w:rPr>
        <w:t>、短时傅里叶变换</w:t>
      </w:r>
      <w:r w:rsidR="006A77A1">
        <w:rPr>
          <w:rFonts w:ascii="Times New Roman" w:eastAsia="宋体" w:hAnsi="Times New Roman" w:hint="eastAsia"/>
          <w:sz w:val="24"/>
        </w:rPr>
        <w:t>、梅尔滤波</w:t>
      </w:r>
      <w:r w:rsidR="006A4774">
        <w:rPr>
          <w:rFonts w:ascii="Times New Roman" w:eastAsia="宋体" w:hAnsi="Times New Roman" w:hint="eastAsia"/>
          <w:sz w:val="24"/>
        </w:rPr>
        <w:t>、对数运算等操作</w:t>
      </w:r>
      <w:r w:rsidR="00735B89">
        <w:rPr>
          <w:rFonts w:ascii="Times New Roman" w:eastAsia="宋体" w:hAnsi="Times New Roman" w:hint="eastAsia"/>
          <w:sz w:val="24"/>
        </w:rPr>
        <w:t>，</w:t>
      </w:r>
      <w:r w:rsidR="0082717E">
        <w:rPr>
          <w:rFonts w:ascii="Times New Roman" w:eastAsia="宋体" w:hAnsi="Times New Roman" w:hint="eastAsia"/>
          <w:sz w:val="24"/>
        </w:rPr>
        <w:t>得到最终的声学特征。</w:t>
      </w:r>
      <w:r w:rsidR="004F4A9A">
        <w:rPr>
          <w:rFonts w:ascii="Times New Roman" w:eastAsia="宋体" w:hAnsi="Times New Roman" w:hint="eastAsia"/>
          <w:sz w:val="24"/>
        </w:rPr>
        <w:t>频谱图</w:t>
      </w:r>
      <w:r w:rsidR="0073177A">
        <w:rPr>
          <w:rFonts w:ascii="Times New Roman" w:eastAsia="宋体" w:hAnsi="Times New Roman" w:hint="eastAsia"/>
          <w:sz w:val="24"/>
        </w:rPr>
        <w:t>的计算依赖</w:t>
      </w:r>
      <w:r w:rsidR="0073177A">
        <w:rPr>
          <w:rFonts w:ascii="Times New Roman" w:eastAsia="宋体" w:hAnsi="Times New Roman" w:hint="eastAsia"/>
          <w:sz w:val="24"/>
        </w:rPr>
        <w:t>h</w:t>
      </w:r>
      <w:r w:rsidR="0073177A">
        <w:rPr>
          <w:rFonts w:ascii="Times New Roman" w:eastAsia="宋体" w:hAnsi="Times New Roman"/>
          <w:sz w:val="24"/>
        </w:rPr>
        <w:t>op size</w:t>
      </w:r>
      <w:r w:rsidR="004A724C">
        <w:rPr>
          <w:rFonts w:ascii="Times New Roman" w:eastAsia="宋体" w:hAnsi="Times New Roman" w:hint="eastAsia"/>
          <w:sz w:val="24"/>
        </w:rPr>
        <w:t>（</w:t>
      </w:r>
      <w:r w:rsidR="00997293">
        <w:rPr>
          <w:rFonts w:ascii="Times New Roman" w:eastAsia="宋体" w:hAnsi="Times New Roman" w:hint="eastAsia"/>
          <w:sz w:val="24"/>
        </w:rPr>
        <w:t>决定帧的数目</w:t>
      </w:r>
      <w:r w:rsidR="004A724C">
        <w:rPr>
          <w:rFonts w:ascii="Times New Roman" w:eastAsia="宋体" w:hAnsi="Times New Roman" w:hint="eastAsia"/>
          <w:sz w:val="24"/>
        </w:rPr>
        <w:t>）</w:t>
      </w:r>
      <w:r w:rsidR="0073177A">
        <w:rPr>
          <w:rFonts w:ascii="Times New Roman" w:eastAsia="宋体" w:hAnsi="Times New Roman" w:hint="eastAsia"/>
          <w:sz w:val="24"/>
        </w:rPr>
        <w:t>、</w:t>
      </w:r>
      <w:r w:rsidR="00312F7F">
        <w:rPr>
          <w:rFonts w:ascii="Times New Roman" w:eastAsia="宋体" w:hAnsi="Times New Roman" w:hint="eastAsia"/>
          <w:sz w:val="24"/>
        </w:rPr>
        <w:t>w</w:t>
      </w:r>
      <w:r w:rsidR="00312F7F">
        <w:rPr>
          <w:rFonts w:ascii="Times New Roman" w:eastAsia="宋体" w:hAnsi="Times New Roman"/>
          <w:sz w:val="24"/>
        </w:rPr>
        <w:t>indow length</w:t>
      </w:r>
      <w:r w:rsidR="009F6121">
        <w:rPr>
          <w:rFonts w:ascii="Times New Roman" w:eastAsia="宋体" w:hAnsi="Times New Roman" w:hint="eastAsia"/>
          <w:sz w:val="24"/>
        </w:rPr>
        <w:t>（</w:t>
      </w:r>
      <w:r w:rsidR="00973B69">
        <w:rPr>
          <w:rFonts w:ascii="Times New Roman" w:eastAsia="宋体" w:hAnsi="Times New Roman" w:hint="eastAsia"/>
          <w:sz w:val="24"/>
        </w:rPr>
        <w:t>决定一帧的窗口内</w:t>
      </w:r>
      <w:r w:rsidR="009322F7">
        <w:rPr>
          <w:rFonts w:ascii="Times New Roman" w:eastAsia="宋体" w:hAnsi="Times New Roman" w:hint="eastAsia"/>
          <w:sz w:val="24"/>
        </w:rPr>
        <w:t>有多少采样点</w:t>
      </w:r>
      <w:r w:rsidR="009F6121">
        <w:rPr>
          <w:rFonts w:ascii="Times New Roman" w:eastAsia="宋体" w:hAnsi="Times New Roman" w:hint="eastAsia"/>
          <w:sz w:val="24"/>
        </w:rPr>
        <w:t>）</w:t>
      </w:r>
      <w:r w:rsidR="00312F7F">
        <w:rPr>
          <w:rFonts w:ascii="Times New Roman" w:eastAsia="宋体" w:hAnsi="Times New Roman" w:hint="eastAsia"/>
          <w:sz w:val="24"/>
        </w:rPr>
        <w:t>、</w:t>
      </w:r>
      <w:proofErr w:type="spellStart"/>
      <w:r w:rsidR="00312F7F">
        <w:rPr>
          <w:rFonts w:ascii="Times New Roman" w:eastAsia="宋体" w:hAnsi="Times New Roman" w:hint="eastAsia"/>
          <w:sz w:val="24"/>
        </w:rPr>
        <w:t>m</w:t>
      </w:r>
      <w:r w:rsidR="00312F7F">
        <w:rPr>
          <w:rFonts w:ascii="Times New Roman" w:eastAsia="宋体" w:hAnsi="Times New Roman"/>
          <w:sz w:val="24"/>
        </w:rPr>
        <w:t>el</w:t>
      </w:r>
      <w:proofErr w:type="spellEnd"/>
      <w:r w:rsidR="00312F7F">
        <w:rPr>
          <w:rFonts w:ascii="Times New Roman" w:eastAsia="宋体" w:hAnsi="Times New Roman"/>
          <w:sz w:val="24"/>
        </w:rPr>
        <w:t xml:space="preserve"> bins</w:t>
      </w:r>
      <w:r w:rsidR="000319CA">
        <w:rPr>
          <w:rFonts w:ascii="Times New Roman" w:eastAsia="宋体" w:hAnsi="Times New Roman" w:hint="eastAsia"/>
          <w:sz w:val="24"/>
        </w:rPr>
        <w:t>（</w:t>
      </w:r>
      <w:r w:rsidR="00C874DA">
        <w:rPr>
          <w:rFonts w:ascii="Times New Roman" w:eastAsia="宋体" w:hAnsi="Times New Roman" w:hint="eastAsia"/>
          <w:sz w:val="24"/>
        </w:rPr>
        <w:t>决定特征维数</w:t>
      </w:r>
      <w:r w:rsidR="000319CA">
        <w:rPr>
          <w:rFonts w:ascii="Times New Roman" w:eastAsia="宋体" w:hAnsi="Times New Roman" w:hint="eastAsia"/>
          <w:sz w:val="24"/>
        </w:rPr>
        <w:t>）</w:t>
      </w:r>
      <w:r w:rsidR="00312F7F">
        <w:rPr>
          <w:rFonts w:ascii="Times New Roman" w:eastAsia="宋体" w:hAnsi="Times New Roman"/>
          <w:sz w:val="24"/>
        </w:rPr>
        <w:t xml:space="preserve"> </w:t>
      </w:r>
      <w:r w:rsidR="00312F7F">
        <w:rPr>
          <w:rFonts w:ascii="Times New Roman" w:eastAsia="宋体" w:hAnsi="Times New Roman" w:hint="eastAsia"/>
          <w:sz w:val="24"/>
        </w:rPr>
        <w:t>等参数</w:t>
      </w:r>
      <w:r w:rsidR="0073177A">
        <w:rPr>
          <w:rFonts w:ascii="Times New Roman" w:eastAsia="宋体" w:hAnsi="Times New Roman" w:hint="eastAsia"/>
          <w:sz w:val="24"/>
        </w:rPr>
        <w:t>，</w:t>
      </w:r>
      <w:r w:rsidR="004F4A9A">
        <w:rPr>
          <w:rFonts w:ascii="Times New Roman" w:eastAsia="宋体" w:hAnsi="Times New Roman" w:hint="eastAsia"/>
          <w:sz w:val="24"/>
        </w:rPr>
        <w:t>参数依据模型的选择略有不同</w:t>
      </w:r>
      <w:r w:rsidR="00AE500E">
        <w:rPr>
          <w:rFonts w:ascii="Times New Roman" w:eastAsia="宋体" w:hAnsi="Times New Roman" w:hint="eastAsia"/>
          <w:sz w:val="24"/>
        </w:rPr>
        <w:t>，</w:t>
      </w:r>
      <w:r w:rsidR="00CE31EA">
        <w:rPr>
          <w:rFonts w:ascii="Times New Roman" w:eastAsia="宋体" w:hAnsi="Times New Roman" w:hint="eastAsia"/>
          <w:sz w:val="24"/>
        </w:rPr>
        <w:t>将</w:t>
      </w:r>
      <w:r w:rsidR="00CE31EA">
        <w:rPr>
          <w:rFonts w:ascii="Times New Roman" w:eastAsia="宋体" w:hAnsi="Times New Roman" w:hint="eastAsia"/>
          <w:sz w:val="24"/>
        </w:rPr>
        <w:lastRenderedPageBreak/>
        <w:t>在下文进行详细说明。</w:t>
      </w:r>
      <w:r w:rsidR="00792437">
        <w:rPr>
          <w:rFonts w:ascii="Times New Roman" w:eastAsia="宋体" w:hAnsi="Times New Roman" w:hint="eastAsia"/>
          <w:sz w:val="24"/>
        </w:rPr>
        <w:t>此外，</w:t>
      </w:r>
      <w:r w:rsidR="006C6400">
        <w:rPr>
          <w:rFonts w:ascii="Times New Roman" w:eastAsia="宋体" w:hAnsi="Times New Roman" w:hint="eastAsia"/>
          <w:sz w:val="24"/>
        </w:rPr>
        <w:t>计算</w:t>
      </w:r>
      <w:r w:rsidR="00921BEF">
        <w:rPr>
          <w:rFonts w:ascii="Times New Roman" w:eastAsia="宋体" w:hAnsi="Times New Roman" w:hint="eastAsia"/>
          <w:sz w:val="24"/>
        </w:rPr>
        <w:t>整个数据集</w:t>
      </w:r>
      <w:r w:rsidR="007D2921">
        <w:rPr>
          <w:rFonts w:ascii="Times New Roman" w:eastAsia="宋体" w:hAnsi="Times New Roman" w:hint="eastAsia"/>
          <w:sz w:val="24"/>
        </w:rPr>
        <w:t>音频在</w:t>
      </w:r>
      <w:r w:rsidR="000916F4">
        <w:rPr>
          <w:rFonts w:ascii="Times New Roman" w:eastAsia="宋体" w:hAnsi="Times New Roman" w:hint="eastAsia"/>
          <w:sz w:val="24"/>
        </w:rPr>
        <w:t>频域维度</w:t>
      </w:r>
      <w:r w:rsidR="00FE2194">
        <w:rPr>
          <w:rFonts w:ascii="Times New Roman" w:eastAsia="宋体" w:hAnsi="Times New Roman" w:hint="eastAsia"/>
          <w:sz w:val="24"/>
        </w:rPr>
        <w:t>及时域维度的归一化参数进行</w:t>
      </w:r>
      <w:r w:rsidR="003032F0">
        <w:rPr>
          <w:rFonts w:ascii="Times New Roman" w:eastAsia="宋体" w:hAnsi="Times New Roman" w:hint="eastAsia"/>
          <w:sz w:val="24"/>
        </w:rPr>
        <w:t>特征</w:t>
      </w:r>
      <w:r w:rsidR="00FE2194">
        <w:rPr>
          <w:rFonts w:ascii="Times New Roman" w:eastAsia="宋体" w:hAnsi="Times New Roman" w:hint="eastAsia"/>
          <w:sz w:val="24"/>
        </w:rPr>
        <w:t>归一化。</w:t>
      </w:r>
    </w:p>
    <w:p w14:paraId="0E2B02E6" w14:textId="4C6A7941" w:rsidR="00951E1D" w:rsidRDefault="002915E6" w:rsidP="008364BA">
      <w:pPr>
        <w:pStyle w:val="2"/>
        <w:spacing w:before="156" w:after="156"/>
      </w:pPr>
      <w:bookmarkStart w:id="8" w:name="_Toc132047251"/>
      <w:r>
        <w:rPr>
          <w:rFonts w:hint="eastAsia"/>
        </w:rPr>
        <w:t>网络</w:t>
      </w:r>
      <w:r w:rsidR="00FA0989">
        <w:rPr>
          <w:rFonts w:hint="eastAsia"/>
        </w:rPr>
        <w:t>架构</w:t>
      </w:r>
      <w:bookmarkEnd w:id="8"/>
    </w:p>
    <w:p w14:paraId="2BE36719" w14:textId="119B1C81" w:rsidR="0095005B" w:rsidRDefault="004A4446" w:rsidP="004A4446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</w:t>
      </w:r>
      <w:r w:rsidR="00CB420B">
        <w:rPr>
          <w:rFonts w:ascii="Times New Roman" w:eastAsia="宋体" w:hAnsi="Times New Roman" w:hint="eastAsia"/>
          <w:sz w:val="24"/>
        </w:rPr>
        <w:t>首先设计了一个</w:t>
      </w:r>
      <w:r w:rsidR="00CB420B">
        <w:rPr>
          <w:rFonts w:ascii="Times New Roman" w:eastAsia="宋体" w:hAnsi="Times New Roman" w:hint="eastAsia"/>
          <w:sz w:val="24"/>
        </w:rPr>
        <w:t>C</w:t>
      </w:r>
      <w:r w:rsidR="00CB420B">
        <w:rPr>
          <w:rFonts w:ascii="Times New Roman" w:eastAsia="宋体" w:hAnsi="Times New Roman"/>
          <w:sz w:val="24"/>
        </w:rPr>
        <w:t>RNN</w:t>
      </w:r>
      <w:r w:rsidR="00CB420B">
        <w:rPr>
          <w:rFonts w:ascii="Times New Roman" w:eastAsia="宋体" w:hAnsi="Times New Roman" w:hint="eastAsia"/>
          <w:sz w:val="24"/>
        </w:rPr>
        <w:t>网络作为基准网络，</w:t>
      </w:r>
      <w:r w:rsidR="00FB5AA9">
        <w:rPr>
          <w:rFonts w:ascii="Times New Roman" w:eastAsia="宋体" w:hAnsi="Times New Roman" w:hint="eastAsia"/>
          <w:sz w:val="24"/>
        </w:rPr>
        <w:t>其通过</w:t>
      </w:r>
      <w:r w:rsidR="00FB5AA9">
        <w:rPr>
          <w:rFonts w:ascii="Times New Roman" w:eastAsia="宋体" w:hAnsi="Times New Roman" w:hint="eastAsia"/>
          <w:sz w:val="24"/>
        </w:rPr>
        <w:t>2</w:t>
      </w:r>
      <w:r w:rsidR="00FB5AA9">
        <w:rPr>
          <w:rFonts w:ascii="Times New Roman" w:eastAsia="宋体" w:hAnsi="Times New Roman"/>
          <w:sz w:val="24"/>
        </w:rPr>
        <w:t>D</w:t>
      </w:r>
      <w:r w:rsidR="00FB5AA9">
        <w:rPr>
          <w:rFonts w:ascii="Times New Roman" w:eastAsia="宋体" w:hAnsi="Times New Roman" w:hint="eastAsia"/>
          <w:sz w:val="24"/>
        </w:rPr>
        <w:t>卷积层提取频谱图的特征，并</w:t>
      </w:r>
      <w:proofErr w:type="gramStart"/>
      <w:r w:rsidR="002156CE">
        <w:rPr>
          <w:rFonts w:ascii="Times New Roman" w:eastAsia="宋体" w:hAnsi="Times New Roman" w:hint="eastAsia"/>
          <w:sz w:val="24"/>
        </w:rPr>
        <w:t>通过池化操作</w:t>
      </w:r>
      <w:proofErr w:type="gramEnd"/>
      <w:r w:rsidR="002156CE">
        <w:rPr>
          <w:rFonts w:ascii="Times New Roman" w:eastAsia="宋体" w:hAnsi="Times New Roman" w:hint="eastAsia"/>
          <w:sz w:val="24"/>
        </w:rPr>
        <w:t>逐步缩小特征图尺寸，直至将频域维</w:t>
      </w:r>
      <w:proofErr w:type="gramStart"/>
      <w:r w:rsidR="002156CE">
        <w:rPr>
          <w:rFonts w:ascii="Times New Roman" w:eastAsia="宋体" w:hAnsi="Times New Roman" w:hint="eastAsia"/>
          <w:sz w:val="24"/>
        </w:rPr>
        <w:t>度特征</w:t>
      </w:r>
      <w:proofErr w:type="gramEnd"/>
      <w:r w:rsidR="002156CE">
        <w:rPr>
          <w:rFonts w:ascii="Times New Roman" w:eastAsia="宋体" w:hAnsi="Times New Roman" w:hint="eastAsia"/>
          <w:sz w:val="24"/>
        </w:rPr>
        <w:t>由频谱图的</w:t>
      </w:r>
      <w:proofErr w:type="spellStart"/>
      <w:r w:rsidR="00947B80">
        <w:rPr>
          <w:rFonts w:ascii="Times New Roman" w:eastAsia="宋体" w:hAnsi="Times New Roman" w:hint="eastAsia"/>
          <w:sz w:val="24"/>
        </w:rPr>
        <w:t>m</w:t>
      </w:r>
      <w:r w:rsidR="00947B80">
        <w:rPr>
          <w:rFonts w:ascii="Times New Roman" w:eastAsia="宋体" w:hAnsi="Times New Roman"/>
          <w:sz w:val="24"/>
        </w:rPr>
        <w:t>el</w:t>
      </w:r>
      <w:proofErr w:type="spellEnd"/>
      <w:r w:rsidR="00947B80">
        <w:rPr>
          <w:rFonts w:ascii="Times New Roman" w:eastAsia="宋体" w:hAnsi="Times New Roman"/>
          <w:sz w:val="24"/>
        </w:rPr>
        <w:t xml:space="preserve"> bins</w:t>
      </w:r>
      <w:r w:rsidR="00947B80">
        <w:rPr>
          <w:rFonts w:ascii="Times New Roman" w:eastAsia="宋体" w:hAnsi="Times New Roman" w:hint="eastAsia"/>
          <w:sz w:val="24"/>
        </w:rPr>
        <w:t>压缩至</w:t>
      </w:r>
      <w:r w:rsidR="00947B80">
        <w:rPr>
          <w:rFonts w:ascii="Times New Roman" w:eastAsia="宋体" w:hAnsi="Times New Roman" w:hint="eastAsia"/>
          <w:sz w:val="24"/>
        </w:rPr>
        <w:t>1</w:t>
      </w:r>
      <w:r w:rsidR="000A2122">
        <w:rPr>
          <w:rFonts w:ascii="Times New Roman" w:eastAsia="宋体" w:hAnsi="Times New Roman" w:hint="eastAsia"/>
          <w:sz w:val="24"/>
        </w:rPr>
        <w:t>，得到的时序特征经过</w:t>
      </w:r>
      <w:r w:rsidR="00264667">
        <w:rPr>
          <w:rFonts w:ascii="Times New Roman" w:eastAsia="宋体" w:hAnsi="Times New Roman"/>
          <w:sz w:val="24"/>
        </w:rPr>
        <w:t>Bi-GRU</w:t>
      </w:r>
      <w:r w:rsidR="000A2122">
        <w:rPr>
          <w:rFonts w:ascii="Times New Roman" w:eastAsia="宋体" w:hAnsi="Times New Roman" w:hint="eastAsia"/>
          <w:sz w:val="24"/>
        </w:rPr>
        <w:t>进一步加强时序关联后，</w:t>
      </w:r>
      <w:r w:rsidR="004F447F">
        <w:rPr>
          <w:rFonts w:ascii="Times New Roman" w:eastAsia="宋体" w:hAnsi="Times New Roman" w:hint="eastAsia"/>
          <w:sz w:val="24"/>
        </w:rPr>
        <w:t>最后一个</w:t>
      </w:r>
      <w:proofErr w:type="gramStart"/>
      <w:r w:rsidR="004F447F">
        <w:rPr>
          <w:rFonts w:ascii="Times New Roman" w:eastAsia="宋体" w:hAnsi="Times New Roman" w:hint="eastAsia"/>
          <w:sz w:val="24"/>
        </w:rPr>
        <w:t>隐</w:t>
      </w:r>
      <w:proofErr w:type="gramEnd"/>
      <w:r w:rsidR="004F447F">
        <w:rPr>
          <w:rFonts w:ascii="Times New Roman" w:eastAsia="宋体" w:hAnsi="Times New Roman" w:hint="eastAsia"/>
          <w:sz w:val="24"/>
        </w:rPr>
        <w:t>状态被</w:t>
      </w:r>
      <w:proofErr w:type="gramStart"/>
      <w:r w:rsidR="004F447F">
        <w:rPr>
          <w:rFonts w:ascii="Times New Roman" w:eastAsia="宋体" w:hAnsi="Times New Roman" w:hint="eastAsia"/>
          <w:sz w:val="24"/>
        </w:rPr>
        <w:t>送入</w:t>
      </w:r>
      <w:r w:rsidR="00517CBC">
        <w:rPr>
          <w:rFonts w:ascii="Times New Roman" w:eastAsia="宋体" w:hAnsi="Times New Roman" w:hint="eastAsia"/>
          <w:sz w:val="24"/>
        </w:rPr>
        <w:t>全</w:t>
      </w:r>
      <w:proofErr w:type="gramEnd"/>
      <w:r w:rsidR="00517CBC">
        <w:rPr>
          <w:rFonts w:ascii="Times New Roman" w:eastAsia="宋体" w:hAnsi="Times New Roman" w:hint="eastAsia"/>
          <w:sz w:val="24"/>
        </w:rPr>
        <w:t>连接</w:t>
      </w:r>
      <w:r w:rsidR="0096749B">
        <w:rPr>
          <w:rFonts w:ascii="Times New Roman" w:eastAsia="宋体" w:hAnsi="Times New Roman" w:hint="eastAsia"/>
          <w:sz w:val="24"/>
        </w:rPr>
        <w:t>分类头，通过</w:t>
      </w:r>
      <w:r w:rsidR="0096749B">
        <w:rPr>
          <w:rFonts w:ascii="Times New Roman" w:eastAsia="宋体" w:hAnsi="Times New Roman" w:hint="eastAsia"/>
          <w:sz w:val="24"/>
        </w:rPr>
        <w:t>S</w:t>
      </w:r>
      <w:r w:rsidR="0096749B">
        <w:rPr>
          <w:rFonts w:ascii="Times New Roman" w:eastAsia="宋体" w:hAnsi="Times New Roman"/>
          <w:sz w:val="24"/>
        </w:rPr>
        <w:t>oftmax</w:t>
      </w:r>
      <w:r w:rsidR="00A7501D">
        <w:rPr>
          <w:rFonts w:ascii="Times New Roman" w:eastAsia="宋体" w:hAnsi="Times New Roman" w:hint="eastAsia"/>
          <w:sz w:val="24"/>
        </w:rPr>
        <w:t>激活得到音频属于</w:t>
      </w:r>
      <w:r w:rsidR="00A7501D">
        <w:rPr>
          <w:rFonts w:ascii="Times New Roman" w:eastAsia="宋体" w:hAnsi="Times New Roman"/>
          <w:sz w:val="24"/>
        </w:rPr>
        <w:t>4</w:t>
      </w:r>
      <w:r w:rsidR="00A7501D">
        <w:rPr>
          <w:rFonts w:ascii="Times New Roman" w:eastAsia="宋体" w:hAnsi="Times New Roman" w:hint="eastAsia"/>
          <w:sz w:val="24"/>
        </w:rPr>
        <w:t>个类别的概率</w:t>
      </w:r>
      <w:r w:rsidR="00DF3931">
        <w:rPr>
          <w:rFonts w:ascii="Times New Roman" w:eastAsia="宋体" w:hAnsi="Times New Roman" w:hint="eastAsia"/>
          <w:sz w:val="24"/>
        </w:rPr>
        <w:t>，</w:t>
      </w:r>
      <w:r w:rsidR="00E00C9F">
        <w:rPr>
          <w:rFonts w:ascii="Times New Roman" w:eastAsia="宋体" w:hAnsi="Times New Roman" w:hint="eastAsia"/>
          <w:sz w:val="24"/>
        </w:rPr>
        <w:t>C</w:t>
      </w:r>
      <w:r w:rsidR="00E00C9F">
        <w:rPr>
          <w:rFonts w:ascii="Times New Roman" w:eastAsia="宋体" w:hAnsi="Times New Roman"/>
          <w:sz w:val="24"/>
        </w:rPr>
        <w:t>RNN</w:t>
      </w:r>
      <w:r w:rsidR="00A5202F">
        <w:rPr>
          <w:rFonts w:ascii="Times New Roman" w:eastAsia="宋体" w:hAnsi="Times New Roman" w:hint="eastAsia"/>
          <w:sz w:val="24"/>
        </w:rPr>
        <w:t>的</w:t>
      </w:r>
      <w:r w:rsidR="00DF3931">
        <w:rPr>
          <w:rFonts w:ascii="Times New Roman" w:eastAsia="宋体" w:hAnsi="Times New Roman" w:hint="eastAsia"/>
          <w:sz w:val="24"/>
        </w:rPr>
        <w:t>网络架构如下图所示，</w:t>
      </w:r>
      <w:r w:rsidR="00AF42F0">
        <w:rPr>
          <w:rFonts w:ascii="Times New Roman" w:eastAsia="宋体" w:hAnsi="Times New Roman" w:hint="eastAsia"/>
          <w:sz w:val="24"/>
        </w:rPr>
        <w:t>在图中，我们标注了</w:t>
      </w:r>
      <w:r w:rsidR="00BA6136">
        <w:rPr>
          <w:rFonts w:ascii="Times New Roman" w:eastAsia="宋体" w:hAnsi="Times New Roman" w:hint="eastAsia"/>
          <w:sz w:val="24"/>
        </w:rPr>
        <w:t>网络各个层次输出的张量尺寸，方便读者更好地理解</w:t>
      </w:r>
      <w:r w:rsidR="00546B65">
        <w:rPr>
          <w:rFonts w:ascii="Times New Roman" w:eastAsia="宋体" w:hAnsi="Times New Roman" w:hint="eastAsia"/>
          <w:sz w:val="24"/>
        </w:rPr>
        <w:t>模型设计及音频分类任务处理的大致流程，</w:t>
      </w:r>
    </w:p>
    <w:p w14:paraId="4D841BD2" w14:textId="50D97B8E" w:rsidR="00335270" w:rsidRDefault="00335270" w:rsidP="00561F4D">
      <w:pPr>
        <w:spacing w:beforeLines="50" w:before="156" w:afterLines="50" w:after="156" w:line="360" w:lineRule="auto"/>
        <w:jc w:val="center"/>
        <w:rPr>
          <w:rFonts w:ascii="Times New Roman" w:eastAsia="宋体" w:hAnsi="Times New Roman"/>
          <w:sz w:val="24"/>
        </w:rPr>
      </w:pPr>
      <w:r w:rsidRPr="00335270">
        <w:rPr>
          <w:rFonts w:ascii="Times New Roman" w:eastAsia="宋体" w:hAnsi="Times New Roman"/>
          <w:noProof/>
          <w:sz w:val="24"/>
        </w:rPr>
        <w:drawing>
          <wp:inline distT="0" distB="0" distL="0" distR="0" wp14:anchorId="04FB0816" wp14:editId="3D4E62F5">
            <wp:extent cx="2975764" cy="3781506"/>
            <wp:effectExtent l="0" t="0" r="0" b="0"/>
            <wp:docPr id="2340561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85" cy="37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585B" w14:textId="55F94D65" w:rsidR="00FF4199" w:rsidRPr="004130E1" w:rsidRDefault="00FF4199" w:rsidP="004130E1">
      <w:pPr>
        <w:pStyle w:val="af"/>
        <w:spacing w:beforeLines="50" w:before="156" w:afterLines="50" w:after="156" w:line="360" w:lineRule="auto"/>
        <w:ind w:left="360" w:firstLineChars="0" w:firstLine="0"/>
        <w:jc w:val="center"/>
        <w:rPr>
          <w:rFonts w:ascii="黑体" w:eastAsia="黑体" w:hAnsi="黑体"/>
          <w:szCs w:val="21"/>
        </w:rPr>
      </w:pPr>
      <w:r w:rsidRPr="003F5BCA">
        <w:rPr>
          <w:rFonts w:ascii="黑体" w:eastAsia="黑体" w:hAnsi="黑体" w:hint="eastAsia"/>
          <w:szCs w:val="21"/>
        </w:rPr>
        <w:t>图</w:t>
      </w:r>
      <w:r w:rsidR="004130E1">
        <w:rPr>
          <w:rFonts w:ascii="黑体" w:eastAsia="黑体" w:hAnsi="黑体"/>
          <w:szCs w:val="21"/>
        </w:rPr>
        <w:t>2</w:t>
      </w:r>
      <w:r w:rsidRPr="003F5BCA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C</w:t>
      </w:r>
      <w:r w:rsidR="004130E1">
        <w:rPr>
          <w:rFonts w:ascii="黑体" w:eastAsia="黑体" w:hAnsi="黑体"/>
          <w:szCs w:val="21"/>
        </w:rPr>
        <w:t>RNN</w:t>
      </w:r>
      <w:r>
        <w:rPr>
          <w:rFonts w:ascii="黑体" w:eastAsia="黑体" w:hAnsi="黑体" w:hint="eastAsia"/>
          <w:szCs w:val="21"/>
        </w:rPr>
        <w:t>网络架构示意图</w:t>
      </w:r>
    </w:p>
    <w:p w14:paraId="15A97A11" w14:textId="7CA8D810" w:rsidR="00804EAA" w:rsidRPr="00CC7428" w:rsidRDefault="00154CB4" w:rsidP="00A74137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网络</w:t>
      </w:r>
      <w:r w:rsidR="00333483">
        <w:rPr>
          <w:rFonts w:ascii="Times New Roman" w:eastAsia="宋体" w:hAnsi="Times New Roman" w:hint="eastAsia"/>
          <w:sz w:val="24"/>
        </w:rPr>
        <w:t>输入频谱图的</w:t>
      </w:r>
      <w:r w:rsidR="00333483">
        <w:rPr>
          <w:rFonts w:ascii="Times New Roman" w:eastAsia="宋体" w:hAnsi="Times New Roman" w:hint="eastAsia"/>
          <w:sz w:val="24"/>
        </w:rPr>
        <w:t>h</w:t>
      </w:r>
      <w:r w:rsidR="00333483">
        <w:rPr>
          <w:rFonts w:ascii="Times New Roman" w:eastAsia="宋体" w:hAnsi="Times New Roman"/>
          <w:sz w:val="24"/>
        </w:rPr>
        <w:t xml:space="preserve">op size </w:t>
      </w:r>
      <w:r w:rsidR="00333483">
        <w:rPr>
          <w:rFonts w:ascii="Times New Roman" w:eastAsia="宋体" w:hAnsi="Times New Roman" w:hint="eastAsia"/>
          <w:sz w:val="24"/>
        </w:rPr>
        <w:t>为</w:t>
      </w:r>
      <w:r w:rsidR="00333483">
        <w:rPr>
          <w:rFonts w:ascii="Times New Roman" w:eastAsia="宋体" w:hAnsi="Times New Roman" w:hint="eastAsia"/>
          <w:sz w:val="24"/>
        </w:rPr>
        <w:t>3</w:t>
      </w:r>
      <w:r w:rsidR="00333483">
        <w:rPr>
          <w:rFonts w:ascii="Times New Roman" w:eastAsia="宋体" w:hAnsi="Times New Roman"/>
          <w:sz w:val="24"/>
        </w:rPr>
        <w:t>20</w:t>
      </w:r>
      <w:r w:rsidR="00333483">
        <w:rPr>
          <w:rFonts w:ascii="Times New Roman" w:eastAsia="宋体" w:hAnsi="Times New Roman" w:hint="eastAsia"/>
          <w:sz w:val="24"/>
        </w:rPr>
        <w:t>，</w:t>
      </w:r>
      <w:r w:rsidR="00333483">
        <w:rPr>
          <w:rFonts w:ascii="Times New Roman" w:eastAsia="宋体" w:hAnsi="Times New Roman" w:hint="eastAsia"/>
          <w:sz w:val="24"/>
        </w:rPr>
        <w:t>w</w:t>
      </w:r>
      <w:r w:rsidR="00333483">
        <w:rPr>
          <w:rFonts w:ascii="Times New Roman" w:eastAsia="宋体" w:hAnsi="Times New Roman"/>
          <w:sz w:val="24"/>
        </w:rPr>
        <w:t>indow length</w:t>
      </w:r>
      <w:r w:rsidR="00333483">
        <w:rPr>
          <w:rFonts w:ascii="Times New Roman" w:eastAsia="宋体" w:hAnsi="Times New Roman" w:hint="eastAsia"/>
          <w:sz w:val="24"/>
        </w:rPr>
        <w:t>为</w:t>
      </w:r>
      <w:r w:rsidR="00333483">
        <w:rPr>
          <w:rFonts w:ascii="Times New Roman" w:eastAsia="宋体" w:hAnsi="Times New Roman" w:hint="eastAsia"/>
          <w:sz w:val="24"/>
        </w:rPr>
        <w:t>1</w:t>
      </w:r>
      <w:r w:rsidR="00333483">
        <w:rPr>
          <w:rFonts w:ascii="Times New Roman" w:eastAsia="宋体" w:hAnsi="Times New Roman"/>
          <w:sz w:val="24"/>
        </w:rPr>
        <w:t>024</w:t>
      </w:r>
      <w:r w:rsidR="00333483">
        <w:rPr>
          <w:rFonts w:ascii="Times New Roman" w:eastAsia="宋体" w:hAnsi="Times New Roman" w:hint="eastAsia"/>
          <w:sz w:val="24"/>
        </w:rPr>
        <w:t>，</w:t>
      </w:r>
      <w:r w:rsidR="00333483">
        <w:rPr>
          <w:rFonts w:ascii="Times New Roman" w:eastAsia="宋体" w:hAnsi="Times New Roman" w:hint="eastAsia"/>
          <w:sz w:val="24"/>
        </w:rPr>
        <w:t>s</w:t>
      </w:r>
      <w:r w:rsidR="00333483">
        <w:rPr>
          <w:rFonts w:ascii="Times New Roman" w:eastAsia="宋体" w:hAnsi="Times New Roman"/>
          <w:sz w:val="24"/>
        </w:rPr>
        <w:t xml:space="preserve">ample rate </w:t>
      </w:r>
      <w:r w:rsidR="00333483">
        <w:rPr>
          <w:rFonts w:ascii="Times New Roman" w:eastAsia="宋体" w:hAnsi="Times New Roman" w:hint="eastAsia"/>
          <w:sz w:val="24"/>
        </w:rPr>
        <w:t>为</w:t>
      </w:r>
      <w:r w:rsidR="00817995">
        <w:rPr>
          <w:rFonts w:ascii="Times New Roman" w:eastAsia="宋体" w:hAnsi="Times New Roman" w:hint="eastAsia"/>
          <w:sz w:val="24"/>
        </w:rPr>
        <w:t>1</w:t>
      </w:r>
      <w:r w:rsidR="00817995">
        <w:rPr>
          <w:rFonts w:ascii="Times New Roman" w:eastAsia="宋体" w:hAnsi="Times New Roman"/>
          <w:sz w:val="24"/>
        </w:rPr>
        <w:t>6</w:t>
      </w:r>
      <w:r w:rsidR="00333483">
        <w:rPr>
          <w:rFonts w:ascii="Times New Roman" w:eastAsia="宋体" w:hAnsi="Times New Roman" w:hint="eastAsia"/>
          <w:sz w:val="24"/>
        </w:rPr>
        <w:t>k</w:t>
      </w:r>
      <w:r w:rsidR="00BD3954">
        <w:rPr>
          <w:rFonts w:ascii="Times New Roman" w:eastAsia="宋体" w:hAnsi="Times New Roman"/>
          <w:sz w:val="24"/>
        </w:rPr>
        <w:t>.</w:t>
      </w:r>
      <w:r w:rsidR="00BD3954">
        <w:rPr>
          <w:rFonts w:ascii="Times New Roman" w:eastAsia="宋体" w:hAnsi="Times New Roman" w:hint="eastAsia"/>
          <w:sz w:val="24"/>
        </w:rPr>
        <w:t>模型</w:t>
      </w:r>
      <w:r>
        <w:rPr>
          <w:rFonts w:ascii="Times New Roman" w:eastAsia="宋体" w:hAnsi="Times New Roman" w:hint="eastAsia"/>
          <w:sz w:val="24"/>
        </w:rPr>
        <w:t>采用交叉</w:t>
      </w:r>
      <w:proofErr w:type="gramStart"/>
      <w:r>
        <w:rPr>
          <w:rFonts w:ascii="Times New Roman" w:eastAsia="宋体" w:hAnsi="Times New Roman" w:hint="eastAsia"/>
          <w:sz w:val="24"/>
        </w:rPr>
        <w:t>熵</w:t>
      </w:r>
      <w:proofErr w:type="gramEnd"/>
      <w:r>
        <w:rPr>
          <w:rFonts w:ascii="Times New Roman" w:eastAsia="宋体" w:hAnsi="Times New Roman" w:hint="eastAsia"/>
          <w:sz w:val="24"/>
        </w:rPr>
        <w:t>损失函数进行训练，优化器为</w:t>
      </w:r>
      <w:r>
        <w:rPr>
          <w:rFonts w:ascii="Times New Roman" w:eastAsia="宋体" w:hAnsi="Times New Roman" w:hint="eastAsia"/>
          <w:sz w:val="24"/>
        </w:rPr>
        <w:t>Ada</w:t>
      </w:r>
      <w:r>
        <w:rPr>
          <w:rFonts w:ascii="Times New Roman" w:eastAsia="宋体" w:hAnsi="Times New Roman"/>
          <w:sz w:val="24"/>
        </w:rPr>
        <w:t>mW</w:t>
      </w:r>
      <w:r>
        <w:rPr>
          <w:rFonts w:ascii="Times New Roman" w:eastAsia="宋体" w:hAnsi="Times New Roman" w:hint="eastAsia"/>
          <w:sz w:val="24"/>
        </w:rPr>
        <w:t>，学习</w:t>
      </w:r>
      <w:proofErr w:type="gramStart"/>
      <w:r>
        <w:rPr>
          <w:rFonts w:ascii="Times New Roman" w:eastAsia="宋体" w:hAnsi="Times New Roman" w:hint="eastAsia"/>
          <w:sz w:val="24"/>
        </w:rPr>
        <w:t>率设置</w:t>
      </w:r>
      <w:proofErr w:type="gramEnd"/>
      <w:r>
        <w:rPr>
          <w:rFonts w:ascii="Times New Roman" w:eastAsia="宋体" w:hAnsi="Times New Roman" w:hint="eastAsia"/>
          <w:sz w:val="24"/>
        </w:rPr>
        <w:t>为</w:t>
      </w:r>
      <w:r w:rsidR="00211B11">
        <w:rPr>
          <w:rFonts w:ascii="Times New Roman" w:eastAsia="宋体" w:hAnsi="Times New Roman" w:hint="eastAsia"/>
          <w:sz w:val="24"/>
        </w:rPr>
        <w:t>0</w:t>
      </w:r>
      <w:r w:rsidR="00211B11">
        <w:rPr>
          <w:rFonts w:ascii="Times New Roman" w:eastAsia="宋体" w:hAnsi="Times New Roman"/>
          <w:sz w:val="24"/>
        </w:rPr>
        <w:t>.0001</w:t>
      </w:r>
      <w:r w:rsidR="00211CAE">
        <w:rPr>
          <w:rFonts w:ascii="Times New Roman" w:eastAsia="宋体" w:hAnsi="Times New Roman" w:hint="eastAsia"/>
          <w:sz w:val="24"/>
        </w:rPr>
        <w:t>，</w:t>
      </w:r>
      <w:r w:rsidR="0035091E">
        <w:rPr>
          <w:rFonts w:ascii="Times New Roman" w:eastAsia="宋体" w:hAnsi="Times New Roman" w:hint="eastAsia"/>
          <w:sz w:val="24"/>
        </w:rPr>
        <w:t>训练迭代周期为</w:t>
      </w:r>
      <w:r w:rsidR="0035091E">
        <w:rPr>
          <w:rFonts w:ascii="Times New Roman" w:eastAsia="宋体" w:hAnsi="Times New Roman" w:hint="eastAsia"/>
          <w:sz w:val="24"/>
        </w:rPr>
        <w:t>2</w:t>
      </w:r>
      <w:r w:rsidR="0035091E">
        <w:rPr>
          <w:rFonts w:ascii="Times New Roman" w:eastAsia="宋体" w:hAnsi="Times New Roman"/>
          <w:sz w:val="24"/>
        </w:rPr>
        <w:t>0 epochs</w:t>
      </w:r>
      <w:r w:rsidR="0035091E">
        <w:rPr>
          <w:rFonts w:ascii="Times New Roman" w:eastAsia="宋体" w:hAnsi="Times New Roman" w:hint="eastAsia"/>
          <w:sz w:val="24"/>
        </w:rPr>
        <w:t>。我们保存了在验证集上</w:t>
      </w:r>
      <w:r w:rsidR="0035091E">
        <w:rPr>
          <w:rFonts w:ascii="Times New Roman" w:eastAsia="宋体" w:hAnsi="Times New Roman" w:hint="eastAsia"/>
          <w:sz w:val="24"/>
        </w:rPr>
        <w:t>U</w:t>
      </w:r>
      <w:r w:rsidR="0035091E">
        <w:rPr>
          <w:rFonts w:ascii="Times New Roman" w:eastAsia="宋体" w:hAnsi="Times New Roman"/>
          <w:sz w:val="24"/>
        </w:rPr>
        <w:t xml:space="preserve">A + WA </w:t>
      </w:r>
      <w:r w:rsidR="0035091E">
        <w:rPr>
          <w:rFonts w:ascii="Times New Roman" w:eastAsia="宋体" w:hAnsi="Times New Roman" w:hint="eastAsia"/>
          <w:sz w:val="24"/>
        </w:rPr>
        <w:t>最高的模型</w:t>
      </w:r>
      <w:r w:rsidR="00B1271E">
        <w:rPr>
          <w:rFonts w:ascii="Times New Roman" w:eastAsia="宋体" w:hAnsi="Times New Roman" w:hint="eastAsia"/>
          <w:sz w:val="24"/>
        </w:rPr>
        <w:t>并在测</w:t>
      </w:r>
      <w:r w:rsidR="00B1271E">
        <w:rPr>
          <w:rFonts w:ascii="Times New Roman" w:eastAsia="宋体" w:hAnsi="Times New Roman" w:hint="eastAsia"/>
          <w:sz w:val="24"/>
        </w:rPr>
        <w:lastRenderedPageBreak/>
        <w:t>试集上进行测试。</w:t>
      </w:r>
      <w:r w:rsidR="00391472">
        <w:rPr>
          <w:rFonts w:ascii="Times New Roman" w:eastAsia="宋体" w:hAnsi="Times New Roman" w:hint="eastAsia"/>
          <w:sz w:val="24"/>
        </w:rPr>
        <w:t>除输入频谱图外的其它训练设置在</w:t>
      </w:r>
      <w:r w:rsidR="00391472">
        <w:rPr>
          <w:rFonts w:ascii="Times New Roman" w:eastAsia="宋体" w:hAnsi="Times New Roman" w:hint="eastAsia"/>
          <w:sz w:val="24"/>
        </w:rPr>
        <w:t>2</w:t>
      </w:r>
      <w:r w:rsidR="00391472">
        <w:rPr>
          <w:rFonts w:ascii="Times New Roman" w:eastAsia="宋体" w:hAnsi="Times New Roman"/>
          <w:sz w:val="24"/>
        </w:rPr>
        <w:t>.3</w:t>
      </w:r>
      <w:r w:rsidR="00391472">
        <w:rPr>
          <w:rFonts w:ascii="Times New Roman" w:eastAsia="宋体" w:hAnsi="Times New Roman" w:hint="eastAsia"/>
          <w:sz w:val="24"/>
        </w:rPr>
        <w:t>小节</w:t>
      </w:r>
      <w:r w:rsidR="00065739">
        <w:rPr>
          <w:rFonts w:ascii="Times New Roman" w:eastAsia="宋体" w:hAnsi="Times New Roman" w:hint="eastAsia"/>
          <w:sz w:val="24"/>
        </w:rPr>
        <w:t>及第</w:t>
      </w:r>
      <w:r w:rsidR="00065739">
        <w:rPr>
          <w:rFonts w:ascii="Times New Roman" w:eastAsia="宋体" w:hAnsi="Times New Roman" w:hint="eastAsia"/>
          <w:sz w:val="24"/>
        </w:rPr>
        <w:t>4</w:t>
      </w:r>
      <w:r w:rsidR="00065739">
        <w:rPr>
          <w:rFonts w:ascii="Times New Roman" w:eastAsia="宋体" w:hAnsi="Times New Roman" w:hint="eastAsia"/>
          <w:sz w:val="24"/>
        </w:rPr>
        <w:t>章</w:t>
      </w:r>
      <w:r w:rsidR="009C075D">
        <w:rPr>
          <w:rFonts w:ascii="Times New Roman" w:eastAsia="宋体" w:hAnsi="Times New Roman" w:hint="eastAsia"/>
          <w:sz w:val="24"/>
        </w:rPr>
        <w:t>均</w:t>
      </w:r>
      <w:r w:rsidR="00391472">
        <w:rPr>
          <w:rFonts w:ascii="Times New Roman" w:eastAsia="宋体" w:hAnsi="Times New Roman" w:hint="eastAsia"/>
          <w:sz w:val="24"/>
        </w:rPr>
        <w:t>保持一致。</w:t>
      </w:r>
      <w:r w:rsidR="00B773B3">
        <w:rPr>
          <w:rFonts w:ascii="Times New Roman" w:eastAsia="宋体" w:hAnsi="Times New Roman" w:hint="eastAsia"/>
          <w:sz w:val="24"/>
        </w:rPr>
        <w:t>最终，基准模型</w:t>
      </w:r>
      <w:r w:rsidR="00B773B3">
        <w:rPr>
          <w:rFonts w:ascii="Times New Roman" w:eastAsia="宋体" w:hAnsi="Times New Roman" w:hint="eastAsia"/>
          <w:sz w:val="24"/>
        </w:rPr>
        <w:t>C</w:t>
      </w:r>
      <w:r w:rsidR="00B773B3">
        <w:rPr>
          <w:rFonts w:ascii="Times New Roman" w:eastAsia="宋体" w:hAnsi="Times New Roman"/>
          <w:sz w:val="24"/>
        </w:rPr>
        <w:t>RNN</w:t>
      </w:r>
      <w:r w:rsidR="00B773B3">
        <w:rPr>
          <w:rFonts w:ascii="Times New Roman" w:eastAsia="宋体" w:hAnsi="Times New Roman" w:hint="eastAsia"/>
          <w:sz w:val="24"/>
        </w:rPr>
        <w:t>在</w:t>
      </w:r>
      <w:r w:rsidR="00EE5E32">
        <w:rPr>
          <w:rFonts w:ascii="Times New Roman" w:eastAsia="宋体" w:hAnsi="Times New Roman" w:hint="eastAsia"/>
          <w:sz w:val="24"/>
        </w:rPr>
        <w:t>验证集上的</w:t>
      </w:r>
      <w:r w:rsidR="00B74F0C">
        <w:rPr>
          <w:rFonts w:ascii="Times New Roman" w:eastAsia="宋体" w:hAnsi="Times New Roman" w:hint="eastAsia"/>
          <w:sz w:val="24"/>
        </w:rPr>
        <w:t>U</w:t>
      </w:r>
      <w:r w:rsidR="00B74F0C">
        <w:rPr>
          <w:rFonts w:ascii="Times New Roman" w:eastAsia="宋体" w:hAnsi="Times New Roman"/>
          <w:sz w:val="24"/>
        </w:rPr>
        <w:t>A</w:t>
      </w:r>
      <w:r w:rsidR="00B74F0C">
        <w:rPr>
          <w:rFonts w:ascii="Times New Roman" w:eastAsia="宋体" w:hAnsi="Times New Roman" w:hint="eastAsia"/>
          <w:sz w:val="24"/>
        </w:rPr>
        <w:t>为</w:t>
      </w:r>
      <w:r w:rsidR="00C30080">
        <w:rPr>
          <w:rFonts w:ascii="Times New Roman" w:eastAsia="宋体" w:hAnsi="Times New Roman" w:hint="eastAsia"/>
          <w:sz w:val="24"/>
        </w:rPr>
        <w:t>0</w:t>
      </w:r>
      <w:r w:rsidR="00C30080">
        <w:rPr>
          <w:rFonts w:ascii="Times New Roman" w:eastAsia="宋体" w:hAnsi="Times New Roman"/>
          <w:sz w:val="24"/>
        </w:rPr>
        <w:t>.556</w:t>
      </w:r>
      <w:r w:rsidR="00C30080">
        <w:rPr>
          <w:rFonts w:ascii="Times New Roman" w:eastAsia="宋体" w:hAnsi="Times New Roman" w:hint="eastAsia"/>
          <w:sz w:val="24"/>
        </w:rPr>
        <w:t>，</w:t>
      </w:r>
      <w:r w:rsidR="00C30080">
        <w:rPr>
          <w:rFonts w:ascii="Times New Roman" w:eastAsia="宋体" w:hAnsi="Times New Roman" w:hint="eastAsia"/>
          <w:sz w:val="24"/>
        </w:rPr>
        <w:t>W</w:t>
      </w:r>
      <w:r w:rsidR="00C30080">
        <w:rPr>
          <w:rFonts w:ascii="Times New Roman" w:eastAsia="宋体" w:hAnsi="Times New Roman"/>
          <w:sz w:val="24"/>
        </w:rPr>
        <w:t>A</w:t>
      </w:r>
      <w:r w:rsidR="00C30080">
        <w:rPr>
          <w:rFonts w:ascii="Times New Roman" w:eastAsia="宋体" w:hAnsi="Times New Roman" w:hint="eastAsia"/>
          <w:sz w:val="24"/>
        </w:rPr>
        <w:t>为</w:t>
      </w:r>
      <w:r w:rsidR="00BC4020">
        <w:rPr>
          <w:rFonts w:ascii="Times New Roman" w:eastAsia="宋体" w:hAnsi="Times New Roman" w:hint="eastAsia"/>
          <w:sz w:val="24"/>
        </w:rPr>
        <w:t>0</w:t>
      </w:r>
      <w:r w:rsidR="00BC4020">
        <w:rPr>
          <w:rFonts w:ascii="Times New Roman" w:eastAsia="宋体" w:hAnsi="Times New Roman"/>
          <w:sz w:val="24"/>
        </w:rPr>
        <w:t>.552</w:t>
      </w:r>
      <w:r w:rsidR="00BC4020">
        <w:rPr>
          <w:rFonts w:ascii="Times New Roman" w:eastAsia="宋体" w:hAnsi="Times New Roman" w:hint="eastAsia"/>
          <w:sz w:val="24"/>
        </w:rPr>
        <w:t>，</w:t>
      </w:r>
      <w:r w:rsidR="002823CE">
        <w:rPr>
          <w:rFonts w:ascii="Times New Roman" w:eastAsia="宋体" w:hAnsi="Times New Roman" w:hint="eastAsia"/>
          <w:sz w:val="24"/>
        </w:rPr>
        <w:t>测试集上的</w:t>
      </w:r>
      <w:r w:rsidR="00365EF3">
        <w:rPr>
          <w:rFonts w:ascii="Times New Roman" w:eastAsia="宋体" w:hAnsi="Times New Roman" w:hint="eastAsia"/>
          <w:sz w:val="24"/>
        </w:rPr>
        <w:t>U</w:t>
      </w:r>
      <w:r w:rsidR="00365EF3">
        <w:rPr>
          <w:rFonts w:ascii="Times New Roman" w:eastAsia="宋体" w:hAnsi="Times New Roman"/>
          <w:sz w:val="24"/>
        </w:rPr>
        <w:t>A</w:t>
      </w:r>
      <w:r w:rsidR="00365EF3">
        <w:rPr>
          <w:rFonts w:ascii="Times New Roman" w:eastAsia="宋体" w:hAnsi="Times New Roman" w:hint="eastAsia"/>
          <w:sz w:val="24"/>
        </w:rPr>
        <w:t>为</w:t>
      </w:r>
      <w:r w:rsidR="00460DE7">
        <w:rPr>
          <w:rFonts w:ascii="Times New Roman" w:eastAsia="宋体" w:hAnsi="Times New Roman" w:hint="eastAsia"/>
          <w:sz w:val="24"/>
        </w:rPr>
        <w:t>0</w:t>
      </w:r>
      <w:r w:rsidR="00460DE7">
        <w:rPr>
          <w:rFonts w:ascii="Times New Roman" w:eastAsia="宋体" w:hAnsi="Times New Roman"/>
          <w:sz w:val="24"/>
        </w:rPr>
        <w:t>.554</w:t>
      </w:r>
      <w:r w:rsidR="00460DE7">
        <w:rPr>
          <w:rFonts w:ascii="Times New Roman" w:eastAsia="宋体" w:hAnsi="Times New Roman" w:hint="eastAsia"/>
          <w:sz w:val="24"/>
        </w:rPr>
        <w:t>，</w:t>
      </w:r>
      <w:r w:rsidR="009A63C5">
        <w:rPr>
          <w:rFonts w:ascii="Times New Roman" w:eastAsia="宋体" w:hAnsi="Times New Roman" w:hint="eastAsia"/>
          <w:sz w:val="24"/>
        </w:rPr>
        <w:t>测试集</w:t>
      </w:r>
      <w:r w:rsidR="009A63C5">
        <w:rPr>
          <w:rFonts w:ascii="Times New Roman" w:eastAsia="宋体" w:hAnsi="Times New Roman" w:hint="eastAsia"/>
          <w:sz w:val="24"/>
        </w:rPr>
        <w:t>W</w:t>
      </w:r>
      <w:r w:rsidR="009A63C5">
        <w:rPr>
          <w:rFonts w:ascii="Times New Roman" w:eastAsia="宋体" w:hAnsi="Times New Roman"/>
          <w:sz w:val="24"/>
        </w:rPr>
        <w:t>A</w:t>
      </w:r>
      <w:r w:rsidR="009A63C5">
        <w:rPr>
          <w:rFonts w:ascii="Times New Roman" w:eastAsia="宋体" w:hAnsi="Times New Roman" w:hint="eastAsia"/>
          <w:sz w:val="24"/>
        </w:rPr>
        <w:t>为</w:t>
      </w:r>
      <w:r w:rsidR="009A63C5">
        <w:rPr>
          <w:rFonts w:ascii="Times New Roman" w:eastAsia="宋体" w:hAnsi="Times New Roman" w:hint="eastAsia"/>
          <w:sz w:val="24"/>
        </w:rPr>
        <w:t>0</w:t>
      </w:r>
      <w:r w:rsidR="009A63C5">
        <w:rPr>
          <w:rFonts w:ascii="Times New Roman" w:eastAsia="宋体" w:hAnsi="Times New Roman"/>
          <w:sz w:val="24"/>
        </w:rPr>
        <w:t>.571</w:t>
      </w:r>
      <w:r w:rsidR="009A63C5">
        <w:rPr>
          <w:rFonts w:ascii="Times New Roman" w:eastAsia="宋体" w:hAnsi="Times New Roman" w:hint="eastAsia"/>
          <w:sz w:val="24"/>
        </w:rPr>
        <w:t>。</w:t>
      </w:r>
    </w:p>
    <w:p w14:paraId="1F57737A" w14:textId="6D808F7F" w:rsidR="00C84A51" w:rsidRDefault="00816EBD" w:rsidP="008364BA">
      <w:pPr>
        <w:pStyle w:val="2"/>
        <w:spacing w:before="156" w:after="156"/>
      </w:pPr>
      <w:bookmarkStart w:id="9" w:name="_Toc132047252"/>
      <w:r>
        <w:rPr>
          <w:rFonts w:hint="eastAsia"/>
        </w:rPr>
        <w:t>性能提升</w:t>
      </w:r>
      <w:bookmarkEnd w:id="9"/>
    </w:p>
    <w:p w14:paraId="62D3388A" w14:textId="004F5C45" w:rsidR="00A40D2A" w:rsidRDefault="00A40D2A" w:rsidP="008364BA">
      <w:pPr>
        <w:pStyle w:val="3"/>
        <w:spacing w:before="156" w:after="156"/>
      </w:pPr>
      <w:bookmarkStart w:id="10" w:name="_Toc132047253"/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  <w:bookmarkEnd w:id="10"/>
    </w:p>
    <w:p w14:paraId="5454CCC8" w14:textId="37A0973C" w:rsidR="00B34FC9" w:rsidRDefault="00CC500E" w:rsidP="00CC500E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近年来</w:t>
      </w:r>
      <w:r w:rsidR="00F62675">
        <w:rPr>
          <w:rFonts w:ascii="Times New Roman" w:eastAsia="宋体" w:hAnsi="Times New Roman" w:hint="eastAsia"/>
          <w:sz w:val="24"/>
        </w:rPr>
        <w:t>，在大规模</w:t>
      </w:r>
      <w:r w:rsidR="00A005BA">
        <w:rPr>
          <w:rFonts w:ascii="Times New Roman" w:eastAsia="宋体" w:hAnsi="Times New Roman" w:hint="eastAsia"/>
          <w:sz w:val="24"/>
        </w:rPr>
        <w:t>无标签数据集上进行</w:t>
      </w:r>
      <w:r w:rsidR="007E220C">
        <w:rPr>
          <w:rFonts w:ascii="Times New Roman" w:eastAsia="宋体" w:hAnsi="Times New Roman" w:hint="eastAsia"/>
          <w:sz w:val="24"/>
        </w:rPr>
        <w:t>预训练</w:t>
      </w:r>
      <w:r w:rsidR="00BF0E2C">
        <w:rPr>
          <w:rFonts w:ascii="Times New Roman" w:eastAsia="宋体" w:hAnsi="Times New Roman" w:hint="eastAsia"/>
          <w:sz w:val="24"/>
        </w:rPr>
        <w:t>，再在下游数据集上进行微调的策略</w:t>
      </w:r>
      <w:r w:rsidR="00492864">
        <w:rPr>
          <w:rFonts w:ascii="Times New Roman" w:eastAsia="宋体" w:hAnsi="Times New Roman" w:hint="eastAsia"/>
          <w:sz w:val="24"/>
        </w:rPr>
        <w:t>逐渐成为</w:t>
      </w:r>
      <w:r w:rsidR="00A15E23">
        <w:rPr>
          <w:rFonts w:ascii="Times New Roman" w:eastAsia="宋体" w:hAnsi="Times New Roman" w:hint="eastAsia"/>
          <w:sz w:val="24"/>
        </w:rPr>
        <w:t>自然语言处理、</w:t>
      </w:r>
      <w:r w:rsidR="00EE0E07">
        <w:rPr>
          <w:rFonts w:ascii="Times New Roman" w:eastAsia="宋体" w:hAnsi="Times New Roman" w:hint="eastAsia"/>
          <w:sz w:val="24"/>
        </w:rPr>
        <w:t>计算机视觉等领域的主流学习范式。</w:t>
      </w:r>
      <w:r w:rsidR="00C303E9">
        <w:rPr>
          <w:rFonts w:ascii="Times New Roman" w:eastAsia="宋体" w:hAnsi="Times New Roman" w:hint="eastAsia"/>
          <w:sz w:val="24"/>
        </w:rPr>
        <w:t>基于此，本文考虑</w:t>
      </w:r>
      <w:r w:rsidR="00703FF5">
        <w:rPr>
          <w:rFonts w:ascii="Times New Roman" w:eastAsia="宋体" w:hAnsi="Times New Roman" w:hint="eastAsia"/>
          <w:sz w:val="24"/>
        </w:rPr>
        <w:t>使用</w:t>
      </w:r>
      <w:r w:rsidR="004F3A41">
        <w:rPr>
          <w:rFonts w:ascii="Times New Roman" w:eastAsia="宋体" w:hAnsi="Times New Roman" w:hint="eastAsia"/>
          <w:sz w:val="24"/>
        </w:rPr>
        <w:t>在</w:t>
      </w:r>
      <w:r w:rsidR="00FB2AB1">
        <w:rPr>
          <w:rFonts w:ascii="Times New Roman" w:eastAsia="宋体" w:hAnsi="Times New Roman" w:hint="eastAsia"/>
          <w:sz w:val="24"/>
        </w:rPr>
        <w:t>A</w:t>
      </w:r>
      <w:r w:rsidR="00FB2AB1">
        <w:rPr>
          <w:rFonts w:ascii="Times New Roman" w:eastAsia="宋体" w:hAnsi="Times New Roman"/>
          <w:sz w:val="24"/>
        </w:rPr>
        <w:t>udioSet</w:t>
      </w:r>
      <w:r w:rsidR="00FB2AB1">
        <w:rPr>
          <w:rFonts w:ascii="Times New Roman" w:eastAsia="宋体" w:hAnsi="Times New Roman" w:hint="eastAsia"/>
          <w:sz w:val="24"/>
        </w:rPr>
        <w:t>数据集</w:t>
      </w:r>
      <w:r w:rsidR="00541EBE" w:rsidRPr="004D3849">
        <w:rPr>
          <w:rFonts w:ascii="Times New Roman" w:eastAsia="宋体" w:hAnsi="Times New Roman" w:hint="eastAsia"/>
          <w:sz w:val="24"/>
          <w:vertAlign w:val="superscript"/>
        </w:rPr>
        <w:t>[</w:t>
      </w:r>
      <w:r w:rsidR="004D3849" w:rsidRPr="004D3849">
        <w:rPr>
          <w:rFonts w:ascii="Times New Roman" w:eastAsia="宋体" w:hAnsi="Times New Roman"/>
          <w:sz w:val="24"/>
          <w:vertAlign w:val="superscript"/>
        </w:rPr>
        <w:t>3</w:t>
      </w:r>
      <w:r w:rsidR="00541EBE" w:rsidRPr="004D3849">
        <w:rPr>
          <w:rFonts w:ascii="Times New Roman" w:eastAsia="宋体" w:hAnsi="Times New Roman"/>
          <w:sz w:val="24"/>
          <w:vertAlign w:val="superscript"/>
        </w:rPr>
        <w:t>]</w:t>
      </w:r>
      <w:r w:rsidR="00FB2AB1">
        <w:rPr>
          <w:rFonts w:ascii="Times New Roman" w:eastAsia="宋体" w:hAnsi="Times New Roman" w:hint="eastAsia"/>
          <w:sz w:val="24"/>
        </w:rPr>
        <w:t>上</w:t>
      </w:r>
      <w:r w:rsidR="0053544C">
        <w:rPr>
          <w:rFonts w:ascii="Times New Roman" w:eastAsia="宋体" w:hAnsi="Times New Roman" w:hint="eastAsia"/>
          <w:sz w:val="24"/>
        </w:rPr>
        <w:t>进行</w:t>
      </w:r>
      <w:r w:rsidR="007C6A41">
        <w:rPr>
          <w:rFonts w:ascii="Times New Roman" w:eastAsia="宋体" w:hAnsi="Times New Roman" w:hint="eastAsia"/>
          <w:sz w:val="24"/>
        </w:rPr>
        <w:t>音频</w:t>
      </w:r>
      <w:proofErr w:type="gramStart"/>
      <w:r w:rsidR="007C6A41">
        <w:rPr>
          <w:rFonts w:ascii="Times New Roman" w:eastAsia="宋体" w:hAnsi="Times New Roman" w:hint="eastAsia"/>
          <w:sz w:val="24"/>
        </w:rPr>
        <w:t>预训练</w:t>
      </w:r>
      <w:proofErr w:type="gramEnd"/>
      <w:r w:rsidR="00A322A5">
        <w:rPr>
          <w:rFonts w:ascii="Times New Roman" w:eastAsia="宋体" w:hAnsi="Times New Roman" w:hint="eastAsia"/>
          <w:sz w:val="24"/>
        </w:rPr>
        <w:t>的网络</w:t>
      </w:r>
      <w:r w:rsidR="007C6A41">
        <w:rPr>
          <w:rFonts w:ascii="Times New Roman" w:eastAsia="宋体" w:hAnsi="Times New Roman" w:hint="eastAsia"/>
          <w:sz w:val="24"/>
        </w:rPr>
        <w:t>模型</w:t>
      </w:r>
      <w:r w:rsidR="006C5FBA">
        <w:rPr>
          <w:rFonts w:ascii="Times New Roman" w:eastAsia="宋体" w:hAnsi="Times New Roman" w:hint="eastAsia"/>
          <w:sz w:val="24"/>
        </w:rPr>
        <w:t>在</w:t>
      </w:r>
      <w:r w:rsidR="006C5FBA">
        <w:rPr>
          <w:rFonts w:ascii="Times New Roman" w:eastAsia="宋体" w:hAnsi="Times New Roman" w:hint="eastAsia"/>
          <w:sz w:val="24"/>
        </w:rPr>
        <w:t>I</w:t>
      </w:r>
      <w:r w:rsidR="006C5FBA">
        <w:rPr>
          <w:rFonts w:ascii="Times New Roman" w:eastAsia="宋体" w:hAnsi="Times New Roman"/>
          <w:sz w:val="24"/>
        </w:rPr>
        <w:t>ECOMAP</w:t>
      </w:r>
      <w:r w:rsidR="006C5FBA">
        <w:rPr>
          <w:rFonts w:ascii="Times New Roman" w:eastAsia="宋体" w:hAnsi="Times New Roman" w:hint="eastAsia"/>
          <w:sz w:val="24"/>
        </w:rPr>
        <w:t>数据集上进行</w:t>
      </w:r>
      <w:r w:rsidR="00E73EA5">
        <w:rPr>
          <w:rFonts w:ascii="Times New Roman" w:eastAsia="宋体" w:hAnsi="Times New Roman" w:hint="eastAsia"/>
          <w:sz w:val="24"/>
        </w:rPr>
        <w:t>相应下游任务的</w:t>
      </w:r>
      <w:r w:rsidR="006C5FBA">
        <w:rPr>
          <w:rFonts w:ascii="Times New Roman" w:eastAsia="宋体" w:hAnsi="Times New Roman" w:hint="eastAsia"/>
          <w:sz w:val="24"/>
        </w:rPr>
        <w:t>微调，</w:t>
      </w:r>
      <w:r w:rsidR="00322FD3">
        <w:rPr>
          <w:rFonts w:ascii="Times New Roman" w:eastAsia="宋体" w:hAnsi="Times New Roman" w:hint="eastAsia"/>
          <w:sz w:val="24"/>
        </w:rPr>
        <w:t>所考虑的两类模型</w:t>
      </w:r>
      <w:r w:rsidR="001D55FE">
        <w:rPr>
          <w:rFonts w:ascii="Times New Roman" w:eastAsia="宋体" w:hAnsi="Times New Roman" w:hint="eastAsia"/>
          <w:sz w:val="24"/>
        </w:rPr>
        <w:t>分别为</w:t>
      </w:r>
      <w:r w:rsidR="001D55FE">
        <w:rPr>
          <w:rFonts w:ascii="Times New Roman" w:eastAsia="宋体" w:hAnsi="Times New Roman" w:hint="eastAsia"/>
          <w:sz w:val="24"/>
        </w:rPr>
        <w:t>C</w:t>
      </w:r>
      <w:r w:rsidR="001D55FE">
        <w:rPr>
          <w:rFonts w:ascii="Times New Roman" w:eastAsia="宋体" w:hAnsi="Times New Roman"/>
          <w:sz w:val="24"/>
        </w:rPr>
        <w:t>NN</w:t>
      </w:r>
      <w:r w:rsidR="001D55FE">
        <w:rPr>
          <w:rFonts w:ascii="Times New Roman" w:eastAsia="宋体" w:hAnsi="Times New Roman" w:hint="eastAsia"/>
          <w:sz w:val="24"/>
        </w:rPr>
        <w:t>类的网络模型</w:t>
      </w:r>
      <w:r w:rsidR="00D1053B">
        <w:rPr>
          <w:rFonts w:ascii="Times New Roman" w:eastAsia="宋体" w:hAnsi="Times New Roman" w:hint="eastAsia"/>
          <w:sz w:val="24"/>
        </w:rPr>
        <w:t>P</w:t>
      </w:r>
      <w:r w:rsidR="00D1053B">
        <w:rPr>
          <w:rFonts w:ascii="Times New Roman" w:eastAsia="宋体" w:hAnsi="Times New Roman"/>
          <w:sz w:val="24"/>
        </w:rPr>
        <w:t>ANNS</w:t>
      </w:r>
      <w:r w:rsidR="00541EBE" w:rsidRPr="004D3849">
        <w:rPr>
          <w:rFonts w:ascii="Times New Roman" w:eastAsia="宋体" w:hAnsi="Times New Roman"/>
          <w:sz w:val="24"/>
          <w:vertAlign w:val="superscript"/>
        </w:rPr>
        <w:t>[</w:t>
      </w:r>
      <w:r w:rsidR="004D3849" w:rsidRPr="004D3849">
        <w:rPr>
          <w:rFonts w:ascii="Times New Roman" w:eastAsia="宋体" w:hAnsi="Times New Roman"/>
          <w:sz w:val="24"/>
          <w:vertAlign w:val="superscript"/>
        </w:rPr>
        <w:t>4</w:t>
      </w:r>
      <w:r w:rsidR="00541EBE" w:rsidRPr="004D3849">
        <w:rPr>
          <w:rFonts w:ascii="Times New Roman" w:eastAsia="宋体" w:hAnsi="Times New Roman"/>
          <w:sz w:val="24"/>
          <w:vertAlign w:val="superscript"/>
        </w:rPr>
        <w:t>]</w:t>
      </w:r>
      <w:r w:rsidR="00F54FC4">
        <w:rPr>
          <w:rFonts w:ascii="Times New Roman" w:eastAsia="宋体" w:hAnsi="Times New Roman" w:hint="eastAsia"/>
          <w:sz w:val="24"/>
        </w:rPr>
        <w:t>及</w:t>
      </w:r>
      <w:r w:rsidR="005451AE">
        <w:rPr>
          <w:rFonts w:ascii="Times New Roman" w:eastAsia="宋体" w:hAnsi="Times New Roman"/>
          <w:sz w:val="24"/>
        </w:rPr>
        <w:t>Transformer</w:t>
      </w:r>
      <w:r w:rsidR="00BC37CE">
        <w:rPr>
          <w:rFonts w:ascii="Times New Roman" w:eastAsia="宋体" w:hAnsi="Times New Roman" w:hint="eastAsia"/>
          <w:sz w:val="24"/>
        </w:rPr>
        <w:t>类的网络模型</w:t>
      </w:r>
      <w:r w:rsidR="009F4062">
        <w:rPr>
          <w:rFonts w:ascii="Times New Roman" w:eastAsia="宋体" w:hAnsi="Times New Roman" w:hint="eastAsia"/>
          <w:sz w:val="24"/>
        </w:rPr>
        <w:t>H</w:t>
      </w:r>
      <w:r w:rsidR="009F4062">
        <w:rPr>
          <w:rFonts w:ascii="Times New Roman" w:eastAsia="宋体" w:hAnsi="Times New Roman"/>
          <w:sz w:val="24"/>
        </w:rPr>
        <w:t>TSAT</w:t>
      </w:r>
      <w:r w:rsidR="007D0749" w:rsidRPr="004D3849">
        <w:rPr>
          <w:rFonts w:ascii="Times New Roman" w:eastAsia="宋体" w:hAnsi="Times New Roman"/>
          <w:sz w:val="24"/>
          <w:vertAlign w:val="superscript"/>
        </w:rPr>
        <w:t>[</w:t>
      </w:r>
      <w:r w:rsidR="004D3849" w:rsidRPr="004D3849">
        <w:rPr>
          <w:rFonts w:ascii="Times New Roman" w:eastAsia="宋体" w:hAnsi="Times New Roman"/>
          <w:sz w:val="24"/>
          <w:vertAlign w:val="superscript"/>
        </w:rPr>
        <w:t>5</w:t>
      </w:r>
      <w:r w:rsidR="007D0749" w:rsidRPr="004D3849">
        <w:rPr>
          <w:rFonts w:ascii="Times New Roman" w:eastAsia="宋体" w:hAnsi="Times New Roman"/>
          <w:sz w:val="24"/>
          <w:vertAlign w:val="superscript"/>
        </w:rPr>
        <w:t>]</w:t>
      </w:r>
      <w:r w:rsidR="00474A13">
        <w:rPr>
          <w:rFonts w:ascii="Times New Roman" w:eastAsia="宋体" w:hAnsi="Times New Roman" w:hint="eastAsia"/>
          <w:sz w:val="24"/>
        </w:rPr>
        <w:t>，</w:t>
      </w:r>
    </w:p>
    <w:p w14:paraId="3EE429FD" w14:textId="410779B3" w:rsidR="005B08F0" w:rsidRDefault="005B08F0" w:rsidP="005B08F0">
      <w:pPr>
        <w:pStyle w:val="af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ANNS</w:t>
      </w:r>
      <w:r w:rsidR="00D3216D">
        <w:rPr>
          <w:rFonts w:ascii="Times New Roman" w:eastAsia="宋体" w:hAnsi="Times New Roman" w:hint="eastAsia"/>
          <w:sz w:val="24"/>
        </w:rPr>
        <w:t>，</w:t>
      </w:r>
      <w:r w:rsidR="00A144FE">
        <w:rPr>
          <w:rFonts w:ascii="Times New Roman" w:eastAsia="宋体" w:hAnsi="Times New Roman" w:hint="eastAsia"/>
          <w:sz w:val="24"/>
        </w:rPr>
        <w:t>为</w:t>
      </w:r>
      <w:r w:rsidR="00A144FE">
        <w:rPr>
          <w:rFonts w:ascii="Times New Roman" w:eastAsia="宋体" w:hAnsi="Times New Roman" w:hint="eastAsia"/>
          <w:sz w:val="24"/>
        </w:rPr>
        <w:t>A</w:t>
      </w:r>
      <w:r w:rsidR="00A144FE">
        <w:rPr>
          <w:rFonts w:ascii="Times New Roman" w:eastAsia="宋体" w:hAnsi="Times New Roman"/>
          <w:sz w:val="24"/>
        </w:rPr>
        <w:t>udioSet</w:t>
      </w:r>
      <w:proofErr w:type="gramStart"/>
      <w:r w:rsidR="00A144FE">
        <w:rPr>
          <w:rFonts w:ascii="Times New Roman" w:eastAsia="宋体" w:hAnsi="Times New Roman" w:hint="eastAsia"/>
          <w:sz w:val="24"/>
        </w:rPr>
        <w:t>预训练</w:t>
      </w:r>
      <w:proofErr w:type="gramEnd"/>
      <w:r w:rsidR="00A144FE">
        <w:rPr>
          <w:rFonts w:ascii="Times New Roman" w:eastAsia="宋体" w:hAnsi="Times New Roman" w:hint="eastAsia"/>
          <w:sz w:val="24"/>
        </w:rPr>
        <w:t>的</w:t>
      </w:r>
      <w:r w:rsidR="00A144FE">
        <w:rPr>
          <w:rFonts w:ascii="Times New Roman" w:eastAsia="宋体" w:hAnsi="Times New Roman" w:hint="eastAsia"/>
          <w:sz w:val="24"/>
        </w:rPr>
        <w:t>C</w:t>
      </w:r>
      <w:r w:rsidR="00A144FE">
        <w:rPr>
          <w:rFonts w:ascii="Times New Roman" w:eastAsia="宋体" w:hAnsi="Times New Roman"/>
          <w:sz w:val="24"/>
        </w:rPr>
        <w:t>NN</w:t>
      </w:r>
      <w:r w:rsidR="00A144FE">
        <w:rPr>
          <w:rFonts w:ascii="Times New Roman" w:eastAsia="宋体" w:hAnsi="Times New Roman" w:hint="eastAsia"/>
          <w:sz w:val="24"/>
        </w:rPr>
        <w:t>模型，</w:t>
      </w:r>
      <w:r w:rsidR="00356DD5">
        <w:rPr>
          <w:rFonts w:ascii="Times New Roman" w:eastAsia="宋体" w:hAnsi="Times New Roman" w:hint="eastAsia"/>
          <w:sz w:val="24"/>
        </w:rPr>
        <w:t>上游</w:t>
      </w:r>
      <w:r w:rsidR="00796725">
        <w:rPr>
          <w:rFonts w:ascii="Times New Roman" w:eastAsia="宋体" w:hAnsi="Times New Roman" w:hint="eastAsia"/>
          <w:sz w:val="24"/>
        </w:rPr>
        <w:t>堆叠而成的</w:t>
      </w:r>
      <w:proofErr w:type="spellStart"/>
      <w:r w:rsidR="00796725">
        <w:rPr>
          <w:rFonts w:ascii="Times New Roman" w:eastAsia="宋体" w:hAnsi="Times New Roman" w:hint="eastAsia"/>
          <w:sz w:val="24"/>
        </w:rPr>
        <w:t>C</w:t>
      </w:r>
      <w:r w:rsidR="00801202">
        <w:rPr>
          <w:rFonts w:ascii="Times New Roman" w:eastAsia="宋体" w:hAnsi="Times New Roman"/>
          <w:sz w:val="24"/>
        </w:rPr>
        <w:t>onvBlocks</w:t>
      </w:r>
      <w:proofErr w:type="spellEnd"/>
      <w:r w:rsidR="00801202">
        <w:rPr>
          <w:rFonts w:ascii="Times New Roman" w:eastAsia="宋体" w:hAnsi="Times New Roman" w:hint="eastAsia"/>
          <w:sz w:val="24"/>
        </w:rPr>
        <w:t>（</w:t>
      </w:r>
      <w:r w:rsidR="00666448">
        <w:rPr>
          <w:rFonts w:ascii="Times New Roman" w:eastAsia="宋体" w:hAnsi="Times New Roman" w:hint="eastAsia"/>
          <w:sz w:val="24"/>
        </w:rPr>
        <w:t>C</w:t>
      </w:r>
      <w:r w:rsidR="00666448">
        <w:rPr>
          <w:rFonts w:ascii="Times New Roman" w:eastAsia="宋体" w:hAnsi="Times New Roman"/>
          <w:sz w:val="24"/>
        </w:rPr>
        <w:t xml:space="preserve">onv + BN + </w:t>
      </w:r>
      <w:proofErr w:type="spellStart"/>
      <w:r w:rsidR="00666448">
        <w:rPr>
          <w:rFonts w:ascii="Times New Roman" w:eastAsia="宋体" w:hAnsi="Times New Roman"/>
          <w:sz w:val="24"/>
        </w:rPr>
        <w:t>ReLU</w:t>
      </w:r>
      <w:proofErr w:type="spellEnd"/>
      <w:r w:rsidR="00666448">
        <w:rPr>
          <w:rFonts w:ascii="Times New Roman" w:eastAsia="宋体" w:hAnsi="Times New Roman"/>
          <w:sz w:val="24"/>
        </w:rPr>
        <w:t xml:space="preserve"> + </w:t>
      </w:r>
      <w:r w:rsidR="00BE6CD8">
        <w:rPr>
          <w:rFonts w:ascii="Times New Roman" w:eastAsia="宋体" w:hAnsi="Times New Roman"/>
          <w:sz w:val="24"/>
        </w:rPr>
        <w:t>Pooling</w:t>
      </w:r>
      <w:r w:rsidR="00801202">
        <w:rPr>
          <w:rFonts w:ascii="Times New Roman" w:eastAsia="宋体" w:hAnsi="Times New Roman" w:hint="eastAsia"/>
          <w:sz w:val="24"/>
        </w:rPr>
        <w:t>）</w:t>
      </w:r>
      <w:r w:rsidR="008219E2">
        <w:rPr>
          <w:rFonts w:ascii="Times New Roman" w:eastAsia="宋体" w:hAnsi="Times New Roman" w:hint="eastAsia"/>
          <w:sz w:val="24"/>
        </w:rPr>
        <w:t>提取</w:t>
      </w:r>
      <w:r w:rsidR="00E67475">
        <w:rPr>
          <w:rFonts w:ascii="Times New Roman" w:eastAsia="宋体" w:hAnsi="Times New Roman" w:hint="eastAsia"/>
          <w:sz w:val="24"/>
        </w:rPr>
        <w:t>音频特征，并在</w:t>
      </w:r>
      <w:r w:rsidR="002B0389">
        <w:rPr>
          <w:rFonts w:ascii="Times New Roman" w:eastAsia="宋体" w:hAnsi="Times New Roman" w:hint="eastAsia"/>
          <w:sz w:val="24"/>
        </w:rPr>
        <w:t>时域与频域进行下采样</w:t>
      </w:r>
      <w:r w:rsidR="00CF5EA4">
        <w:rPr>
          <w:rFonts w:ascii="Times New Roman" w:eastAsia="宋体" w:hAnsi="Times New Roman" w:hint="eastAsia"/>
          <w:sz w:val="24"/>
        </w:rPr>
        <w:t>，</w:t>
      </w:r>
      <w:r w:rsidR="00C61659">
        <w:rPr>
          <w:rFonts w:ascii="Times New Roman" w:eastAsia="宋体" w:hAnsi="Times New Roman" w:hint="eastAsia"/>
          <w:sz w:val="24"/>
        </w:rPr>
        <w:t>通过</w:t>
      </w:r>
      <w:r w:rsidR="00CC2320">
        <w:rPr>
          <w:rFonts w:ascii="Times New Roman" w:eastAsia="宋体" w:hAnsi="Times New Roman" w:hint="eastAsia"/>
          <w:sz w:val="24"/>
        </w:rPr>
        <w:t>G</w:t>
      </w:r>
      <w:r w:rsidR="00CC2320">
        <w:rPr>
          <w:rFonts w:ascii="Times New Roman" w:eastAsia="宋体" w:hAnsi="Times New Roman"/>
          <w:sz w:val="24"/>
        </w:rPr>
        <w:t xml:space="preserve">lobal </w:t>
      </w:r>
      <w:r w:rsidR="00620DD4">
        <w:rPr>
          <w:rFonts w:ascii="Times New Roman" w:eastAsia="宋体" w:hAnsi="Times New Roman" w:hint="eastAsia"/>
          <w:sz w:val="24"/>
        </w:rPr>
        <w:t>T</w:t>
      </w:r>
      <w:r w:rsidR="00620DD4">
        <w:rPr>
          <w:rFonts w:ascii="Times New Roman" w:eastAsia="宋体" w:hAnsi="Times New Roman"/>
          <w:sz w:val="24"/>
        </w:rPr>
        <w:t>emporal Pooling</w:t>
      </w:r>
      <w:r w:rsidR="00DF299E">
        <w:rPr>
          <w:rFonts w:ascii="Times New Roman" w:eastAsia="宋体" w:hAnsi="Times New Roman" w:hint="eastAsia"/>
          <w:sz w:val="24"/>
        </w:rPr>
        <w:t>将时域特征</w:t>
      </w:r>
      <w:r w:rsidR="00482FAE">
        <w:rPr>
          <w:rFonts w:ascii="Times New Roman" w:eastAsia="宋体" w:hAnsi="Times New Roman" w:hint="eastAsia"/>
          <w:sz w:val="24"/>
        </w:rPr>
        <w:t>汇聚为整个</w:t>
      </w:r>
      <w:r w:rsidR="002A38E7">
        <w:rPr>
          <w:rFonts w:ascii="Times New Roman" w:eastAsia="宋体" w:hAnsi="Times New Roman" w:hint="eastAsia"/>
          <w:sz w:val="24"/>
        </w:rPr>
        <w:t>音频</w:t>
      </w:r>
      <w:r w:rsidR="00711B17">
        <w:rPr>
          <w:rFonts w:ascii="Times New Roman" w:eastAsia="宋体" w:hAnsi="Times New Roman" w:hint="eastAsia"/>
          <w:sz w:val="24"/>
        </w:rPr>
        <w:t>的</w:t>
      </w:r>
      <w:r w:rsidR="00F73D16">
        <w:rPr>
          <w:rFonts w:ascii="Times New Roman" w:eastAsia="宋体" w:hAnsi="Times New Roman" w:hint="eastAsia"/>
          <w:sz w:val="24"/>
        </w:rPr>
        <w:t>表征向量，再将该</w:t>
      </w:r>
      <w:r w:rsidR="00B05F0F">
        <w:rPr>
          <w:rFonts w:ascii="Times New Roman" w:eastAsia="宋体" w:hAnsi="Times New Roman" w:hint="eastAsia"/>
          <w:sz w:val="24"/>
        </w:rPr>
        <w:t>表征向量送入</w:t>
      </w:r>
      <w:r w:rsidR="005E4425">
        <w:rPr>
          <w:rFonts w:ascii="Times New Roman" w:eastAsia="宋体" w:hAnsi="Times New Roman" w:hint="eastAsia"/>
          <w:sz w:val="24"/>
        </w:rPr>
        <w:t>分类头进行</w:t>
      </w:r>
      <w:r w:rsidR="002F0929">
        <w:rPr>
          <w:rFonts w:ascii="Times New Roman" w:eastAsia="宋体" w:hAnsi="Times New Roman" w:hint="eastAsia"/>
          <w:sz w:val="24"/>
        </w:rPr>
        <w:t>分类。本文选择了论文提供的</w:t>
      </w:r>
      <w:r w:rsidR="002F0929">
        <w:rPr>
          <w:rFonts w:ascii="Times New Roman" w:eastAsia="宋体" w:hAnsi="Times New Roman" w:hint="eastAsia"/>
          <w:sz w:val="24"/>
        </w:rPr>
        <w:t>C</w:t>
      </w:r>
      <w:r w:rsidR="002F0929">
        <w:rPr>
          <w:rFonts w:ascii="Times New Roman" w:eastAsia="宋体" w:hAnsi="Times New Roman"/>
          <w:sz w:val="24"/>
        </w:rPr>
        <w:t>NN10</w:t>
      </w:r>
      <w:r w:rsidR="002F0929">
        <w:rPr>
          <w:rFonts w:ascii="Times New Roman" w:eastAsia="宋体" w:hAnsi="Times New Roman" w:hint="eastAsia"/>
          <w:sz w:val="24"/>
        </w:rPr>
        <w:t>、</w:t>
      </w:r>
      <w:r w:rsidR="00667A7B">
        <w:rPr>
          <w:rFonts w:ascii="Times New Roman" w:eastAsia="宋体" w:hAnsi="Times New Roman" w:hint="eastAsia"/>
          <w:sz w:val="24"/>
        </w:rPr>
        <w:t>C</w:t>
      </w:r>
      <w:r w:rsidR="00667A7B">
        <w:rPr>
          <w:rFonts w:ascii="Times New Roman" w:eastAsia="宋体" w:hAnsi="Times New Roman"/>
          <w:sz w:val="24"/>
        </w:rPr>
        <w:t>NN14</w:t>
      </w:r>
      <w:proofErr w:type="gramStart"/>
      <w:r w:rsidR="00667A7B">
        <w:rPr>
          <w:rFonts w:ascii="Times New Roman" w:eastAsia="宋体" w:hAnsi="Times New Roman" w:hint="eastAsia"/>
          <w:sz w:val="24"/>
        </w:rPr>
        <w:t>两</w:t>
      </w:r>
      <w:proofErr w:type="gramEnd"/>
      <w:r w:rsidR="00667A7B">
        <w:rPr>
          <w:rFonts w:ascii="Times New Roman" w:eastAsia="宋体" w:hAnsi="Times New Roman" w:hint="eastAsia"/>
          <w:sz w:val="24"/>
        </w:rPr>
        <w:t>类架构，相较于前者，后者的参数规模更大，</w:t>
      </w:r>
      <w:r w:rsidR="00340BBA">
        <w:rPr>
          <w:rFonts w:ascii="Times New Roman" w:eastAsia="宋体" w:hAnsi="Times New Roman" w:hint="eastAsia"/>
          <w:sz w:val="24"/>
        </w:rPr>
        <w:t>二者的</w:t>
      </w:r>
      <w:r w:rsidR="00592693">
        <w:rPr>
          <w:rFonts w:ascii="Times New Roman" w:eastAsia="宋体" w:hAnsi="Times New Roman" w:hint="eastAsia"/>
          <w:sz w:val="24"/>
        </w:rPr>
        <w:t>网络架构如下图所示，</w:t>
      </w:r>
    </w:p>
    <w:p w14:paraId="233F9763" w14:textId="34800E58" w:rsidR="00374988" w:rsidRDefault="00234B47" w:rsidP="00E64FB3">
      <w:pPr>
        <w:pStyle w:val="af"/>
        <w:spacing w:beforeLines="50" w:before="156" w:afterLines="50" w:after="156" w:line="360" w:lineRule="auto"/>
        <w:ind w:left="360" w:firstLineChars="0" w:firstLine="0"/>
        <w:jc w:val="center"/>
        <w:rPr>
          <w:rFonts w:ascii="Times New Roman" w:eastAsia="宋体" w:hAnsi="Times New Roman"/>
          <w:sz w:val="24"/>
        </w:rPr>
      </w:pPr>
      <w:r w:rsidRPr="00234B47">
        <w:rPr>
          <w:rFonts w:ascii="Times New Roman" w:eastAsia="宋体" w:hAnsi="Times New Roman"/>
          <w:noProof/>
          <w:sz w:val="24"/>
        </w:rPr>
        <w:drawing>
          <wp:inline distT="0" distB="0" distL="0" distR="0" wp14:anchorId="2DD04A17" wp14:editId="63323385">
            <wp:extent cx="4316275" cy="2901767"/>
            <wp:effectExtent l="0" t="0" r="8255" b="0"/>
            <wp:docPr id="1594918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42" cy="291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68B8" w14:textId="5C324735" w:rsidR="00592693" w:rsidRPr="0044022E" w:rsidRDefault="003F5BCA" w:rsidP="0044022E">
      <w:pPr>
        <w:pStyle w:val="af"/>
        <w:spacing w:beforeLines="50" w:before="156" w:afterLines="50" w:after="156" w:line="360" w:lineRule="auto"/>
        <w:ind w:left="360" w:firstLineChars="0" w:firstLine="0"/>
        <w:jc w:val="center"/>
        <w:rPr>
          <w:rFonts w:ascii="黑体" w:eastAsia="黑体" w:hAnsi="黑体"/>
          <w:szCs w:val="21"/>
        </w:rPr>
      </w:pPr>
      <w:r w:rsidRPr="003F5BCA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 w:rsidRPr="003F5BCA">
        <w:rPr>
          <w:rFonts w:ascii="黑体" w:eastAsia="黑体" w:hAnsi="黑体"/>
          <w:szCs w:val="21"/>
        </w:rPr>
        <w:t xml:space="preserve"> </w:t>
      </w:r>
      <w:r w:rsidR="000B3FA6">
        <w:rPr>
          <w:rFonts w:ascii="黑体" w:eastAsia="黑体" w:hAnsi="黑体" w:hint="eastAsia"/>
          <w:szCs w:val="21"/>
        </w:rPr>
        <w:t>C</w:t>
      </w:r>
      <w:r w:rsidR="000B3FA6">
        <w:rPr>
          <w:rFonts w:ascii="黑体" w:eastAsia="黑体" w:hAnsi="黑体"/>
          <w:szCs w:val="21"/>
        </w:rPr>
        <w:t>NN10</w:t>
      </w:r>
      <w:r w:rsidR="000B3FA6">
        <w:rPr>
          <w:rFonts w:ascii="黑体" w:eastAsia="黑体" w:hAnsi="黑体" w:hint="eastAsia"/>
          <w:szCs w:val="21"/>
        </w:rPr>
        <w:t>与C</w:t>
      </w:r>
      <w:r w:rsidR="000B3FA6">
        <w:rPr>
          <w:rFonts w:ascii="黑体" w:eastAsia="黑体" w:hAnsi="黑体"/>
          <w:szCs w:val="21"/>
        </w:rPr>
        <w:t>NN14</w:t>
      </w:r>
      <w:r w:rsidR="000B3FA6">
        <w:rPr>
          <w:rFonts w:ascii="黑体" w:eastAsia="黑体" w:hAnsi="黑体" w:hint="eastAsia"/>
          <w:szCs w:val="21"/>
        </w:rPr>
        <w:t>网络架构示意图</w:t>
      </w:r>
    </w:p>
    <w:p w14:paraId="05163671" w14:textId="342E16C3" w:rsidR="00224387" w:rsidRDefault="00CA17F1" w:rsidP="00224387">
      <w:pPr>
        <w:pStyle w:val="af"/>
        <w:spacing w:beforeLines="50" w:before="156" w:afterLines="50" w:after="156"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其中，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NN10</w:t>
      </w:r>
      <w:r>
        <w:rPr>
          <w:rFonts w:ascii="Times New Roman" w:eastAsia="宋体" w:hAnsi="Times New Roman" w:hint="eastAsia"/>
          <w:sz w:val="24"/>
        </w:rPr>
        <w:t>的</w:t>
      </w:r>
      <w:r w:rsidR="007A56D9">
        <w:rPr>
          <w:rFonts w:ascii="Times New Roman" w:eastAsia="宋体" w:hAnsi="Times New Roman" w:hint="eastAsia"/>
          <w:sz w:val="24"/>
        </w:rPr>
        <w:t>h</w:t>
      </w:r>
      <w:r w:rsidR="007A56D9">
        <w:rPr>
          <w:rFonts w:ascii="Times New Roman" w:eastAsia="宋体" w:hAnsi="Times New Roman"/>
          <w:sz w:val="24"/>
        </w:rPr>
        <w:t xml:space="preserve">op size </w:t>
      </w:r>
      <w:r w:rsidR="007A56D9">
        <w:rPr>
          <w:rFonts w:ascii="Times New Roman" w:eastAsia="宋体" w:hAnsi="Times New Roman" w:hint="eastAsia"/>
          <w:sz w:val="24"/>
        </w:rPr>
        <w:t>为</w:t>
      </w:r>
      <w:r w:rsidR="00312FCE">
        <w:rPr>
          <w:rFonts w:ascii="Times New Roman" w:eastAsia="宋体" w:hAnsi="Times New Roman" w:hint="eastAsia"/>
          <w:sz w:val="24"/>
        </w:rPr>
        <w:t>3</w:t>
      </w:r>
      <w:r w:rsidR="00312FCE">
        <w:rPr>
          <w:rFonts w:ascii="Times New Roman" w:eastAsia="宋体" w:hAnsi="Times New Roman"/>
          <w:sz w:val="24"/>
        </w:rPr>
        <w:t>20</w:t>
      </w:r>
      <w:r w:rsidR="00A869DF">
        <w:rPr>
          <w:rFonts w:ascii="Times New Roman" w:eastAsia="宋体" w:hAnsi="Times New Roman" w:hint="eastAsia"/>
          <w:sz w:val="24"/>
        </w:rPr>
        <w:t>，</w:t>
      </w:r>
      <w:r w:rsidR="00F768E0">
        <w:rPr>
          <w:rFonts w:ascii="Times New Roman" w:eastAsia="宋体" w:hAnsi="Times New Roman" w:hint="eastAsia"/>
          <w:sz w:val="24"/>
        </w:rPr>
        <w:t>w</w:t>
      </w:r>
      <w:r w:rsidR="00F768E0">
        <w:rPr>
          <w:rFonts w:ascii="Times New Roman" w:eastAsia="宋体" w:hAnsi="Times New Roman"/>
          <w:sz w:val="24"/>
        </w:rPr>
        <w:t>indow length</w:t>
      </w:r>
      <w:r w:rsidR="00F768E0">
        <w:rPr>
          <w:rFonts w:ascii="Times New Roman" w:eastAsia="宋体" w:hAnsi="Times New Roman" w:hint="eastAsia"/>
          <w:sz w:val="24"/>
        </w:rPr>
        <w:t>为</w:t>
      </w:r>
      <w:r w:rsidR="00312FCE">
        <w:rPr>
          <w:rFonts w:ascii="Times New Roman" w:eastAsia="宋体" w:hAnsi="Times New Roman" w:hint="eastAsia"/>
          <w:sz w:val="24"/>
        </w:rPr>
        <w:t>1</w:t>
      </w:r>
      <w:r w:rsidR="00312FCE">
        <w:rPr>
          <w:rFonts w:ascii="Times New Roman" w:eastAsia="宋体" w:hAnsi="Times New Roman"/>
          <w:sz w:val="24"/>
        </w:rPr>
        <w:t>024</w:t>
      </w:r>
      <w:r w:rsidR="009F1A8D">
        <w:rPr>
          <w:rFonts w:ascii="Times New Roman" w:eastAsia="宋体" w:hAnsi="Times New Roman" w:hint="eastAsia"/>
          <w:sz w:val="24"/>
        </w:rPr>
        <w:t>，</w:t>
      </w:r>
      <w:r w:rsidR="0075362B">
        <w:rPr>
          <w:rFonts w:ascii="Times New Roman" w:eastAsia="宋体" w:hAnsi="Times New Roman" w:hint="eastAsia"/>
          <w:sz w:val="24"/>
        </w:rPr>
        <w:t>s</w:t>
      </w:r>
      <w:r w:rsidR="0075362B">
        <w:rPr>
          <w:rFonts w:ascii="Times New Roman" w:eastAsia="宋体" w:hAnsi="Times New Roman"/>
          <w:sz w:val="24"/>
        </w:rPr>
        <w:t xml:space="preserve">ample rate </w:t>
      </w:r>
      <w:r w:rsidR="0075362B">
        <w:rPr>
          <w:rFonts w:ascii="Times New Roman" w:eastAsia="宋体" w:hAnsi="Times New Roman" w:hint="eastAsia"/>
          <w:sz w:val="24"/>
        </w:rPr>
        <w:t>为</w:t>
      </w:r>
      <w:r w:rsidR="00312FCE">
        <w:rPr>
          <w:rFonts w:ascii="Times New Roman" w:eastAsia="宋体" w:hAnsi="Times New Roman" w:hint="eastAsia"/>
          <w:sz w:val="24"/>
        </w:rPr>
        <w:t>3</w:t>
      </w:r>
      <w:r w:rsidR="00312FCE">
        <w:rPr>
          <w:rFonts w:ascii="Times New Roman" w:eastAsia="宋体" w:hAnsi="Times New Roman"/>
          <w:sz w:val="24"/>
        </w:rPr>
        <w:t>2</w:t>
      </w:r>
      <w:r w:rsidR="000C4135">
        <w:rPr>
          <w:rFonts w:ascii="Times New Roman" w:eastAsia="宋体" w:hAnsi="Times New Roman" w:hint="eastAsia"/>
          <w:sz w:val="24"/>
        </w:rPr>
        <w:t>k</w:t>
      </w:r>
      <w:r w:rsidR="001949F1">
        <w:rPr>
          <w:rFonts w:ascii="Times New Roman" w:eastAsia="宋体" w:hAnsi="Times New Roman" w:hint="eastAsia"/>
          <w:sz w:val="24"/>
        </w:rPr>
        <w:t>；</w:t>
      </w:r>
      <w:r w:rsidR="00673A9F">
        <w:rPr>
          <w:rFonts w:ascii="Times New Roman" w:eastAsia="宋体" w:hAnsi="Times New Roman" w:hint="eastAsia"/>
          <w:sz w:val="24"/>
        </w:rPr>
        <w:t>C</w:t>
      </w:r>
      <w:r w:rsidR="00673A9F">
        <w:rPr>
          <w:rFonts w:ascii="Times New Roman" w:eastAsia="宋体" w:hAnsi="Times New Roman"/>
          <w:sz w:val="24"/>
        </w:rPr>
        <w:t>NN1</w:t>
      </w:r>
      <w:r w:rsidR="00DE21E6">
        <w:rPr>
          <w:rFonts w:ascii="Times New Roman" w:eastAsia="宋体" w:hAnsi="Times New Roman"/>
          <w:sz w:val="24"/>
        </w:rPr>
        <w:t>4</w:t>
      </w:r>
      <w:r w:rsidR="00673A9F">
        <w:rPr>
          <w:rFonts w:ascii="Times New Roman" w:eastAsia="宋体" w:hAnsi="Times New Roman" w:hint="eastAsia"/>
          <w:sz w:val="24"/>
        </w:rPr>
        <w:t>的</w:t>
      </w:r>
      <w:r w:rsidR="00673A9F">
        <w:rPr>
          <w:rFonts w:ascii="Times New Roman" w:eastAsia="宋体" w:hAnsi="Times New Roman" w:hint="eastAsia"/>
          <w:sz w:val="24"/>
        </w:rPr>
        <w:t>h</w:t>
      </w:r>
      <w:r w:rsidR="00673A9F">
        <w:rPr>
          <w:rFonts w:ascii="Times New Roman" w:eastAsia="宋体" w:hAnsi="Times New Roman"/>
          <w:sz w:val="24"/>
        </w:rPr>
        <w:t xml:space="preserve">op size </w:t>
      </w:r>
      <w:r w:rsidR="00673A9F">
        <w:rPr>
          <w:rFonts w:ascii="Times New Roman" w:eastAsia="宋体" w:hAnsi="Times New Roman" w:hint="eastAsia"/>
          <w:sz w:val="24"/>
        </w:rPr>
        <w:t>为</w:t>
      </w:r>
      <w:r w:rsidR="00B615A5">
        <w:rPr>
          <w:rFonts w:ascii="Times New Roman" w:eastAsia="宋体" w:hAnsi="Times New Roman" w:hint="eastAsia"/>
          <w:sz w:val="24"/>
        </w:rPr>
        <w:t>5</w:t>
      </w:r>
      <w:r w:rsidR="00B615A5">
        <w:rPr>
          <w:rFonts w:ascii="Times New Roman" w:eastAsia="宋体" w:hAnsi="Times New Roman"/>
          <w:sz w:val="24"/>
        </w:rPr>
        <w:t>12</w:t>
      </w:r>
      <w:r w:rsidR="00673A9F">
        <w:rPr>
          <w:rFonts w:ascii="Times New Roman" w:eastAsia="宋体" w:hAnsi="Times New Roman" w:hint="eastAsia"/>
          <w:sz w:val="24"/>
        </w:rPr>
        <w:t>，</w:t>
      </w:r>
      <w:r w:rsidR="00673A9F">
        <w:rPr>
          <w:rFonts w:ascii="Times New Roman" w:eastAsia="宋体" w:hAnsi="Times New Roman" w:hint="eastAsia"/>
          <w:sz w:val="24"/>
        </w:rPr>
        <w:t>w</w:t>
      </w:r>
      <w:r w:rsidR="00673A9F">
        <w:rPr>
          <w:rFonts w:ascii="Times New Roman" w:eastAsia="宋体" w:hAnsi="Times New Roman"/>
          <w:sz w:val="24"/>
        </w:rPr>
        <w:t>indow length</w:t>
      </w:r>
      <w:r w:rsidR="00673A9F">
        <w:rPr>
          <w:rFonts w:ascii="Times New Roman" w:eastAsia="宋体" w:hAnsi="Times New Roman" w:hint="eastAsia"/>
          <w:sz w:val="24"/>
        </w:rPr>
        <w:t>为</w:t>
      </w:r>
      <w:r w:rsidR="00B615A5">
        <w:rPr>
          <w:rFonts w:ascii="Times New Roman" w:eastAsia="宋体" w:hAnsi="Times New Roman" w:hint="eastAsia"/>
          <w:sz w:val="24"/>
        </w:rPr>
        <w:t>1</w:t>
      </w:r>
      <w:r w:rsidR="00B615A5">
        <w:rPr>
          <w:rFonts w:ascii="Times New Roman" w:eastAsia="宋体" w:hAnsi="Times New Roman"/>
          <w:sz w:val="24"/>
        </w:rPr>
        <w:t>60</w:t>
      </w:r>
      <w:r w:rsidR="00673A9F">
        <w:rPr>
          <w:rFonts w:ascii="Times New Roman" w:eastAsia="宋体" w:hAnsi="Times New Roman" w:hint="eastAsia"/>
          <w:sz w:val="24"/>
        </w:rPr>
        <w:t>，</w:t>
      </w:r>
      <w:r w:rsidR="00673A9F">
        <w:rPr>
          <w:rFonts w:ascii="Times New Roman" w:eastAsia="宋体" w:hAnsi="Times New Roman" w:hint="eastAsia"/>
          <w:sz w:val="24"/>
        </w:rPr>
        <w:t>s</w:t>
      </w:r>
      <w:r w:rsidR="00673A9F">
        <w:rPr>
          <w:rFonts w:ascii="Times New Roman" w:eastAsia="宋体" w:hAnsi="Times New Roman"/>
          <w:sz w:val="24"/>
        </w:rPr>
        <w:t xml:space="preserve">ample rate </w:t>
      </w:r>
      <w:r w:rsidR="00673A9F">
        <w:rPr>
          <w:rFonts w:ascii="Times New Roman" w:eastAsia="宋体" w:hAnsi="Times New Roman" w:hint="eastAsia"/>
          <w:sz w:val="24"/>
        </w:rPr>
        <w:t>为</w:t>
      </w:r>
      <w:r w:rsidR="00D317CA">
        <w:rPr>
          <w:rFonts w:ascii="Times New Roman" w:eastAsia="宋体" w:hAnsi="Times New Roman" w:hint="eastAsia"/>
          <w:sz w:val="24"/>
        </w:rPr>
        <w:t>1</w:t>
      </w:r>
      <w:r w:rsidR="00D317CA">
        <w:rPr>
          <w:rFonts w:ascii="Times New Roman" w:eastAsia="宋体" w:hAnsi="Times New Roman"/>
          <w:sz w:val="24"/>
        </w:rPr>
        <w:t>6k</w:t>
      </w:r>
      <w:r w:rsidR="00CD6D9F">
        <w:rPr>
          <w:rFonts w:ascii="Times New Roman" w:eastAsia="宋体" w:hAnsi="Times New Roman" w:hint="eastAsia"/>
          <w:sz w:val="24"/>
        </w:rPr>
        <w:t>，二者均采用</w:t>
      </w:r>
      <w:r w:rsidR="00CD6D9F">
        <w:rPr>
          <w:rFonts w:ascii="Times New Roman" w:eastAsia="宋体" w:hAnsi="Times New Roman" w:hint="eastAsia"/>
          <w:sz w:val="24"/>
        </w:rPr>
        <w:t>6</w:t>
      </w:r>
      <w:r w:rsidR="00CD6D9F">
        <w:rPr>
          <w:rFonts w:ascii="Times New Roman" w:eastAsia="宋体" w:hAnsi="Times New Roman"/>
          <w:sz w:val="24"/>
        </w:rPr>
        <w:t xml:space="preserve">4 </w:t>
      </w:r>
      <w:proofErr w:type="gramStart"/>
      <w:r w:rsidR="00676A7F">
        <w:rPr>
          <w:rFonts w:ascii="Times New Roman" w:eastAsia="宋体" w:hAnsi="Times New Roman" w:hint="eastAsia"/>
          <w:sz w:val="24"/>
        </w:rPr>
        <w:t>个</w:t>
      </w:r>
      <w:proofErr w:type="spellStart"/>
      <w:proofErr w:type="gramEnd"/>
      <w:r w:rsidR="00CD6D9F">
        <w:rPr>
          <w:rFonts w:ascii="Times New Roman" w:eastAsia="宋体" w:hAnsi="Times New Roman"/>
          <w:sz w:val="24"/>
        </w:rPr>
        <w:t>mel</w:t>
      </w:r>
      <w:proofErr w:type="spellEnd"/>
      <w:r w:rsidR="00CD6D9F">
        <w:rPr>
          <w:rFonts w:ascii="Times New Roman" w:eastAsia="宋体" w:hAnsi="Times New Roman"/>
          <w:sz w:val="24"/>
        </w:rPr>
        <w:t xml:space="preserve"> bins</w:t>
      </w:r>
      <w:r w:rsidR="00CD6D9F">
        <w:rPr>
          <w:rFonts w:ascii="Times New Roman" w:eastAsia="宋体" w:hAnsi="Times New Roman" w:hint="eastAsia"/>
          <w:sz w:val="24"/>
        </w:rPr>
        <w:t>。</w:t>
      </w:r>
    </w:p>
    <w:p w14:paraId="3E7EBBDD" w14:textId="0FC5E0EA" w:rsidR="004C6171" w:rsidRDefault="004C6171" w:rsidP="005B08F0">
      <w:pPr>
        <w:pStyle w:val="af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TSAT</w:t>
      </w:r>
      <w:r w:rsidR="00D3216D">
        <w:rPr>
          <w:rFonts w:ascii="Times New Roman" w:eastAsia="宋体" w:hAnsi="Times New Roman" w:hint="eastAsia"/>
          <w:sz w:val="24"/>
        </w:rPr>
        <w:t>，</w:t>
      </w:r>
      <w:r w:rsidR="00BF48A1">
        <w:rPr>
          <w:rFonts w:ascii="Times New Roman" w:eastAsia="宋体" w:hAnsi="Times New Roman" w:hint="eastAsia"/>
          <w:sz w:val="24"/>
        </w:rPr>
        <w:t>为</w:t>
      </w:r>
      <w:r w:rsidR="00BF48A1">
        <w:rPr>
          <w:rFonts w:ascii="Times New Roman" w:eastAsia="宋体" w:hAnsi="Times New Roman" w:hint="eastAsia"/>
          <w:sz w:val="24"/>
        </w:rPr>
        <w:t>A</w:t>
      </w:r>
      <w:r w:rsidR="00BF48A1">
        <w:rPr>
          <w:rFonts w:ascii="Times New Roman" w:eastAsia="宋体" w:hAnsi="Times New Roman"/>
          <w:sz w:val="24"/>
        </w:rPr>
        <w:t>udioSet</w:t>
      </w:r>
      <w:proofErr w:type="gramStart"/>
      <w:r w:rsidR="00BF48A1">
        <w:rPr>
          <w:rFonts w:ascii="Times New Roman" w:eastAsia="宋体" w:hAnsi="Times New Roman" w:hint="eastAsia"/>
          <w:sz w:val="24"/>
        </w:rPr>
        <w:t>预训练</w:t>
      </w:r>
      <w:proofErr w:type="gramEnd"/>
      <w:r w:rsidR="00BF48A1">
        <w:rPr>
          <w:rFonts w:ascii="Times New Roman" w:eastAsia="宋体" w:hAnsi="Times New Roman" w:hint="eastAsia"/>
          <w:sz w:val="24"/>
        </w:rPr>
        <w:t>的</w:t>
      </w:r>
      <w:r w:rsidR="00BB6732">
        <w:rPr>
          <w:rFonts w:ascii="Times New Roman" w:eastAsia="宋体" w:hAnsi="Times New Roman"/>
          <w:sz w:val="24"/>
        </w:rPr>
        <w:t>Transformer</w:t>
      </w:r>
      <w:r w:rsidR="00BF48A1">
        <w:rPr>
          <w:rFonts w:ascii="Times New Roman" w:eastAsia="宋体" w:hAnsi="Times New Roman" w:hint="eastAsia"/>
          <w:sz w:val="24"/>
        </w:rPr>
        <w:t>模型，</w:t>
      </w:r>
      <w:r w:rsidR="00FD476B">
        <w:rPr>
          <w:rFonts w:ascii="Times New Roman" w:eastAsia="宋体" w:hAnsi="Times New Roman" w:hint="eastAsia"/>
          <w:sz w:val="24"/>
        </w:rPr>
        <w:t>先通过</w:t>
      </w:r>
      <w:r w:rsidR="00FD476B">
        <w:rPr>
          <w:rFonts w:ascii="Times New Roman" w:eastAsia="宋体" w:hAnsi="Times New Roman" w:hint="eastAsia"/>
          <w:sz w:val="24"/>
        </w:rPr>
        <w:t>P</w:t>
      </w:r>
      <w:r w:rsidR="00FD476B">
        <w:rPr>
          <w:rFonts w:ascii="Times New Roman" w:eastAsia="宋体" w:hAnsi="Times New Roman"/>
          <w:sz w:val="24"/>
        </w:rPr>
        <w:t>atch Embed</w:t>
      </w:r>
      <w:r w:rsidR="00FD476B">
        <w:rPr>
          <w:rFonts w:ascii="Times New Roman" w:eastAsia="宋体" w:hAnsi="Times New Roman" w:hint="eastAsia"/>
          <w:sz w:val="24"/>
        </w:rPr>
        <w:t>将</w:t>
      </w:r>
      <w:r w:rsidR="00E7577A">
        <w:rPr>
          <w:rFonts w:ascii="Times New Roman" w:eastAsia="宋体" w:hAnsi="Times New Roman" w:hint="eastAsia"/>
          <w:sz w:val="24"/>
        </w:rPr>
        <w:t>频谱图转成</w:t>
      </w:r>
      <w:r w:rsidR="00E7577A">
        <w:rPr>
          <w:rFonts w:ascii="Times New Roman" w:eastAsia="宋体" w:hAnsi="Times New Roman" w:hint="eastAsia"/>
          <w:sz w:val="24"/>
        </w:rPr>
        <w:t>P</w:t>
      </w:r>
      <w:r w:rsidR="00E7577A">
        <w:rPr>
          <w:rFonts w:ascii="Times New Roman" w:eastAsia="宋体" w:hAnsi="Times New Roman"/>
          <w:sz w:val="24"/>
        </w:rPr>
        <w:t>atch</w:t>
      </w:r>
      <w:r w:rsidR="00E7577A">
        <w:rPr>
          <w:rFonts w:ascii="Times New Roman" w:eastAsia="宋体" w:hAnsi="Times New Roman" w:hint="eastAsia"/>
          <w:sz w:val="24"/>
        </w:rPr>
        <w:t>序列，</w:t>
      </w:r>
      <w:r w:rsidR="00C338F5">
        <w:rPr>
          <w:rFonts w:ascii="Times New Roman" w:eastAsia="宋体" w:hAnsi="Times New Roman" w:hint="eastAsia"/>
          <w:sz w:val="24"/>
        </w:rPr>
        <w:t>上游堆叠而成的</w:t>
      </w:r>
      <w:proofErr w:type="spellStart"/>
      <w:r w:rsidR="00E368C3">
        <w:rPr>
          <w:rFonts w:ascii="Times New Roman" w:eastAsia="宋体" w:hAnsi="Times New Roman" w:hint="eastAsia"/>
          <w:sz w:val="24"/>
        </w:rPr>
        <w:t>S</w:t>
      </w:r>
      <w:r w:rsidR="00E368C3">
        <w:rPr>
          <w:rFonts w:ascii="Times New Roman" w:eastAsia="宋体" w:hAnsi="Times New Roman"/>
          <w:sz w:val="24"/>
        </w:rPr>
        <w:t>winBlocks</w:t>
      </w:r>
      <w:proofErr w:type="spellEnd"/>
      <w:r w:rsidR="00E368C3">
        <w:rPr>
          <w:rFonts w:ascii="Times New Roman" w:eastAsia="宋体" w:hAnsi="Times New Roman" w:hint="eastAsia"/>
          <w:sz w:val="24"/>
        </w:rPr>
        <w:t>提取层次化的</w:t>
      </w:r>
      <w:r w:rsidR="006209D3">
        <w:rPr>
          <w:rFonts w:ascii="Times New Roman" w:eastAsia="宋体" w:hAnsi="Times New Roman" w:hint="eastAsia"/>
          <w:sz w:val="24"/>
        </w:rPr>
        <w:t>帧级别的</w:t>
      </w:r>
      <w:r w:rsidR="005449B2">
        <w:rPr>
          <w:rFonts w:ascii="Times New Roman" w:eastAsia="宋体" w:hAnsi="Times New Roman" w:hint="eastAsia"/>
          <w:sz w:val="24"/>
        </w:rPr>
        <w:t>音频特征</w:t>
      </w:r>
      <w:r w:rsidR="00CA16AF">
        <w:rPr>
          <w:rFonts w:ascii="Times New Roman" w:eastAsia="宋体" w:hAnsi="Times New Roman" w:hint="eastAsia"/>
          <w:sz w:val="24"/>
        </w:rPr>
        <w:t>，之后</w:t>
      </w:r>
      <w:proofErr w:type="gramStart"/>
      <w:r w:rsidR="006F2532">
        <w:rPr>
          <w:rFonts w:ascii="Times New Roman" w:eastAsia="宋体" w:hAnsi="Times New Roman" w:hint="eastAsia"/>
          <w:sz w:val="24"/>
        </w:rPr>
        <w:t>帧</w:t>
      </w:r>
      <w:proofErr w:type="gramEnd"/>
      <w:r w:rsidR="006F2532">
        <w:rPr>
          <w:rFonts w:ascii="Times New Roman" w:eastAsia="宋体" w:hAnsi="Times New Roman" w:hint="eastAsia"/>
          <w:sz w:val="24"/>
        </w:rPr>
        <w:t>级别特征被送入分类器中得到</w:t>
      </w:r>
      <w:proofErr w:type="gramStart"/>
      <w:r w:rsidR="006F2532">
        <w:rPr>
          <w:rFonts w:ascii="Times New Roman" w:eastAsia="宋体" w:hAnsi="Times New Roman" w:hint="eastAsia"/>
          <w:sz w:val="24"/>
        </w:rPr>
        <w:t>帧</w:t>
      </w:r>
      <w:proofErr w:type="gramEnd"/>
      <w:r w:rsidR="006F2532">
        <w:rPr>
          <w:rFonts w:ascii="Times New Roman" w:eastAsia="宋体" w:hAnsi="Times New Roman" w:hint="eastAsia"/>
          <w:sz w:val="24"/>
        </w:rPr>
        <w:t>级别概率，再由平均</w:t>
      </w:r>
      <w:proofErr w:type="gramStart"/>
      <w:r w:rsidR="006F2532">
        <w:rPr>
          <w:rFonts w:ascii="Times New Roman" w:eastAsia="宋体" w:hAnsi="Times New Roman" w:hint="eastAsia"/>
          <w:sz w:val="24"/>
        </w:rPr>
        <w:t>池化层得到</w:t>
      </w:r>
      <w:proofErr w:type="gramEnd"/>
      <w:r w:rsidR="006F2532">
        <w:rPr>
          <w:rFonts w:ascii="Times New Roman" w:eastAsia="宋体" w:hAnsi="Times New Roman" w:hint="eastAsia"/>
          <w:sz w:val="24"/>
        </w:rPr>
        <w:t>音频片段级别的概率</w:t>
      </w:r>
      <w:r w:rsidR="00BE4E99">
        <w:rPr>
          <w:rFonts w:ascii="Times New Roman" w:eastAsia="宋体" w:hAnsi="Times New Roman" w:hint="eastAsia"/>
          <w:sz w:val="24"/>
        </w:rPr>
        <w:t>，</w:t>
      </w:r>
      <w:r w:rsidR="006D25FA">
        <w:rPr>
          <w:rFonts w:ascii="Times New Roman" w:eastAsia="宋体" w:hAnsi="Times New Roman" w:hint="eastAsia"/>
          <w:sz w:val="24"/>
        </w:rPr>
        <w:t>H</w:t>
      </w:r>
      <w:r w:rsidR="006D25FA">
        <w:rPr>
          <w:rFonts w:ascii="Times New Roman" w:eastAsia="宋体" w:hAnsi="Times New Roman"/>
          <w:sz w:val="24"/>
        </w:rPr>
        <w:t>TSAT</w:t>
      </w:r>
      <w:r w:rsidR="006D25FA">
        <w:rPr>
          <w:rFonts w:ascii="Times New Roman" w:eastAsia="宋体" w:hAnsi="Times New Roman" w:hint="eastAsia"/>
          <w:sz w:val="24"/>
        </w:rPr>
        <w:t>的特征参数同</w:t>
      </w:r>
      <w:r w:rsidR="006D25FA">
        <w:rPr>
          <w:rFonts w:ascii="Times New Roman" w:eastAsia="宋体" w:hAnsi="Times New Roman" w:hint="eastAsia"/>
          <w:sz w:val="24"/>
        </w:rPr>
        <w:t>C</w:t>
      </w:r>
      <w:r w:rsidR="006D25FA">
        <w:rPr>
          <w:rFonts w:ascii="Times New Roman" w:eastAsia="宋体" w:hAnsi="Times New Roman"/>
          <w:sz w:val="24"/>
        </w:rPr>
        <w:t>NN10</w:t>
      </w:r>
      <w:r w:rsidR="00EA2E2A">
        <w:rPr>
          <w:rFonts w:ascii="Times New Roman" w:eastAsia="宋体" w:hAnsi="Times New Roman" w:hint="eastAsia"/>
          <w:sz w:val="24"/>
        </w:rPr>
        <w:t>，其网络架构示意图如下，</w:t>
      </w:r>
      <w:r w:rsidR="000745B8">
        <w:rPr>
          <w:rFonts w:ascii="Times New Roman" w:eastAsia="宋体" w:hAnsi="Times New Roman" w:hint="eastAsia"/>
          <w:sz w:val="24"/>
        </w:rPr>
        <w:t>其中</w:t>
      </w:r>
      <w:r w:rsidR="000745B8">
        <w:rPr>
          <w:rFonts w:ascii="Times New Roman" w:eastAsia="宋体" w:hAnsi="Times New Roman" w:hint="eastAsia"/>
          <w:sz w:val="24"/>
        </w:rPr>
        <w:t>T</w:t>
      </w:r>
      <w:r w:rsidR="000745B8">
        <w:rPr>
          <w:rFonts w:ascii="Times New Roman" w:eastAsia="宋体" w:hAnsi="Times New Roman" w:hint="eastAsia"/>
          <w:sz w:val="24"/>
        </w:rPr>
        <w:t>、</w:t>
      </w:r>
      <w:r w:rsidR="000745B8">
        <w:rPr>
          <w:rFonts w:ascii="Times New Roman" w:eastAsia="宋体" w:hAnsi="Times New Roman" w:hint="eastAsia"/>
          <w:sz w:val="24"/>
        </w:rPr>
        <w:t>F</w:t>
      </w:r>
      <w:r w:rsidR="000745B8">
        <w:rPr>
          <w:rFonts w:ascii="Times New Roman" w:eastAsia="宋体" w:hAnsi="Times New Roman" w:hint="eastAsia"/>
          <w:sz w:val="24"/>
        </w:rPr>
        <w:t>分别代表输入</w:t>
      </w:r>
      <w:r w:rsidR="00654F10">
        <w:rPr>
          <w:rFonts w:ascii="Times New Roman" w:eastAsia="宋体" w:hAnsi="Times New Roman" w:hint="eastAsia"/>
          <w:sz w:val="24"/>
        </w:rPr>
        <w:t>频谱图在</w:t>
      </w:r>
      <w:r w:rsidR="003E1FD8">
        <w:rPr>
          <w:rFonts w:ascii="Times New Roman" w:eastAsia="宋体" w:hAnsi="Times New Roman" w:hint="eastAsia"/>
          <w:sz w:val="24"/>
        </w:rPr>
        <w:t>时域、频域的尺寸，</w:t>
      </w:r>
      <w:r w:rsidR="003E1FD8">
        <w:rPr>
          <w:rFonts w:ascii="Times New Roman" w:eastAsia="宋体" w:hAnsi="Times New Roman" w:hint="eastAsia"/>
          <w:sz w:val="24"/>
        </w:rPr>
        <w:t>P</w:t>
      </w:r>
      <w:r w:rsidR="003E1FD8">
        <w:rPr>
          <w:rFonts w:ascii="Times New Roman" w:eastAsia="宋体" w:hAnsi="Times New Roman" w:hint="eastAsia"/>
          <w:sz w:val="24"/>
        </w:rPr>
        <w:t>为</w:t>
      </w:r>
      <w:r w:rsidR="0062319C">
        <w:rPr>
          <w:rFonts w:ascii="Times New Roman" w:eastAsia="宋体" w:hAnsi="Times New Roman" w:hint="eastAsia"/>
          <w:sz w:val="24"/>
        </w:rPr>
        <w:t>P</w:t>
      </w:r>
      <w:r w:rsidR="0062319C">
        <w:rPr>
          <w:rFonts w:ascii="Times New Roman" w:eastAsia="宋体" w:hAnsi="Times New Roman"/>
          <w:sz w:val="24"/>
        </w:rPr>
        <w:t>atch</w:t>
      </w:r>
      <w:r w:rsidR="0062319C">
        <w:rPr>
          <w:rFonts w:ascii="Times New Roman" w:eastAsia="宋体" w:hAnsi="Times New Roman" w:hint="eastAsia"/>
          <w:sz w:val="24"/>
        </w:rPr>
        <w:t>化时的</w:t>
      </w:r>
      <w:r w:rsidR="0062319C">
        <w:rPr>
          <w:rFonts w:ascii="Times New Roman" w:eastAsia="宋体" w:hAnsi="Times New Roman" w:hint="eastAsia"/>
          <w:sz w:val="24"/>
        </w:rPr>
        <w:t>P</w:t>
      </w:r>
      <w:r w:rsidR="0062319C">
        <w:rPr>
          <w:rFonts w:ascii="Times New Roman" w:eastAsia="宋体" w:hAnsi="Times New Roman"/>
          <w:sz w:val="24"/>
        </w:rPr>
        <w:t>atch</w:t>
      </w:r>
      <w:r w:rsidR="0062319C">
        <w:rPr>
          <w:rFonts w:ascii="Times New Roman" w:eastAsia="宋体" w:hAnsi="Times New Roman" w:hint="eastAsia"/>
          <w:sz w:val="24"/>
        </w:rPr>
        <w:t>大小，</w:t>
      </w:r>
      <w:r w:rsidR="0062319C">
        <w:rPr>
          <w:rFonts w:ascii="Times New Roman" w:eastAsia="宋体" w:hAnsi="Times New Roman" w:hint="eastAsia"/>
          <w:sz w:val="24"/>
        </w:rPr>
        <w:t>D</w:t>
      </w:r>
      <w:r w:rsidR="0062319C">
        <w:rPr>
          <w:rFonts w:ascii="Times New Roman" w:eastAsia="宋体" w:hAnsi="Times New Roman" w:hint="eastAsia"/>
          <w:sz w:val="24"/>
        </w:rPr>
        <w:t>为</w:t>
      </w:r>
      <w:r w:rsidR="00272F41">
        <w:rPr>
          <w:rFonts w:ascii="Times New Roman" w:eastAsia="宋体" w:hAnsi="Times New Roman" w:hint="eastAsia"/>
          <w:sz w:val="24"/>
        </w:rPr>
        <w:t>P</w:t>
      </w:r>
      <w:r w:rsidR="00272F41">
        <w:rPr>
          <w:rFonts w:ascii="Times New Roman" w:eastAsia="宋体" w:hAnsi="Times New Roman"/>
          <w:sz w:val="24"/>
        </w:rPr>
        <w:t>atch</w:t>
      </w:r>
      <w:r w:rsidR="00272F41">
        <w:rPr>
          <w:rFonts w:ascii="Times New Roman" w:eastAsia="宋体" w:hAnsi="Times New Roman" w:hint="eastAsia"/>
          <w:sz w:val="24"/>
        </w:rPr>
        <w:t>的特征维度，最后输出的</w:t>
      </w:r>
      <w:r w:rsidR="00272F41">
        <w:rPr>
          <w:rFonts w:ascii="Times New Roman" w:eastAsia="宋体" w:hAnsi="Times New Roman" w:hint="eastAsia"/>
          <w:sz w:val="24"/>
        </w:rPr>
        <w:t>L</w:t>
      </w:r>
      <w:r w:rsidR="00272F41">
        <w:rPr>
          <w:rFonts w:ascii="Times New Roman" w:eastAsia="宋体" w:hAnsi="Times New Roman"/>
          <w:sz w:val="24"/>
        </w:rPr>
        <w:t>abel Prediction</w:t>
      </w:r>
      <w:r w:rsidR="00272F41">
        <w:rPr>
          <w:rFonts w:ascii="Times New Roman" w:eastAsia="宋体" w:hAnsi="Times New Roman" w:hint="eastAsia"/>
          <w:sz w:val="24"/>
        </w:rPr>
        <w:t>即为</w:t>
      </w:r>
      <w:r w:rsidR="00272F41">
        <w:rPr>
          <w:rFonts w:ascii="Times New Roman" w:eastAsia="宋体" w:hAnsi="Times New Roman" w:hint="eastAsia"/>
          <w:sz w:val="24"/>
        </w:rPr>
        <w:t>C</w:t>
      </w:r>
      <w:proofErr w:type="gramStart"/>
      <w:r w:rsidR="00272F41">
        <w:rPr>
          <w:rFonts w:ascii="Times New Roman" w:eastAsia="宋体" w:hAnsi="Times New Roman" w:hint="eastAsia"/>
          <w:sz w:val="24"/>
        </w:rPr>
        <w:t>个</w:t>
      </w:r>
      <w:proofErr w:type="gramEnd"/>
      <w:r w:rsidR="005244DE">
        <w:rPr>
          <w:rFonts w:ascii="Times New Roman" w:eastAsia="宋体" w:hAnsi="Times New Roman" w:hint="eastAsia"/>
          <w:sz w:val="24"/>
        </w:rPr>
        <w:t>标签</w:t>
      </w:r>
      <w:r w:rsidR="00272F41">
        <w:rPr>
          <w:rFonts w:ascii="Times New Roman" w:eastAsia="宋体" w:hAnsi="Times New Roman" w:hint="eastAsia"/>
          <w:sz w:val="24"/>
        </w:rPr>
        <w:t>的</w:t>
      </w:r>
      <w:r w:rsidR="00132205">
        <w:rPr>
          <w:rFonts w:ascii="Times New Roman" w:eastAsia="宋体" w:hAnsi="Times New Roman" w:hint="eastAsia"/>
          <w:sz w:val="24"/>
        </w:rPr>
        <w:t>置信</w:t>
      </w:r>
      <w:r w:rsidR="00D77B1F">
        <w:rPr>
          <w:rFonts w:ascii="Times New Roman" w:eastAsia="宋体" w:hAnsi="Times New Roman" w:hint="eastAsia"/>
          <w:sz w:val="24"/>
        </w:rPr>
        <w:t>分数，</w:t>
      </w:r>
      <w:r w:rsidR="00E61520">
        <w:rPr>
          <w:rFonts w:ascii="Times New Roman" w:eastAsia="宋体" w:hAnsi="Times New Roman" w:hint="eastAsia"/>
          <w:sz w:val="24"/>
        </w:rPr>
        <w:t>H</w:t>
      </w:r>
      <w:r w:rsidR="00E61520">
        <w:rPr>
          <w:rFonts w:ascii="Times New Roman" w:eastAsia="宋体" w:hAnsi="Times New Roman"/>
          <w:sz w:val="24"/>
        </w:rPr>
        <w:t>TAST</w:t>
      </w:r>
      <w:r w:rsidR="00E61520">
        <w:rPr>
          <w:rFonts w:ascii="Times New Roman" w:eastAsia="宋体" w:hAnsi="Times New Roman" w:hint="eastAsia"/>
          <w:sz w:val="24"/>
        </w:rPr>
        <w:t>的网络架构示意图如下，</w:t>
      </w:r>
    </w:p>
    <w:p w14:paraId="529CD6B6" w14:textId="45567B02" w:rsidR="005C4FE8" w:rsidRDefault="005C4FE8" w:rsidP="005C4FE8">
      <w:pPr>
        <w:pStyle w:val="af"/>
        <w:spacing w:beforeLines="50" w:before="156" w:afterLines="50" w:after="156"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 w:rsidRPr="005C4FE8">
        <w:rPr>
          <w:rFonts w:ascii="Times New Roman" w:eastAsia="宋体" w:hAnsi="Times New Roman"/>
          <w:noProof/>
          <w:sz w:val="24"/>
        </w:rPr>
        <w:drawing>
          <wp:inline distT="0" distB="0" distL="0" distR="0" wp14:anchorId="5E2978AD" wp14:editId="3A73AD23">
            <wp:extent cx="4796367" cy="1171662"/>
            <wp:effectExtent l="0" t="0" r="4445" b="9525"/>
            <wp:docPr id="277612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61" cy="11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FA6" w14:textId="73A93702" w:rsidR="00D66339" w:rsidRPr="00D66339" w:rsidRDefault="00D66339" w:rsidP="00D66339">
      <w:pPr>
        <w:pStyle w:val="af"/>
        <w:spacing w:beforeLines="50" w:before="156" w:afterLines="50" w:after="156" w:line="360" w:lineRule="auto"/>
        <w:ind w:left="360" w:firstLineChars="0" w:firstLine="0"/>
        <w:jc w:val="center"/>
        <w:rPr>
          <w:rFonts w:ascii="黑体" w:eastAsia="黑体" w:hAnsi="黑体"/>
          <w:szCs w:val="21"/>
        </w:rPr>
      </w:pPr>
      <w:r w:rsidRPr="003F5BCA">
        <w:rPr>
          <w:rFonts w:ascii="黑体" w:eastAsia="黑体" w:hAnsi="黑体" w:hint="eastAsia"/>
          <w:szCs w:val="21"/>
        </w:rPr>
        <w:t>图</w:t>
      </w:r>
      <w:r w:rsidR="00702024">
        <w:rPr>
          <w:rFonts w:ascii="黑体" w:eastAsia="黑体" w:hAnsi="黑体"/>
          <w:szCs w:val="21"/>
        </w:rPr>
        <w:t>4</w:t>
      </w:r>
      <w:r w:rsidRPr="003F5BCA">
        <w:rPr>
          <w:rFonts w:ascii="黑体" w:eastAsia="黑体" w:hAnsi="黑体"/>
          <w:szCs w:val="21"/>
        </w:rPr>
        <w:t xml:space="preserve"> </w:t>
      </w:r>
      <w:r w:rsidR="00702024">
        <w:rPr>
          <w:rFonts w:ascii="黑体" w:eastAsia="黑体" w:hAnsi="黑体"/>
          <w:szCs w:val="21"/>
        </w:rPr>
        <w:t>HTAST</w:t>
      </w:r>
      <w:r>
        <w:rPr>
          <w:rFonts w:ascii="黑体" w:eastAsia="黑体" w:hAnsi="黑体" w:hint="eastAsia"/>
          <w:szCs w:val="21"/>
        </w:rPr>
        <w:t>网络架构示意图</w:t>
      </w:r>
    </w:p>
    <w:p w14:paraId="482B1241" w14:textId="0C91F905" w:rsidR="00351867" w:rsidRPr="00351867" w:rsidRDefault="00351867" w:rsidP="007D4332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51867">
        <w:rPr>
          <w:rFonts w:ascii="Times New Roman" w:eastAsia="宋体" w:hAnsi="Times New Roman" w:hint="eastAsia"/>
          <w:sz w:val="24"/>
        </w:rPr>
        <w:t>我们分别应用</w:t>
      </w:r>
      <w:r w:rsidR="00085A5D">
        <w:rPr>
          <w:rFonts w:ascii="Times New Roman" w:eastAsia="宋体" w:hAnsi="Times New Roman" w:hint="eastAsia"/>
          <w:sz w:val="24"/>
        </w:rPr>
        <w:t>上述</w:t>
      </w:r>
      <w:proofErr w:type="gramStart"/>
      <w:r w:rsidR="00FC063C">
        <w:rPr>
          <w:rFonts w:ascii="Times New Roman" w:eastAsia="宋体" w:hAnsi="Times New Roman" w:hint="eastAsia"/>
          <w:sz w:val="24"/>
        </w:rPr>
        <w:t>预训练</w:t>
      </w:r>
      <w:proofErr w:type="gramEnd"/>
      <w:r w:rsidR="00FC063C">
        <w:rPr>
          <w:rFonts w:ascii="Times New Roman" w:eastAsia="宋体" w:hAnsi="Times New Roman" w:hint="eastAsia"/>
          <w:sz w:val="24"/>
        </w:rPr>
        <w:t>模型</w:t>
      </w:r>
      <w:r w:rsidRPr="00351867">
        <w:rPr>
          <w:rFonts w:ascii="Times New Roman" w:eastAsia="宋体" w:hAnsi="Times New Roman" w:hint="eastAsia"/>
          <w:sz w:val="24"/>
        </w:rPr>
        <w:t>，比较</w:t>
      </w:r>
      <w:r w:rsidR="009126DB">
        <w:rPr>
          <w:rFonts w:ascii="Times New Roman" w:eastAsia="宋体" w:hAnsi="Times New Roman" w:hint="eastAsia"/>
          <w:sz w:val="24"/>
        </w:rPr>
        <w:t>是否加载</w:t>
      </w:r>
      <w:proofErr w:type="gramStart"/>
      <w:r w:rsidR="009126DB">
        <w:rPr>
          <w:rFonts w:ascii="Times New Roman" w:eastAsia="宋体" w:hAnsi="Times New Roman" w:hint="eastAsia"/>
          <w:sz w:val="24"/>
        </w:rPr>
        <w:t>预训练</w:t>
      </w:r>
      <w:proofErr w:type="gramEnd"/>
      <w:r w:rsidR="009126DB">
        <w:rPr>
          <w:rFonts w:ascii="Times New Roman" w:eastAsia="宋体" w:hAnsi="Times New Roman" w:hint="eastAsia"/>
          <w:sz w:val="24"/>
        </w:rPr>
        <w:t>权重</w:t>
      </w:r>
      <w:r w:rsidRPr="00351867">
        <w:rPr>
          <w:rFonts w:ascii="Times New Roman" w:eastAsia="宋体" w:hAnsi="Times New Roman" w:hint="eastAsia"/>
          <w:sz w:val="24"/>
        </w:rPr>
        <w:t>对于模型性能的影响如下表所示（汇报了模型在验证集及测试集的各项指标，指标计算在十次试验下取平均值），</w:t>
      </w:r>
    </w:p>
    <w:p w14:paraId="070F1F0F" w14:textId="296BEEEB" w:rsidR="00103971" w:rsidRPr="00103971" w:rsidRDefault="00103971" w:rsidP="00103971">
      <w:pPr>
        <w:spacing w:beforeLines="50" w:before="156" w:afterLines="50" w:after="156" w:line="360" w:lineRule="auto"/>
        <w:jc w:val="center"/>
        <w:rPr>
          <w:rFonts w:ascii="黑体" w:eastAsia="黑体" w:hAnsi="黑体"/>
          <w:szCs w:val="21"/>
        </w:rPr>
      </w:pPr>
      <w:r w:rsidRPr="00103971">
        <w:rPr>
          <w:rFonts w:ascii="黑体" w:eastAsia="黑体" w:hAnsi="黑体" w:hint="eastAsia"/>
          <w:szCs w:val="21"/>
        </w:rPr>
        <w:t>表</w:t>
      </w:r>
      <w:r w:rsidR="00516E69">
        <w:rPr>
          <w:rFonts w:ascii="黑体" w:eastAsia="黑体" w:hAnsi="黑体"/>
          <w:szCs w:val="21"/>
        </w:rPr>
        <w:t>1</w:t>
      </w:r>
      <w:r w:rsidRPr="00103971">
        <w:rPr>
          <w:rFonts w:ascii="黑体" w:eastAsia="黑体" w:hAnsi="黑体"/>
          <w:szCs w:val="21"/>
        </w:rPr>
        <w:t xml:space="preserve"> </w:t>
      </w:r>
      <w:r w:rsidR="003C773C">
        <w:rPr>
          <w:rFonts w:ascii="黑体" w:eastAsia="黑体" w:hAnsi="黑体" w:hint="eastAsia"/>
          <w:szCs w:val="21"/>
        </w:rPr>
        <w:t>大规模</w:t>
      </w:r>
      <w:proofErr w:type="gramStart"/>
      <w:r w:rsidR="00BD10B8">
        <w:rPr>
          <w:rFonts w:ascii="黑体" w:eastAsia="黑体" w:hAnsi="黑体" w:hint="eastAsia"/>
          <w:szCs w:val="21"/>
        </w:rPr>
        <w:t>预训练</w:t>
      </w:r>
      <w:proofErr w:type="gramEnd"/>
      <w:r w:rsidRPr="00103971">
        <w:rPr>
          <w:rFonts w:ascii="黑体" w:eastAsia="黑体" w:hAnsi="黑体" w:hint="eastAsia"/>
          <w:szCs w:val="21"/>
        </w:rPr>
        <w:t>对于模型性能的影响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986"/>
        <w:gridCol w:w="1134"/>
        <w:gridCol w:w="992"/>
        <w:gridCol w:w="1134"/>
        <w:gridCol w:w="993"/>
        <w:gridCol w:w="993"/>
      </w:tblGrid>
      <w:tr w:rsidR="00932B17" w14:paraId="17279024" w14:textId="3676DD2E" w:rsidTr="00026B96">
        <w:trPr>
          <w:jc w:val="center"/>
        </w:trPr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A274176" w14:textId="77777777" w:rsidR="00932B17" w:rsidRPr="000D775A" w:rsidRDefault="00932B17" w:rsidP="004E028E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M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odel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7F0742DA" w14:textId="02231B11" w:rsidR="00932B17" w:rsidRPr="000D775A" w:rsidRDefault="00932B17" w:rsidP="004E028E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</w:rPr>
              <w:t>Pre-train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EE1EE1" w14:textId="0880B23F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  <w:lang w:eastAsia="zh-CN"/>
              </w:rPr>
              <w:t>Val UA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F2396E6" w14:textId="3CDEF5D5" w:rsidR="00932B17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  <w:lang w:eastAsia="zh-CN"/>
              </w:rPr>
              <w:t>Val WA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60C474" w14:textId="50DC6023" w:rsidR="00932B17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T</w:t>
            </w:r>
            <w:r>
              <w:rPr>
                <w:rFonts w:eastAsia="宋体"/>
                <w:szCs w:val="21"/>
                <w:lang w:eastAsia="zh-CN"/>
              </w:rPr>
              <w:t>est UA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425D7A3F" w14:textId="6ED340C6" w:rsidR="00932B17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T</w:t>
            </w:r>
            <w:r>
              <w:rPr>
                <w:rFonts w:eastAsia="宋体"/>
                <w:szCs w:val="21"/>
                <w:lang w:eastAsia="zh-CN"/>
              </w:rPr>
              <w:t>est WA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090FF379" w14:textId="6A9E933A" w:rsidR="00932B17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P</w:t>
            </w:r>
            <w:r>
              <w:rPr>
                <w:rFonts w:eastAsia="宋体"/>
                <w:szCs w:val="21"/>
                <w:lang w:eastAsia="zh-CN"/>
              </w:rPr>
              <w:t>ar</w:t>
            </w:r>
            <w:r w:rsidR="006C54D3">
              <w:rPr>
                <w:rFonts w:eastAsia="宋体"/>
                <w:szCs w:val="21"/>
                <w:lang w:eastAsia="zh-CN"/>
              </w:rPr>
              <w:t>a</w:t>
            </w:r>
            <w:r>
              <w:rPr>
                <w:rFonts w:eastAsia="宋体"/>
                <w:szCs w:val="21"/>
                <w:lang w:eastAsia="zh-CN"/>
              </w:rPr>
              <w:t>ms</w:t>
            </w:r>
          </w:p>
        </w:tc>
      </w:tr>
      <w:tr w:rsidR="00932B17" w14:paraId="6FA16ECD" w14:textId="43FC208E" w:rsidTr="00026B96">
        <w:trPr>
          <w:jc w:val="center"/>
        </w:trPr>
        <w:tc>
          <w:tcPr>
            <w:tcW w:w="1140" w:type="dxa"/>
            <w:tcBorders>
              <w:top w:val="single" w:sz="4" w:space="0" w:color="auto"/>
              <w:bottom w:val="nil"/>
            </w:tcBorders>
          </w:tcPr>
          <w:p w14:paraId="5065158E" w14:textId="658607E4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C</w:t>
            </w:r>
            <w:r>
              <w:rPr>
                <w:rFonts w:eastAsia="宋体"/>
                <w:szCs w:val="21"/>
                <w:lang w:eastAsia="zh-CN"/>
              </w:rPr>
              <w:t>RNN</w:t>
            </w:r>
          </w:p>
        </w:tc>
        <w:tc>
          <w:tcPr>
            <w:tcW w:w="986" w:type="dxa"/>
            <w:tcBorders>
              <w:top w:val="single" w:sz="4" w:space="0" w:color="auto"/>
              <w:bottom w:val="nil"/>
            </w:tcBorders>
          </w:tcPr>
          <w:p w14:paraId="50F8D9A7" w14:textId="77777777" w:rsidR="00932B17" w:rsidRPr="000D775A" w:rsidRDefault="00932B17" w:rsidP="004E028E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5C2B92D" w14:textId="75D1DDB1" w:rsidR="00932B17" w:rsidRPr="000D775A" w:rsidRDefault="00932B17" w:rsidP="004E028E">
            <w:pPr>
              <w:jc w:val="center"/>
              <w:rPr>
                <w:rFonts w:eastAsia="宋体"/>
                <w:szCs w:val="21"/>
              </w:rPr>
            </w:pPr>
            <w:r w:rsidRPr="002B3CE9">
              <w:rPr>
                <w:rFonts w:eastAsia="宋体"/>
                <w:szCs w:val="21"/>
              </w:rPr>
              <w:t>0.556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4A46E790" w14:textId="5309D1A1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.552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D2E4EAA" w14:textId="121BACC0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.554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48C90F3" w14:textId="1B961314" w:rsidR="00932B17" w:rsidRPr="000D775A" w:rsidRDefault="00212511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.571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A79B8E2" w14:textId="01196DB3" w:rsidR="00932B17" w:rsidRPr="000D775A" w:rsidRDefault="00E730C4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.4M</w:t>
            </w:r>
          </w:p>
        </w:tc>
      </w:tr>
      <w:tr w:rsidR="00932B17" w14:paraId="129100F7" w14:textId="6AB69303" w:rsidTr="00026B96">
        <w:trPr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D4F2965" w14:textId="52CBD544" w:rsidR="00932B17" w:rsidRPr="000D775A" w:rsidRDefault="00932B17" w:rsidP="004E028E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60F4112F" w14:textId="4307A4A7" w:rsidR="00932B17" w:rsidRPr="000D775A" w:rsidRDefault="00932B17" w:rsidP="004E028E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6188E1C" w14:textId="5E861C5E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.578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710859E" w14:textId="5B99DAEC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.588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FE2AFC6" w14:textId="70255DB7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.587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67E33AA" w14:textId="0F1B0945" w:rsidR="00932B17" w:rsidRPr="000D775A" w:rsidRDefault="00932B17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.634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932BCEB" w14:textId="6BD9A192" w:rsidR="00932B17" w:rsidRDefault="00B954A8" w:rsidP="004E028E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6</w:t>
            </w:r>
            <w:r>
              <w:rPr>
                <w:rFonts w:eastAsia="宋体"/>
                <w:szCs w:val="21"/>
                <w:lang w:eastAsia="zh-CN"/>
              </w:rPr>
              <w:t>.1M</w:t>
            </w:r>
          </w:p>
        </w:tc>
      </w:tr>
      <w:tr w:rsidR="00932B17" w14:paraId="16A7F802" w14:textId="2A86739E" w:rsidTr="00026B96">
        <w:trPr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39E56832" w14:textId="56273292" w:rsidR="00932B17" w:rsidRPr="000D775A" w:rsidRDefault="00932B17" w:rsidP="001F7ED8">
            <w:pPr>
              <w:jc w:val="center"/>
              <w:rPr>
                <w:rFonts w:eastAsia="宋体"/>
                <w:szCs w:val="21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30DB18BC" w14:textId="38CBEC86" w:rsidR="00932B17" w:rsidRDefault="00932B17" w:rsidP="001F7ED8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050C494" w14:textId="3012909A" w:rsidR="00932B17" w:rsidRPr="000D775A" w:rsidRDefault="00932B17" w:rsidP="001F7ED8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924B44" w14:textId="2CF33498" w:rsidR="00932B17" w:rsidRPr="000D775A" w:rsidRDefault="00932B17" w:rsidP="001F7ED8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85E3FF4" w14:textId="4D40DEF0" w:rsidR="00932B17" w:rsidRPr="000D775A" w:rsidRDefault="00932B17" w:rsidP="001F7ED8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</w:t>
            </w:r>
            <w:r w:rsidR="00B42D32">
              <w:rPr>
                <w:rFonts w:eastAsia="宋体"/>
                <w:szCs w:val="21"/>
                <w:lang w:eastAsia="zh-CN"/>
              </w:rPr>
              <w:t>28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42C83BB9" w14:textId="4B96678C" w:rsidR="00932B17" w:rsidRPr="000D775A" w:rsidRDefault="00932B17" w:rsidP="001F7ED8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.659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030E2BC6" w14:textId="20CDB24F" w:rsidR="00932B17" w:rsidRDefault="00B954A8" w:rsidP="001F7ED8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6</w:t>
            </w:r>
            <w:r>
              <w:rPr>
                <w:rFonts w:eastAsia="宋体"/>
                <w:szCs w:val="21"/>
                <w:lang w:eastAsia="zh-CN"/>
              </w:rPr>
              <w:t>.1M</w:t>
            </w:r>
          </w:p>
        </w:tc>
      </w:tr>
      <w:tr w:rsidR="00932B17" w14:paraId="055B8BB1" w14:textId="51B20752" w:rsidTr="00026B96">
        <w:trPr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5BB57F0D" w14:textId="1A3F3331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C</w:t>
            </w:r>
            <w:r>
              <w:rPr>
                <w:rFonts w:eastAsia="宋体"/>
                <w:szCs w:val="21"/>
                <w:lang w:eastAsia="zh-CN"/>
              </w:rPr>
              <w:t>NN14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5CD80B6F" w14:textId="77777777" w:rsidR="00932B17" w:rsidRPr="000D775A" w:rsidRDefault="00932B17" w:rsidP="00300AB3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821F4D7" w14:textId="29A81EF6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.452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9BAC887" w14:textId="480B8314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.417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DABB682" w14:textId="6CCDEA08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.466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F85A6C4" w14:textId="370545ED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.423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35CFBE11" w14:textId="1325871E" w:rsidR="00932B17" w:rsidRDefault="008D2765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8</w:t>
            </w:r>
            <w:r>
              <w:rPr>
                <w:rFonts w:eastAsia="宋体"/>
                <w:szCs w:val="21"/>
                <w:lang w:eastAsia="zh-CN"/>
              </w:rPr>
              <w:t>4.8M</w:t>
            </w:r>
          </w:p>
        </w:tc>
      </w:tr>
      <w:tr w:rsidR="00932B17" w14:paraId="608FDCCB" w14:textId="7DBB6485" w:rsidTr="00026B96">
        <w:trPr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5FDEAF0A" w14:textId="1C27EAB4" w:rsidR="00932B17" w:rsidRPr="000D775A" w:rsidRDefault="00932B17" w:rsidP="00300AB3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NN1</w:t>
            </w:r>
            <w:r>
              <w:rPr>
                <w:rFonts w:eastAsia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7CEDEC05" w14:textId="704396E9" w:rsidR="00932B17" w:rsidRPr="000D775A" w:rsidRDefault="00932B17" w:rsidP="00300AB3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78280C0" w14:textId="47D0684E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.685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4920045" w14:textId="4F895BAA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.682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0212B97" w14:textId="5820461A" w:rsidR="00932B17" w:rsidRPr="000D775A" w:rsidRDefault="00932B17" w:rsidP="00300AB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</w:t>
            </w:r>
            <w:r w:rsidR="00B42D32">
              <w:rPr>
                <w:rFonts w:eastAsia="宋体"/>
                <w:szCs w:val="21"/>
                <w:lang w:eastAsia="zh-CN"/>
              </w:rPr>
              <w:t>3</w:t>
            </w:r>
            <w:r w:rsidR="00A10AD2">
              <w:rPr>
                <w:rFonts w:eastAsia="宋体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391EF23" w14:textId="1AD37CF7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.66</w:t>
            </w:r>
            <w:r w:rsidR="00AE4AF1">
              <w:rPr>
                <w:rFonts w:eastAsia="宋体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90C340F" w14:textId="5A5F54F8" w:rsidR="00932B17" w:rsidRDefault="008D2765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8</w:t>
            </w:r>
            <w:r>
              <w:rPr>
                <w:rFonts w:eastAsia="宋体"/>
                <w:szCs w:val="21"/>
                <w:lang w:eastAsia="zh-CN"/>
              </w:rPr>
              <w:t>4.8M</w:t>
            </w:r>
          </w:p>
        </w:tc>
      </w:tr>
      <w:tr w:rsidR="00932B17" w14:paraId="0A0F5A66" w14:textId="0435F31A" w:rsidTr="00026B96">
        <w:trPr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0A16401B" w14:textId="7F418A46" w:rsidR="00932B17" w:rsidRPr="000D775A" w:rsidRDefault="00932B17" w:rsidP="00300AB3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HTSAT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12A60821" w14:textId="77777777" w:rsidR="00932B17" w:rsidRPr="000D775A" w:rsidRDefault="00932B17" w:rsidP="00300AB3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D3437F4" w14:textId="4339E526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.554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7535DD7" w14:textId="3486E8C2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.548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443BE8B" w14:textId="7B697274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.510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5F1D899" w14:textId="5131F67F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.549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24BBE325" w14:textId="7490292F" w:rsidR="00932B17" w:rsidRDefault="00A82ABA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2</w:t>
            </w:r>
            <w:r>
              <w:rPr>
                <w:rFonts w:eastAsia="宋体"/>
                <w:szCs w:val="21"/>
                <w:lang w:eastAsia="zh-CN"/>
              </w:rPr>
              <w:t>9.2M</w:t>
            </w:r>
          </w:p>
        </w:tc>
      </w:tr>
      <w:tr w:rsidR="00932B17" w14:paraId="6F94CEED" w14:textId="5705CCD8" w:rsidTr="00026B96">
        <w:trPr>
          <w:jc w:val="center"/>
        </w:trPr>
        <w:tc>
          <w:tcPr>
            <w:tcW w:w="1140" w:type="dxa"/>
            <w:tcBorders>
              <w:top w:val="nil"/>
              <w:bottom w:val="single" w:sz="4" w:space="0" w:color="auto"/>
            </w:tcBorders>
          </w:tcPr>
          <w:p w14:paraId="0A0BB55A" w14:textId="69FDFBB7" w:rsidR="00932B17" w:rsidRPr="000D775A" w:rsidRDefault="00932B17" w:rsidP="00300AB3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H</w:t>
            </w:r>
            <w:r>
              <w:rPr>
                <w:rFonts w:eastAsia="宋体"/>
                <w:sz w:val="21"/>
                <w:szCs w:val="21"/>
                <w:lang w:eastAsia="zh-CN"/>
              </w:rPr>
              <w:t>TSAT</w:t>
            </w:r>
          </w:p>
        </w:tc>
        <w:tc>
          <w:tcPr>
            <w:tcW w:w="986" w:type="dxa"/>
            <w:tcBorders>
              <w:top w:val="nil"/>
              <w:bottom w:val="single" w:sz="4" w:space="0" w:color="auto"/>
            </w:tcBorders>
          </w:tcPr>
          <w:p w14:paraId="7E38FD4E" w14:textId="77777777" w:rsidR="00932B17" w:rsidRPr="000D775A" w:rsidRDefault="00932B17" w:rsidP="00300AB3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7431262" w14:textId="5C10F73E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3251145" w14:textId="6C5C1133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.664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0144B79" w14:textId="2EAB373D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.63</w:t>
            </w:r>
            <w:r w:rsidR="00A10AD2">
              <w:rPr>
                <w:rFonts w:eastAsia="宋体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5A03EC5" w14:textId="5F1FD607" w:rsidR="00932B17" w:rsidRPr="000D775A" w:rsidRDefault="00932B17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.658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4906279" w14:textId="68E3C788" w:rsidR="00932B17" w:rsidRDefault="00A82ABA" w:rsidP="00300AB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2</w:t>
            </w:r>
            <w:r>
              <w:rPr>
                <w:rFonts w:eastAsia="宋体"/>
                <w:szCs w:val="21"/>
                <w:lang w:eastAsia="zh-CN"/>
              </w:rPr>
              <w:t>9.2M</w:t>
            </w:r>
          </w:p>
        </w:tc>
      </w:tr>
    </w:tbl>
    <w:p w14:paraId="09091CB4" w14:textId="5DF0266E" w:rsidR="00103971" w:rsidRPr="00351867" w:rsidRDefault="003A3F67" w:rsidP="005100DB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从上表看出，当</w:t>
      </w:r>
      <w:proofErr w:type="gramStart"/>
      <w:r>
        <w:rPr>
          <w:rFonts w:ascii="Times New Roman" w:eastAsia="宋体" w:hAnsi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hint="eastAsia"/>
          <w:sz w:val="24"/>
        </w:rPr>
        <w:t>加载</w:t>
      </w:r>
      <w:proofErr w:type="gramStart"/>
      <w:r>
        <w:rPr>
          <w:rFonts w:ascii="Times New Roman" w:eastAsia="宋体" w:hAnsi="Times New Roman" w:hint="eastAsia"/>
          <w:sz w:val="24"/>
        </w:rPr>
        <w:t>预训练</w:t>
      </w:r>
      <w:proofErr w:type="gramEnd"/>
      <w:r>
        <w:rPr>
          <w:rFonts w:ascii="Times New Roman" w:eastAsia="宋体" w:hAnsi="Times New Roman" w:hint="eastAsia"/>
          <w:sz w:val="24"/>
        </w:rPr>
        <w:t>模型时，</w:t>
      </w:r>
      <w:r w:rsidR="007463CE">
        <w:rPr>
          <w:rFonts w:ascii="Times New Roman" w:eastAsia="宋体" w:hAnsi="Times New Roman" w:hint="eastAsia"/>
          <w:sz w:val="24"/>
        </w:rPr>
        <w:t>参数量较小的</w:t>
      </w:r>
      <w:r w:rsidR="00053ABB">
        <w:rPr>
          <w:rFonts w:ascii="Times New Roman" w:eastAsia="宋体" w:hAnsi="Times New Roman" w:hint="eastAsia"/>
          <w:sz w:val="24"/>
        </w:rPr>
        <w:t>C</w:t>
      </w:r>
      <w:r w:rsidR="00053ABB">
        <w:rPr>
          <w:rFonts w:ascii="Times New Roman" w:eastAsia="宋体" w:hAnsi="Times New Roman"/>
          <w:sz w:val="24"/>
        </w:rPr>
        <w:t>RNN</w:t>
      </w:r>
      <w:r w:rsidR="00053ABB">
        <w:rPr>
          <w:rFonts w:ascii="Times New Roman" w:eastAsia="宋体" w:hAnsi="Times New Roman" w:hint="eastAsia"/>
          <w:sz w:val="24"/>
        </w:rPr>
        <w:t>、</w:t>
      </w:r>
      <w:r w:rsidR="00053ABB">
        <w:rPr>
          <w:rFonts w:ascii="Times New Roman" w:eastAsia="宋体" w:hAnsi="Times New Roman" w:hint="eastAsia"/>
          <w:sz w:val="24"/>
        </w:rPr>
        <w:t>C</w:t>
      </w:r>
      <w:r w:rsidR="00053ABB">
        <w:rPr>
          <w:rFonts w:ascii="Times New Roman" w:eastAsia="宋体" w:hAnsi="Times New Roman"/>
          <w:sz w:val="24"/>
        </w:rPr>
        <w:t>NN10</w:t>
      </w:r>
      <w:r w:rsidR="00053ABB">
        <w:rPr>
          <w:rFonts w:ascii="Times New Roman" w:eastAsia="宋体" w:hAnsi="Times New Roman" w:hint="eastAsia"/>
          <w:sz w:val="24"/>
        </w:rPr>
        <w:t>均可</w:t>
      </w:r>
      <w:r w:rsidR="00053ABB">
        <w:rPr>
          <w:rFonts w:ascii="Times New Roman" w:eastAsia="宋体" w:hAnsi="Times New Roman" w:hint="eastAsia"/>
          <w:sz w:val="24"/>
        </w:rPr>
        <w:lastRenderedPageBreak/>
        <w:t>以在</w:t>
      </w:r>
      <w:r w:rsidR="00E074B6">
        <w:rPr>
          <w:rFonts w:ascii="Times New Roman" w:eastAsia="宋体" w:hAnsi="Times New Roman" w:hint="eastAsia"/>
          <w:sz w:val="24"/>
        </w:rPr>
        <w:t>该任务上取得不错的结果，</w:t>
      </w:r>
      <w:r w:rsidR="00026A24">
        <w:rPr>
          <w:rFonts w:ascii="Times New Roman" w:eastAsia="宋体" w:hAnsi="Times New Roman" w:hint="eastAsia"/>
          <w:sz w:val="24"/>
        </w:rPr>
        <w:t>而参数量</w:t>
      </w:r>
      <w:r w:rsidR="00EF133B">
        <w:rPr>
          <w:rFonts w:ascii="Times New Roman" w:eastAsia="宋体" w:hAnsi="Times New Roman" w:hint="eastAsia"/>
          <w:sz w:val="24"/>
        </w:rPr>
        <w:t>极大的</w:t>
      </w:r>
      <w:r w:rsidR="00301FF2">
        <w:rPr>
          <w:rFonts w:ascii="Times New Roman" w:eastAsia="宋体" w:hAnsi="Times New Roman" w:hint="eastAsia"/>
          <w:sz w:val="24"/>
        </w:rPr>
        <w:t>C</w:t>
      </w:r>
      <w:r w:rsidR="00301FF2">
        <w:rPr>
          <w:rFonts w:ascii="Times New Roman" w:eastAsia="宋体" w:hAnsi="Times New Roman"/>
          <w:sz w:val="24"/>
        </w:rPr>
        <w:t>NN14</w:t>
      </w:r>
      <w:r w:rsidR="00301FF2">
        <w:rPr>
          <w:rFonts w:ascii="Times New Roman" w:eastAsia="宋体" w:hAnsi="Times New Roman" w:hint="eastAsia"/>
          <w:sz w:val="24"/>
        </w:rPr>
        <w:t>则</w:t>
      </w:r>
      <w:r w:rsidR="005532F4">
        <w:rPr>
          <w:rFonts w:ascii="Times New Roman" w:eastAsia="宋体" w:hAnsi="Times New Roman" w:hint="eastAsia"/>
          <w:sz w:val="24"/>
        </w:rPr>
        <w:t>由于过拟合表现极差</w:t>
      </w:r>
      <w:r w:rsidR="004B38A0">
        <w:rPr>
          <w:rFonts w:ascii="Times New Roman" w:eastAsia="宋体" w:hAnsi="Times New Roman" w:hint="eastAsia"/>
          <w:sz w:val="24"/>
        </w:rPr>
        <w:t>。当加载</w:t>
      </w:r>
      <w:proofErr w:type="gramStart"/>
      <w:r w:rsidR="004B38A0">
        <w:rPr>
          <w:rFonts w:ascii="Times New Roman" w:eastAsia="宋体" w:hAnsi="Times New Roman" w:hint="eastAsia"/>
          <w:sz w:val="24"/>
        </w:rPr>
        <w:t>预训练</w:t>
      </w:r>
      <w:proofErr w:type="gramEnd"/>
      <w:r w:rsidR="004B38A0">
        <w:rPr>
          <w:rFonts w:ascii="Times New Roman" w:eastAsia="宋体" w:hAnsi="Times New Roman" w:hint="eastAsia"/>
          <w:sz w:val="24"/>
        </w:rPr>
        <w:t>参数后，</w:t>
      </w:r>
      <w:r w:rsidR="00A728F7">
        <w:rPr>
          <w:rFonts w:ascii="Times New Roman" w:eastAsia="宋体" w:hAnsi="Times New Roman" w:hint="eastAsia"/>
          <w:sz w:val="24"/>
        </w:rPr>
        <w:t>C</w:t>
      </w:r>
      <w:r w:rsidR="00A728F7">
        <w:rPr>
          <w:rFonts w:ascii="Times New Roman" w:eastAsia="宋体" w:hAnsi="Times New Roman"/>
          <w:sz w:val="24"/>
        </w:rPr>
        <w:t>NN10</w:t>
      </w:r>
      <w:r w:rsidR="00A728F7">
        <w:rPr>
          <w:rFonts w:ascii="Times New Roman" w:eastAsia="宋体" w:hAnsi="Times New Roman" w:hint="eastAsia"/>
          <w:sz w:val="24"/>
        </w:rPr>
        <w:t>、</w:t>
      </w:r>
      <w:r w:rsidR="008470DE">
        <w:rPr>
          <w:rFonts w:ascii="Times New Roman" w:eastAsia="宋体" w:hAnsi="Times New Roman" w:hint="eastAsia"/>
          <w:sz w:val="24"/>
        </w:rPr>
        <w:t>C</w:t>
      </w:r>
      <w:r w:rsidR="008470DE">
        <w:rPr>
          <w:rFonts w:ascii="Times New Roman" w:eastAsia="宋体" w:hAnsi="Times New Roman"/>
          <w:sz w:val="24"/>
        </w:rPr>
        <w:t>NN14</w:t>
      </w:r>
      <w:r w:rsidR="008470DE">
        <w:rPr>
          <w:rFonts w:ascii="Times New Roman" w:eastAsia="宋体" w:hAnsi="Times New Roman" w:hint="eastAsia"/>
          <w:sz w:val="24"/>
        </w:rPr>
        <w:t>、</w:t>
      </w:r>
      <w:r w:rsidR="00BA585E">
        <w:rPr>
          <w:rFonts w:ascii="Times New Roman" w:eastAsia="宋体" w:hAnsi="Times New Roman" w:hint="eastAsia"/>
          <w:sz w:val="24"/>
        </w:rPr>
        <w:t>H</w:t>
      </w:r>
      <w:r w:rsidR="00BA585E">
        <w:rPr>
          <w:rFonts w:ascii="Times New Roman" w:eastAsia="宋体" w:hAnsi="Times New Roman"/>
          <w:sz w:val="24"/>
        </w:rPr>
        <w:t>TSAT</w:t>
      </w:r>
      <w:r w:rsidR="00BA585E">
        <w:rPr>
          <w:rFonts w:ascii="Times New Roman" w:eastAsia="宋体" w:hAnsi="Times New Roman" w:hint="eastAsia"/>
          <w:sz w:val="24"/>
        </w:rPr>
        <w:t>等模型</w:t>
      </w:r>
      <w:r w:rsidR="000261D6">
        <w:rPr>
          <w:rFonts w:ascii="Times New Roman" w:eastAsia="宋体" w:hAnsi="Times New Roman" w:hint="eastAsia"/>
          <w:sz w:val="24"/>
        </w:rPr>
        <w:t>的性能均得到了较大提升，</w:t>
      </w:r>
      <w:r w:rsidR="00B34A67">
        <w:rPr>
          <w:rFonts w:ascii="Times New Roman" w:eastAsia="宋体" w:hAnsi="Times New Roman" w:hint="eastAsia"/>
          <w:sz w:val="24"/>
        </w:rPr>
        <w:t>此时，</w:t>
      </w:r>
      <w:r w:rsidR="00143E27">
        <w:rPr>
          <w:rFonts w:ascii="Times New Roman" w:eastAsia="宋体" w:hAnsi="Times New Roman" w:hint="eastAsia"/>
          <w:sz w:val="24"/>
        </w:rPr>
        <w:t>参数量较大的</w:t>
      </w:r>
      <w:r w:rsidR="00F8247D">
        <w:rPr>
          <w:rFonts w:ascii="Times New Roman" w:eastAsia="宋体" w:hAnsi="Times New Roman" w:hint="eastAsia"/>
          <w:sz w:val="24"/>
        </w:rPr>
        <w:t>H</w:t>
      </w:r>
      <w:r w:rsidR="00F8247D">
        <w:rPr>
          <w:rFonts w:ascii="Times New Roman" w:eastAsia="宋体" w:hAnsi="Times New Roman"/>
          <w:sz w:val="24"/>
        </w:rPr>
        <w:t>TSAT</w:t>
      </w:r>
      <w:r w:rsidR="00F8247D">
        <w:rPr>
          <w:rFonts w:ascii="Times New Roman" w:eastAsia="宋体" w:hAnsi="Times New Roman" w:hint="eastAsia"/>
          <w:sz w:val="24"/>
        </w:rPr>
        <w:t>、</w:t>
      </w:r>
      <w:r w:rsidR="00F8247D">
        <w:rPr>
          <w:rFonts w:ascii="Times New Roman" w:eastAsia="宋体" w:hAnsi="Times New Roman" w:hint="eastAsia"/>
          <w:sz w:val="24"/>
        </w:rPr>
        <w:t>C</w:t>
      </w:r>
      <w:r w:rsidR="00F8247D">
        <w:rPr>
          <w:rFonts w:ascii="Times New Roman" w:eastAsia="宋体" w:hAnsi="Times New Roman"/>
          <w:sz w:val="24"/>
        </w:rPr>
        <w:t>NN14</w:t>
      </w:r>
      <w:r w:rsidR="00F8247D">
        <w:rPr>
          <w:rFonts w:ascii="Times New Roman" w:eastAsia="宋体" w:hAnsi="Times New Roman" w:hint="eastAsia"/>
          <w:sz w:val="24"/>
        </w:rPr>
        <w:t>模型的表现要略胜于</w:t>
      </w:r>
      <w:r w:rsidR="00F8247D">
        <w:rPr>
          <w:rFonts w:ascii="Times New Roman" w:eastAsia="宋体" w:hAnsi="Times New Roman" w:hint="eastAsia"/>
          <w:sz w:val="24"/>
        </w:rPr>
        <w:t>C</w:t>
      </w:r>
      <w:r w:rsidR="00F8247D">
        <w:rPr>
          <w:rFonts w:ascii="Times New Roman" w:eastAsia="宋体" w:hAnsi="Times New Roman"/>
          <w:sz w:val="24"/>
        </w:rPr>
        <w:t>NN10</w:t>
      </w:r>
      <w:r w:rsidR="00F8247D">
        <w:rPr>
          <w:rFonts w:ascii="Times New Roman" w:eastAsia="宋体" w:hAnsi="Times New Roman" w:hint="eastAsia"/>
          <w:sz w:val="24"/>
        </w:rPr>
        <w:t>模型</w:t>
      </w:r>
      <w:r w:rsidR="00BF6501">
        <w:rPr>
          <w:rFonts w:ascii="Times New Roman" w:eastAsia="宋体" w:hAnsi="Times New Roman" w:hint="eastAsia"/>
          <w:sz w:val="24"/>
        </w:rPr>
        <w:t>，其中</w:t>
      </w:r>
      <w:r w:rsidR="003831AE">
        <w:rPr>
          <w:rFonts w:ascii="Times New Roman" w:eastAsia="宋体" w:hAnsi="Times New Roman" w:hint="eastAsia"/>
          <w:sz w:val="24"/>
        </w:rPr>
        <w:t>，以</w:t>
      </w:r>
      <w:r w:rsidR="003831AE">
        <w:rPr>
          <w:rFonts w:ascii="Times New Roman" w:eastAsia="宋体" w:hAnsi="Times New Roman" w:hint="eastAsia"/>
          <w:sz w:val="24"/>
        </w:rPr>
        <w:t>C</w:t>
      </w:r>
      <w:r w:rsidR="003831AE">
        <w:rPr>
          <w:rFonts w:ascii="Times New Roman" w:eastAsia="宋体" w:hAnsi="Times New Roman"/>
          <w:sz w:val="24"/>
        </w:rPr>
        <w:t>NN14</w:t>
      </w:r>
      <w:r w:rsidR="003831AE">
        <w:rPr>
          <w:rFonts w:ascii="Times New Roman" w:eastAsia="宋体" w:hAnsi="Times New Roman" w:hint="eastAsia"/>
          <w:sz w:val="24"/>
        </w:rPr>
        <w:t>模型</w:t>
      </w:r>
      <w:r w:rsidR="0044114E">
        <w:rPr>
          <w:rFonts w:ascii="Times New Roman" w:eastAsia="宋体" w:hAnsi="Times New Roman" w:hint="eastAsia"/>
          <w:sz w:val="24"/>
        </w:rPr>
        <w:t>的</w:t>
      </w:r>
      <w:r w:rsidR="00560B62">
        <w:rPr>
          <w:rFonts w:ascii="Times New Roman" w:eastAsia="宋体" w:hAnsi="Times New Roman" w:hint="eastAsia"/>
          <w:sz w:val="24"/>
        </w:rPr>
        <w:t>分类</w:t>
      </w:r>
      <w:r w:rsidR="0044114E">
        <w:rPr>
          <w:rFonts w:ascii="Times New Roman" w:eastAsia="宋体" w:hAnsi="Times New Roman" w:hint="eastAsia"/>
          <w:sz w:val="24"/>
        </w:rPr>
        <w:t>表现最佳。</w:t>
      </w:r>
    </w:p>
    <w:p w14:paraId="1A7FC48F" w14:textId="77777777" w:rsidR="00F642DE" w:rsidRDefault="00FE23D1" w:rsidP="00CC6163">
      <w:pPr>
        <w:pStyle w:val="3"/>
        <w:spacing w:before="156" w:after="156"/>
      </w:pPr>
      <w:bookmarkStart w:id="11" w:name="_Toc132047254"/>
      <w:r>
        <w:rPr>
          <w:rFonts w:hint="eastAsia"/>
        </w:rPr>
        <w:t>数据增强策略</w:t>
      </w:r>
      <w:bookmarkEnd w:id="11"/>
    </w:p>
    <w:p w14:paraId="49ECB40C" w14:textId="44ABC7A9" w:rsidR="0012222B" w:rsidRDefault="008B5CF2" w:rsidP="0012222B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为了</w:t>
      </w:r>
      <w:r w:rsidR="000A72CB">
        <w:rPr>
          <w:rFonts w:ascii="Times New Roman" w:eastAsia="宋体" w:hAnsi="Times New Roman" w:hint="eastAsia"/>
          <w:sz w:val="24"/>
        </w:rPr>
        <w:t>进一步提升语音情感识别系统的稳定性并扩充数据规模，</w:t>
      </w:r>
      <w:r w:rsidR="00405A34">
        <w:rPr>
          <w:rFonts w:ascii="Times New Roman" w:eastAsia="宋体" w:hAnsi="Times New Roman" w:hint="eastAsia"/>
          <w:sz w:val="24"/>
        </w:rPr>
        <w:t>本文借鉴了两类音频数据增强策略</w:t>
      </w:r>
      <w:r w:rsidR="00B47B56">
        <w:rPr>
          <w:rFonts w:ascii="Times New Roman" w:eastAsia="宋体" w:hAnsi="Times New Roman" w:hint="eastAsia"/>
          <w:sz w:val="24"/>
        </w:rPr>
        <w:t>：</w:t>
      </w:r>
      <w:proofErr w:type="spellStart"/>
      <w:r w:rsidR="00B47B56">
        <w:rPr>
          <w:rFonts w:ascii="Times New Roman" w:eastAsia="宋体" w:hAnsi="Times New Roman" w:hint="eastAsia"/>
          <w:sz w:val="24"/>
        </w:rPr>
        <w:t>S</w:t>
      </w:r>
      <w:r w:rsidR="00B47B56">
        <w:rPr>
          <w:rFonts w:ascii="Times New Roman" w:eastAsia="宋体" w:hAnsi="Times New Roman"/>
          <w:sz w:val="24"/>
        </w:rPr>
        <w:t>pecAugment</w:t>
      </w:r>
      <w:proofErr w:type="spellEnd"/>
      <w:r w:rsidR="0067008D" w:rsidRPr="006400FF">
        <w:rPr>
          <w:rFonts w:ascii="Times New Roman" w:eastAsia="宋体" w:hAnsi="Times New Roman"/>
          <w:sz w:val="24"/>
          <w:vertAlign w:val="superscript"/>
        </w:rPr>
        <w:t>[</w:t>
      </w:r>
      <w:r w:rsidR="006400FF" w:rsidRPr="006400FF">
        <w:rPr>
          <w:rFonts w:ascii="Times New Roman" w:eastAsia="宋体" w:hAnsi="Times New Roman"/>
          <w:sz w:val="24"/>
          <w:vertAlign w:val="superscript"/>
        </w:rPr>
        <w:t>6</w:t>
      </w:r>
      <w:r w:rsidR="0067008D" w:rsidRPr="006400FF">
        <w:rPr>
          <w:rFonts w:ascii="Times New Roman" w:eastAsia="宋体" w:hAnsi="Times New Roman"/>
          <w:sz w:val="24"/>
          <w:vertAlign w:val="superscript"/>
        </w:rPr>
        <w:t>]</w:t>
      </w:r>
      <w:r w:rsidR="00B47B56">
        <w:rPr>
          <w:rFonts w:ascii="Times New Roman" w:eastAsia="宋体" w:hAnsi="Times New Roman" w:hint="eastAsia"/>
          <w:sz w:val="24"/>
        </w:rPr>
        <w:t>与</w:t>
      </w:r>
      <w:proofErr w:type="spellStart"/>
      <w:r w:rsidR="00B47B56">
        <w:rPr>
          <w:rFonts w:ascii="Times New Roman" w:eastAsia="宋体" w:hAnsi="Times New Roman" w:hint="eastAsia"/>
          <w:sz w:val="24"/>
        </w:rPr>
        <w:t>F</w:t>
      </w:r>
      <w:r w:rsidR="00B47B56">
        <w:rPr>
          <w:rFonts w:ascii="Times New Roman" w:eastAsia="宋体" w:hAnsi="Times New Roman"/>
          <w:sz w:val="24"/>
        </w:rPr>
        <w:t>ilterAugment</w:t>
      </w:r>
      <w:proofErr w:type="spellEnd"/>
      <w:r w:rsidR="0035207B" w:rsidRPr="006400FF">
        <w:rPr>
          <w:rFonts w:ascii="Times New Roman" w:eastAsia="宋体" w:hAnsi="Times New Roman"/>
          <w:sz w:val="24"/>
          <w:vertAlign w:val="superscript"/>
        </w:rPr>
        <w:t>[</w:t>
      </w:r>
      <w:r w:rsidR="006400FF" w:rsidRPr="006400FF">
        <w:rPr>
          <w:rFonts w:ascii="Times New Roman" w:eastAsia="宋体" w:hAnsi="Times New Roman"/>
          <w:sz w:val="24"/>
          <w:vertAlign w:val="superscript"/>
        </w:rPr>
        <w:t>7</w:t>
      </w:r>
      <w:r w:rsidR="0035207B" w:rsidRPr="006400FF">
        <w:rPr>
          <w:rFonts w:ascii="Times New Roman" w:eastAsia="宋体" w:hAnsi="Times New Roman"/>
          <w:sz w:val="24"/>
          <w:vertAlign w:val="superscript"/>
        </w:rPr>
        <w:t>]</w:t>
      </w:r>
      <w:r w:rsidR="00717C7F">
        <w:rPr>
          <w:rFonts w:ascii="Times New Roman" w:eastAsia="宋体" w:hAnsi="Times New Roman" w:hint="eastAsia"/>
          <w:sz w:val="24"/>
        </w:rPr>
        <w:t>，</w:t>
      </w:r>
      <w:r w:rsidR="009F0832">
        <w:rPr>
          <w:rFonts w:ascii="Times New Roman" w:eastAsia="宋体" w:hAnsi="Times New Roman" w:hint="eastAsia"/>
          <w:sz w:val="24"/>
        </w:rPr>
        <w:t>前者主要针对</w:t>
      </w:r>
      <w:r w:rsidR="00C25FE8">
        <w:rPr>
          <w:rFonts w:ascii="Times New Roman" w:eastAsia="宋体" w:hAnsi="Times New Roman" w:hint="eastAsia"/>
          <w:sz w:val="24"/>
        </w:rPr>
        <w:t>频谱图的时域与频域信息进行随机掩膜，后者对</w:t>
      </w:r>
      <w:r w:rsidR="00D935DD">
        <w:rPr>
          <w:rFonts w:ascii="Times New Roman" w:eastAsia="宋体" w:hAnsi="Times New Roman" w:hint="eastAsia"/>
          <w:sz w:val="24"/>
        </w:rPr>
        <w:t>特定频段的信息进行扰动</w:t>
      </w:r>
      <w:r w:rsidR="0033723C">
        <w:rPr>
          <w:rFonts w:ascii="Times New Roman" w:eastAsia="宋体" w:hAnsi="Times New Roman" w:hint="eastAsia"/>
          <w:sz w:val="24"/>
        </w:rPr>
        <w:t>，增强的超参数选择与</w:t>
      </w:r>
      <w:r w:rsidR="003D0DDB">
        <w:rPr>
          <w:rFonts w:ascii="Times New Roman" w:eastAsia="宋体" w:hAnsi="Times New Roman" w:hint="eastAsia"/>
          <w:sz w:val="24"/>
        </w:rPr>
        <w:t>原文保持一致</w:t>
      </w:r>
      <w:r w:rsidR="00D935DD">
        <w:rPr>
          <w:rFonts w:ascii="Times New Roman" w:eastAsia="宋体" w:hAnsi="Times New Roman" w:hint="eastAsia"/>
          <w:sz w:val="24"/>
        </w:rPr>
        <w:t>。除此之外，</w:t>
      </w:r>
      <w:r w:rsidR="00F82221">
        <w:rPr>
          <w:rFonts w:ascii="Times New Roman" w:eastAsia="宋体" w:hAnsi="Times New Roman" w:hint="eastAsia"/>
          <w:sz w:val="24"/>
        </w:rPr>
        <w:t>本文采用</w:t>
      </w:r>
      <w:r w:rsidR="00F82221">
        <w:rPr>
          <w:rFonts w:ascii="Times New Roman" w:eastAsia="宋体" w:hAnsi="Times New Roman" w:hint="eastAsia"/>
          <w:sz w:val="24"/>
        </w:rPr>
        <w:t>M</w:t>
      </w:r>
      <w:r w:rsidR="00F82221">
        <w:rPr>
          <w:rFonts w:ascii="Times New Roman" w:eastAsia="宋体" w:hAnsi="Times New Roman"/>
          <w:sz w:val="24"/>
        </w:rPr>
        <w:t>ixup</w:t>
      </w:r>
      <w:r w:rsidR="00286A6B" w:rsidRPr="00814DCF">
        <w:rPr>
          <w:rFonts w:ascii="Times New Roman" w:eastAsia="宋体" w:hAnsi="Times New Roman"/>
          <w:sz w:val="24"/>
          <w:vertAlign w:val="superscript"/>
        </w:rPr>
        <w:t>[8]</w:t>
      </w:r>
      <w:r w:rsidR="00097087">
        <w:rPr>
          <w:rFonts w:ascii="Times New Roman" w:eastAsia="宋体" w:hAnsi="Times New Roman" w:hint="eastAsia"/>
          <w:sz w:val="24"/>
        </w:rPr>
        <w:t>来鼓励</w:t>
      </w:r>
      <w:r w:rsidR="00E815FE">
        <w:rPr>
          <w:rFonts w:ascii="Times New Roman" w:eastAsia="宋体" w:hAnsi="Times New Roman" w:hint="eastAsia"/>
          <w:sz w:val="24"/>
        </w:rPr>
        <w:t>模型做出插值一致性的预测，</w:t>
      </w:r>
      <w:r w:rsidR="009B0633">
        <w:rPr>
          <w:rFonts w:ascii="Times New Roman" w:eastAsia="宋体" w:hAnsi="Times New Roman" w:hint="eastAsia"/>
          <w:sz w:val="24"/>
        </w:rPr>
        <w:t>具体地，</w:t>
      </w:r>
      <w:r w:rsidR="00FB4AB8">
        <w:rPr>
          <w:rFonts w:ascii="Times New Roman" w:eastAsia="宋体" w:hAnsi="Times New Roman" w:hint="eastAsia"/>
          <w:sz w:val="24"/>
        </w:rPr>
        <w:t>对于两样本</w:t>
      </w:r>
      <w:r w:rsidR="00F6097A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="009A67D7">
        <w:rPr>
          <w:rFonts w:ascii="Times New Roman" w:eastAsia="宋体" w:hAnsi="Times New Roman" w:hint="eastAsia"/>
          <w:sz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x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 w:rsidR="009A67D7">
        <w:rPr>
          <w:rFonts w:ascii="Times New Roman" w:eastAsia="宋体" w:hAnsi="Times New Roman" w:hint="eastAsia"/>
          <w:sz w:val="24"/>
        </w:rPr>
        <w:t>，假设其对应标签为</w:t>
      </w:r>
      <w:r w:rsidR="009606D9">
        <w:rPr>
          <w:rFonts w:ascii="Times New Roman" w:eastAsia="宋体" w:hAnsi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="00BD66FC">
        <w:rPr>
          <w:rFonts w:ascii="Times New Roman" w:eastAsia="宋体" w:hAnsi="Times New Roman" w:hint="eastAsia"/>
          <w:sz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  <m:ctrlPr>
              <w:rPr>
                <w:rFonts w:ascii="Cambria Math" w:eastAsia="宋体" w:hAnsi="Cambria Math" w:hint="eastAsia"/>
                <w:i/>
                <w:sz w:val="24"/>
              </w:rPr>
            </m:ctrlPr>
          </m:e>
          <m:sub>
            <m: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 w:rsidR="002E761D">
        <w:rPr>
          <w:rFonts w:ascii="Times New Roman" w:eastAsia="宋体" w:hAnsi="Times New Roman" w:hint="eastAsia"/>
          <w:sz w:val="24"/>
        </w:rPr>
        <w:t>，交叉</w:t>
      </w:r>
      <w:proofErr w:type="gramStart"/>
      <w:r w:rsidR="002E761D">
        <w:rPr>
          <w:rFonts w:ascii="Times New Roman" w:eastAsia="宋体" w:hAnsi="Times New Roman" w:hint="eastAsia"/>
          <w:sz w:val="24"/>
        </w:rPr>
        <w:t>熵</w:t>
      </w:r>
      <w:proofErr w:type="gramEnd"/>
      <w:r w:rsidR="002E761D">
        <w:rPr>
          <w:rFonts w:ascii="Times New Roman" w:eastAsia="宋体" w:hAnsi="Times New Roman" w:hint="eastAsia"/>
          <w:sz w:val="24"/>
        </w:rPr>
        <w:t>损失函数为</w:t>
      </w:r>
      <w:r w:rsidR="006B7D51">
        <w:rPr>
          <w:rFonts w:ascii="Times New Roman" w:eastAsia="宋体" w:hAnsi="Times New Roman" w:hint="eastAsia"/>
          <w:sz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24"/>
          </w:rPr>
          <m:t>L</m:t>
        </m:r>
      </m:oMath>
      <w:r w:rsidR="006B7D51">
        <w:rPr>
          <w:rFonts w:ascii="Times New Roman" w:eastAsia="宋体" w:hAnsi="Times New Roman" w:hint="eastAsia"/>
          <w:sz w:val="24"/>
        </w:rPr>
        <w:t>，</w:t>
      </w:r>
      <w:r w:rsidR="00CB3E4C">
        <w:rPr>
          <w:rFonts w:ascii="Times New Roman" w:eastAsia="宋体" w:hAnsi="Times New Roman" w:hint="eastAsia"/>
          <w:sz w:val="24"/>
        </w:rPr>
        <w:t>混合系数</w:t>
      </w:r>
      <w:r w:rsidR="00CB3E4C">
        <w:rPr>
          <w:rFonts w:ascii="Times New Roman" w:eastAsia="宋体" w:hAnsi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λ</m:t>
        </m:r>
      </m:oMath>
      <w:r w:rsidR="00CB3E4C">
        <w:rPr>
          <w:rFonts w:ascii="Times New Roman" w:eastAsia="宋体" w:hAnsi="Times New Roman" w:hint="eastAsia"/>
          <w:sz w:val="24"/>
        </w:rPr>
        <w:t xml:space="preserve"> </w:t>
      </w:r>
      <w:r w:rsidR="009D018D">
        <w:rPr>
          <w:rFonts w:ascii="Times New Roman" w:eastAsia="宋体" w:hAnsi="Times New Roman" w:hint="eastAsia"/>
          <w:sz w:val="24"/>
        </w:rPr>
        <w:t>采样</w:t>
      </w:r>
      <w:r w:rsidR="00CB3E4C">
        <w:rPr>
          <w:rFonts w:ascii="Times New Roman" w:eastAsia="宋体" w:hAnsi="Times New Roman" w:hint="eastAsia"/>
          <w:sz w:val="24"/>
        </w:rPr>
        <w:t>于</w:t>
      </w:r>
      <w:r w:rsidR="00CB3E4C">
        <w:rPr>
          <w:rFonts w:ascii="Times New Roman" w:eastAsia="宋体" w:hAnsi="Times New Roman" w:hint="eastAsia"/>
          <w:sz w:val="24"/>
        </w:rPr>
        <w:t>Be</w:t>
      </w:r>
      <w:r w:rsidR="00CB3E4C">
        <w:rPr>
          <w:rFonts w:ascii="Times New Roman" w:eastAsia="宋体" w:hAnsi="Times New Roman"/>
          <w:sz w:val="24"/>
        </w:rPr>
        <w:t>ta</w:t>
      </w:r>
      <w:r w:rsidR="00CB3E4C">
        <w:rPr>
          <w:rFonts w:ascii="Times New Roman" w:eastAsia="宋体" w:hAnsi="Times New Roman" w:hint="eastAsia"/>
          <w:sz w:val="24"/>
        </w:rPr>
        <w:t>分布，</w:t>
      </w:r>
      <w:r w:rsidR="0012222B">
        <w:rPr>
          <w:rFonts w:ascii="Times New Roman" w:eastAsia="宋体" w:hAnsi="Times New Roman" w:hint="eastAsia"/>
          <w:sz w:val="24"/>
        </w:rPr>
        <w:t>模型映射以</w:t>
      </w:r>
      <w:r w:rsidR="0012222B">
        <w:rPr>
          <w:rFonts w:ascii="Times New Roman" w:eastAsia="宋体" w:hAnsi="Times New Roman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F</m:t>
        </m:r>
      </m:oMath>
      <w:r w:rsidR="0012222B">
        <w:rPr>
          <w:rFonts w:ascii="Times New Roman" w:eastAsia="宋体" w:hAnsi="Times New Roman" w:hint="eastAsia"/>
          <w:sz w:val="24"/>
        </w:rPr>
        <w:t xml:space="preserve"> </w:t>
      </w:r>
      <w:r w:rsidR="0012222B">
        <w:rPr>
          <w:rFonts w:ascii="Times New Roman" w:eastAsia="宋体" w:hAnsi="Times New Roman" w:hint="eastAsia"/>
          <w:sz w:val="24"/>
        </w:rPr>
        <w:t>表示，则</w:t>
      </w:r>
      <w:r w:rsidR="0012222B">
        <w:rPr>
          <w:rFonts w:ascii="Times New Roman" w:eastAsia="宋体" w:hAnsi="Times New Roman" w:hint="eastAsia"/>
          <w:sz w:val="24"/>
        </w:rPr>
        <w:t>M</w:t>
      </w:r>
      <w:r w:rsidR="0012222B">
        <w:rPr>
          <w:rFonts w:ascii="Times New Roman" w:eastAsia="宋体" w:hAnsi="Times New Roman"/>
          <w:sz w:val="24"/>
        </w:rPr>
        <w:t>ixup</w:t>
      </w:r>
      <w:r w:rsidR="0012222B">
        <w:rPr>
          <w:rFonts w:ascii="Times New Roman" w:eastAsia="宋体" w:hAnsi="Times New Roman" w:hint="eastAsia"/>
          <w:sz w:val="24"/>
        </w:rPr>
        <w:t>损失函数为</w:t>
      </w:r>
    </w:p>
    <w:p w14:paraId="7E4E143B" w14:textId="634D96E2" w:rsidR="00DF781A" w:rsidRPr="00DF781A" w:rsidRDefault="00000000" w:rsidP="00DF781A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L</m:t>
              </m:r>
            </m:e>
            <m:sub>
              <m:r>
                <m:rPr>
                  <m:scr m:val="script"/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=</m:t>
          </m:r>
          <m:r>
            <w:rPr>
              <w:rFonts w:ascii="Cambria Math" w:eastAsia="宋体" w:hAnsi="Cambria Math" w:cs="Times New Roman"/>
              <w:sz w:val="24"/>
            </w:rPr>
            <m:t>λ</m:t>
          </m:r>
          <m:r>
            <m:rPr>
              <m:scr m:val="script"/>
              <m:sty m:val="p"/>
            </m:rPr>
            <w:rPr>
              <w:rFonts w:ascii="Cambria Math" w:eastAsia="宋体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1-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1-</m:t>
              </m:r>
              <m:r>
                <w:rPr>
                  <w:rFonts w:ascii="Cambria Math" w:eastAsia="宋体" w:hAnsi="Cambria Math" w:cs="Times New Roman"/>
                  <w:sz w:val="24"/>
                </w:rPr>
                <m:t>λ</m:t>
              </m:r>
            </m:e>
          </m:d>
          <m:r>
            <m:rPr>
              <m:scr m:val="script"/>
              <m:sty m:val="p"/>
            </m:rPr>
            <w:rPr>
              <w:rFonts w:ascii="Cambria Math" w:eastAsia="宋体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</w:rPr>
                        <m:t>1-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</m:e>
          </m:d>
        </m:oMath>
      </m:oMathPara>
    </w:p>
    <w:p w14:paraId="231E39E4" w14:textId="3A88DF4A" w:rsidR="00C94639" w:rsidRDefault="00C94639" w:rsidP="00E27EE0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我们分别应用上述</w:t>
      </w:r>
      <w:r w:rsidR="005978CA">
        <w:rPr>
          <w:rFonts w:ascii="Times New Roman" w:eastAsia="宋体" w:hAnsi="Times New Roman" w:hint="eastAsia"/>
          <w:sz w:val="24"/>
        </w:rPr>
        <w:t>数据增强策略于</w:t>
      </w:r>
      <w:r w:rsidR="00A03C1E">
        <w:rPr>
          <w:rFonts w:ascii="Times New Roman" w:eastAsia="宋体" w:hAnsi="Times New Roman" w:hint="eastAsia"/>
          <w:sz w:val="24"/>
        </w:rPr>
        <w:t>上一小节采用的</w:t>
      </w:r>
      <w:r w:rsidR="00913D07">
        <w:rPr>
          <w:rFonts w:ascii="Times New Roman" w:eastAsia="宋体" w:hAnsi="Times New Roman" w:hint="eastAsia"/>
          <w:sz w:val="24"/>
        </w:rPr>
        <w:t>C</w:t>
      </w:r>
      <w:r w:rsidR="00913D07">
        <w:rPr>
          <w:rFonts w:ascii="Times New Roman" w:eastAsia="宋体" w:hAnsi="Times New Roman"/>
          <w:sz w:val="24"/>
        </w:rPr>
        <w:t>NN10</w:t>
      </w:r>
      <w:r w:rsidR="001A036A">
        <w:rPr>
          <w:rFonts w:ascii="Times New Roman" w:eastAsia="宋体" w:hAnsi="Times New Roman" w:hint="eastAsia"/>
          <w:sz w:val="24"/>
        </w:rPr>
        <w:t>模型</w:t>
      </w:r>
      <w:r w:rsidR="00135259">
        <w:rPr>
          <w:rFonts w:ascii="Times New Roman" w:eastAsia="宋体" w:hAnsi="Times New Roman" w:hint="eastAsia"/>
          <w:sz w:val="24"/>
        </w:rPr>
        <w:t>（</w:t>
      </w:r>
      <w:r w:rsidR="002576C6">
        <w:rPr>
          <w:rFonts w:ascii="Times New Roman" w:eastAsia="宋体" w:hAnsi="Times New Roman" w:hint="eastAsia"/>
          <w:sz w:val="24"/>
        </w:rPr>
        <w:t>模型加载</w:t>
      </w:r>
      <w:proofErr w:type="gramStart"/>
      <w:r w:rsidR="002576C6">
        <w:rPr>
          <w:rFonts w:ascii="Times New Roman" w:eastAsia="宋体" w:hAnsi="Times New Roman" w:hint="eastAsia"/>
          <w:sz w:val="24"/>
        </w:rPr>
        <w:t>预训练</w:t>
      </w:r>
      <w:proofErr w:type="gramEnd"/>
      <w:r w:rsidR="002576C6">
        <w:rPr>
          <w:rFonts w:ascii="Times New Roman" w:eastAsia="宋体" w:hAnsi="Times New Roman" w:hint="eastAsia"/>
          <w:sz w:val="24"/>
        </w:rPr>
        <w:t>参数</w:t>
      </w:r>
      <w:r w:rsidR="00135259">
        <w:rPr>
          <w:rFonts w:ascii="Times New Roman" w:eastAsia="宋体" w:hAnsi="Times New Roman" w:hint="eastAsia"/>
          <w:sz w:val="24"/>
        </w:rPr>
        <w:t>）</w:t>
      </w:r>
      <w:r w:rsidR="001A036A">
        <w:rPr>
          <w:rFonts w:ascii="Times New Roman" w:eastAsia="宋体" w:hAnsi="Times New Roman" w:hint="eastAsia"/>
          <w:sz w:val="24"/>
        </w:rPr>
        <w:t>，</w:t>
      </w:r>
      <w:r w:rsidR="00AE6DB2">
        <w:rPr>
          <w:rFonts w:ascii="Times New Roman" w:eastAsia="宋体" w:hAnsi="Times New Roman" w:hint="eastAsia"/>
          <w:sz w:val="24"/>
        </w:rPr>
        <w:t>比较其对于模型性能的影响如下表所示</w:t>
      </w:r>
      <w:r w:rsidR="00AB3A80">
        <w:rPr>
          <w:rFonts w:ascii="Times New Roman" w:eastAsia="宋体" w:hAnsi="Times New Roman" w:hint="eastAsia"/>
          <w:sz w:val="24"/>
        </w:rPr>
        <w:t>（</w:t>
      </w:r>
      <w:r w:rsidR="00606AB1">
        <w:rPr>
          <w:rFonts w:ascii="Times New Roman" w:eastAsia="宋体" w:hAnsi="Times New Roman" w:hint="eastAsia"/>
          <w:sz w:val="24"/>
        </w:rPr>
        <w:t>汇报了模型</w:t>
      </w:r>
      <w:r w:rsidR="00987BB5">
        <w:rPr>
          <w:rFonts w:ascii="Times New Roman" w:eastAsia="宋体" w:hAnsi="Times New Roman" w:hint="eastAsia"/>
          <w:sz w:val="24"/>
        </w:rPr>
        <w:t>在验证集及测试集的各项指标</w:t>
      </w:r>
      <w:r w:rsidR="00E762F2">
        <w:rPr>
          <w:rFonts w:ascii="Times New Roman" w:eastAsia="宋体" w:hAnsi="Times New Roman" w:hint="eastAsia"/>
          <w:sz w:val="24"/>
        </w:rPr>
        <w:t>，指标计算在十次试验下取平均值</w:t>
      </w:r>
      <w:r w:rsidR="00AB3A80">
        <w:rPr>
          <w:rFonts w:ascii="Times New Roman" w:eastAsia="宋体" w:hAnsi="Times New Roman" w:hint="eastAsia"/>
          <w:sz w:val="24"/>
        </w:rPr>
        <w:t>）</w:t>
      </w:r>
      <w:r w:rsidR="00AE6DB2">
        <w:rPr>
          <w:rFonts w:ascii="Times New Roman" w:eastAsia="宋体" w:hAnsi="Times New Roman" w:hint="eastAsia"/>
          <w:sz w:val="24"/>
        </w:rPr>
        <w:t>，</w:t>
      </w:r>
    </w:p>
    <w:p w14:paraId="6BA8F6A8" w14:textId="124537BE" w:rsidR="00E761C6" w:rsidRPr="006C6B1B" w:rsidRDefault="00D331C9" w:rsidP="006C6B1B">
      <w:pPr>
        <w:spacing w:beforeLines="50" w:before="156" w:afterLines="50" w:after="156" w:line="360" w:lineRule="auto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/>
          <w:szCs w:val="21"/>
        </w:rPr>
        <w:t>2</w:t>
      </w:r>
      <w:r w:rsidR="006C6B1B" w:rsidRPr="000D3FD3">
        <w:rPr>
          <w:rFonts w:ascii="黑体" w:eastAsia="黑体" w:hAnsi="黑体"/>
          <w:szCs w:val="21"/>
        </w:rPr>
        <w:t xml:space="preserve"> </w:t>
      </w:r>
      <w:r w:rsidR="006C6B1B" w:rsidRPr="000D3FD3">
        <w:rPr>
          <w:rFonts w:ascii="黑体" w:eastAsia="黑体" w:hAnsi="黑体" w:hint="eastAsia"/>
          <w:szCs w:val="21"/>
        </w:rPr>
        <w:t>数据</w:t>
      </w:r>
      <w:r w:rsidR="0059678C">
        <w:rPr>
          <w:rFonts w:ascii="黑体" w:eastAsia="黑体" w:hAnsi="黑体" w:hint="eastAsia"/>
          <w:szCs w:val="21"/>
        </w:rPr>
        <w:t>增强策略对于模型性能的影响</w:t>
      </w:r>
    </w:p>
    <w:tbl>
      <w:tblPr>
        <w:tblStyle w:val="a7"/>
        <w:tblW w:w="83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986"/>
        <w:gridCol w:w="1033"/>
        <w:gridCol w:w="947"/>
        <w:gridCol w:w="1134"/>
        <w:gridCol w:w="992"/>
        <w:gridCol w:w="1134"/>
        <w:gridCol w:w="998"/>
      </w:tblGrid>
      <w:tr w:rsidR="00FF2A73" w14:paraId="240542DB" w14:textId="0647B0CC" w:rsidTr="002D52C3"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3C59BCEE" w14:textId="7A344B5E" w:rsidR="00FE13DD" w:rsidRPr="000D775A" w:rsidRDefault="00FE13DD" w:rsidP="00C92D43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M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odel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9B1C98E" w14:textId="6A237E03" w:rsidR="00FE13DD" w:rsidRPr="000D775A" w:rsidRDefault="00FE13DD" w:rsidP="00C92D43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proofErr w:type="spellStart"/>
            <w:r w:rsidRPr="000D775A">
              <w:rPr>
                <w:rFonts w:eastAsia="宋体" w:hint="eastAsia"/>
                <w:sz w:val="21"/>
                <w:szCs w:val="21"/>
              </w:rPr>
              <w:t>S</w:t>
            </w:r>
            <w:r w:rsidRPr="000D775A">
              <w:rPr>
                <w:rFonts w:eastAsia="宋体"/>
                <w:sz w:val="21"/>
                <w:szCs w:val="21"/>
              </w:rPr>
              <w:t>pecAu</w:t>
            </w:r>
            <w:r>
              <w:rPr>
                <w:rFonts w:eastAsia="宋体"/>
                <w:sz w:val="21"/>
                <w:szCs w:val="21"/>
              </w:rPr>
              <w:t>g</w:t>
            </w:r>
            <w:proofErr w:type="spellEnd"/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</w:tcPr>
          <w:p w14:paraId="148E3749" w14:textId="2B8F2349" w:rsidR="00FE13DD" w:rsidRPr="000D775A" w:rsidRDefault="00FE13DD" w:rsidP="00C92D43">
            <w:pPr>
              <w:jc w:val="center"/>
              <w:rPr>
                <w:rFonts w:eastAsia="宋体"/>
                <w:sz w:val="21"/>
                <w:szCs w:val="21"/>
              </w:rPr>
            </w:pPr>
            <w:proofErr w:type="spellStart"/>
            <w:r w:rsidRPr="000D775A">
              <w:rPr>
                <w:rFonts w:eastAsia="宋体" w:hint="eastAsia"/>
                <w:sz w:val="21"/>
                <w:szCs w:val="21"/>
              </w:rPr>
              <w:t>F</w:t>
            </w:r>
            <w:r w:rsidRPr="000D775A">
              <w:rPr>
                <w:rFonts w:eastAsia="宋体"/>
                <w:sz w:val="21"/>
                <w:szCs w:val="21"/>
              </w:rPr>
              <w:t>ilterAug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</w:tcPr>
          <w:p w14:paraId="2EEBB82C" w14:textId="1C73CD0E" w:rsidR="00FE13DD" w:rsidRPr="000D775A" w:rsidRDefault="00FE13DD" w:rsidP="00C92D43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M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ixup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240F02" w14:textId="22C760AA" w:rsidR="00FE13DD" w:rsidRPr="000D775A" w:rsidRDefault="00FE13DD" w:rsidP="00C92D4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  <w:lang w:eastAsia="zh-CN"/>
              </w:rPr>
              <w:t xml:space="preserve">Val </w:t>
            </w:r>
            <w:r w:rsidR="00636EEB">
              <w:rPr>
                <w:rFonts w:eastAsia="宋体"/>
                <w:szCs w:val="21"/>
                <w:lang w:eastAsia="zh-CN"/>
              </w:rPr>
              <w:t>U</w:t>
            </w:r>
            <w:r>
              <w:rPr>
                <w:rFonts w:eastAsia="宋体"/>
                <w:szCs w:val="21"/>
                <w:lang w:eastAsia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0E49FA" w14:textId="4781C0A1" w:rsidR="00FE13DD" w:rsidRDefault="00FE13DD" w:rsidP="00C92D4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  <w:lang w:eastAsia="zh-CN"/>
              </w:rPr>
              <w:t xml:space="preserve">Val </w:t>
            </w:r>
            <w:r w:rsidR="00636EEB">
              <w:rPr>
                <w:rFonts w:eastAsia="宋体"/>
                <w:szCs w:val="21"/>
                <w:lang w:eastAsia="zh-CN"/>
              </w:rPr>
              <w:t>W</w:t>
            </w:r>
            <w:r>
              <w:rPr>
                <w:rFonts w:eastAsia="宋体"/>
                <w:szCs w:val="21"/>
                <w:lang w:eastAsia="zh-CN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EBA054" w14:textId="22AEAC6D" w:rsidR="00FE13DD" w:rsidRDefault="007046C6" w:rsidP="00C92D4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T</w:t>
            </w:r>
            <w:r>
              <w:rPr>
                <w:rFonts w:eastAsia="宋体"/>
                <w:szCs w:val="21"/>
                <w:lang w:eastAsia="zh-CN"/>
              </w:rPr>
              <w:t xml:space="preserve">est </w:t>
            </w:r>
            <w:r w:rsidR="00636EEB">
              <w:rPr>
                <w:rFonts w:eastAsia="宋体"/>
                <w:szCs w:val="21"/>
                <w:lang w:eastAsia="zh-CN"/>
              </w:rPr>
              <w:t>U</w:t>
            </w:r>
            <w:r>
              <w:rPr>
                <w:rFonts w:eastAsia="宋体"/>
                <w:szCs w:val="21"/>
                <w:lang w:eastAsia="zh-CN"/>
              </w:rPr>
              <w:t>A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5626C1" w14:textId="66DE4AF6" w:rsidR="00FE13DD" w:rsidRDefault="00631574" w:rsidP="00C92D43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T</w:t>
            </w:r>
            <w:r>
              <w:rPr>
                <w:rFonts w:eastAsia="宋体"/>
                <w:szCs w:val="21"/>
                <w:lang w:eastAsia="zh-CN"/>
              </w:rPr>
              <w:t>est</w:t>
            </w:r>
            <w:r w:rsidR="00636EEB">
              <w:rPr>
                <w:rFonts w:eastAsia="宋体"/>
                <w:szCs w:val="21"/>
                <w:lang w:eastAsia="zh-CN"/>
              </w:rPr>
              <w:t xml:space="preserve"> W</w:t>
            </w:r>
            <w:r>
              <w:rPr>
                <w:rFonts w:eastAsia="宋体"/>
                <w:szCs w:val="21"/>
                <w:lang w:eastAsia="zh-CN"/>
              </w:rPr>
              <w:t>A</w:t>
            </w:r>
          </w:p>
        </w:tc>
      </w:tr>
      <w:tr w:rsidR="00C4679F" w14:paraId="0BBBF30D" w14:textId="0F1966C6" w:rsidTr="002D52C3">
        <w:tc>
          <w:tcPr>
            <w:tcW w:w="1140" w:type="dxa"/>
            <w:tcBorders>
              <w:top w:val="single" w:sz="4" w:space="0" w:color="auto"/>
              <w:bottom w:val="nil"/>
            </w:tcBorders>
          </w:tcPr>
          <w:p w14:paraId="78E2A159" w14:textId="4ED19B71" w:rsidR="00C4679F" w:rsidRPr="000D775A" w:rsidRDefault="00C4679F" w:rsidP="00C4679F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single" w:sz="4" w:space="0" w:color="auto"/>
              <w:bottom w:val="nil"/>
            </w:tcBorders>
          </w:tcPr>
          <w:p w14:paraId="2954D2B6" w14:textId="60E5C438" w:rsidR="00C4679F" w:rsidRPr="000D775A" w:rsidRDefault="00C4679F" w:rsidP="00C4679F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033" w:type="dxa"/>
            <w:tcBorders>
              <w:top w:val="single" w:sz="4" w:space="0" w:color="auto"/>
              <w:bottom w:val="nil"/>
            </w:tcBorders>
          </w:tcPr>
          <w:p w14:paraId="362461DD" w14:textId="77777777" w:rsidR="00C4679F" w:rsidRPr="000D775A" w:rsidRDefault="00C4679F" w:rsidP="00C4679F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47" w:type="dxa"/>
            <w:tcBorders>
              <w:top w:val="single" w:sz="4" w:space="0" w:color="auto"/>
              <w:bottom w:val="nil"/>
            </w:tcBorders>
          </w:tcPr>
          <w:p w14:paraId="2CCB3BA5" w14:textId="77777777" w:rsidR="00C4679F" w:rsidRPr="000D775A" w:rsidRDefault="00C4679F" w:rsidP="00C4679F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45E5D26F" w14:textId="14BF8752" w:rsidR="00C4679F" w:rsidRPr="000D775A" w:rsidRDefault="00C4679F" w:rsidP="00C4679F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F8D6099" w14:textId="123AF096" w:rsidR="00C4679F" w:rsidRPr="000D775A" w:rsidRDefault="00C4679F" w:rsidP="00C4679F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AFF686D" w14:textId="13F27B33" w:rsidR="00C4679F" w:rsidRPr="000D775A" w:rsidRDefault="00C4679F" w:rsidP="00C4679F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.628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</w:tcPr>
          <w:p w14:paraId="5C88774B" w14:textId="69EC0072" w:rsidR="00C4679F" w:rsidRPr="000D775A" w:rsidRDefault="00C4679F" w:rsidP="00C4679F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.659</w:t>
            </w:r>
          </w:p>
        </w:tc>
      </w:tr>
      <w:tr w:rsidR="00EF6310" w14:paraId="4F9C274D" w14:textId="77777777" w:rsidTr="002D52C3">
        <w:tc>
          <w:tcPr>
            <w:tcW w:w="1140" w:type="dxa"/>
            <w:tcBorders>
              <w:top w:val="nil"/>
              <w:bottom w:val="nil"/>
            </w:tcBorders>
          </w:tcPr>
          <w:p w14:paraId="2689CDA2" w14:textId="577819E1" w:rsidR="00EF6310" w:rsidRPr="000D775A" w:rsidRDefault="00EF6310" w:rsidP="00EF6310">
            <w:pPr>
              <w:jc w:val="center"/>
              <w:rPr>
                <w:rFonts w:eastAsia="宋体"/>
                <w:szCs w:val="21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0FA27E0C" w14:textId="3585AEBF" w:rsidR="00EF6310" w:rsidRPr="000D775A" w:rsidRDefault="00EF6310" w:rsidP="00EF6310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 w14:paraId="67CA3CB1" w14:textId="77777777" w:rsidR="00EF6310" w:rsidRDefault="00EF6310" w:rsidP="00EF6310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54874431" w14:textId="77777777" w:rsidR="00EF6310" w:rsidRPr="000D775A" w:rsidRDefault="00EF6310" w:rsidP="00EF6310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44FE93C" w14:textId="7B1208FD" w:rsidR="00EF6310" w:rsidRPr="000D775A" w:rsidRDefault="00CE1E96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.672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8B3900A" w14:textId="11B25E27" w:rsidR="00EF6310" w:rsidRPr="000D775A" w:rsidRDefault="00CE1E96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A9C964" w14:textId="03A99EFA" w:rsidR="00EF6310" w:rsidRPr="000D775A" w:rsidRDefault="00086DC7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.635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4B9FE189" w14:textId="278FEE0F" w:rsidR="00EF6310" w:rsidRPr="000D775A" w:rsidRDefault="006D321A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.661</w:t>
            </w:r>
          </w:p>
        </w:tc>
      </w:tr>
      <w:tr w:rsidR="00EF6310" w14:paraId="148285D0" w14:textId="7A556F61" w:rsidTr="002D52C3">
        <w:tc>
          <w:tcPr>
            <w:tcW w:w="1140" w:type="dxa"/>
            <w:tcBorders>
              <w:top w:val="nil"/>
              <w:bottom w:val="nil"/>
            </w:tcBorders>
          </w:tcPr>
          <w:p w14:paraId="4467DF7D" w14:textId="48570984" w:rsidR="00EF6310" w:rsidRPr="000D775A" w:rsidRDefault="00EF6310" w:rsidP="00EF6310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5FF586DD" w14:textId="77777777" w:rsidR="00EF6310" w:rsidRPr="000D775A" w:rsidRDefault="00EF6310" w:rsidP="00EF6310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033" w:type="dxa"/>
            <w:tcBorders>
              <w:top w:val="nil"/>
              <w:bottom w:val="nil"/>
            </w:tcBorders>
          </w:tcPr>
          <w:p w14:paraId="6943BEEC" w14:textId="6F07B274" w:rsidR="00EF6310" w:rsidRPr="000D775A" w:rsidRDefault="00EF6310" w:rsidP="00EF6310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6700607D" w14:textId="77777777" w:rsidR="00EF6310" w:rsidRPr="000D775A" w:rsidRDefault="00EF6310" w:rsidP="00EF6310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2A4144D" w14:textId="3C048BF7" w:rsidR="00EF6310" w:rsidRPr="000D775A" w:rsidRDefault="00871765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7DAE1B5" w14:textId="1549B31A" w:rsidR="00EF6310" w:rsidRPr="000D775A" w:rsidRDefault="00871765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1EBAD6B" w14:textId="621E9156" w:rsidR="00EF6310" w:rsidRPr="000D775A" w:rsidRDefault="00871765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.608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A9ED519" w14:textId="482F9E64" w:rsidR="00EF6310" w:rsidRPr="000D775A" w:rsidRDefault="004167DD" w:rsidP="00EF6310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.640</w:t>
            </w:r>
          </w:p>
        </w:tc>
      </w:tr>
      <w:tr w:rsidR="00E85D25" w14:paraId="1F5E4260" w14:textId="77777777" w:rsidTr="002D52C3">
        <w:tc>
          <w:tcPr>
            <w:tcW w:w="1140" w:type="dxa"/>
            <w:tcBorders>
              <w:top w:val="nil"/>
              <w:bottom w:val="nil"/>
            </w:tcBorders>
          </w:tcPr>
          <w:p w14:paraId="1FCA3B70" w14:textId="03D6B023" w:rsidR="00E85D25" w:rsidRPr="000D775A" w:rsidRDefault="00E85D25" w:rsidP="00E85D25">
            <w:pPr>
              <w:jc w:val="center"/>
              <w:rPr>
                <w:rFonts w:eastAsia="宋体"/>
                <w:szCs w:val="21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2C570910" w14:textId="77777777" w:rsidR="00E85D25" w:rsidRPr="000D775A" w:rsidRDefault="00E85D25" w:rsidP="00E85D25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033" w:type="dxa"/>
            <w:tcBorders>
              <w:top w:val="nil"/>
              <w:bottom w:val="nil"/>
            </w:tcBorders>
          </w:tcPr>
          <w:p w14:paraId="22036855" w14:textId="3677F3A7" w:rsidR="00E85D25" w:rsidRDefault="00E85D25" w:rsidP="00E85D25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77C63D39" w14:textId="32CB232A" w:rsidR="00E85D25" w:rsidRPr="000D775A" w:rsidRDefault="00F82EE9" w:rsidP="00E85D25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B27A454" w14:textId="3651C2DC" w:rsidR="00E85D25" w:rsidRPr="000D775A" w:rsidRDefault="00BF266A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AD7DE4B" w14:textId="3348450F" w:rsidR="00E85D25" w:rsidRPr="000D775A" w:rsidRDefault="00BF266A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677AA6E" w14:textId="6738178D" w:rsidR="00E85D25" w:rsidRPr="000D775A" w:rsidRDefault="00C037D4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.630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07D206DF" w14:textId="44CA3758" w:rsidR="00E85D25" w:rsidRPr="000D775A" w:rsidRDefault="00C037D4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.671</w:t>
            </w:r>
          </w:p>
        </w:tc>
      </w:tr>
      <w:tr w:rsidR="00E85D25" w14:paraId="66E4524A" w14:textId="3FB287D4" w:rsidTr="002D52C3">
        <w:tc>
          <w:tcPr>
            <w:tcW w:w="1140" w:type="dxa"/>
            <w:tcBorders>
              <w:top w:val="nil"/>
              <w:bottom w:val="nil"/>
            </w:tcBorders>
          </w:tcPr>
          <w:p w14:paraId="5D96FE09" w14:textId="65D63200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14:paraId="049C8267" w14:textId="2919277F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 w14:paraId="034368D0" w14:textId="7460FA45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4C189A4D" w14:textId="7916A265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35BFE84" w14:textId="0E7A9C34" w:rsidR="00E85D25" w:rsidRPr="000D775A" w:rsidRDefault="000E11A3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.670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7F88AE8" w14:textId="7F8151BD" w:rsidR="00E85D25" w:rsidRPr="000D775A" w:rsidRDefault="000E11A3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.661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97BAB2C" w14:textId="13E302A7" w:rsidR="00E85D25" w:rsidRPr="000D775A" w:rsidRDefault="000E11A3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.638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3F119BFE" w14:textId="60E3C1FE" w:rsidR="00E85D25" w:rsidRPr="000D775A" w:rsidRDefault="00385107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.664</w:t>
            </w:r>
          </w:p>
        </w:tc>
      </w:tr>
      <w:tr w:rsidR="00E85D25" w14:paraId="19402440" w14:textId="219A4028" w:rsidTr="002D52C3">
        <w:tc>
          <w:tcPr>
            <w:tcW w:w="1140" w:type="dxa"/>
            <w:tcBorders>
              <w:top w:val="nil"/>
              <w:bottom w:val="single" w:sz="4" w:space="0" w:color="auto"/>
            </w:tcBorders>
          </w:tcPr>
          <w:p w14:paraId="6035DB50" w14:textId="6A067A05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</w:rPr>
            </w:pP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986" w:type="dxa"/>
            <w:tcBorders>
              <w:top w:val="nil"/>
              <w:bottom w:val="single" w:sz="4" w:space="0" w:color="auto"/>
            </w:tcBorders>
          </w:tcPr>
          <w:p w14:paraId="0D2B84A0" w14:textId="2AC60E09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033" w:type="dxa"/>
            <w:tcBorders>
              <w:top w:val="nil"/>
              <w:bottom w:val="single" w:sz="4" w:space="0" w:color="auto"/>
            </w:tcBorders>
          </w:tcPr>
          <w:p w14:paraId="598BAB91" w14:textId="0B1530E9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5E41B16A" w14:textId="078CF0A5" w:rsidR="00E85D25" w:rsidRPr="000D775A" w:rsidRDefault="00E85D25" w:rsidP="00E85D25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√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C1C9A65" w14:textId="5B6ACEA1" w:rsidR="00E85D25" w:rsidRPr="000D775A" w:rsidRDefault="008E4D0E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.638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7DA3D54" w14:textId="432CA9AA" w:rsidR="00E85D25" w:rsidRPr="000D775A" w:rsidRDefault="008E4D0E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.648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43BCFC9" w14:textId="10A2BAC7" w:rsidR="00E85D25" w:rsidRPr="000D775A" w:rsidRDefault="008E4D0E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.605</w:t>
            </w: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</w:tcPr>
          <w:p w14:paraId="359C130D" w14:textId="102788DA" w:rsidR="00E85D25" w:rsidRPr="000D775A" w:rsidRDefault="008E4D0E" w:rsidP="00E85D25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.646</w:t>
            </w:r>
          </w:p>
        </w:tc>
      </w:tr>
    </w:tbl>
    <w:p w14:paraId="71E9E04F" w14:textId="5420118B" w:rsidR="00B2555C" w:rsidRPr="001D7705" w:rsidRDefault="00AD0BFE" w:rsidP="00B53E7B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从上表看出，</w:t>
      </w:r>
      <w:proofErr w:type="spellStart"/>
      <w:r w:rsidR="008C0174">
        <w:rPr>
          <w:rFonts w:ascii="Times New Roman" w:eastAsia="宋体" w:hAnsi="Times New Roman" w:hint="eastAsia"/>
          <w:sz w:val="24"/>
        </w:rPr>
        <w:t>S</w:t>
      </w:r>
      <w:r w:rsidR="008C0174">
        <w:rPr>
          <w:rFonts w:ascii="Times New Roman" w:eastAsia="宋体" w:hAnsi="Times New Roman"/>
          <w:sz w:val="24"/>
        </w:rPr>
        <w:t>pecAugment</w:t>
      </w:r>
      <w:proofErr w:type="spellEnd"/>
      <w:r w:rsidR="008C0174">
        <w:rPr>
          <w:rFonts w:ascii="Times New Roman" w:eastAsia="宋体" w:hAnsi="Times New Roman" w:hint="eastAsia"/>
          <w:sz w:val="24"/>
        </w:rPr>
        <w:t>与</w:t>
      </w:r>
      <w:r w:rsidR="008C0174">
        <w:rPr>
          <w:rFonts w:ascii="Times New Roman" w:eastAsia="宋体" w:hAnsi="Times New Roman" w:hint="eastAsia"/>
          <w:sz w:val="24"/>
        </w:rPr>
        <w:t>Mix</w:t>
      </w:r>
      <w:r w:rsidR="008C0174">
        <w:rPr>
          <w:rFonts w:ascii="Times New Roman" w:eastAsia="宋体" w:hAnsi="Times New Roman"/>
          <w:sz w:val="24"/>
        </w:rPr>
        <w:t>up</w:t>
      </w:r>
      <w:r w:rsidR="008C0174">
        <w:rPr>
          <w:rFonts w:ascii="Times New Roman" w:eastAsia="宋体" w:hAnsi="Times New Roman" w:hint="eastAsia"/>
          <w:sz w:val="24"/>
        </w:rPr>
        <w:t>两类增强方法</w:t>
      </w:r>
      <w:r w:rsidR="00AE367F">
        <w:rPr>
          <w:rFonts w:ascii="Times New Roman" w:eastAsia="宋体" w:hAnsi="Times New Roman" w:hint="eastAsia"/>
          <w:sz w:val="24"/>
        </w:rPr>
        <w:t>均可以提升模型性能，而将</w:t>
      </w:r>
      <w:proofErr w:type="spellStart"/>
      <w:r w:rsidR="00AE367F">
        <w:rPr>
          <w:rFonts w:ascii="Times New Roman" w:eastAsia="宋体" w:hAnsi="Times New Roman" w:hint="eastAsia"/>
          <w:sz w:val="24"/>
        </w:rPr>
        <w:t>F</w:t>
      </w:r>
      <w:r w:rsidR="00AE367F">
        <w:rPr>
          <w:rFonts w:ascii="Times New Roman" w:eastAsia="宋体" w:hAnsi="Times New Roman"/>
          <w:sz w:val="24"/>
        </w:rPr>
        <w:t>ilterAugment</w:t>
      </w:r>
      <w:proofErr w:type="spellEnd"/>
      <w:r w:rsidR="00AE367F">
        <w:rPr>
          <w:rFonts w:ascii="Times New Roman" w:eastAsia="宋体" w:hAnsi="Times New Roman" w:hint="eastAsia"/>
          <w:sz w:val="24"/>
        </w:rPr>
        <w:t>应用于模型训练时则会引起模型在测试集上的性能较大幅度的下降。</w:t>
      </w:r>
    </w:p>
    <w:p w14:paraId="78808C22" w14:textId="3439A316" w:rsidR="00645B07" w:rsidRDefault="008B57F1" w:rsidP="00BF7888">
      <w:pPr>
        <w:pStyle w:val="1"/>
        <w:spacing w:before="156" w:after="156"/>
      </w:pPr>
      <w:bookmarkStart w:id="12" w:name="_Toc132047255"/>
      <w:r>
        <w:rPr>
          <w:rFonts w:hint="eastAsia"/>
        </w:rPr>
        <w:lastRenderedPageBreak/>
        <w:t>基于</w:t>
      </w:r>
      <w:r w:rsidR="00F15E18">
        <w:rPr>
          <w:rFonts w:hint="eastAsia"/>
        </w:rPr>
        <w:t>语言模态的</w:t>
      </w:r>
      <w:r w:rsidR="001149E4">
        <w:rPr>
          <w:rFonts w:hint="eastAsia"/>
        </w:rPr>
        <w:t>语音</w:t>
      </w:r>
      <w:r w:rsidR="00F15E18">
        <w:rPr>
          <w:rFonts w:hint="eastAsia"/>
        </w:rPr>
        <w:t>情感识别</w:t>
      </w:r>
      <w:bookmarkEnd w:id="12"/>
    </w:p>
    <w:p w14:paraId="7A9E06C0" w14:textId="4B46C0DD" w:rsidR="00F15E18" w:rsidRDefault="004A685F" w:rsidP="00BF7888">
      <w:pPr>
        <w:pStyle w:val="1"/>
        <w:spacing w:before="156" w:after="156"/>
      </w:pPr>
      <w:bookmarkStart w:id="13" w:name="_Toc132047256"/>
      <w:r>
        <w:rPr>
          <w:rFonts w:hint="eastAsia"/>
        </w:rPr>
        <w:t>基于</w:t>
      </w:r>
      <w:r w:rsidR="00D62F9D">
        <w:rPr>
          <w:rFonts w:hint="eastAsia"/>
        </w:rPr>
        <w:t>多模态的</w:t>
      </w:r>
      <w:r w:rsidR="0056502A">
        <w:rPr>
          <w:rFonts w:hint="eastAsia"/>
        </w:rPr>
        <w:t>语音</w:t>
      </w:r>
      <w:r w:rsidR="00D62F9D">
        <w:rPr>
          <w:rFonts w:hint="eastAsia"/>
        </w:rPr>
        <w:t>情感识别</w:t>
      </w:r>
      <w:bookmarkEnd w:id="13"/>
    </w:p>
    <w:p w14:paraId="7862DEDA" w14:textId="3511D2B7" w:rsidR="007B451D" w:rsidRDefault="00EA1FEC" w:rsidP="007B451D">
      <w:pPr>
        <w:pStyle w:val="2"/>
        <w:spacing w:before="156" w:after="156"/>
      </w:pPr>
      <w:bookmarkStart w:id="14" w:name="_Toc132047257"/>
      <w:r>
        <w:rPr>
          <w:rFonts w:hint="eastAsia"/>
        </w:rPr>
        <w:t>网络架构</w:t>
      </w:r>
      <w:bookmarkEnd w:id="14"/>
    </w:p>
    <w:p w14:paraId="6F7D97ED" w14:textId="4CC61D26" w:rsidR="0039751E" w:rsidRDefault="00367B91" w:rsidP="0094255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采用双流</w:t>
      </w:r>
      <w:r w:rsidR="0014223F">
        <w:rPr>
          <w:rFonts w:ascii="Times New Roman" w:eastAsia="宋体" w:hAnsi="Times New Roman" w:hint="eastAsia"/>
          <w:sz w:val="24"/>
        </w:rPr>
        <w:t>网络架构，</w:t>
      </w:r>
      <w:r w:rsidR="00113A15">
        <w:rPr>
          <w:rFonts w:ascii="Times New Roman" w:eastAsia="宋体" w:hAnsi="Times New Roman" w:hint="eastAsia"/>
          <w:sz w:val="24"/>
        </w:rPr>
        <w:t>音频编码器由第</w:t>
      </w:r>
      <w:r w:rsidR="00113A15">
        <w:rPr>
          <w:rFonts w:ascii="Times New Roman" w:eastAsia="宋体" w:hAnsi="Times New Roman" w:hint="eastAsia"/>
          <w:sz w:val="24"/>
        </w:rPr>
        <w:t>2</w:t>
      </w:r>
      <w:r w:rsidR="00113A15">
        <w:rPr>
          <w:rFonts w:ascii="Times New Roman" w:eastAsia="宋体" w:hAnsi="Times New Roman" w:hint="eastAsia"/>
          <w:sz w:val="24"/>
        </w:rPr>
        <w:t>章</w:t>
      </w:r>
      <w:r w:rsidR="00A075E8">
        <w:rPr>
          <w:rFonts w:ascii="Times New Roman" w:eastAsia="宋体" w:hAnsi="Times New Roman" w:hint="eastAsia"/>
          <w:sz w:val="24"/>
        </w:rPr>
        <w:t>C</w:t>
      </w:r>
      <w:r w:rsidR="00A075E8">
        <w:rPr>
          <w:rFonts w:ascii="Times New Roman" w:eastAsia="宋体" w:hAnsi="Times New Roman"/>
          <w:sz w:val="24"/>
        </w:rPr>
        <w:t>NN</w:t>
      </w:r>
      <w:r w:rsidR="00113A15">
        <w:rPr>
          <w:rFonts w:ascii="Times New Roman" w:eastAsia="宋体" w:hAnsi="Times New Roman" w:hint="eastAsia"/>
          <w:sz w:val="24"/>
        </w:rPr>
        <w:t>模型</w:t>
      </w:r>
      <w:r w:rsidR="005C38DB">
        <w:rPr>
          <w:rFonts w:ascii="Times New Roman" w:eastAsia="宋体" w:hAnsi="Times New Roman" w:hint="eastAsia"/>
          <w:sz w:val="24"/>
        </w:rPr>
        <w:t>（</w:t>
      </w:r>
      <w:r w:rsidR="00DC7C7D">
        <w:rPr>
          <w:rFonts w:ascii="Times New Roman" w:eastAsia="宋体" w:hAnsi="Times New Roman" w:hint="eastAsia"/>
          <w:sz w:val="24"/>
        </w:rPr>
        <w:t>如</w:t>
      </w:r>
      <w:r w:rsidR="005C38DB">
        <w:rPr>
          <w:rFonts w:ascii="Times New Roman" w:eastAsia="宋体" w:hAnsi="Times New Roman" w:hint="eastAsia"/>
          <w:sz w:val="24"/>
        </w:rPr>
        <w:t>C</w:t>
      </w:r>
      <w:r w:rsidR="005C38DB">
        <w:rPr>
          <w:rFonts w:ascii="Times New Roman" w:eastAsia="宋体" w:hAnsi="Times New Roman"/>
          <w:sz w:val="24"/>
        </w:rPr>
        <w:t>NN10</w:t>
      </w:r>
      <w:r w:rsidR="00DC7C7D">
        <w:rPr>
          <w:rFonts w:ascii="Times New Roman" w:eastAsia="宋体" w:hAnsi="Times New Roman" w:hint="eastAsia"/>
          <w:sz w:val="24"/>
        </w:rPr>
        <w:t>模型</w:t>
      </w:r>
      <w:r w:rsidR="005C38DB">
        <w:rPr>
          <w:rFonts w:ascii="Times New Roman" w:eastAsia="宋体" w:hAnsi="Times New Roman" w:hint="eastAsia"/>
          <w:sz w:val="24"/>
        </w:rPr>
        <w:t>）</w:t>
      </w:r>
      <w:r w:rsidR="00113A15">
        <w:rPr>
          <w:rFonts w:ascii="Times New Roman" w:eastAsia="宋体" w:hAnsi="Times New Roman" w:hint="eastAsia"/>
          <w:sz w:val="24"/>
        </w:rPr>
        <w:t>构成，</w:t>
      </w:r>
      <w:r w:rsidR="00987746">
        <w:rPr>
          <w:rFonts w:ascii="Times New Roman" w:eastAsia="宋体" w:hAnsi="Times New Roman" w:hint="eastAsia"/>
          <w:sz w:val="24"/>
        </w:rPr>
        <w:t>语言编码器</w:t>
      </w:r>
      <w:r w:rsidR="006C6D40">
        <w:rPr>
          <w:rFonts w:ascii="Times New Roman" w:eastAsia="宋体" w:hAnsi="Times New Roman" w:hint="eastAsia"/>
          <w:sz w:val="24"/>
        </w:rPr>
        <w:t>由第</w:t>
      </w:r>
      <w:r w:rsidR="006C6D40">
        <w:rPr>
          <w:rFonts w:ascii="Times New Roman" w:eastAsia="宋体" w:hAnsi="Times New Roman" w:hint="eastAsia"/>
          <w:sz w:val="24"/>
        </w:rPr>
        <w:t>3</w:t>
      </w:r>
      <w:r w:rsidR="006C6D40">
        <w:rPr>
          <w:rFonts w:ascii="Times New Roman" w:eastAsia="宋体" w:hAnsi="Times New Roman" w:hint="eastAsia"/>
          <w:sz w:val="24"/>
        </w:rPr>
        <w:t>章</w:t>
      </w:r>
      <w:r w:rsidR="006B6D13">
        <w:rPr>
          <w:rFonts w:ascii="Times New Roman" w:eastAsia="宋体" w:hAnsi="Times New Roman" w:hint="eastAsia"/>
          <w:sz w:val="24"/>
        </w:rPr>
        <w:t>B</w:t>
      </w:r>
      <w:r w:rsidR="006B6D13">
        <w:rPr>
          <w:rFonts w:ascii="Times New Roman" w:eastAsia="宋体" w:hAnsi="Times New Roman"/>
          <w:sz w:val="24"/>
        </w:rPr>
        <w:t>ERT</w:t>
      </w:r>
      <w:r w:rsidR="006C6D40">
        <w:rPr>
          <w:rFonts w:ascii="Times New Roman" w:eastAsia="宋体" w:hAnsi="Times New Roman" w:hint="eastAsia"/>
          <w:sz w:val="24"/>
        </w:rPr>
        <w:t>模型</w:t>
      </w:r>
      <w:r w:rsidR="00F03E38">
        <w:rPr>
          <w:rFonts w:ascii="Times New Roman" w:eastAsia="宋体" w:hAnsi="Times New Roman" w:hint="eastAsia"/>
          <w:sz w:val="24"/>
        </w:rPr>
        <w:t>（</w:t>
      </w:r>
      <w:r w:rsidR="00A9562B">
        <w:rPr>
          <w:rFonts w:ascii="Times New Roman" w:eastAsia="宋体" w:hAnsi="Times New Roman" w:hint="eastAsia"/>
          <w:sz w:val="24"/>
        </w:rPr>
        <w:t>如</w:t>
      </w:r>
      <w:r w:rsidR="00F03E38">
        <w:rPr>
          <w:rFonts w:ascii="Times New Roman" w:eastAsia="宋体" w:hAnsi="Times New Roman" w:hint="eastAsia"/>
          <w:sz w:val="24"/>
        </w:rPr>
        <w:t>B</w:t>
      </w:r>
      <w:r w:rsidR="00F03E38">
        <w:rPr>
          <w:rFonts w:ascii="Times New Roman" w:eastAsia="宋体" w:hAnsi="Times New Roman"/>
          <w:sz w:val="24"/>
        </w:rPr>
        <w:t>ERT-Tiny</w:t>
      </w:r>
      <w:r w:rsidR="00F564F4">
        <w:rPr>
          <w:rFonts w:ascii="Times New Roman" w:eastAsia="宋体" w:hAnsi="Times New Roman" w:hint="eastAsia"/>
          <w:sz w:val="24"/>
        </w:rPr>
        <w:t>模型</w:t>
      </w:r>
      <w:r w:rsidR="00F03E38">
        <w:rPr>
          <w:rFonts w:ascii="Times New Roman" w:eastAsia="宋体" w:hAnsi="Times New Roman" w:hint="eastAsia"/>
          <w:sz w:val="24"/>
        </w:rPr>
        <w:t>）</w:t>
      </w:r>
      <w:r w:rsidR="006C6D40">
        <w:rPr>
          <w:rFonts w:ascii="Times New Roman" w:eastAsia="宋体" w:hAnsi="Times New Roman" w:hint="eastAsia"/>
          <w:sz w:val="24"/>
        </w:rPr>
        <w:t>构成，</w:t>
      </w:r>
      <w:r w:rsidR="00AC31EB">
        <w:rPr>
          <w:rFonts w:ascii="Times New Roman" w:eastAsia="宋体" w:hAnsi="Times New Roman" w:hint="eastAsia"/>
          <w:sz w:val="24"/>
        </w:rPr>
        <w:t>二者提取的特征经过</w:t>
      </w:r>
      <w:r w:rsidR="009A67CD">
        <w:rPr>
          <w:rFonts w:ascii="Times New Roman" w:eastAsia="宋体" w:hAnsi="Times New Roman" w:hint="eastAsia"/>
          <w:sz w:val="24"/>
        </w:rPr>
        <w:t>特征投影及</w:t>
      </w:r>
      <w:r w:rsidR="00AC31EB">
        <w:rPr>
          <w:rFonts w:ascii="Times New Roman" w:eastAsia="宋体" w:hAnsi="Times New Roman" w:hint="eastAsia"/>
          <w:sz w:val="24"/>
        </w:rPr>
        <w:t>融合机制融合后送入分类头进行分类。</w:t>
      </w:r>
      <w:r w:rsidR="00054EE8">
        <w:rPr>
          <w:rFonts w:ascii="Times New Roman" w:eastAsia="宋体" w:hAnsi="Times New Roman" w:hint="eastAsia"/>
          <w:sz w:val="24"/>
        </w:rPr>
        <w:t>具体地，考虑前期融合、注意力机制融合两类融合策略</w:t>
      </w:r>
      <w:r w:rsidR="00E73E22">
        <w:rPr>
          <w:rFonts w:ascii="Times New Roman" w:eastAsia="宋体" w:hAnsi="Times New Roman" w:hint="eastAsia"/>
          <w:sz w:val="24"/>
        </w:rPr>
        <w:t>。</w:t>
      </w:r>
    </w:p>
    <w:p w14:paraId="4866C6BA" w14:textId="55FEAFAB" w:rsidR="00FE25BF" w:rsidRPr="00FE25BF" w:rsidRDefault="00FE25BF" w:rsidP="00FE25BF">
      <w:pPr>
        <w:pStyle w:val="2"/>
        <w:spacing w:before="156" w:after="156"/>
      </w:pPr>
      <w:bookmarkStart w:id="15" w:name="_Toc132047258"/>
      <w:r>
        <w:rPr>
          <w:rFonts w:hint="eastAsia"/>
        </w:rPr>
        <w:t>融合策略</w:t>
      </w:r>
      <w:bookmarkEnd w:id="15"/>
    </w:p>
    <w:p w14:paraId="0D3D106B" w14:textId="2E97E5E5" w:rsidR="00A460D4" w:rsidRDefault="007C1C91" w:rsidP="00A460D4">
      <w:pPr>
        <w:pStyle w:val="3"/>
        <w:spacing w:before="156" w:after="156"/>
      </w:pPr>
      <w:r>
        <w:rPr>
          <w:rFonts w:hint="eastAsia"/>
        </w:rPr>
        <w:t>前期融合</w:t>
      </w:r>
    </w:p>
    <w:p w14:paraId="761BDDD5" w14:textId="43A327EE" w:rsidR="00CB660C" w:rsidRPr="001F13C1" w:rsidRDefault="00424D94" w:rsidP="0094255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NN</w:t>
      </w:r>
      <w:r w:rsidR="00D04146">
        <w:rPr>
          <w:rFonts w:ascii="Times New Roman" w:eastAsia="宋体" w:hAnsi="Times New Roman" w:hint="eastAsia"/>
          <w:sz w:val="24"/>
        </w:rPr>
        <w:t>音频编码器通过堆叠的卷积层及最后的</w:t>
      </w:r>
      <w:r w:rsidR="00D04146">
        <w:rPr>
          <w:rFonts w:ascii="Times New Roman" w:eastAsia="宋体" w:hAnsi="Times New Roman" w:hint="eastAsia"/>
          <w:sz w:val="24"/>
        </w:rPr>
        <w:t>T</w:t>
      </w:r>
      <w:r w:rsidR="00D04146">
        <w:rPr>
          <w:rFonts w:ascii="Times New Roman" w:eastAsia="宋体" w:hAnsi="Times New Roman"/>
          <w:sz w:val="24"/>
        </w:rPr>
        <w:t>emporal Pooling</w:t>
      </w:r>
      <w:proofErr w:type="gramStart"/>
      <w:r w:rsidR="00D04146">
        <w:rPr>
          <w:rFonts w:ascii="Times New Roman" w:eastAsia="宋体" w:hAnsi="Times New Roman" w:hint="eastAsia"/>
          <w:sz w:val="24"/>
        </w:rPr>
        <w:t>层得到</w:t>
      </w:r>
      <w:proofErr w:type="gramEnd"/>
      <w:r w:rsidR="00D04146">
        <w:rPr>
          <w:rFonts w:ascii="Times New Roman" w:eastAsia="宋体" w:hAnsi="Times New Roman" w:hint="eastAsia"/>
          <w:sz w:val="24"/>
        </w:rPr>
        <w:t>音频的</w:t>
      </w:r>
      <w:r w:rsidR="00D04146">
        <w:rPr>
          <w:rFonts w:ascii="Times New Roman" w:eastAsia="宋体" w:hAnsi="Times New Roman" w:hint="eastAsia"/>
          <w:sz w:val="24"/>
        </w:rPr>
        <w:t>D</w:t>
      </w:r>
      <w:r w:rsidR="00D04146">
        <w:rPr>
          <w:rFonts w:ascii="Times New Roman" w:eastAsia="宋体" w:hAnsi="Times New Roman" w:hint="eastAsia"/>
          <w:sz w:val="24"/>
        </w:rPr>
        <w:t>维表征，</w:t>
      </w:r>
      <w:r w:rsidR="00AC5ED3">
        <w:rPr>
          <w:rFonts w:ascii="Times New Roman" w:eastAsia="宋体" w:hAnsi="Times New Roman" w:hint="eastAsia"/>
          <w:sz w:val="24"/>
        </w:rPr>
        <w:t>B</w:t>
      </w:r>
      <w:r w:rsidR="00AC5ED3">
        <w:rPr>
          <w:rFonts w:ascii="Times New Roman" w:eastAsia="宋体" w:hAnsi="Times New Roman"/>
          <w:sz w:val="24"/>
        </w:rPr>
        <w:t>ERT</w:t>
      </w:r>
      <w:r w:rsidR="00AC5ED3">
        <w:rPr>
          <w:rFonts w:ascii="Times New Roman" w:eastAsia="宋体" w:hAnsi="Times New Roman" w:hint="eastAsia"/>
          <w:sz w:val="24"/>
        </w:rPr>
        <w:t>语言编码器的</w:t>
      </w:r>
      <w:r w:rsidR="00AC5ED3">
        <w:rPr>
          <w:rFonts w:ascii="Times New Roman" w:eastAsia="宋体" w:hAnsi="Times New Roman" w:hint="eastAsia"/>
          <w:sz w:val="24"/>
        </w:rPr>
        <w:t>C</w:t>
      </w:r>
      <w:r w:rsidR="00AC5ED3">
        <w:rPr>
          <w:rFonts w:ascii="Times New Roman" w:eastAsia="宋体" w:hAnsi="Times New Roman"/>
          <w:sz w:val="24"/>
        </w:rPr>
        <w:t xml:space="preserve">LS Token Embedding </w:t>
      </w:r>
      <w:r w:rsidR="00AC5ED3">
        <w:rPr>
          <w:rFonts w:ascii="Times New Roman" w:eastAsia="宋体" w:hAnsi="Times New Roman" w:hint="eastAsia"/>
          <w:sz w:val="24"/>
        </w:rPr>
        <w:t>也可以看作</w:t>
      </w:r>
      <w:r w:rsidR="00097170">
        <w:rPr>
          <w:rFonts w:ascii="Times New Roman" w:eastAsia="宋体" w:hAnsi="Times New Roman" w:hint="eastAsia"/>
          <w:sz w:val="24"/>
        </w:rPr>
        <w:t>文本的</w:t>
      </w:r>
      <w:r w:rsidR="00097170">
        <w:rPr>
          <w:rFonts w:ascii="Times New Roman" w:eastAsia="宋体" w:hAnsi="Times New Roman" w:hint="eastAsia"/>
          <w:sz w:val="24"/>
        </w:rPr>
        <w:t>C</w:t>
      </w:r>
      <w:r w:rsidR="00097170">
        <w:rPr>
          <w:rFonts w:ascii="Times New Roman" w:eastAsia="宋体" w:hAnsi="Times New Roman" w:hint="eastAsia"/>
          <w:sz w:val="24"/>
        </w:rPr>
        <w:t>维表征，二者分别经过各自的</w:t>
      </w:r>
      <w:r w:rsidR="00097170">
        <w:rPr>
          <w:rFonts w:ascii="Times New Roman" w:eastAsia="宋体" w:hAnsi="Times New Roman" w:hint="eastAsia"/>
          <w:sz w:val="24"/>
        </w:rPr>
        <w:t>P</w:t>
      </w:r>
      <w:r w:rsidR="00097170">
        <w:rPr>
          <w:rFonts w:ascii="Times New Roman" w:eastAsia="宋体" w:hAnsi="Times New Roman"/>
          <w:sz w:val="24"/>
        </w:rPr>
        <w:t>rojector</w:t>
      </w:r>
      <w:r w:rsidR="009F3EB7">
        <w:rPr>
          <w:rFonts w:ascii="Times New Roman" w:eastAsia="宋体" w:hAnsi="Times New Roman" w:hint="eastAsia"/>
          <w:sz w:val="24"/>
        </w:rPr>
        <w:t>（</w:t>
      </w:r>
      <w:r w:rsidR="007C5C79">
        <w:rPr>
          <w:rFonts w:ascii="Times New Roman" w:eastAsia="宋体" w:hAnsi="Times New Roman" w:hint="eastAsia"/>
          <w:sz w:val="24"/>
        </w:rPr>
        <w:t>线性层</w:t>
      </w:r>
      <w:r w:rsidR="009F3EB7">
        <w:rPr>
          <w:rFonts w:ascii="Times New Roman" w:eastAsia="宋体" w:hAnsi="Times New Roman" w:hint="eastAsia"/>
          <w:sz w:val="24"/>
        </w:rPr>
        <w:t>）</w:t>
      </w:r>
      <w:r w:rsidR="00097170">
        <w:rPr>
          <w:rFonts w:ascii="Times New Roman" w:eastAsia="宋体" w:hAnsi="Times New Roman" w:hint="eastAsia"/>
          <w:sz w:val="24"/>
        </w:rPr>
        <w:t>将表征投影到</w:t>
      </w:r>
      <w:r w:rsidR="00EC6630">
        <w:rPr>
          <w:rFonts w:ascii="Times New Roman" w:eastAsia="宋体" w:hAnsi="Times New Roman" w:hint="eastAsia"/>
          <w:sz w:val="24"/>
        </w:rPr>
        <w:t>D</w:t>
      </w:r>
      <w:proofErr w:type="gramStart"/>
      <w:r w:rsidR="00EC6630">
        <w:rPr>
          <w:rFonts w:ascii="Times New Roman" w:eastAsia="宋体" w:hAnsi="Times New Roman"/>
          <w:sz w:val="24"/>
        </w:rPr>
        <w:t>’</w:t>
      </w:r>
      <w:proofErr w:type="gramEnd"/>
      <w:r w:rsidR="00EC6630">
        <w:rPr>
          <w:rFonts w:ascii="Times New Roman" w:eastAsia="宋体" w:hAnsi="Times New Roman" w:hint="eastAsia"/>
          <w:sz w:val="24"/>
        </w:rPr>
        <w:t>维空间，再将投影后的</w:t>
      </w:r>
      <w:r w:rsidR="00C9242C">
        <w:rPr>
          <w:rFonts w:ascii="Times New Roman" w:eastAsia="宋体" w:hAnsi="Times New Roman" w:hint="eastAsia"/>
          <w:sz w:val="24"/>
        </w:rPr>
        <w:t>向量进行拼接，作为多模态表征送入分类头中，</w:t>
      </w:r>
      <w:r w:rsidR="002D3AE6">
        <w:rPr>
          <w:rFonts w:ascii="Times New Roman" w:eastAsia="宋体" w:hAnsi="Times New Roman" w:hint="eastAsia"/>
          <w:sz w:val="24"/>
        </w:rPr>
        <w:t>前期融合的原理示意图如下，</w:t>
      </w:r>
    </w:p>
    <w:p w14:paraId="5021C5DB" w14:textId="072CE158" w:rsidR="00A45B2C" w:rsidRDefault="00A45B2C" w:rsidP="002B2037">
      <w:pPr>
        <w:jc w:val="center"/>
      </w:pPr>
      <w:r w:rsidRPr="00A45B2C">
        <w:rPr>
          <w:noProof/>
        </w:rPr>
        <w:drawing>
          <wp:inline distT="0" distB="0" distL="0" distR="0" wp14:anchorId="0DDE623A" wp14:editId="7C79A778">
            <wp:extent cx="3454400" cy="2126873"/>
            <wp:effectExtent l="0" t="0" r="0" b="6985"/>
            <wp:docPr id="1565653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33" cy="213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EAF2" w14:textId="4E456C0D" w:rsidR="00943BD4" w:rsidRPr="00943BD4" w:rsidRDefault="00943BD4" w:rsidP="00943BD4">
      <w:pPr>
        <w:pStyle w:val="af"/>
        <w:spacing w:beforeLines="50" w:before="156" w:afterLines="50" w:after="156" w:line="360" w:lineRule="auto"/>
        <w:ind w:left="360" w:firstLineChars="0" w:firstLine="0"/>
        <w:jc w:val="center"/>
        <w:rPr>
          <w:rFonts w:ascii="黑体" w:eastAsia="黑体" w:hAnsi="黑体"/>
          <w:szCs w:val="21"/>
        </w:rPr>
      </w:pPr>
      <w:r w:rsidRPr="003F5BCA">
        <w:rPr>
          <w:rFonts w:ascii="黑体" w:eastAsia="黑体" w:hAnsi="黑体" w:hint="eastAsia"/>
          <w:szCs w:val="21"/>
        </w:rPr>
        <w:t>图</w:t>
      </w:r>
      <w:r w:rsidR="00E32D7D">
        <w:rPr>
          <w:rFonts w:ascii="黑体" w:eastAsia="黑体" w:hAnsi="黑体"/>
          <w:szCs w:val="21"/>
        </w:rPr>
        <w:t>X</w:t>
      </w:r>
      <w:r w:rsidR="00013609">
        <w:rPr>
          <w:rFonts w:ascii="黑体" w:eastAsia="黑体" w:hAnsi="黑体" w:hint="eastAsia"/>
          <w:szCs w:val="21"/>
        </w:rPr>
        <w:t>多模态特征</w:t>
      </w:r>
      <w:r w:rsidR="001D3032">
        <w:rPr>
          <w:rFonts w:ascii="黑体" w:eastAsia="黑体" w:hAnsi="黑体" w:hint="eastAsia"/>
          <w:szCs w:val="21"/>
        </w:rPr>
        <w:t>前期</w:t>
      </w:r>
      <w:r w:rsidR="00013609">
        <w:rPr>
          <w:rFonts w:ascii="黑体" w:eastAsia="黑体" w:hAnsi="黑体" w:hint="eastAsia"/>
          <w:szCs w:val="21"/>
        </w:rPr>
        <w:t>融合</w:t>
      </w:r>
      <w:r w:rsidR="00FB0777">
        <w:rPr>
          <w:rFonts w:ascii="黑体" w:eastAsia="黑体" w:hAnsi="黑体" w:hint="eastAsia"/>
          <w:szCs w:val="21"/>
        </w:rPr>
        <w:t>原理</w:t>
      </w:r>
      <w:r>
        <w:rPr>
          <w:rFonts w:ascii="黑体" w:eastAsia="黑体" w:hAnsi="黑体" w:hint="eastAsia"/>
          <w:szCs w:val="21"/>
        </w:rPr>
        <w:t>示意图</w:t>
      </w:r>
    </w:p>
    <w:p w14:paraId="2452DAF5" w14:textId="26A5379E" w:rsidR="007C1C91" w:rsidRDefault="00F30582" w:rsidP="00A460D4">
      <w:pPr>
        <w:pStyle w:val="3"/>
        <w:spacing w:before="156" w:after="156"/>
      </w:pPr>
      <w:r>
        <w:rPr>
          <w:rFonts w:hint="eastAsia"/>
        </w:rPr>
        <w:t>注意力融合</w:t>
      </w:r>
    </w:p>
    <w:p w14:paraId="5E545DB5" w14:textId="44C9136D" w:rsidR="00D27473" w:rsidRDefault="00D27473" w:rsidP="0094255A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D27473">
        <w:rPr>
          <w:rFonts w:ascii="Times New Roman" w:eastAsia="宋体" w:hAnsi="Times New Roman"/>
          <w:sz w:val="24"/>
        </w:rPr>
        <w:t>CNN</w:t>
      </w:r>
      <w:r w:rsidRPr="00D27473">
        <w:rPr>
          <w:rFonts w:ascii="Times New Roman" w:eastAsia="宋体" w:hAnsi="Times New Roman"/>
          <w:sz w:val="24"/>
        </w:rPr>
        <w:t>音频编码器</w:t>
      </w:r>
      <w:r w:rsidR="00583A0B">
        <w:rPr>
          <w:rFonts w:ascii="Times New Roman" w:eastAsia="宋体" w:hAnsi="Times New Roman" w:hint="eastAsia"/>
          <w:sz w:val="24"/>
        </w:rPr>
        <w:t>通过堆叠的卷积层得到</w:t>
      </w:r>
      <w:proofErr w:type="gramStart"/>
      <w:r w:rsidR="00583A0B">
        <w:rPr>
          <w:rFonts w:ascii="Times New Roman" w:eastAsia="宋体" w:hAnsi="Times New Roman" w:hint="eastAsia"/>
          <w:sz w:val="24"/>
        </w:rPr>
        <w:t>帧</w:t>
      </w:r>
      <w:proofErr w:type="gramEnd"/>
      <w:r w:rsidR="00583A0B">
        <w:rPr>
          <w:rFonts w:ascii="Times New Roman" w:eastAsia="宋体" w:hAnsi="Times New Roman" w:hint="eastAsia"/>
          <w:sz w:val="24"/>
        </w:rPr>
        <w:t>级别的特征</w:t>
      </w:r>
      <w:r w:rsidR="00864250">
        <w:rPr>
          <w:rFonts w:ascii="Times New Roman" w:eastAsia="宋体" w:hAnsi="Times New Roman" w:hint="eastAsia"/>
          <w:sz w:val="24"/>
        </w:rPr>
        <w:t>（不经过</w:t>
      </w:r>
      <w:r w:rsidR="00864250">
        <w:rPr>
          <w:rFonts w:ascii="Times New Roman" w:eastAsia="宋体" w:hAnsi="Times New Roman" w:hint="eastAsia"/>
          <w:sz w:val="24"/>
        </w:rPr>
        <w:t>T</w:t>
      </w:r>
      <w:r w:rsidR="00864250">
        <w:rPr>
          <w:rFonts w:ascii="Times New Roman" w:eastAsia="宋体" w:hAnsi="Times New Roman"/>
          <w:sz w:val="24"/>
        </w:rPr>
        <w:t>emporal Pooling</w:t>
      </w:r>
      <w:r w:rsidR="00864250">
        <w:rPr>
          <w:rFonts w:ascii="Times New Roman" w:eastAsia="宋体" w:hAnsi="Times New Roman" w:hint="eastAsia"/>
          <w:sz w:val="24"/>
        </w:rPr>
        <w:t>）</w:t>
      </w:r>
      <w:r w:rsidR="00583A0B">
        <w:rPr>
          <w:rFonts w:ascii="Times New Roman" w:eastAsia="宋体" w:hAnsi="Times New Roman" w:hint="eastAsia"/>
          <w:sz w:val="24"/>
        </w:rPr>
        <w:t>，</w:t>
      </w:r>
      <w:r w:rsidR="00885DCF">
        <w:rPr>
          <w:rFonts w:ascii="Times New Roman" w:eastAsia="宋体" w:hAnsi="Times New Roman" w:hint="eastAsia"/>
          <w:sz w:val="24"/>
        </w:rPr>
        <w:t>B</w:t>
      </w:r>
      <w:r w:rsidR="00885DCF">
        <w:rPr>
          <w:rFonts w:ascii="Times New Roman" w:eastAsia="宋体" w:hAnsi="Times New Roman"/>
          <w:sz w:val="24"/>
        </w:rPr>
        <w:t>ERT</w:t>
      </w:r>
      <w:r w:rsidR="00885DCF">
        <w:rPr>
          <w:rFonts w:ascii="Times New Roman" w:eastAsia="宋体" w:hAnsi="Times New Roman" w:hint="eastAsia"/>
          <w:sz w:val="24"/>
        </w:rPr>
        <w:t>语言编码器的</w:t>
      </w:r>
      <w:r w:rsidR="00885DCF">
        <w:rPr>
          <w:rFonts w:ascii="Times New Roman" w:eastAsia="宋体" w:hAnsi="Times New Roman" w:hint="eastAsia"/>
          <w:sz w:val="24"/>
        </w:rPr>
        <w:t>C</w:t>
      </w:r>
      <w:r w:rsidR="00885DCF">
        <w:rPr>
          <w:rFonts w:ascii="Times New Roman" w:eastAsia="宋体" w:hAnsi="Times New Roman"/>
          <w:sz w:val="24"/>
        </w:rPr>
        <w:t xml:space="preserve">LS Token Embedding </w:t>
      </w:r>
      <w:r w:rsidR="00885DCF">
        <w:rPr>
          <w:rFonts w:ascii="Times New Roman" w:eastAsia="宋体" w:hAnsi="Times New Roman" w:hint="eastAsia"/>
          <w:sz w:val="24"/>
        </w:rPr>
        <w:t>也可以看作文本的</w:t>
      </w:r>
      <w:r w:rsidR="00885DCF">
        <w:rPr>
          <w:rFonts w:ascii="Times New Roman" w:eastAsia="宋体" w:hAnsi="Times New Roman" w:hint="eastAsia"/>
          <w:sz w:val="24"/>
        </w:rPr>
        <w:t>C</w:t>
      </w:r>
      <w:r w:rsidR="00885DCF">
        <w:rPr>
          <w:rFonts w:ascii="Times New Roman" w:eastAsia="宋体" w:hAnsi="Times New Roman" w:hint="eastAsia"/>
          <w:sz w:val="24"/>
        </w:rPr>
        <w:t>维表</w:t>
      </w:r>
      <w:r w:rsidR="00885DCF">
        <w:rPr>
          <w:rFonts w:ascii="Times New Roman" w:eastAsia="宋体" w:hAnsi="Times New Roman" w:hint="eastAsia"/>
          <w:sz w:val="24"/>
        </w:rPr>
        <w:lastRenderedPageBreak/>
        <w:t>征</w:t>
      </w:r>
      <w:r w:rsidR="00816006">
        <w:rPr>
          <w:rFonts w:ascii="Times New Roman" w:eastAsia="宋体" w:hAnsi="Times New Roman" w:hint="eastAsia"/>
          <w:sz w:val="24"/>
        </w:rPr>
        <w:t>。此时，</w:t>
      </w:r>
      <w:r w:rsidR="00D3069E">
        <w:rPr>
          <w:rFonts w:ascii="Times New Roman" w:eastAsia="宋体" w:hAnsi="Times New Roman" w:hint="eastAsia"/>
          <w:sz w:val="24"/>
        </w:rPr>
        <w:t>将</w:t>
      </w:r>
      <w:r w:rsidR="00D3069E">
        <w:rPr>
          <w:rFonts w:ascii="Times New Roman" w:eastAsia="宋体" w:hAnsi="Times New Roman" w:hint="eastAsia"/>
          <w:sz w:val="24"/>
        </w:rPr>
        <w:t>B</w:t>
      </w:r>
      <w:r w:rsidR="00D3069E">
        <w:rPr>
          <w:rFonts w:ascii="Times New Roman" w:eastAsia="宋体" w:hAnsi="Times New Roman"/>
          <w:sz w:val="24"/>
        </w:rPr>
        <w:t>ERT</w:t>
      </w:r>
      <w:r w:rsidR="00D3069E">
        <w:rPr>
          <w:rFonts w:ascii="Times New Roman" w:eastAsia="宋体" w:hAnsi="Times New Roman" w:hint="eastAsia"/>
          <w:sz w:val="24"/>
        </w:rPr>
        <w:t>输出的</w:t>
      </w:r>
      <w:r w:rsidR="00231413">
        <w:rPr>
          <w:rFonts w:ascii="Times New Roman" w:eastAsia="宋体" w:hAnsi="Times New Roman" w:hint="eastAsia"/>
          <w:sz w:val="24"/>
        </w:rPr>
        <w:t>C</w:t>
      </w:r>
      <w:r w:rsidR="00231413">
        <w:rPr>
          <w:rFonts w:ascii="Times New Roman" w:eastAsia="宋体" w:hAnsi="Times New Roman"/>
          <w:sz w:val="24"/>
        </w:rPr>
        <w:t>LS Token Embedding</w:t>
      </w:r>
      <w:r w:rsidR="001A68FF">
        <w:rPr>
          <w:rFonts w:ascii="Times New Roman" w:eastAsia="宋体" w:hAnsi="Times New Roman" w:hint="eastAsia"/>
          <w:sz w:val="24"/>
        </w:rPr>
        <w:t>作为交叉多头注意力的</w:t>
      </w:r>
      <w:r w:rsidR="001A68FF">
        <w:rPr>
          <w:rFonts w:ascii="Times New Roman" w:eastAsia="宋体" w:hAnsi="Times New Roman" w:hint="eastAsia"/>
          <w:sz w:val="24"/>
        </w:rPr>
        <w:t>Q</w:t>
      </w:r>
      <w:r w:rsidR="001A68FF">
        <w:rPr>
          <w:rFonts w:ascii="Times New Roman" w:eastAsia="宋体" w:hAnsi="Times New Roman" w:hint="eastAsia"/>
          <w:sz w:val="24"/>
        </w:rPr>
        <w:t>，</w:t>
      </w:r>
      <w:r w:rsidR="007A5717">
        <w:rPr>
          <w:rFonts w:ascii="Times New Roman" w:eastAsia="宋体" w:hAnsi="Times New Roman" w:hint="eastAsia"/>
          <w:sz w:val="24"/>
        </w:rPr>
        <w:t>而</w:t>
      </w:r>
      <w:r w:rsidR="00250A3A">
        <w:rPr>
          <w:rFonts w:ascii="Times New Roman" w:eastAsia="宋体" w:hAnsi="Times New Roman" w:hint="eastAsia"/>
          <w:sz w:val="24"/>
        </w:rPr>
        <w:t>将</w:t>
      </w:r>
      <w:r w:rsidR="00250A3A">
        <w:rPr>
          <w:rFonts w:ascii="Times New Roman" w:eastAsia="宋体" w:hAnsi="Times New Roman" w:hint="eastAsia"/>
          <w:sz w:val="24"/>
        </w:rPr>
        <w:t>C</w:t>
      </w:r>
      <w:r w:rsidR="00250A3A">
        <w:rPr>
          <w:rFonts w:ascii="Times New Roman" w:eastAsia="宋体" w:hAnsi="Times New Roman"/>
          <w:sz w:val="24"/>
        </w:rPr>
        <w:t>NN</w:t>
      </w:r>
      <w:r w:rsidR="00250A3A">
        <w:rPr>
          <w:rFonts w:ascii="Times New Roman" w:eastAsia="宋体" w:hAnsi="Times New Roman" w:hint="eastAsia"/>
          <w:sz w:val="24"/>
        </w:rPr>
        <w:t>输出的</w:t>
      </w:r>
      <w:r w:rsidR="007A5717">
        <w:rPr>
          <w:rFonts w:ascii="Times New Roman" w:eastAsia="宋体" w:hAnsi="Times New Roman" w:hint="eastAsia"/>
          <w:sz w:val="24"/>
        </w:rPr>
        <w:t>帧级别特征作为</w:t>
      </w:r>
      <w:r w:rsidR="0086075C">
        <w:rPr>
          <w:rFonts w:ascii="Times New Roman" w:eastAsia="宋体" w:hAnsi="Times New Roman" w:hint="eastAsia"/>
          <w:sz w:val="24"/>
        </w:rPr>
        <w:t>K</w:t>
      </w:r>
      <w:r w:rsidR="0086075C">
        <w:rPr>
          <w:rFonts w:ascii="Times New Roman" w:eastAsia="宋体" w:hAnsi="Times New Roman" w:hint="eastAsia"/>
          <w:sz w:val="24"/>
        </w:rPr>
        <w:t>、</w:t>
      </w:r>
      <w:r w:rsidR="0086075C">
        <w:rPr>
          <w:rFonts w:ascii="Times New Roman" w:eastAsia="宋体" w:hAnsi="Times New Roman" w:hint="eastAsia"/>
          <w:sz w:val="24"/>
        </w:rPr>
        <w:t>V</w:t>
      </w:r>
      <w:r w:rsidR="00A91CEB">
        <w:rPr>
          <w:rFonts w:ascii="Times New Roman" w:eastAsia="宋体" w:hAnsi="Times New Roman" w:hint="eastAsia"/>
          <w:sz w:val="24"/>
        </w:rPr>
        <w:t>，</w:t>
      </w:r>
      <w:r w:rsidR="00566003">
        <w:rPr>
          <w:rFonts w:ascii="Times New Roman" w:eastAsia="宋体" w:hAnsi="Times New Roman" w:hint="eastAsia"/>
          <w:sz w:val="24"/>
        </w:rPr>
        <w:t>此时相当于</w:t>
      </w:r>
      <w:r w:rsidR="00E96720">
        <w:rPr>
          <w:rFonts w:ascii="Times New Roman" w:eastAsia="宋体" w:hAnsi="Times New Roman" w:hint="eastAsia"/>
          <w:sz w:val="24"/>
        </w:rPr>
        <w:t>利用</w:t>
      </w:r>
      <w:r w:rsidR="00CC02E6">
        <w:rPr>
          <w:rFonts w:ascii="Times New Roman" w:eastAsia="宋体" w:hAnsi="Times New Roman" w:hint="eastAsia"/>
          <w:sz w:val="24"/>
        </w:rPr>
        <w:t>文本特征对</w:t>
      </w:r>
      <w:r w:rsidR="00B40BB4">
        <w:rPr>
          <w:rFonts w:ascii="Times New Roman" w:eastAsia="宋体" w:hAnsi="Times New Roman" w:hint="eastAsia"/>
          <w:sz w:val="24"/>
        </w:rPr>
        <w:t>音频模态的</w:t>
      </w:r>
      <w:r w:rsidR="00163FB7">
        <w:rPr>
          <w:rFonts w:ascii="Times New Roman" w:eastAsia="宋体" w:hAnsi="Times New Roman" w:hint="eastAsia"/>
          <w:sz w:val="24"/>
        </w:rPr>
        <w:t>帧级别特征进行加权</w:t>
      </w:r>
      <w:r w:rsidR="0027711C">
        <w:rPr>
          <w:rFonts w:ascii="Times New Roman" w:eastAsia="宋体" w:hAnsi="Times New Roman" w:hint="eastAsia"/>
          <w:sz w:val="24"/>
        </w:rPr>
        <w:t>而不是直接取平均或者最大值</w:t>
      </w:r>
      <w:r w:rsidR="00163FB7">
        <w:rPr>
          <w:rFonts w:ascii="Times New Roman" w:eastAsia="宋体" w:hAnsi="Times New Roman" w:hint="eastAsia"/>
          <w:sz w:val="24"/>
        </w:rPr>
        <w:t>，</w:t>
      </w:r>
      <w:r w:rsidR="00282101">
        <w:rPr>
          <w:rFonts w:ascii="Times New Roman" w:eastAsia="宋体" w:hAnsi="Times New Roman" w:hint="eastAsia"/>
          <w:sz w:val="24"/>
        </w:rPr>
        <w:t>注意力</w:t>
      </w:r>
      <w:r w:rsidRPr="00D27473">
        <w:rPr>
          <w:rFonts w:ascii="Times New Roman" w:eastAsia="宋体" w:hAnsi="Times New Roman"/>
          <w:sz w:val="24"/>
        </w:rPr>
        <w:t>融合的原理示意图如下，</w:t>
      </w:r>
    </w:p>
    <w:p w14:paraId="413FC187" w14:textId="61EAC91D" w:rsidR="00D27473" w:rsidRDefault="005C0B5E" w:rsidP="005C0B5E">
      <w:pPr>
        <w:jc w:val="center"/>
        <w:rPr>
          <w:rFonts w:ascii="Times New Roman" w:eastAsia="宋体" w:hAnsi="Times New Roman"/>
          <w:sz w:val="24"/>
        </w:rPr>
      </w:pPr>
      <w:r w:rsidRPr="005C0B5E">
        <w:rPr>
          <w:rFonts w:ascii="Times New Roman" w:eastAsia="宋体" w:hAnsi="Times New Roman"/>
          <w:noProof/>
          <w:sz w:val="24"/>
        </w:rPr>
        <w:drawing>
          <wp:inline distT="0" distB="0" distL="0" distR="0" wp14:anchorId="7E0F9416" wp14:editId="45D9A7AC">
            <wp:extent cx="3503468" cy="2754774"/>
            <wp:effectExtent l="0" t="0" r="1905" b="7620"/>
            <wp:docPr id="3272597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44" cy="27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7E19" w14:textId="2D90CD51" w:rsidR="00F20B6D" w:rsidRDefault="00F20B6D" w:rsidP="00F20B6D">
      <w:pPr>
        <w:pStyle w:val="af"/>
        <w:spacing w:beforeLines="50" w:before="156" w:afterLines="50" w:after="156" w:line="360" w:lineRule="auto"/>
        <w:ind w:left="360" w:firstLineChars="0" w:firstLine="0"/>
        <w:jc w:val="center"/>
        <w:rPr>
          <w:rFonts w:ascii="黑体" w:eastAsia="黑体" w:hAnsi="黑体"/>
          <w:szCs w:val="21"/>
        </w:rPr>
      </w:pPr>
      <w:r w:rsidRPr="003F5BCA">
        <w:rPr>
          <w:rFonts w:ascii="黑体" w:eastAsia="黑体" w:hAnsi="黑体" w:hint="eastAsia"/>
          <w:szCs w:val="21"/>
        </w:rPr>
        <w:t>图</w:t>
      </w:r>
      <w:r w:rsidR="00B040B1">
        <w:rPr>
          <w:rFonts w:ascii="黑体" w:eastAsia="黑体" w:hAnsi="黑体"/>
          <w:szCs w:val="21"/>
        </w:rPr>
        <w:t>X</w:t>
      </w:r>
      <w:r>
        <w:rPr>
          <w:rFonts w:ascii="黑体" w:eastAsia="黑体" w:hAnsi="黑体" w:hint="eastAsia"/>
          <w:szCs w:val="21"/>
        </w:rPr>
        <w:t>多模态特征</w:t>
      </w:r>
      <w:r w:rsidR="0087607A">
        <w:rPr>
          <w:rFonts w:ascii="黑体" w:eastAsia="黑体" w:hAnsi="黑体" w:hint="eastAsia"/>
          <w:szCs w:val="21"/>
        </w:rPr>
        <w:t>注意力</w:t>
      </w:r>
      <w:r>
        <w:rPr>
          <w:rFonts w:ascii="黑体" w:eastAsia="黑体" w:hAnsi="黑体" w:hint="eastAsia"/>
          <w:szCs w:val="21"/>
        </w:rPr>
        <w:t>融合原理示意图</w:t>
      </w:r>
    </w:p>
    <w:p w14:paraId="7F68F90D" w14:textId="29FD2A2E" w:rsidR="002B0A8D" w:rsidRPr="005873B0" w:rsidRDefault="00A52876" w:rsidP="005873B0">
      <w:pPr>
        <w:spacing w:beforeLines="50" w:before="156" w:afterLines="50" w:after="156"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5873B0">
        <w:rPr>
          <w:rFonts w:ascii="Times New Roman" w:eastAsia="宋体" w:hAnsi="Times New Roman" w:hint="eastAsia"/>
          <w:sz w:val="24"/>
        </w:rPr>
        <w:t>利用</w:t>
      </w:r>
      <w:r w:rsidR="00982A93" w:rsidRPr="005873B0">
        <w:rPr>
          <w:rFonts w:ascii="Times New Roman" w:eastAsia="宋体" w:hAnsi="Times New Roman" w:hint="eastAsia"/>
          <w:sz w:val="24"/>
        </w:rPr>
        <w:t>第</w:t>
      </w:r>
      <w:r w:rsidR="00982A93" w:rsidRPr="005873B0">
        <w:rPr>
          <w:rFonts w:ascii="Times New Roman" w:eastAsia="宋体" w:hAnsi="Times New Roman" w:hint="eastAsia"/>
          <w:sz w:val="24"/>
        </w:rPr>
        <w:t>2</w:t>
      </w:r>
      <w:r w:rsidR="00982A93" w:rsidRPr="005873B0">
        <w:rPr>
          <w:rFonts w:ascii="Times New Roman" w:eastAsia="宋体" w:hAnsi="Times New Roman" w:hint="eastAsia"/>
          <w:sz w:val="24"/>
        </w:rPr>
        <w:t>、</w:t>
      </w:r>
      <w:r w:rsidR="00982A93" w:rsidRPr="005873B0">
        <w:rPr>
          <w:rFonts w:ascii="Times New Roman" w:eastAsia="宋体" w:hAnsi="Times New Roman" w:hint="eastAsia"/>
          <w:sz w:val="24"/>
        </w:rPr>
        <w:t>3</w:t>
      </w:r>
      <w:r w:rsidR="00982A93" w:rsidRPr="005873B0">
        <w:rPr>
          <w:rFonts w:ascii="Times New Roman" w:eastAsia="宋体" w:hAnsi="Times New Roman" w:hint="eastAsia"/>
          <w:sz w:val="24"/>
        </w:rPr>
        <w:t>章提出</w:t>
      </w:r>
      <w:r w:rsidR="00BC58E6" w:rsidRPr="005873B0">
        <w:rPr>
          <w:rFonts w:ascii="Times New Roman" w:eastAsia="宋体" w:hAnsi="Times New Roman" w:hint="eastAsia"/>
          <w:sz w:val="24"/>
        </w:rPr>
        <w:t>的单模态模型进行组合验证，为了匹配</w:t>
      </w:r>
      <w:r w:rsidR="00BF4B3A" w:rsidRPr="005873B0">
        <w:rPr>
          <w:rFonts w:ascii="Times New Roman" w:eastAsia="宋体" w:hAnsi="Times New Roman" w:hint="eastAsia"/>
          <w:sz w:val="24"/>
        </w:rPr>
        <w:t>各模态的</w:t>
      </w:r>
      <w:r w:rsidR="009A3813" w:rsidRPr="005873B0">
        <w:rPr>
          <w:rFonts w:ascii="Times New Roman" w:eastAsia="宋体" w:hAnsi="Times New Roman" w:hint="eastAsia"/>
          <w:sz w:val="24"/>
        </w:rPr>
        <w:t>特征提取能力，</w:t>
      </w:r>
      <w:r w:rsidR="00F3601D" w:rsidRPr="005873B0">
        <w:rPr>
          <w:rFonts w:ascii="Times New Roman" w:eastAsia="宋体" w:hAnsi="Times New Roman" w:hint="eastAsia"/>
          <w:sz w:val="24"/>
        </w:rPr>
        <w:t>将</w:t>
      </w:r>
      <w:r w:rsidR="00F3601D" w:rsidRPr="005873B0">
        <w:rPr>
          <w:rFonts w:ascii="Times New Roman" w:eastAsia="宋体" w:hAnsi="Times New Roman" w:hint="eastAsia"/>
          <w:sz w:val="24"/>
        </w:rPr>
        <w:t>C</w:t>
      </w:r>
      <w:r w:rsidR="00F3601D" w:rsidRPr="005873B0">
        <w:rPr>
          <w:rFonts w:ascii="Times New Roman" w:eastAsia="宋体" w:hAnsi="Times New Roman"/>
          <w:sz w:val="24"/>
        </w:rPr>
        <w:t>NN10</w:t>
      </w:r>
      <w:r w:rsidR="00F3601D" w:rsidRPr="005873B0">
        <w:rPr>
          <w:rFonts w:ascii="Times New Roman" w:eastAsia="宋体" w:hAnsi="Times New Roman" w:hint="eastAsia"/>
          <w:sz w:val="24"/>
        </w:rPr>
        <w:t>模型与</w:t>
      </w:r>
      <w:r w:rsidR="00A9014B" w:rsidRPr="005873B0">
        <w:rPr>
          <w:rFonts w:ascii="Times New Roman" w:eastAsia="宋体" w:hAnsi="Times New Roman" w:hint="eastAsia"/>
          <w:sz w:val="24"/>
        </w:rPr>
        <w:t>B</w:t>
      </w:r>
      <w:r w:rsidR="00A9014B" w:rsidRPr="005873B0">
        <w:rPr>
          <w:rFonts w:ascii="Times New Roman" w:eastAsia="宋体" w:hAnsi="Times New Roman"/>
          <w:sz w:val="24"/>
        </w:rPr>
        <w:t>ERT-Tiny</w:t>
      </w:r>
      <w:r w:rsidR="00306E8B" w:rsidRPr="005873B0">
        <w:rPr>
          <w:rFonts w:ascii="Times New Roman" w:eastAsia="宋体" w:hAnsi="Times New Roman" w:hint="eastAsia"/>
          <w:sz w:val="24"/>
        </w:rPr>
        <w:t>搭配使用</w:t>
      </w:r>
      <w:r w:rsidR="00094855" w:rsidRPr="005873B0">
        <w:rPr>
          <w:rFonts w:ascii="Times New Roman" w:eastAsia="宋体" w:hAnsi="Times New Roman" w:hint="eastAsia"/>
          <w:sz w:val="24"/>
        </w:rPr>
        <w:t>，比较其对于模型性能的影响如下表所示（汇报了模型在验证集及测试集的各项指标，指标计算在十次试验下取平均值），</w:t>
      </w:r>
    </w:p>
    <w:p w14:paraId="019499BD" w14:textId="4E4E2E64" w:rsidR="00470340" w:rsidRPr="00470340" w:rsidRDefault="00470340" w:rsidP="00470340">
      <w:pPr>
        <w:spacing w:beforeLines="50" w:before="156" w:afterLines="50" w:after="156" w:line="360" w:lineRule="auto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表</w:t>
      </w:r>
      <w:r w:rsidR="00816614">
        <w:rPr>
          <w:rFonts w:ascii="黑体" w:eastAsia="黑体" w:hAnsi="黑体"/>
          <w:szCs w:val="21"/>
        </w:rPr>
        <w:t>X</w:t>
      </w:r>
      <w:r w:rsidR="00987274">
        <w:rPr>
          <w:rFonts w:ascii="黑体" w:eastAsia="黑体" w:hAnsi="黑体" w:hint="eastAsia"/>
          <w:szCs w:val="21"/>
        </w:rPr>
        <w:t>多模态特征融合策略</w:t>
      </w:r>
      <w:r>
        <w:rPr>
          <w:rFonts w:ascii="黑体" w:eastAsia="黑体" w:hAnsi="黑体" w:hint="eastAsia"/>
          <w:szCs w:val="21"/>
        </w:rPr>
        <w:t>对于模型性能的影响</w:t>
      </w:r>
    </w:p>
    <w:tbl>
      <w:tblPr>
        <w:tblStyle w:val="a7"/>
        <w:tblW w:w="798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559"/>
        <w:gridCol w:w="1033"/>
        <w:gridCol w:w="1134"/>
        <w:gridCol w:w="992"/>
        <w:gridCol w:w="1134"/>
        <w:gridCol w:w="998"/>
      </w:tblGrid>
      <w:tr w:rsidR="005A0681" w14:paraId="4D1F428C" w14:textId="77777777" w:rsidTr="004623FD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859665" w14:textId="67EEDDCA" w:rsidR="005A0681" w:rsidRPr="000D775A" w:rsidRDefault="005A0681" w:rsidP="00230534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A-</w:t>
            </w: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M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CE74DB9" w14:textId="254846DF" w:rsidR="005A0681" w:rsidRPr="000D775A" w:rsidRDefault="005A0681" w:rsidP="00230534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T-</w:t>
            </w:r>
            <w:r w:rsidRPr="000D775A">
              <w:rPr>
                <w:rFonts w:eastAsia="宋体" w:hint="eastAsia"/>
                <w:sz w:val="21"/>
                <w:szCs w:val="21"/>
                <w:lang w:eastAsia="zh-CN"/>
              </w:rPr>
              <w:t>M</w:t>
            </w:r>
            <w:r w:rsidRPr="000D775A">
              <w:rPr>
                <w:rFonts w:eastAsia="宋体"/>
                <w:sz w:val="21"/>
                <w:szCs w:val="21"/>
                <w:lang w:eastAsia="zh-CN"/>
              </w:rPr>
              <w:t>odel</w:t>
            </w:r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</w:tcPr>
          <w:p w14:paraId="609D926A" w14:textId="33E3BEE5" w:rsidR="005A0681" w:rsidRPr="000D775A" w:rsidRDefault="005A0681" w:rsidP="00230534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Fusion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418700" w14:textId="77777777" w:rsidR="005A0681" w:rsidRPr="000D775A" w:rsidRDefault="005A0681" w:rsidP="00230534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  <w:lang w:eastAsia="zh-CN"/>
              </w:rPr>
              <w:t>Val UA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4E4F911" w14:textId="77777777" w:rsidR="005A0681" w:rsidRDefault="005A0681" w:rsidP="00230534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/>
                <w:szCs w:val="21"/>
                <w:lang w:eastAsia="zh-CN"/>
              </w:rPr>
              <w:t>Val WA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33FADC" w14:textId="77777777" w:rsidR="005A0681" w:rsidRDefault="005A0681" w:rsidP="00230534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T</w:t>
            </w:r>
            <w:r>
              <w:rPr>
                <w:rFonts w:eastAsia="宋体"/>
                <w:szCs w:val="21"/>
                <w:lang w:eastAsia="zh-CN"/>
              </w:rPr>
              <w:t>est UA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82BA329" w14:textId="77777777" w:rsidR="005A0681" w:rsidRDefault="005A0681" w:rsidP="00230534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T</w:t>
            </w:r>
            <w:r>
              <w:rPr>
                <w:rFonts w:eastAsia="宋体"/>
                <w:szCs w:val="21"/>
                <w:lang w:eastAsia="zh-CN"/>
              </w:rPr>
              <w:t>est WA</w:t>
            </w:r>
          </w:p>
        </w:tc>
      </w:tr>
      <w:tr w:rsidR="00020506" w14:paraId="4A28D24E" w14:textId="77777777" w:rsidTr="006A0796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4348C8DB" w14:textId="40D27589" w:rsidR="00020506" w:rsidRPr="000D775A" w:rsidRDefault="00020506" w:rsidP="00020506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14:paraId="5A4E44C9" w14:textId="64F3CE87" w:rsidR="00020506" w:rsidRPr="000D775A" w:rsidRDefault="00020506" w:rsidP="00020506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033" w:type="dxa"/>
            <w:tcBorders>
              <w:top w:val="single" w:sz="4" w:space="0" w:color="auto"/>
              <w:bottom w:val="nil"/>
            </w:tcBorders>
          </w:tcPr>
          <w:p w14:paraId="07B1BAF3" w14:textId="7846EF00" w:rsidR="00020506" w:rsidRPr="000D775A" w:rsidRDefault="00020506" w:rsidP="00020506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4CCD750D" w14:textId="26477173" w:rsidR="00020506" w:rsidRPr="000D775A" w:rsidRDefault="00020506" w:rsidP="00020506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1106205" w14:textId="1DD81B0D" w:rsidR="00020506" w:rsidRPr="000D775A" w:rsidRDefault="00020506" w:rsidP="00020506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C8D1BAD" w14:textId="06928623" w:rsidR="00020506" w:rsidRPr="000D775A" w:rsidRDefault="00020506" w:rsidP="00020506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.631</w:t>
            </w: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</w:tcPr>
          <w:p w14:paraId="7C6BAF16" w14:textId="3E3099F9" w:rsidR="00020506" w:rsidRPr="000D775A" w:rsidRDefault="00020506" w:rsidP="00020506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.659</w:t>
            </w:r>
          </w:p>
        </w:tc>
      </w:tr>
      <w:tr w:rsidR="00020506" w14:paraId="47EE9B1F" w14:textId="77777777" w:rsidTr="006A0796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1B18E928" w14:textId="544BCAA9" w:rsidR="00020506" w:rsidRPr="000D775A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5B56FCF" w14:textId="53A96F93" w:rsidR="00020506" w:rsidRPr="000D775A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B</w:t>
            </w:r>
            <w:r>
              <w:rPr>
                <w:rFonts w:eastAsia="宋体"/>
                <w:szCs w:val="21"/>
                <w:lang w:eastAsia="zh-CN"/>
              </w:rPr>
              <w:t>ERT-Tiny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 w14:paraId="3C8F2E98" w14:textId="1A63EEC0" w:rsidR="00020506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-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10331C1" w14:textId="70A4728E" w:rsidR="00020506" w:rsidRPr="000D775A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2989C79" w14:textId="0D14C3B3" w:rsidR="00020506" w:rsidRPr="000D775A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3B77BE4" w14:textId="12D4E9A9" w:rsidR="00020506" w:rsidRPr="000D775A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21189A92" w14:textId="28C46EA1" w:rsidR="00020506" w:rsidRPr="000D775A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</w:p>
        </w:tc>
      </w:tr>
      <w:tr w:rsidR="00020506" w14:paraId="013D09DF" w14:textId="77777777" w:rsidTr="006A0796">
        <w:trPr>
          <w:jc w:val="center"/>
        </w:trPr>
        <w:tc>
          <w:tcPr>
            <w:tcW w:w="1134" w:type="dxa"/>
            <w:tcBorders>
              <w:top w:val="nil"/>
              <w:bottom w:val="nil"/>
            </w:tcBorders>
          </w:tcPr>
          <w:p w14:paraId="27C1C410" w14:textId="36B364A2" w:rsidR="00020506" w:rsidRPr="000D775A" w:rsidRDefault="00020506" w:rsidP="00020506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F8B5E72" w14:textId="3DA43649" w:rsidR="00020506" w:rsidRPr="000D775A" w:rsidRDefault="00020506" w:rsidP="00020506">
            <w:pPr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B</w:t>
            </w:r>
            <w:r>
              <w:rPr>
                <w:rFonts w:eastAsia="宋体"/>
                <w:szCs w:val="21"/>
                <w:lang w:eastAsia="zh-CN"/>
              </w:rPr>
              <w:t>ERT-Tiny</w:t>
            </w:r>
          </w:p>
        </w:tc>
        <w:tc>
          <w:tcPr>
            <w:tcW w:w="1033" w:type="dxa"/>
            <w:tcBorders>
              <w:top w:val="nil"/>
              <w:bottom w:val="nil"/>
            </w:tcBorders>
          </w:tcPr>
          <w:p w14:paraId="30B323F1" w14:textId="733A69EB" w:rsidR="00020506" w:rsidRPr="000D775A" w:rsidRDefault="00020506" w:rsidP="00020506">
            <w:pPr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E</w:t>
            </w:r>
            <w:r>
              <w:rPr>
                <w:rFonts w:eastAsia="宋体"/>
                <w:sz w:val="21"/>
                <w:szCs w:val="21"/>
                <w:lang w:eastAsia="zh-CN"/>
              </w:rPr>
              <w:t>arly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7894C7A" w14:textId="23AF82FF" w:rsidR="00020506" w:rsidRPr="000D775A" w:rsidRDefault="0053506D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.70</w:t>
            </w:r>
            <w:r w:rsidR="00883457">
              <w:rPr>
                <w:rFonts w:eastAsia="宋体"/>
                <w:szCs w:val="21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947D59D" w14:textId="38733E6F" w:rsidR="00020506" w:rsidRPr="000D775A" w:rsidRDefault="004D0F65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.72</w:t>
            </w:r>
            <w:r w:rsidR="00883457">
              <w:rPr>
                <w:rFonts w:eastAsia="宋体"/>
                <w:szCs w:val="21"/>
                <w:lang w:eastAsia="zh-CN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3DAB416" w14:textId="0A82C1DE" w:rsidR="00020506" w:rsidRPr="000D775A" w:rsidRDefault="00F9042B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0.7</w:t>
            </w:r>
            <w:r>
              <w:rPr>
                <w:rFonts w:eastAsia="宋体"/>
                <w:szCs w:val="21"/>
                <w:lang w:eastAsia="zh-CN"/>
              </w:rPr>
              <w:t>1</w:t>
            </w:r>
            <w:r w:rsidR="005745E0">
              <w:rPr>
                <w:rFonts w:eastAsia="宋体"/>
                <w:szCs w:val="21"/>
                <w:lang w:eastAsia="zh-CN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 w14:paraId="583B97D7" w14:textId="6A4267E3" w:rsidR="00020506" w:rsidRPr="000D775A" w:rsidRDefault="000C637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.730</w:t>
            </w:r>
          </w:p>
        </w:tc>
      </w:tr>
      <w:tr w:rsidR="00020506" w14:paraId="5B756628" w14:textId="77777777" w:rsidTr="004623FD">
        <w:trPr>
          <w:jc w:val="center"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DB05FAB" w14:textId="34C17931" w:rsidR="00020506" w:rsidRPr="000D775A" w:rsidRDefault="00020506" w:rsidP="00020506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eastAsia="宋体"/>
                <w:sz w:val="21"/>
                <w:szCs w:val="21"/>
                <w:lang w:eastAsia="zh-CN"/>
              </w:rPr>
              <w:t>NN10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1252EAAF" w14:textId="7D530A2A" w:rsidR="00020506" w:rsidRPr="000D775A" w:rsidRDefault="00020506" w:rsidP="00020506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  <w:lang w:eastAsia="zh-CN"/>
              </w:rPr>
              <w:t>B</w:t>
            </w:r>
            <w:r>
              <w:rPr>
                <w:rFonts w:eastAsia="宋体"/>
                <w:szCs w:val="21"/>
                <w:lang w:eastAsia="zh-CN"/>
              </w:rPr>
              <w:t>ERT-Tiny</w:t>
            </w:r>
          </w:p>
        </w:tc>
        <w:tc>
          <w:tcPr>
            <w:tcW w:w="1033" w:type="dxa"/>
            <w:tcBorders>
              <w:top w:val="nil"/>
              <w:bottom w:val="single" w:sz="4" w:space="0" w:color="auto"/>
            </w:tcBorders>
          </w:tcPr>
          <w:p w14:paraId="1201E619" w14:textId="40B716B2" w:rsidR="00020506" w:rsidRDefault="00020506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A</w:t>
            </w:r>
            <w:r>
              <w:rPr>
                <w:rFonts w:eastAsia="宋体"/>
                <w:szCs w:val="21"/>
                <w:lang w:eastAsia="zh-CN"/>
              </w:rPr>
              <w:t>ttention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8AA6926" w14:textId="7B98B7C6" w:rsidR="00020506" w:rsidRPr="000D775A" w:rsidRDefault="00123710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.70</w:t>
            </w:r>
            <w:r w:rsidR="00883457">
              <w:rPr>
                <w:rFonts w:eastAsia="宋体"/>
                <w:szCs w:val="21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C909EAA" w14:textId="2BB80BDE" w:rsidR="00020506" w:rsidRPr="000D775A" w:rsidRDefault="00B70AE1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.72</w:t>
            </w:r>
            <w:r w:rsidR="00883457">
              <w:rPr>
                <w:rFonts w:eastAsia="宋体"/>
                <w:szCs w:val="21"/>
                <w:lang w:eastAsia="zh-CN"/>
              </w:rPr>
              <w:t>6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3239AA7" w14:textId="186FFF22" w:rsidR="00020506" w:rsidRPr="000D775A" w:rsidRDefault="00D26905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.72</w:t>
            </w:r>
            <w:r w:rsidR="005745E0">
              <w:rPr>
                <w:rFonts w:eastAsia="宋体"/>
                <w:szCs w:val="21"/>
                <w:lang w:eastAsia="zh-CN"/>
              </w:rPr>
              <w:t>3</w:t>
            </w: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</w:tcPr>
          <w:p w14:paraId="27F0C9AB" w14:textId="60B7B7A4" w:rsidR="00020506" w:rsidRPr="000D775A" w:rsidRDefault="00E54F6D" w:rsidP="00020506">
            <w:pPr>
              <w:jc w:val="center"/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0</w:t>
            </w:r>
            <w:r>
              <w:rPr>
                <w:rFonts w:eastAsia="宋体"/>
                <w:szCs w:val="21"/>
                <w:lang w:eastAsia="zh-CN"/>
              </w:rPr>
              <w:t>.741</w:t>
            </w:r>
          </w:p>
        </w:tc>
      </w:tr>
    </w:tbl>
    <w:p w14:paraId="3403D16A" w14:textId="5F240997" w:rsidR="002B0A8D" w:rsidRPr="005873B0" w:rsidRDefault="001254E8" w:rsidP="00310BBD">
      <w:pPr>
        <w:spacing w:beforeLines="50" w:before="156" w:afterLines="50" w:after="156" w:line="360" w:lineRule="auto"/>
        <w:ind w:firstLineChars="200" w:firstLine="480"/>
        <w:rPr>
          <w:rFonts w:ascii="黑体" w:eastAsia="黑体" w:hAnsi="黑体"/>
          <w:szCs w:val="21"/>
        </w:rPr>
      </w:pPr>
      <w:r>
        <w:rPr>
          <w:rFonts w:ascii="Times New Roman" w:eastAsia="宋体" w:hAnsi="Times New Roman" w:hint="eastAsia"/>
          <w:sz w:val="24"/>
        </w:rPr>
        <w:t>从上表可以看出，</w:t>
      </w:r>
      <w:r w:rsidR="0022107C">
        <w:rPr>
          <w:rFonts w:ascii="Times New Roman" w:eastAsia="宋体" w:hAnsi="Times New Roman" w:hint="eastAsia"/>
          <w:sz w:val="24"/>
        </w:rPr>
        <w:t>相较于单模态，多模态模型由于可以同时融合多种来源的信息，在性能上普遍胜过各个单模态。此外，</w:t>
      </w:r>
      <w:r w:rsidR="000632C4">
        <w:rPr>
          <w:rFonts w:ascii="Times New Roman" w:eastAsia="宋体" w:hAnsi="Times New Roman" w:hint="eastAsia"/>
          <w:sz w:val="24"/>
        </w:rPr>
        <w:t>基于注意力的多模态特征融合优于早期融合，原因可能是其</w:t>
      </w:r>
      <w:r w:rsidR="00B61AA3">
        <w:rPr>
          <w:rFonts w:ascii="Times New Roman" w:eastAsia="宋体" w:hAnsi="Times New Roman" w:hint="eastAsia"/>
          <w:sz w:val="24"/>
        </w:rPr>
        <w:t>更多地考虑了模态之间的交互而不是简单地使用模态特</w:t>
      </w:r>
      <w:r w:rsidR="00B61AA3">
        <w:rPr>
          <w:rFonts w:ascii="Times New Roman" w:eastAsia="宋体" w:hAnsi="Times New Roman" w:hint="eastAsia"/>
          <w:sz w:val="24"/>
        </w:rPr>
        <w:lastRenderedPageBreak/>
        <w:t>征的拼接。</w:t>
      </w:r>
      <w:r w:rsidRPr="005873B0">
        <w:rPr>
          <w:rFonts w:ascii="黑体" w:eastAsia="黑体" w:hAnsi="黑体" w:hint="eastAsia"/>
          <w:szCs w:val="21"/>
        </w:rPr>
        <w:t xml:space="preserve"> </w:t>
      </w:r>
    </w:p>
    <w:p w14:paraId="1DDFB845" w14:textId="2FB252BC" w:rsidR="001930B5" w:rsidRDefault="006E32F1" w:rsidP="00BF7888">
      <w:pPr>
        <w:pStyle w:val="1"/>
        <w:spacing w:before="156" w:after="156"/>
      </w:pPr>
      <w:bookmarkStart w:id="16" w:name="_Toc132047259"/>
      <w:r>
        <w:rPr>
          <w:rFonts w:hint="eastAsia"/>
        </w:rPr>
        <w:t>多模态情感识别</w:t>
      </w:r>
      <w:r w:rsidR="00386C94">
        <w:rPr>
          <w:rFonts w:hint="eastAsia"/>
        </w:rPr>
        <w:t>系统</w:t>
      </w:r>
      <w:bookmarkEnd w:id="16"/>
    </w:p>
    <w:p w14:paraId="1D973F15" w14:textId="272E2121" w:rsidR="00232488" w:rsidRPr="004029BB" w:rsidRDefault="00232488" w:rsidP="006338CF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</w:p>
    <w:p w14:paraId="6DE6A512" w14:textId="023A26C0" w:rsidR="00584626" w:rsidRDefault="00584626" w:rsidP="00584626">
      <w:pPr>
        <w:pStyle w:val="1"/>
        <w:spacing w:before="156" w:after="156"/>
      </w:pPr>
      <w:bookmarkStart w:id="17" w:name="_Toc132047260"/>
      <w:r>
        <w:rPr>
          <w:rFonts w:hint="eastAsia"/>
        </w:rPr>
        <w:t>参考文献</w:t>
      </w:r>
      <w:bookmarkEnd w:id="17"/>
    </w:p>
    <w:p w14:paraId="4AF1482C" w14:textId="3BBB6A32" w:rsidR="00821BB3" w:rsidRDefault="005A7AC3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1]</w:t>
      </w:r>
      <w:r w:rsidR="006A1E91">
        <w:rPr>
          <w:rFonts w:ascii="Times New Roman" w:eastAsia="宋体" w:hAnsi="Times New Roman"/>
          <w:sz w:val="24"/>
        </w:rPr>
        <w:t xml:space="preserve"> </w:t>
      </w:r>
      <w:r w:rsidR="00C97EE6" w:rsidRPr="00C97EE6">
        <w:rPr>
          <w:rFonts w:ascii="Times New Roman" w:eastAsia="宋体" w:hAnsi="Times New Roman"/>
          <w:sz w:val="24"/>
        </w:rPr>
        <w:t xml:space="preserve">El </w:t>
      </w:r>
      <w:proofErr w:type="spellStart"/>
      <w:r w:rsidR="00C97EE6" w:rsidRPr="00C97EE6">
        <w:rPr>
          <w:rFonts w:ascii="Times New Roman" w:eastAsia="宋体" w:hAnsi="Times New Roman"/>
          <w:sz w:val="24"/>
        </w:rPr>
        <w:t>Ayadi</w:t>
      </w:r>
      <w:proofErr w:type="spellEnd"/>
      <w:r w:rsidR="00C97EE6" w:rsidRPr="00C97EE6">
        <w:rPr>
          <w:rFonts w:ascii="Times New Roman" w:eastAsia="宋体" w:hAnsi="Times New Roman"/>
          <w:sz w:val="24"/>
        </w:rPr>
        <w:t xml:space="preserve"> M, Kamel M S, </w:t>
      </w:r>
      <w:proofErr w:type="spellStart"/>
      <w:r w:rsidR="00C97EE6" w:rsidRPr="00C97EE6">
        <w:rPr>
          <w:rFonts w:ascii="Times New Roman" w:eastAsia="宋体" w:hAnsi="Times New Roman"/>
          <w:sz w:val="24"/>
        </w:rPr>
        <w:t>Karray</w:t>
      </w:r>
      <w:proofErr w:type="spellEnd"/>
      <w:r w:rsidR="00C97EE6" w:rsidRPr="00C97EE6">
        <w:rPr>
          <w:rFonts w:ascii="Times New Roman" w:eastAsia="宋体" w:hAnsi="Times New Roman"/>
          <w:sz w:val="24"/>
        </w:rPr>
        <w:t xml:space="preserve"> F. Survey on speech emotion recognition: Features, classification schemes, and databases[J]. Pattern recognition, 2011, 44(3): 572-587.</w:t>
      </w:r>
    </w:p>
    <w:p w14:paraId="1CC75BCC" w14:textId="3F166C5E" w:rsidR="00970B7E" w:rsidRDefault="00970B7E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2] </w:t>
      </w:r>
      <w:proofErr w:type="spellStart"/>
      <w:r w:rsidRPr="00970B7E">
        <w:rPr>
          <w:rFonts w:ascii="Times New Roman" w:eastAsia="宋体" w:hAnsi="Times New Roman"/>
          <w:sz w:val="24"/>
        </w:rPr>
        <w:t>Busso</w:t>
      </w:r>
      <w:proofErr w:type="spellEnd"/>
      <w:r w:rsidRPr="00970B7E">
        <w:rPr>
          <w:rFonts w:ascii="Times New Roman" w:eastAsia="宋体" w:hAnsi="Times New Roman"/>
          <w:sz w:val="24"/>
        </w:rPr>
        <w:t xml:space="preserve"> C, </w:t>
      </w:r>
      <w:proofErr w:type="spellStart"/>
      <w:r w:rsidRPr="00970B7E">
        <w:rPr>
          <w:rFonts w:ascii="Times New Roman" w:eastAsia="宋体" w:hAnsi="Times New Roman"/>
          <w:sz w:val="24"/>
        </w:rPr>
        <w:t>Bulut</w:t>
      </w:r>
      <w:proofErr w:type="spellEnd"/>
      <w:r w:rsidRPr="00970B7E">
        <w:rPr>
          <w:rFonts w:ascii="Times New Roman" w:eastAsia="宋体" w:hAnsi="Times New Roman"/>
          <w:sz w:val="24"/>
        </w:rPr>
        <w:t xml:space="preserve"> M, Lee C </w:t>
      </w:r>
      <w:proofErr w:type="spellStart"/>
      <w:r w:rsidRPr="00970B7E">
        <w:rPr>
          <w:rFonts w:ascii="Times New Roman" w:eastAsia="宋体" w:hAnsi="Times New Roman"/>
          <w:sz w:val="24"/>
        </w:rPr>
        <w:t>C</w:t>
      </w:r>
      <w:proofErr w:type="spellEnd"/>
      <w:r w:rsidRPr="00970B7E">
        <w:rPr>
          <w:rFonts w:ascii="Times New Roman" w:eastAsia="宋体" w:hAnsi="Times New Roman"/>
          <w:sz w:val="24"/>
        </w:rPr>
        <w:t>, et al. IEMOCAP: Interactive emotional dyadic motion capture database[J]. Language resources and evaluation, 2008, 42: 335-359.</w:t>
      </w:r>
    </w:p>
    <w:p w14:paraId="3BD7A481" w14:textId="26D6AA52" w:rsidR="0020546D" w:rsidRDefault="0020546D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 w:rsidR="004D3849"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]</w:t>
      </w:r>
      <w:r w:rsidR="009D7F12">
        <w:rPr>
          <w:rFonts w:ascii="Times New Roman" w:eastAsia="宋体" w:hAnsi="Times New Roman"/>
          <w:sz w:val="24"/>
        </w:rPr>
        <w:t xml:space="preserve"> </w:t>
      </w:r>
      <w:proofErr w:type="spellStart"/>
      <w:r w:rsidR="009D7F12" w:rsidRPr="009D7F12">
        <w:rPr>
          <w:rFonts w:ascii="Times New Roman" w:eastAsia="宋体" w:hAnsi="Times New Roman"/>
          <w:sz w:val="24"/>
        </w:rPr>
        <w:t>Gemmeke</w:t>
      </w:r>
      <w:proofErr w:type="spellEnd"/>
      <w:r w:rsidR="009D7F12" w:rsidRPr="009D7F12">
        <w:rPr>
          <w:rFonts w:ascii="Times New Roman" w:eastAsia="宋体" w:hAnsi="Times New Roman"/>
          <w:sz w:val="24"/>
        </w:rPr>
        <w:t xml:space="preserve"> J F, Ellis D P W, Freedman D, et al. Audio set: An ontology and human-labeled dataset for audio events[C]//2017 IEEE international conference on acoustics, </w:t>
      </w:r>
      <w:proofErr w:type="gramStart"/>
      <w:r w:rsidR="009D7F12" w:rsidRPr="009D7F12">
        <w:rPr>
          <w:rFonts w:ascii="Times New Roman" w:eastAsia="宋体" w:hAnsi="Times New Roman"/>
          <w:sz w:val="24"/>
        </w:rPr>
        <w:t>speech</w:t>
      </w:r>
      <w:proofErr w:type="gramEnd"/>
      <w:r w:rsidR="009D7F12" w:rsidRPr="009D7F12">
        <w:rPr>
          <w:rFonts w:ascii="Times New Roman" w:eastAsia="宋体" w:hAnsi="Times New Roman"/>
          <w:sz w:val="24"/>
        </w:rPr>
        <w:t xml:space="preserve"> and signal processing (ICASSP). IEEE, 2017: 776-780.</w:t>
      </w:r>
    </w:p>
    <w:p w14:paraId="18D04236" w14:textId="1450D73F" w:rsidR="002D4643" w:rsidRDefault="002D4643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 w:rsidR="004D3849"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/>
          <w:sz w:val="24"/>
        </w:rPr>
        <w:t>]</w:t>
      </w:r>
      <w:r w:rsidR="003B684D">
        <w:rPr>
          <w:rFonts w:ascii="Times New Roman" w:eastAsia="宋体" w:hAnsi="Times New Roman"/>
          <w:sz w:val="24"/>
        </w:rPr>
        <w:t xml:space="preserve"> </w:t>
      </w:r>
      <w:r w:rsidRPr="002D4643">
        <w:rPr>
          <w:rFonts w:ascii="Times New Roman" w:eastAsia="宋体" w:hAnsi="Times New Roman"/>
          <w:sz w:val="24"/>
        </w:rPr>
        <w:t xml:space="preserve">Kong Q, Cao Y, Iqbal T, et al. </w:t>
      </w:r>
      <w:proofErr w:type="spellStart"/>
      <w:r w:rsidRPr="002D4643">
        <w:rPr>
          <w:rFonts w:ascii="Times New Roman" w:eastAsia="宋体" w:hAnsi="Times New Roman"/>
          <w:sz w:val="24"/>
        </w:rPr>
        <w:t>Panns</w:t>
      </w:r>
      <w:proofErr w:type="spellEnd"/>
      <w:r w:rsidRPr="002D4643">
        <w:rPr>
          <w:rFonts w:ascii="Times New Roman" w:eastAsia="宋体" w:hAnsi="Times New Roman"/>
          <w:sz w:val="24"/>
        </w:rPr>
        <w:t>: Large-scale pretrained audio neural networks for audio pattern recognition[J]. IEEE/ACM Transactions on Audio, Speech, and Language Processing, 2020, 28: 2880-2894.</w:t>
      </w:r>
    </w:p>
    <w:p w14:paraId="1D250282" w14:textId="674D1141" w:rsidR="001C33FB" w:rsidRDefault="001C33FB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 w:rsidR="004D3849"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/>
          <w:sz w:val="24"/>
        </w:rPr>
        <w:t>]</w:t>
      </w:r>
      <w:r w:rsidR="002C3F92">
        <w:rPr>
          <w:rFonts w:ascii="Times New Roman" w:eastAsia="宋体" w:hAnsi="Times New Roman"/>
          <w:sz w:val="24"/>
        </w:rPr>
        <w:t xml:space="preserve"> </w:t>
      </w:r>
      <w:r w:rsidR="004D3849" w:rsidRPr="004D3849">
        <w:rPr>
          <w:rFonts w:ascii="Times New Roman" w:eastAsia="宋体" w:hAnsi="Times New Roman"/>
          <w:sz w:val="24"/>
        </w:rPr>
        <w:t xml:space="preserve">Chen K, Du X, Zhu B, et al. HTS-AT: A hierarchical token-semantic audio transformer for sound classification and detection[C]//ICASSP 2022-2022 IEEE International Conference on Acoustics, </w:t>
      </w:r>
      <w:proofErr w:type="gramStart"/>
      <w:r w:rsidR="004D3849" w:rsidRPr="004D3849">
        <w:rPr>
          <w:rFonts w:ascii="Times New Roman" w:eastAsia="宋体" w:hAnsi="Times New Roman"/>
          <w:sz w:val="24"/>
        </w:rPr>
        <w:t>Speech</w:t>
      </w:r>
      <w:proofErr w:type="gramEnd"/>
      <w:r w:rsidR="004D3849" w:rsidRPr="004D3849">
        <w:rPr>
          <w:rFonts w:ascii="Times New Roman" w:eastAsia="宋体" w:hAnsi="Times New Roman"/>
          <w:sz w:val="24"/>
        </w:rPr>
        <w:t xml:space="preserve"> and Signal Processing (ICASSP). IEEE, 2022: 646-650.</w:t>
      </w:r>
    </w:p>
    <w:p w14:paraId="58C61F5A" w14:textId="5D110BB4" w:rsidR="006400FF" w:rsidRDefault="006400FF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6] </w:t>
      </w:r>
      <w:r w:rsidRPr="006400FF">
        <w:rPr>
          <w:rFonts w:ascii="Times New Roman" w:eastAsia="宋体" w:hAnsi="Times New Roman"/>
          <w:sz w:val="24"/>
        </w:rPr>
        <w:t xml:space="preserve">Park D S, Chan W, Zhang Y, et al. </w:t>
      </w:r>
      <w:proofErr w:type="spellStart"/>
      <w:r w:rsidRPr="006400FF">
        <w:rPr>
          <w:rFonts w:ascii="Times New Roman" w:eastAsia="宋体" w:hAnsi="Times New Roman"/>
          <w:sz w:val="24"/>
        </w:rPr>
        <w:t>Specaugment</w:t>
      </w:r>
      <w:proofErr w:type="spellEnd"/>
      <w:r w:rsidRPr="006400FF">
        <w:rPr>
          <w:rFonts w:ascii="Times New Roman" w:eastAsia="宋体" w:hAnsi="Times New Roman"/>
          <w:sz w:val="24"/>
        </w:rPr>
        <w:t xml:space="preserve">: A simple data augmentation method for automatic speech recognition[J]. </w:t>
      </w:r>
      <w:proofErr w:type="spellStart"/>
      <w:r w:rsidRPr="006400FF">
        <w:rPr>
          <w:rFonts w:ascii="Times New Roman" w:eastAsia="宋体" w:hAnsi="Times New Roman"/>
          <w:sz w:val="24"/>
        </w:rPr>
        <w:t>arXiv</w:t>
      </w:r>
      <w:proofErr w:type="spellEnd"/>
      <w:r w:rsidRPr="006400FF">
        <w:rPr>
          <w:rFonts w:ascii="Times New Roman" w:eastAsia="宋体" w:hAnsi="Times New Roman"/>
          <w:sz w:val="24"/>
        </w:rPr>
        <w:t xml:space="preserve"> preprint arXiv:1904.08779, 2019.</w:t>
      </w:r>
    </w:p>
    <w:p w14:paraId="72F2C576" w14:textId="706865EA" w:rsidR="00500211" w:rsidRDefault="00500211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7]</w:t>
      </w:r>
      <w:r w:rsidR="00164118">
        <w:rPr>
          <w:rFonts w:ascii="Times New Roman" w:eastAsia="宋体" w:hAnsi="Times New Roman"/>
          <w:sz w:val="24"/>
        </w:rPr>
        <w:t xml:space="preserve"> </w:t>
      </w:r>
      <w:r w:rsidR="00164118" w:rsidRPr="00164118">
        <w:rPr>
          <w:rFonts w:ascii="Times New Roman" w:eastAsia="宋体" w:hAnsi="Times New Roman"/>
          <w:sz w:val="24"/>
        </w:rPr>
        <w:t xml:space="preserve">Nam H, Kim S H, Park Y H. </w:t>
      </w:r>
      <w:proofErr w:type="spellStart"/>
      <w:r w:rsidR="00164118" w:rsidRPr="00164118">
        <w:rPr>
          <w:rFonts w:ascii="Times New Roman" w:eastAsia="宋体" w:hAnsi="Times New Roman"/>
          <w:sz w:val="24"/>
        </w:rPr>
        <w:t>Filteraugment</w:t>
      </w:r>
      <w:proofErr w:type="spellEnd"/>
      <w:r w:rsidR="00164118" w:rsidRPr="00164118">
        <w:rPr>
          <w:rFonts w:ascii="Times New Roman" w:eastAsia="宋体" w:hAnsi="Times New Roman"/>
          <w:sz w:val="24"/>
        </w:rPr>
        <w:t xml:space="preserve">: An acoustic environmental data augmentation method[C]//ICASSP 2022-2022 IEEE International Conference on Acoustics, </w:t>
      </w:r>
      <w:proofErr w:type="gramStart"/>
      <w:r w:rsidR="00164118" w:rsidRPr="00164118">
        <w:rPr>
          <w:rFonts w:ascii="Times New Roman" w:eastAsia="宋体" w:hAnsi="Times New Roman"/>
          <w:sz w:val="24"/>
        </w:rPr>
        <w:t>Speech</w:t>
      </w:r>
      <w:proofErr w:type="gramEnd"/>
      <w:r w:rsidR="00164118" w:rsidRPr="00164118">
        <w:rPr>
          <w:rFonts w:ascii="Times New Roman" w:eastAsia="宋体" w:hAnsi="Times New Roman"/>
          <w:sz w:val="24"/>
        </w:rPr>
        <w:t xml:space="preserve"> and Signal Processing (ICASSP). IEEE, 2022: 4308-4312.</w:t>
      </w:r>
    </w:p>
    <w:p w14:paraId="1315B941" w14:textId="61176AFB" w:rsidR="00A1624A" w:rsidRDefault="00A1624A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8] </w:t>
      </w:r>
      <w:r w:rsidRPr="00A1624A">
        <w:rPr>
          <w:rFonts w:ascii="Times New Roman" w:eastAsia="宋体" w:hAnsi="Times New Roman"/>
          <w:sz w:val="24"/>
        </w:rPr>
        <w:t xml:space="preserve">Zhang H, </w:t>
      </w:r>
      <w:proofErr w:type="spellStart"/>
      <w:r w:rsidRPr="00A1624A">
        <w:rPr>
          <w:rFonts w:ascii="Times New Roman" w:eastAsia="宋体" w:hAnsi="Times New Roman"/>
          <w:sz w:val="24"/>
        </w:rPr>
        <w:t>Cisse</w:t>
      </w:r>
      <w:proofErr w:type="spellEnd"/>
      <w:r w:rsidRPr="00A1624A">
        <w:rPr>
          <w:rFonts w:ascii="Times New Roman" w:eastAsia="宋体" w:hAnsi="Times New Roman"/>
          <w:sz w:val="24"/>
        </w:rPr>
        <w:t xml:space="preserve"> M, Dauphin Y N, et al. mixup: Beyond empirical risk </w:t>
      </w:r>
      <w:r w:rsidRPr="00A1624A">
        <w:rPr>
          <w:rFonts w:ascii="Times New Roman" w:eastAsia="宋体" w:hAnsi="Times New Roman"/>
          <w:sz w:val="24"/>
        </w:rPr>
        <w:lastRenderedPageBreak/>
        <w:t xml:space="preserve">minimization[J]. </w:t>
      </w:r>
      <w:proofErr w:type="spellStart"/>
      <w:r w:rsidRPr="00A1624A">
        <w:rPr>
          <w:rFonts w:ascii="Times New Roman" w:eastAsia="宋体" w:hAnsi="Times New Roman"/>
          <w:sz w:val="24"/>
        </w:rPr>
        <w:t>arXiv</w:t>
      </w:r>
      <w:proofErr w:type="spellEnd"/>
      <w:r w:rsidRPr="00A1624A">
        <w:rPr>
          <w:rFonts w:ascii="Times New Roman" w:eastAsia="宋体" w:hAnsi="Times New Roman"/>
          <w:sz w:val="24"/>
        </w:rPr>
        <w:t xml:space="preserve"> preprint arXiv:1710.09412, 2017.</w:t>
      </w:r>
    </w:p>
    <w:p w14:paraId="6CE6D42B" w14:textId="6B88425C" w:rsidR="00775BF0" w:rsidRPr="004029BB" w:rsidRDefault="00775BF0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</w:p>
    <w:sectPr w:rsidR="00775BF0" w:rsidRPr="004029BB" w:rsidSect="00D925E4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79E6" w14:textId="77777777" w:rsidR="00D91BFB" w:rsidRDefault="00D91BFB" w:rsidP="00D925E4">
      <w:pPr>
        <w:spacing w:before="120" w:after="120"/>
      </w:pPr>
      <w:r>
        <w:separator/>
      </w:r>
    </w:p>
    <w:p w14:paraId="0A10317E" w14:textId="77777777" w:rsidR="00D91BFB" w:rsidRDefault="00D91BFB">
      <w:pPr>
        <w:spacing w:before="120" w:after="120"/>
      </w:pPr>
    </w:p>
  </w:endnote>
  <w:endnote w:type="continuationSeparator" w:id="0">
    <w:p w14:paraId="1031FBAF" w14:textId="77777777" w:rsidR="00D91BFB" w:rsidRDefault="00D91BFB" w:rsidP="00D925E4">
      <w:pPr>
        <w:spacing w:before="120" w:after="120"/>
      </w:pPr>
      <w:r>
        <w:continuationSeparator/>
      </w:r>
    </w:p>
    <w:p w14:paraId="68911B00" w14:textId="77777777" w:rsidR="00D91BFB" w:rsidRDefault="00D91BFB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3B8F" w14:textId="5EC8DF35" w:rsidR="00D925E4" w:rsidRDefault="00D925E4">
    <w:pPr>
      <w:pStyle w:val="ac"/>
      <w:spacing w:before="120" w:after="120"/>
      <w:jc w:val="center"/>
    </w:pPr>
  </w:p>
  <w:p w14:paraId="02636605" w14:textId="77777777" w:rsidR="00D925E4" w:rsidRDefault="00D925E4">
    <w:pPr>
      <w:pStyle w:val="ac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447B" w14:textId="4DE08FF3" w:rsidR="00B24CFD" w:rsidRDefault="00B24CFD">
    <w:pPr>
      <w:pStyle w:val="ac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DF7D7CF" w14:textId="77777777" w:rsidR="00B24CFD" w:rsidRDefault="00B24CFD">
    <w:pPr>
      <w:pStyle w:val="ac"/>
      <w:spacing w:before="120" w:after="120"/>
    </w:pPr>
  </w:p>
  <w:p w14:paraId="5A71D5A6" w14:textId="77777777" w:rsidR="007A73A3" w:rsidRDefault="007A73A3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8DEC" w14:textId="77777777" w:rsidR="00D91BFB" w:rsidRDefault="00D91BFB" w:rsidP="00D925E4">
      <w:pPr>
        <w:spacing w:before="120" w:after="120"/>
      </w:pPr>
      <w:r>
        <w:separator/>
      </w:r>
    </w:p>
    <w:p w14:paraId="7617663B" w14:textId="77777777" w:rsidR="00D91BFB" w:rsidRDefault="00D91BFB">
      <w:pPr>
        <w:spacing w:before="120" w:after="120"/>
      </w:pPr>
    </w:p>
  </w:footnote>
  <w:footnote w:type="continuationSeparator" w:id="0">
    <w:p w14:paraId="47106261" w14:textId="77777777" w:rsidR="00D91BFB" w:rsidRDefault="00D91BFB" w:rsidP="00D925E4">
      <w:pPr>
        <w:spacing w:before="120" w:after="120"/>
      </w:pPr>
      <w:r>
        <w:continuationSeparator/>
      </w:r>
    </w:p>
    <w:p w14:paraId="5A9B0A90" w14:textId="77777777" w:rsidR="00D91BFB" w:rsidRDefault="00D91BFB">
      <w:pPr>
        <w:spacing w:before="120" w:after="12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295"/>
    <w:multiLevelType w:val="multilevel"/>
    <w:tmpl w:val="DA52FE2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41E1D09"/>
    <w:multiLevelType w:val="hybridMultilevel"/>
    <w:tmpl w:val="630AF852"/>
    <w:lvl w:ilvl="0" w:tplc="F4B8C9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CD7BFA"/>
    <w:multiLevelType w:val="multilevel"/>
    <w:tmpl w:val="CE4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705830"/>
    <w:multiLevelType w:val="hybridMultilevel"/>
    <w:tmpl w:val="F00A794A"/>
    <w:lvl w:ilvl="0" w:tplc="3D8452F0">
      <w:start w:val="1"/>
      <w:numFmt w:val="decimal"/>
      <w:lvlText w:val="[%1]."/>
      <w:lvlJc w:val="left"/>
      <w:pPr>
        <w:ind w:left="420" w:hanging="42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8364329">
    <w:abstractNumId w:val="0"/>
  </w:num>
  <w:num w:numId="2" w16cid:durableId="1906144389">
    <w:abstractNumId w:val="2"/>
  </w:num>
  <w:num w:numId="3" w16cid:durableId="1371225006">
    <w:abstractNumId w:val="0"/>
  </w:num>
  <w:num w:numId="4" w16cid:durableId="966081807">
    <w:abstractNumId w:val="0"/>
  </w:num>
  <w:num w:numId="5" w16cid:durableId="1705520188">
    <w:abstractNumId w:val="0"/>
  </w:num>
  <w:num w:numId="6" w16cid:durableId="36010745">
    <w:abstractNumId w:val="3"/>
  </w:num>
  <w:num w:numId="7" w16cid:durableId="546456415">
    <w:abstractNumId w:val="0"/>
  </w:num>
  <w:num w:numId="8" w16cid:durableId="152835491">
    <w:abstractNumId w:val="0"/>
  </w:num>
  <w:num w:numId="9" w16cid:durableId="984285886">
    <w:abstractNumId w:val="0"/>
  </w:num>
  <w:num w:numId="10" w16cid:durableId="14182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1"/>
    <w:rsid w:val="00003B8A"/>
    <w:rsid w:val="000053D1"/>
    <w:rsid w:val="00006160"/>
    <w:rsid w:val="00006514"/>
    <w:rsid w:val="00007470"/>
    <w:rsid w:val="00010100"/>
    <w:rsid w:val="00012557"/>
    <w:rsid w:val="000133AC"/>
    <w:rsid w:val="00013609"/>
    <w:rsid w:val="00013BFC"/>
    <w:rsid w:val="00020506"/>
    <w:rsid w:val="000235B6"/>
    <w:rsid w:val="000261D6"/>
    <w:rsid w:val="00026A24"/>
    <w:rsid w:val="00027AE0"/>
    <w:rsid w:val="00027BA7"/>
    <w:rsid w:val="000319CA"/>
    <w:rsid w:val="000324AE"/>
    <w:rsid w:val="00033354"/>
    <w:rsid w:val="000369B7"/>
    <w:rsid w:val="0005234B"/>
    <w:rsid w:val="00053ABB"/>
    <w:rsid w:val="00054A87"/>
    <w:rsid w:val="00054EE8"/>
    <w:rsid w:val="0006059E"/>
    <w:rsid w:val="00061B3F"/>
    <w:rsid w:val="000632C4"/>
    <w:rsid w:val="00063DCD"/>
    <w:rsid w:val="00065739"/>
    <w:rsid w:val="0006702A"/>
    <w:rsid w:val="00067D2C"/>
    <w:rsid w:val="0007005C"/>
    <w:rsid w:val="00071479"/>
    <w:rsid w:val="0007310B"/>
    <w:rsid w:val="0007407E"/>
    <w:rsid w:val="000745B8"/>
    <w:rsid w:val="00077518"/>
    <w:rsid w:val="0008087F"/>
    <w:rsid w:val="00080CBE"/>
    <w:rsid w:val="000815E8"/>
    <w:rsid w:val="00085A5D"/>
    <w:rsid w:val="00086DC7"/>
    <w:rsid w:val="000916F4"/>
    <w:rsid w:val="0009171C"/>
    <w:rsid w:val="00094855"/>
    <w:rsid w:val="00097087"/>
    <w:rsid w:val="00097170"/>
    <w:rsid w:val="000974C3"/>
    <w:rsid w:val="00097911"/>
    <w:rsid w:val="000A0049"/>
    <w:rsid w:val="000A2122"/>
    <w:rsid w:val="000A4AC9"/>
    <w:rsid w:val="000A546E"/>
    <w:rsid w:val="000A68B1"/>
    <w:rsid w:val="000A72CB"/>
    <w:rsid w:val="000B370A"/>
    <w:rsid w:val="000B3CA1"/>
    <w:rsid w:val="000B3FA6"/>
    <w:rsid w:val="000B405C"/>
    <w:rsid w:val="000B7E56"/>
    <w:rsid w:val="000C409A"/>
    <w:rsid w:val="000C4135"/>
    <w:rsid w:val="000C6376"/>
    <w:rsid w:val="000D1C66"/>
    <w:rsid w:val="000D3FD3"/>
    <w:rsid w:val="000D5480"/>
    <w:rsid w:val="000D6BA0"/>
    <w:rsid w:val="000D6E03"/>
    <w:rsid w:val="000D775A"/>
    <w:rsid w:val="000D7F05"/>
    <w:rsid w:val="000E0BCA"/>
    <w:rsid w:val="000E11A3"/>
    <w:rsid w:val="000E1EA1"/>
    <w:rsid w:val="000E4AE5"/>
    <w:rsid w:val="000E6562"/>
    <w:rsid w:val="000E70FC"/>
    <w:rsid w:val="000E7CDF"/>
    <w:rsid w:val="000F13CA"/>
    <w:rsid w:val="000F3706"/>
    <w:rsid w:val="000F5A9E"/>
    <w:rsid w:val="000F781D"/>
    <w:rsid w:val="00103971"/>
    <w:rsid w:val="001044EE"/>
    <w:rsid w:val="0011002E"/>
    <w:rsid w:val="001122B3"/>
    <w:rsid w:val="00113A15"/>
    <w:rsid w:val="001149E4"/>
    <w:rsid w:val="00114C8E"/>
    <w:rsid w:val="0012222B"/>
    <w:rsid w:val="0012310E"/>
    <w:rsid w:val="00123710"/>
    <w:rsid w:val="001246C6"/>
    <w:rsid w:val="001254E8"/>
    <w:rsid w:val="00126D9F"/>
    <w:rsid w:val="001305B5"/>
    <w:rsid w:val="0013078A"/>
    <w:rsid w:val="00130963"/>
    <w:rsid w:val="001314AA"/>
    <w:rsid w:val="00132205"/>
    <w:rsid w:val="00133EE7"/>
    <w:rsid w:val="00135259"/>
    <w:rsid w:val="001354A5"/>
    <w:rsid w:val="00137567"/>
    <w:rsid w:val="00137936"/>
    <w:rsid w:val="0014223F"/>
    <w:rsid w:val="00143099"/>
    <w:rsid w:val="00143E27"/>
    <w:rsid w:val="001446DE"/>
    <w:rsid w:val="001457DD"/>
    <w:rsid w:val="0015044C"/>
    <w:rsid w:val="00150CE8"/>
    <w:rsid w:val="00150F90"/>
    <w:rsid w:val="001526AE"/>
    <w:rsid w:val="00154CB4"/>
    <w:rsid w:val="00160EF4"/>
    <w:rsid w:val="00161B9D"/>
    <w:rsid w:val="00163FB7"/>
    <w:rsid w:val="00164118"/>
    <w:rsid w:val="00165C66"/>
    <w:rsid w:val="001675AA"/>
    <w:rsid w:val="00167978"/>
    <w:rsid w:val="00167CA7"/>
    <w:rsid w:val="00167E1B"/>
    <w:rsid w:val="00172189"/>
    <w:rsid w:val="001722F5"/>
    <w:rsid w:val="00173606"/>
    <w:rsid w:val="0017369D"/>
    <w:rsid w:val="00174DE9"/>
    <w:rsid w:val="00176507"/>
    <w:rsid w:val="00176DE5"/>
    <w:rsid w:val="00180DF3"/>
    <w:rsid w:val="00182F8C"/>
    <w:rsid w:val="00184CD7"/>
    <w:rsid w:val="00184CF6"/>
    <w:rsid w:val="00184FC1"/>
    <w:rsid w:val="00185B78"/>
    <w:rsid w:val="001870DB"/>
    <w:rsid w:val="00191A02"/>
    <w:rsid w:val="001920D1"/>
    <w:rsid w:val="00192570"/>
    <w:rsid w:val="001930B5"/>
    <w:rsid w:val="001932DC"/>
    <w:rsid w:val="00193678"/>
    <w:rsid w:val="001949F1"/>
    <w:rsid w:val="001952BE"/>
    <w:rsid w:val="00195DF4"/>
    <w:rsid w:val="00195FB0"/>
    <w:rsid w:val="001A036A"/>
    <w:rsid w:val="001A4F27"/>
    <w:rsid w:val="001A68FF"/>
    <w:rsid w:val="001A7CE0"/>
    <w:rsid w:val="001C0688"/>
    <w:rsid w:val="001C1E6B"/>
    <w:rsid w:val="001C33FB"/>
    <w:rsid w:val="001C3E14"/>
    <w:rsid w:val="001C3FEF"/>
    <w:rsid w:val="001C4B2D"/>
    <w:rsid w:val="001D04BC"/>
    <w:rsid w:val="001D3032"/>
    <w:rsid w:val="001D32D3"/>
    <w:rsid w:val="001D3D67"/>
    <w:rsid w:val="001D4185"/>
    <w:rsid w:val="001D485E"/>
    <w:rsid w:val="001D55FE"/>
    <w:rsid w:val="001D7705"/>
    <w:rsid w:val="001E347D"/>
    <w:rsid w:val="001F0705"/>
    <w:rsid w:val="001F13C1"/>
    <w:rsid w:val="001F3CA7"/>
    <w:rsid w:val="001F4C65"/>
    <w:rsid w:val="001F751E"/>
    <w:rsid w:val="001F7ED8"/>
    <w:rsid w:val="00200B99"/>
    <w:rsid w:val="002037D8"/>
    <w:rsid w:val="00204601"/>
    <w:rsid w:val="00204C8E"/>
    <w:rsid w:val="0020546D"/>
    <w:rsid w:val="0020681E"/>
    <w:rsid w:val="00210858"/>
    <w:rsid w:val="00211B11"/>
    <w:rsid w:val="00211CAE"/>
    <w:rsid w:val="00211DFD"/>
    <w:rsid w:val="00212511"/>
    <w:rsid w:val="002156CE"/>
    <w:rsid w:val="00215E97"/>
    <w:rsid w:val="00216567"/>
    <w:rsid w:val="00217E20"/>
    <w:rsid w:val="0022107C"/>
    <w:rsid w:val="00221631"/>
    <w:rsid w:val="00224387"/>
    <w:rsid w:val="00231413"/>
    <w:rsid w:val="00232488"/>
    <w:rsid w:val="00233717"/>
    <w:rsid w:val="00234B47"/>
    <w:rsid w:val="00234D80"/>
    <w:rsid w:val="002368EB"/>
    <w:rsid w:val="00241F8B"/>
    <w:rsid w:val="002451AE"/>
    <w:rsid w:val="00246693"/>
    <w:rsid w:val="00246F50"/>
    <w:rsid w:val="00250A3A"/>
    <w:rsid w:val="00252A8B"/>
    <w:rsid w:val="00254529"/>
    <w:rsid w:val="002576C6"/>
    <w:rsid w:val="00261244"/>
    <w:rsid w:val="00261410"/>
    <w:rsid w:val="00264667"/>
    <w:rsid w:val="0026691C"/>
    <w:rsid w:val="002671B3"/>
    <w:rsid w:val="002711F6"/>
    <w:rsid w:val="0027164F"/>
    <w:rsid w:val="00271E73"/>
    <w:rsid w:val="00272F41"/>
    <w:rsid w:val="0027711C"/>
    <w:rsid w:val="00277183"/>
    <w:rsid w:val="00280196"/>
    <w:rsid w:val="00280357"/>
    <w:rsid w:val="00280AAB"/>
    <w:rsid w:val="00280DDE"/>
    <w:rsid w:val="0028196B"/>
    <w:rsid w:val="00282101"/>
    <w:rsid w:val="002823CE"/>
    <w:rsid w:val="00284737"/>
    <w:rsid w:val="00286A6B"/>
    <w:rsid w:val="002915E6"/>
    <w:rsid w:val="0029739B"/>
    <w:rsid w:val="002A38E7"/>
    <w:rsid w:val="002A4AF1"/>
    <w:rsid w:val="002B0389"/>
    <w:rsid w:val="002B0A8D"/>
    <w:rsid w:val="002B2037"/>
    <w:rsid w:val="002B2E56"/>
    <w:rsid w:val="002B36D4"/>
    <w:rsid w:val="002B3CE9"/>
    <w:rsid w:val="002B3FEF"/>
    <w:rsid w:val="002C3F92"/>
    <w:rsid w:val="002C4BC7"/>
    <w:rsid w:val="002D1663"/>
    <w:rsid w:val="002D3AE6"/>
    <w:rsid w:val="002D4643"/>
    <w:rsid w:val="002D4697"/>
    <w:rsid w:val="002D52C3"/>
    <w:rsid w:val="002D585C"/>
    <w:rsid w:val="002D740A"/>
    <w:rsid w:val="002E08FE"/>
    <w:rsid w:val="002E2560"/>
    <w:rsid w:val="002E357D"/>
    <w:rsid w:val="002E4E10"/>
    <w:rsid w:val="002E60AD"/>
    <w:rsid w:val="002E761D"/>
    <w:rsid w:val="002F0929"/>
    <w:rsid w:val="002F0D85"/>
    <w:rsid w:val="002F273B"/>
    <w:rsid w:val="002F28AD"/>
    <w:rsid w:val="002F2A59"/>
    <w:rsid w:val="002F5862"/>
    <w:rsid w:val="002F65B8"/>
    <w:rsid w:val="00300AB3"/>
    <w:rsid w:val="00300BE9"/>
    <w:rsid w:val="00301FF2"/>
    <w:rsid w:val="003032F0"/>
    <w:rsid w:val="00304925"/>
    <w:rsid w:val="00304A4E"/>
    <w:rsid w:val="00306E8B"/>
    <w:rsid w:val="00307576"/>
    <w:rsid w:val="003103DC"/>
    <w:rsid w:val="00310BBD"/>
    <w:rsid w:val="0031164E"/>
    <w:rsid w:val="0031258A"/>
    <w:rsid w:val="003128F1"/>
    <w:rsid w:val="00312F7F"/>
    <w:rsid w:val="00312FCE"/>
    <w:rsid w:val="00313C2F"/>
    <w:rsid w:val="00316A71"/>
    <w:rsid w:val="003173EF"/>
    <w:rsid w:val="003214DA"/>
    <w:rsid w:val="00322FD3"/>
    <w:rsid w:val="00325A79"/>
    <w:rsid w:val="00330355"/>
    <w:rsid w:val="0033187D"/>
    <w:rsid w:val="00333483"/>
    <w:rsid w:val="00335270"/>
    <w:rsid w:val="0033723C"/>
    <w:rsid w:val="003374E7"/>
    <w:rsid w:val="00340559"/>
    <w:rsid w:val="00340BBA"/>
    <w:rsid w:val="00343954"/>
    <w:rsid w:val="003500CD"/>
    <w:rsid w:val="0035091E"/>
    <w:rsid w:val="003516C2"/>
    <w:rsid w:val="00351867"/>
    <w:rsid w:val="0035207B"/>
    <w:rsid w:val="003535A0"/>
    <w:rsid w:val="003545F6"/>
    <w:rsid w:val="00356DD5"/>
    <w:rsid w:val="003610CF"/>
    <w:rsid w:val="00363C1D"/>
    <w:rsid w:val="00364163"/>
    <w:rsid w:val="0036440D"/>
    <w:rsid w:val="0036545A"/>
    <w:rsid w:val="00365D56"/>
    <w:rsid w:val="00365EF3"/>
    <w:rsid w:val="0036711A"/>
    <w:rsid w:val="00367B91"/>
    <w:rsid w:val="003734E9"/>
    <w:rsid w:val="003739E1"/>
    <w:rsid w:val="00374625"/>
    <w:rsid w:val="00374988"/>
    <w:rsid w:val="00376026"/>
    <w:rsid w:val="003766BA"/>
    <w:rsid w:val="0037763A"/>
    <w:rsid w:val="003805DB"/>
    <w:rsid w:val="00382350"/>
    <w:rsid w:val="003824C9"/>
    <w:rsid w:val="003831AE"/>
    <w:rsid w:val="003831C4"/>
    <w:rsid w:val="003845D9"/>
    <w:rsid w:val="00385107"/>
    <w:rsid w:val="003857F7"/>
    <w:rsid w:val="00386C94"/>
    <w:rsid w:val="003901EB"/>
    <w:rsid w:val="00391472"/>
    <w:rsid w:val="0039601B"/>
    <w:rsid w:val="0039751E"/>
    <w:rsid w:val="003A17A5"/>
    <w:rsid w:val="003A3F67"/>
    <w:rsid w:val="003A6ABB"/>
    <w:rsid w:val="003A7FDE"/>
    <w:rsid w:val="003B22AA"/>
    <w:rsid w:val="003B253E"/>
    <w:rsid w:val="003B2D9B"/>
    <w:rsid w:val="003B684D"/>
    <w:rsid w:val="003B760E"/>
    <w:rsid w:val="003C17D3"/>
    <w:rsid w:val="003C19F9"/>
    <w:rsid w:val="003C24D3"/>
    <w:rsid w:val="003C2F40"/>
    <w:rsid w:val="003C4161"/>
    <w:rsid w:val="003C60FE"/>
    <w:rsid w:val="003C773C"/>
    <w:rsid w:val="003D0DDB"/>
    <w:rsid w:val="003D44A3"/>
    <w:rsid w:val="003D586D"/>
    <w:rsid w:val="003E1841"/>
    <w:rsid w:val="003E1FD8"/>
    <w:rsid w:val="003E408C"/>
    <w:rsid w:val="003E7182"/>
    <w:rsid w:val="003F0063"/>
    <w:rsid w:val="003F02AB"/>
    <w:rsid w:val="003F2259"/>
    <w:rsid w:val="003F462C"/>
    <w:rsid w:val="003F5BCA"/>
    <w:rsid w:val="00402125"/>
    <w:rsid w:val="004029BB"/>
    <w:rsid w:val="00402D82"/>
    <w:rsid w:val="00405A34"/>
    <w:rsid w:val="00405BA9"/>
    <w:rsid w:val="0040650D"/>
    <w:rsid w:val="00407EE0"/>
    <w:rsid w:val="0041188D"/>
    <w:rsid w:val="004130E1"/>
    <w:rsid w:val="004136BC"/>
    <w:rsid w:val="00413B40"/>
    <w:rsid w:val="00414E08"/>
    <w:rsid w:val="0041634A"/>
    <w:rsid w:val="004167DD"/>
    <w:rsid w:val="00422681"/>
    <w:rsid w:val="00423633"/>
    <w:rsid w:val="0042371D"/>
    <w:rsid w:val="00424D94"/>
    <w:rsid w:val="00431967"/>
    <w:rsid w:val="00436111"/>
    <w:rsid w:val="0044022E"/>
    <w:rsid w:val="004409DD"/>
    <w:rsid w:val="0044114E"/>
    <w:rsid w:val="004413AC"/>
    <w:rsid w:val="004424C0"/>
    <w:rsid w:val="00444DF5"/>
    <w:rsid w:val="00447EB2"/>
    <w:rsid w:val="00451006"/>
    <w:rsid w:val="00453C82"/>
    <w:rsid w:val="00454C4B"/>
    <w:rsid w:val="00454FD5"/>
    <w:rsid w:val="00460271"/>
    <w:rsid w:val="00460C87"/>
    <w:rsid w:val="00460DE7"/>
    <w:rsid w:val="00461B00"/>
    <w:rsid w:val="004623FD"/>
    <w:rsid w:val="00462D07"/>
    <w:rsid w:val="00467DF7"/>
    <w:rsid w:val="00470340"/>
    <w:rsid w:val="00471108"/>
    <w:rsid w:val="00474A13"/>
    <w:rsid w:val="00480032"/>
    <w:rsid w:val="00480B39"/>
    <w:rsid w:val="00482FAE"/>
    <w:rsid w:val="00483368"/>
    <w:rsid w:val="004860B6"/>
    <w:rsid w:val="00487EE4"/>
    <w:rsid w:val="00491739"/>
    <w:rsid w:val="00491FCB"/>
    <w:rsid w:val="00492864"/>
    <w:rsid w:val="004963DE"/>
    <w:rsid w:val="004A378A"/>
    <w:rsid w:val="004A3BC2"/>
    <w:rsid w:val="004A3E4E"/>
    <w:rsid w:val="004A4446"/>
    <w:rsid w:val="004A685F"/>
    <w:rsid w:val="004A724C"/>
    <w:rsid w:val="004B22D9"/>
    <w:rsid w:val="004B38A0"/>
    <w:rsid w:val="004B58F3"/>
    <w:rsid w:val="004C0923"/>
    <w:rsid w:val="004C115F"/>
    <w:rsid w:val="004C2B30"/>
    <w:rsid w:val="004C37C0"/>
    <w:rsid w:val="004C6171"/>
    <w:rsid w:val="004C65B2"/>
    <w:rsid w:val="004C7674"/>
    <w:rsid w:val="004C7759"/>
    <w:rsid w:val="004D0F65"/>
    <w:rsid w:val="004D3849"/>
    <w:rsid w:val="004E0C13"/>
    <w:rsid w:val="004E37D7"/>
    <w:rsid w:val="004E5CE2"/>
    <w:rsid w:val="004F2D55"/>
    <w:rsid w:val="004F3A41"/>
    <w:rsid w:val="004F447F"/>
    <w:rsid w:val="004F4A9A"/>
    <w:rsid w:val="004F75EF"/>
    <w:rsid w:val="00500211"/>
    <w:rsid w:val="00502034"/>
    <w:rsid w:val="005100DB"/>
    <w:rsid w:val="005116BD"/>
    <w:rsid w:val="00511FFE"/>
    <w:rsid w:val="00513963"/>
    <w:rsid w:val="0051571E"/>
    <w:rsid w:val="00515D27"/>
    <w:rsid w:val="00516E69"/>
    <w:rsid w:val="00517CBC"/>
    <w:rsid w:val="00522BD0"/>
    <w:rsid w:val="00523BFF"/>
    <w:rsid w:val="005244DE"/>
    <w:rsid w:val="00524520"/>
    <w:rsid w:val="0053432C"/>
    <w:rsid w:val="00534CCF"/>
    <w:rsid w:val="0053506D"/>
    <w:rsid w:val="0053544C"/>
    <w:rsid w:val="0053560A"/>
    <w:rsid w:val="00536AFA"/>
    <w:rsid w:val="00536FDE"/>
    <w:rsid w:val="00541EBE"/>
    <w:rsid w:val="00541FEA"/>
    <w:rsid w:val="00542B8F"/>
    <w:rsid w:val="00542D89"/>
    <w:rsid w:val="005439AB"/>
    <w:rsid w:val="005449B2"/>
    <w:rsid w:val="005451AE"/>
    <w:rsid w:val="00546B65"/>
    <w:rsid w:val="00550192"/>
    <w:rsid w:val="005532F4"/>
    <w:rsid w:val="00553BFC"/>
    <w:rsid w:val="00553DD4"/>
    <w:rsid w:val="00555386"/>
    <w:rsid w:val="00555509"/>
    <w:rsid w:val="00556EA2"/>
    <w:rsid w:val="00560B62"/>
    <w:rsid w:val="00561F4D"/>
    <w:rsid w:val="0056502A"/>
    <w:rsid w:val="0056542C"/>
    <w:rsid w:val="00566003"/>
    <w:rsid w:val="00572271"/>
    <w:rsid w:val="00573397"/>
    <w:rsid w:val="005737F8"/>
    <w:rsid w:val="00573AAF"/>
    <w:rsid w:val="005745E0"/>
    <w:rsid w:val="00580C30"/>
    <w:rsid w:val="0058205A"/>
    <w:rsid w:val="00583A0B"/>
    <w:rsid w:val="00584626"/>
    <w:rsid w:val="0058608D"/>
    <w:rsid w:val="00586286"/>
    <w:rsid w:val="005863AB"/>
    <w:rsid w:val="005873B0"/>
    <w:rsid w:val="00587C08"/>
    <w:rsid w:val="00590C84"/>
    <w:rsid w:val="00591880"/>
    <w:rsid w:val="00592693"/>
    <w:rsid w:val="00592A1A"/>
    <w:rsid w:val="0059678C"/>
    <w:rsid w:val="005978CA"/>
    <w:rsid w:val="00597C2E"/>
    <w:rsid w:val="005A0681"/>
    <w:rsid w:val="005A0AC7"/>
    <w:rsid w:val="005A3786"/>
    <w:rsid w:val="005A418D"/>
    <w:rsid w:val="005A5FF4"/>
    <w:rsid w:val="005A7AC3"/>
    <w:rsid w:val="005B08F0"/>
    <w:rsid w:val="005B2730"/>
    <w:rsid w:val="005C0B5E"/>
    <w:rsid w:val="005C38DB"/>
    <w:rsid w:val="005C4FE8"/>
    <w:rsid w:val="005C5BB6"/>
    <w:rsid w:val="005D0D54"/>
    <w:rsid w:val="005D3658"/>
    <w:rsid w:val="005D4557"/>
    <w:rsid w:val="005D6784"/>
    <w:rsid w:val="005E1C90"/>
    <w:rsid w:val="005E36B8"/>
    <w:rsid w:val="005E4425"/>
    <w:rsid w:val="005E50BF"/>
    <w:rsid w:val="005E7029"/>
    <w:rsid w:val="005F4E29"/>
    <w:rsid w:val="005F6427"/>
    <w:rsid w:val="005F78A4"/>
    <w:rsid w:val="00603B59"/>
    <w:rsid w:val="00603EB3"/>
    <w:rsid w:val="00606AB1"/>
    <w:rsid w:val="00611AC3"/>
    <w:rsid w:val="00611D43"/>
    <w:rsid w:val="00615D37"/>
    <w:rsid w:val="00617AEA"/>
    <w:rsid w:val="006209D3"/>
    <w:rsid w:val="00620AB5"/>
    <w:rsid w:val="00620DD4"/>
    <w:rsid w:val="0062319C"/>
    <w:rsid w:val="00623635"/>
    <w:rsid w:val="0062448A"/>
    <w:rsid w:val="00624C9E"/>
    <w:rsid w:val="00625262"/>
    <w:rsid w:val="00625A03"/>
    <w:rsid w:val="00625A08"/>
    <w:rsid w:val="006266DE"/>
    <w:rsid w:val="00630DAB"/>
    <w:rsid w:val="00631574"/>
    <w:rsid w:val="00631E1F"/>
    <w:rsid w:val="0063256A"/>
    <w:rsid w:val="006334D8"/>
    <w:rsid w:val="006338CF"/>
    <w:rsid w:val="00633B05"/>
    <w:rsid w:val="00634AF8"/>
    <w:rsid w:val="00636EEB"/>
    <w:rsid w:val="006400FF"/>
    <w:rsid w:val="0064060B"/>
    <w:rsid w:val="00640B19"/>
    <w:rsid w:val="00645B07"/>
    <w:rsid w:val="00645CA7"/>
    <w:rsid w:val="006520F2"/>
    <w:rsid w:val="00652E11"/>
    <w:rsid w:val="006539B5"/>
    <w:rsid w:val="00654330"/>
    <w:rsid w:val="00654F10"/>
    <w:rsid w:val="006570BE"/>
    <w:rsid w:val="00660CDF"/>
    <w:rsid w:val="00665CAE"/>
    <w:rsid w:val="00666448"/>
    <w:rsid w:val="00667A7B"/>
    <w:rsid w:val="0067008D"/>
    <w:rsid w:val="00673A81"/>
    <w:rsid w:val="00673A9F"/>
    <w:rsid w:val="00674096"/>
    <w:rsid w:val="00676504"/>
    <w:rsid w:val="00676A7F"/>
    <w:rsid w:val="00677919"/>
    <w:rsid w:val="006814AE"/>
    <w:rsid w:val="0068288C"/>
    <w:rsid w:val="00684C7B"/>
    <w:rsid w:val="0068639E"/>
    <w:rsid w:val="006865B0"/>
    <w:rsid w:val="006869A1"/>
    <w:rsid w:val="006922CD"/>
    <w:rsid w:val="006925B7"/>
    <w:rsid w:val="006954AC"/>
    <w:rsid w:val="006A014C"/>
    <w:rsid w:val="006A0796"/>
    <w:rsid w:val="006A1E91"/>
    <w:rsid w:val="006A2D5D"/>
    <w:rsid w:val="006A4774"/>
    <w:rsid w:val="006A4D01"/>
    <w:rsid w:val="006A6EA6"/>
    <w:rsid w:val="006A77A1"/>
    <w:rsid w:val="006B08CF"/>
    <w:rsid w:val="006B09ED"/>
    <w:rsid w:val="006B355E"/>
    <w:rsid w:val="006B684B"/>
    <w:rsid w:val="006B6D13"/>
    <w:rsid w:val="006B74CB"/>
    <w:rsid w:val="006B7D51"/>
    <w:rsid w:val="006C152A"/>
    <w:rsid w:val="006C1665"/>
    <w:rsid w:val="006C47DF"/>
    <w:rsid w:val="006C54D3"/>
    <w:rsid w:val="006C5FBA"/>
    <w:rsid w:val="006C6400"/>
    <w:rsid w:val="006C6B1B"/>
    <w:rsid w:val="006C6D40"/>
    <w:rsid w:val="006C7C8D"/>
    <w:rsid w:val="006D25FA"/>
    <w:rsid w:val="006D2AEA"/>
    <w:rsid w:val="006D321A"/>
    <w:rsid w:val="006D6E48"/>
    <w:rsid w:val="006D7F1B"/>
    <w:rsid w:val="006D7FAE"/>
    <w:rsid w:val="006E1944"/>
    <w:rsid w:val="006E1B20"/>
    <w:rsid w:val="006E32F1"/>
    <w:rsid w:val="006E59C1"/>
    <w:rsid w:val="006E76C4"/>
    <w:rsid w:val="006F08FA"/>
    <w:rsid w:val="006F0952"/>
    <w:rsid w:val="006F0D0C"/>
    <w:rsid w:val="006F2532"/>
    <w:rsid w:val="006F3189"/>
    <w:rsid w:val="006F4298"/>
    <w:rsid w:val="006F5271"/>
    <w:rsid w:val="006F5BA8"/>
    <w:rsid w:val="006F6C58"/>
    <w:rsid w:val="00702024"/>
    <w:rsid w:val="00703FF5"/>
    <w:rsid w:val="007046C6"/>
    <w:rsid w:val="0070689A"/>
    <w:rsid w:val="00707780"/>
    <w:rsid w:val="007077AC"/>
    <w:rsid w:val="0070790D"/>
    <w:rsid w:val="00710DF3"/>
    <w:rsid w:val="00711B0C"/>
    <w:rsid w:val="00711B17"/>
    <w:rsid w:val="00712B75"/>
    <w:rsid w:val="00714ADF"/>
    <w:rsid w:val="00715ADE"/>
    <w:rsid w:val="00715DBB"/>
    <w:rsid w:val="00716F4A"/>
    <w:rsid w:val="00717C7F"/>
    <w:rsid w:val="00720C84"/>
    <w:rsid w:val="0072288F"/>
    <w:rsid w:val="00723436"/>
    <w:rsid w:val="0073177A"/>
    <w:rsid w:val="007342FF"/>
    <w:rsid w:val="007357D5"/>
    <w:rsid w:val="00735B89"/>
    <w:rsid w:val="007420E6"/>
    <w:rsid w:val="00742319"/>
    <w:rsid w:val="007423A1"/>
    <w:rsid w:val="00743186"/>
    <w:rsid w:val="00744BA1"/>
    <w:rsid w:val="007463CE"/>
    <w:rsid w:val="0074761B"/>
    <w:rsid w:val="00750B5E"/>
    <w:rsid w:val="0075362B"/>
    <w:rsid w:val="007577C1"/>
    <w:rsid w:val="00763370"/>
    <w:rsid w:val="007707EC"/>
    <w:rsid w:val="007717AE"/>
    <w:rsid w:val="00774452"/>
    <w:rsid w:val="007752A8"/>
    <w:rsid w:val="00775BF0"/>
    <w:rsid w:val="007768EA"/>
    <w:rsid w:val="007802FD"/>
    <w:rsid w:val="00783220"/>
    <w:rsid w:val="0079117E"/>
    <w:rsid w:val="00792437"/>
    <w:rsid w:val="00795576"/>
    <w:rsid w:val="00795B5A"/>
    <w:rsid w:val="00796725"/>
    <w:rsid w:val="007A2368"/>
    <w:rsid w:val="007A4653"/>
    <w:rsid w:val="007A56D9"/>
    <w:rsid w:val="007A5717"/>
    <w:rsid w:val="007A6DD4"/>
    <w:rsid w:val="007A71A9"/>
    <w:rsid w:val="007A73A3"/>
    <w:rsid w:val="007B451D"/>
    <w:rsid w:val="007B6C1A"/>
    <w:rsid w:val="007B7278"/>
    <w:rsid w:val="007C0E26"/>
    <w:rsid w:val="007C19B3"/>
    <w:rsid w:val="007C1C91"/>
    <w:rsid w:val="007C2858"/>
    <w:rsid w:val="007C316C"/>
    <w:rsid w:val="007C4731"/>
    <w:rsid w:val="007C5C47"/>
    <w:rsid w:val="007C5C79"/>
    <w:rsid w:val="007C6A41"/>
    <w:rsid w:val="007C6BB0"/>
    <w:rsid w:val="007D0749"/>
    <w:rsid w:val="007D0DDC"/>
    <w:rsid w:val="007D2921"/>
    <w:rsid w:val="007D4332"/>
    <w:rsid w:val="007D4BA9"/>
    <w:rsid w:val="007D531D"/>
    <w:rsid w:val="007D7AD2"/>
    <w:rsid w:val="007E0FC4"/>
    <w:rsid w:val="007E1D9F"/>
    <w:rsid w:val="007E220C"/>
    <w:rsid w:val="007E2315"/>
    <w:rsid w:val="007E263D"/>
    <w:rsid w:val="007E3799"/>
    <w:rsid w:val="007E5FBD"/>
    <w:rsid w:val="007E6CB1"/>
    <w:rsid w:val="007F16AB"/>
    <w:rsid w:val="007F20DF"/>
    <w:rsid w:val="007F49FA"/>
    <w:rsid w:val="007F6316"/>
    <w:rsid w:val="007F79C3"/>
    <w:rsid w:val="00801202"/>
    <w:rsid w:val="00801FD6"/>
    <w:rsid w:val="00804EAA"/>
    <w:rsid w:val="0080556B"/>
    <w:rsid w:val="0080691D"/>
    <w:rsid w:val="0080731F"/>
    <w:rsid w:val="00807938"/>
    <w:rsid w:val="0081098F"/>
    <w:rsid w:val="00811057"/>
    <w:rsid w:val="00813AE9"/>
    <w:rsid w:val="00814B0C"/>
    <w:rsid w:val="00814DCF"/>
    <w:rsid w:val="00816006"/>
    <w:rsid w:val="00816614"/>
    <w:rsid w:val="00816EBD"/>
    <w:rsid w:val="00817995"/>
    <w:rsid w:val="00817E2B"/>
    <w:rsid w:val="008219E2"/>
    <w:rsid w:val="00821BB3"/>
    <w:rsid w:val="008220DC"/>
    <w:rsid w:val="008221D1"/>
    <w:rsid w:val="00822F31"/>
    <w:rsid w:val="0082389C"/>
    <w:rsid w:val="0082601E"/>
    <w:rsid w:val="00826859"/>
    <w:rsid w:val="0082717E"/>
    <w:rsid w:val="00831DB7"/>
    <w:rsid w:val="00832C54"/>
    <w:rsid w:val="008357AD"/>
    <w:rsid w:val="008364BA"/>
    <w:rsid w:val="008369ED"/>
    <w:rsid w:val="008413EC"/>
    <w:rsid w:val="008414E3"/>
    <w:rsid w:val="00844213"/>
    <w:rsid w:val="008470DE"/>
    <w:rsid w:val="0085127F"/>
    <w:rsid w:val="00853B73"/>
    <w:rsid w:val="00857525"/>
    <w:rsid w:val="00857CC3"/>
    <w:rsid w:val="0086075C"/>
    <w:rsid w:val="008632A3"/>
    <w:rsid w:val="00863401"/>
    <w:rsid w:val="00864250"/>
    <w:rsid w:val="00865D9F"/>
    <w:rsid w:val="008667C2"/>
    <w:rsid w:val="0086797D"/>
    <w:rsid w:val="00867CEC"/>
    <w:rsid w:val="00870852"/>
    <w:rsid w:val="00870C0B"/>
    <w:rsid w:val="0087162A"/>
    <w:rsid w:val="00871765"/>
    <w:rsid w:val="00875050"/>
    <w:rsid w:val="0087607A"/>
    <w:rsid w:val="0087630F"/>
    <w:rsid w:val="0087794F"/>
    <w:rsid w:val="008807DB"/>
    <w:rsid w:val="008824EC"/>
    <w:rsid w:val="00882CC9"/>
    <w:rsid w:val="00883457"/>
    <w:rsid w:val="00884004"/>
    <w:rsid w:val="008843F5"/>
    <w:rsid w:val="00885080"/>
    <w:rsid w:val="00885DCF"/>
    <w:rsid w:val="008863C8"/>
    <w:rsid w:val="00895CEB"/>
    <w:rsid w:val="0089616B"/>
    <w:rsid w:val="00896A73"/>
    <w:rsid w:val="00897A7A"/>
    <w:rsid w:val="008A1517"/>
    <w:rsid w:val="008A506A"/>
    <w:rsid w:val="008B2405"/>
    <w:rsid w:val="008B2852"/>
    <w:rsid w:val="008B3300"/>
    <w:rsid w:val="008B4949"/>
    <w:rsid w:val="008B57F1"/>
    <w:rsid w:val="008B5CF2"/>
    <w:rsid w:val="008C0174"/>
    <w:rsid w:val="008C06C3"/>
    <w:rsid w:val="008C1269"/>
    <w:rsid w:val="008C1931"/>
    <w:rsid w:val="008C20F9"/>
    <w:rsid w:val="008C2C98"/>
    <w:rsid w:val="008C373C"/>
    <w:rsid w:val="008C432B"/>
    <w:rsid w:val="008C79B1"/>
    <w:rsid w:val="008C7BFD"/>
    <w:rsid w:val="008D004F"/>
    <w:rsid w:val="008D0C48"/>
    <w:rsid w:val="008D1A68"/>
    <w:rsid w:val="008D2765"/>
    <w:rsid w:val="008D7FD0"/>
    <w:rsid w:val="008E0672"/>
    <w:rsid w:val="008E218C"/>
    <w:rsid w:val="008E43BE"/>
    <w:rsid w:val="008E4CD4"/>
    <w:rsid w:val="008E4D0E"/>
    <w:rsid w:val="008E6558"/>
    <w:rsid w:val="008E7CC0"/>
    <w:rsid w:val="008E7E8F"/>
    <w:rsid w:val="008F03E6"/>
    <w:rsid w:val="008F091F"/>
    <w:rsid w:val="008F1B07"/>
    <w:rsid w:val="008F54BF"/>
    <w:rsid w:val="008F56AA"/>
    <w:rsid w:val="008F5AD8"/>
    <w:rsid w:val="008F796A"/>
    <w:rsid w:val="009013E6"/>
    <w:rsid w:val="00902379"/>
    <w:rsid w:val="00905C30"/>
    <w:rsid w:val="00906625"/>
    <w:rsid w:val="00910667"/>
    <w:rsid w:val="00910BA4"/>
    <w:rsid w:val="009126DB"/>
    <w:rsid w:val="00913A9A"/>
    <w:rsid w:val="00913D07"/>
    <w:rsid w:val="00914105"/>
    <w:rsid w:val="0091757C"/>
    <w:rsid w:val="00921BEF"/>
    <w:rsid w:val="009265A9"/>
    <w:rsid w:val="009277C4"/>
    <w:rsid w:val="00930435"/>
    <w:rsid w:val="009315AE"/>
    <w:rsid w:val="009322F7"/>
    <w:rsid w:val="00932B17"/>
    <w:rsid w:val="009346CC"/>
    <w:rsid w:val="00941F1A"/>
    <w:rsid w:val="0094255A"/>
    <w:rsid w:val="00943BD4"/>
    <w:rsid w:val="00947B80"/>
    <w:rsid w:val="0095005B"/>
    <w:rsid w:val="0095079E"/>
    <w:rsid w:val="00951E1D"/>
    <w:rsid w:val="00952866"/>
    <w:rsid w:val="009535CB"/>
    <w:rsid w:val="009570AE"/>
    <w:rsid w:val="009606D9"/>
    <w:rsid w:val="009636AB"/>
    <w:rsid w:val="0096391C"/>
    <w:rsid w:val="009657AB"/>
    <w:rsid w:val="00965CC6"/>
    <w:rsid w:val="00966C15"/>
    <w:rsid w:val="0096749B"/>
    <w:rsid w:val="009705CF"/>
    <w:rsid w:val="00970B7E"/>
    <w:rsid w:val="00973B69"/>
    <w:rsid w:val="00975DED"/>
    <w:rsid w:val="00982A93"/>
    <w:rsid w:val="0098424E"/>
    <w:rsid w:val="00984324"/>
    <w:rsid w:val="00986871"/>
    <w:rsid w:val="00987274"/>
    <w:rsid w:val="0098747F"/>
    <w:rsid w:val="00987746"/>
    <w:rsid w:val="00987BB5"/>
    <w:rsid w:val="00994BEA"/>
    <w:rsid w:val="0099547C"/>
    <w:rsid w:val="00997293"/>
    <w:rsid w:val="009A05C7"/>
    <w:rsid w:val="009A1E64"/>
    <w:rsid w:val="009A2BB6"/>
    <w:rsid w:val="009A3813"/>
    <w:rsid w:val="009A63C5"/>
    <w:rsid w:val="009A67CD"/>
    <w:rsid w:val="009A67D7"/>
    <w:rsid w:val="009B0633"/>
    <w:rsid w:val="009B1C1D"/>
    <w:rsid w:val="009B3858"/>
    <w:rsid w:val="009B5F4C"/>
    <w:rsid w:val="009C075D"/>
    <w:rsid w:val="009C2B4A"/>
    <w:rsid w:val="009D018D"/>
    <w:rsid w:val="009D6814"/>
    <w:rsid w:val="009D7F12"/>
    <w:rsid w:val="009E13A2"/>
    <w:rsid w:val="009F05F8"/>
    <w:rsid w:val="009F0832"/>
    <w:rsid w:val="009F1A8D"/>
    <w:rsid w:val="009F1ECB"/>
    <w:rsid w:val="009F3461"/>
    <w:rsid w:val="009F3EB7"/>
    <w:rsid w:val="009F4062"/>
    <w:rsid w:val="009F4A51"/>
    <w:rsid w:val="009F55E4"/>
    <w:rsid w:val="009F5EBC"/>
    <w:rsid w:val="009F6121"/>
    <w:rsid w:val="00A005BA"/>
    <w:rsid w:val="00A00BF0"/>
    <w:rsid w:val="00A035BB"/>
    <w:rsid w:val="00A039E0"/>
    <w:rsid w:val="00A03C1E"/>
    <w:rsid w:val="00A03DBB"/>
    <w:rsid w:val="00A044AB"/>
    <w:rsid w:val="00A05450"/>
    <w:rsid w:val="00A0557A"/>
    <w:rsid w:val="00A064AA"/>
    <w:rsid w:val="00A075E8"/>
    <w:rsid w:val="00A10AD2"/>
    <w:rsid w:val="00A129DB"/>
    <w:rsid w:val="00A13662"/>
    <w:rsid w:val="00A144FE"/>
    <w:rsid w:val="00A1471A"/>
    <w:rsid w:val="00A14C4E"/>
    <w:rsid w:val="00A15E23"/>
    <w:rsid w:val="00A1624A"/>
    <w:rsid w:val="00A176BE"/>
    <w:rsid w:val="00A215C1"/>
    <w:rsid w:val="00A2316F"/>
    <w:rsid w:val="00A322A5"/>
    <w:rsid w:val="00A367B9"/>
    <w:rsid w:val="00A40D2A"/>
    <w:rsid w:val="00A41724"/>
    <w:rsid w:val="00A45B2C"/>
    <w:rsid w:val="00A460D4"/>
    <w:rsid w:val="00A5202F"/>
    <w:rsid w:val="00A52876"/>
    <w:rsid w:val="00A552BE"/>
    <w:rsid w:val="00A5695D"/>
    <w:rsid w:val="00A56C46"/>
    <w:rsid w:val="00A56EDC"/>
    <w:rsid w:val="00A61957"/>
    <w:rsid w:val="00A62B68"/>
    <w:rsid w:val="00A635B1"/>
    <w:rsid w:val="00A70613"/>
    <w:rsid w:val="00A728F7"/>
    <w:rsid w:val="00A74137"/>
    <w:rsid w:val="00A7501D"/>
    <w:rsid w:val="00A75C99"/>
    <w:rsid w:val="00A76991"/>
    <w:rsid w:val="00A80990"/>
    <w:rsid w:val="00A80E84"/>
    <w:rsid w:val="00A820B8"/>
    <w:rsid w:val="00A82ABA"/>
    <w:rsid w:val="00A82F65"/>
    <w:rsid w:val="00A846B6"/>
    <w:rsid w:val="00A8629C"/>
    <w:rsid w:val="00A86933"/>
    <w:rsid w:val="00A869DF"/>
    <w:rsid w:val="00A87E15"/>
    <w:rsid w:val="00A9014B"/>
    <w:rsid w:val="00A90891"/>
    <w:rsid w:val="00A917D4"/>
    <w:rsid w:val="00A91A5E"/>
    <w:rsid w:val="00A91CEB"/>
    <w:rsid w:val="00A91F4C"/>
    <w:rsid w:val="00A93702"/>
    <w:rsid w:val="00A95347"/>
    <w:rsid w:val="00A9562B"/>
    <w:rsid w:val="00A95E52"/>
    <w:rsid w:val="00AA0163"/>
    <w:rsid w:val="00AA3E39"/>
    <w:rsid w:val="00AA3ED0"/>
    <w:rsid w:val="00AA46D0"/>
    <w:rsid w:val="00AA51A5"/>
    <w:rsid w:val="00AB0C3D"/>
    <w:rsid w:val="00AB3418"/>
    <w:rsid w:val="00AB3A80"/>
    <w:rsid w:val="00AC31EB"/>
    <w:rsid w:val="00AC5ED3"/>
    <w:rsid w:val="00AC6668"/>
    <w:rsid w:val="00AD0BFE"/>
    <w:rsid w:val="00AD5300"/>
    <w:rsid w:val="00AD60E2"/>
    <w:rsid w:val="00AE367F"/>
    <w:rsid w:val="00AE3CD2"/>
    <w:rsid w:val="00AE4AF1"/>
    <w:rsid w:val="00AE500E"/>
    <w:rsid w:val="00AE5880"/>
    <w:rsid w:val="00AE61D7"/>
    <w:rsid w:val="00AE6DB2"/>
    <w:rsid w:val="00AE7F83"/>
    <w:rsid w:val="00AF2313"/>
    <w:rsid w:val="00AF234D"/>
    <w:rsid w:val="00AF35DE"/>
    <w:rsid w:val="00AF42F0"/>
    <w:rsid w:val="00AF47AB"/>
    <w:rsid w:val="00B013AB"/>
    <w:rsid w:val="00B01ED4"/>
    <w:rsid w:val="00B02BA1"/>
    <w:rsid w:val="00B040B1"/>
    <w:rsid w:val="00B05F0F"/>
    <w:rsid w:val="00B1271E"/>
    <w:rsid w:val="00B13312"/>
    <w:rsid w:val="00B22F3D"/>
    <w:rsid w:val="00B23C03"/>
    <w:rsid w:val="00B2400A"/>
    <w:rsid w:val="00B24389"/>
    <w:rsid w:val="00B249A6"/>
    <w:rsid w:val="00B24CFD"/>
    <w:rsid w:val="00B25357"/>
    <w:rsid w:val="00B2555C"/>
    <w:rsid w:val="00B26B54"/>
    <w:rsid w:val="00B32103"/>
    <w:rsid w:val="00B323E8"/>
    <w:rsid w:val="00B32EC2"/>
    <w:rsid w:val="00B34A67"/>
    <w:rsid w:val="00B34FC9"/>
    <w:rsid w:val="00B40BB4"/>
    <w:rsid w:val="00B42CCD"/>
    <w:rsid w:val="00B42D32"/>
    <w:rsid w:val="00B43C66"/>
    <w:rsid w:val="00B44DC0"/>
    <w:rsid w:val="00B4715F"/>
    <w:rsid w:val="00B47B56"/>
    <w:rsid w:val="00B50DDF"/>
    <w:rsid w:val="00B533DA"/>
    <w:rsid w:val="00B53E7B"/>
    <w:rsid w:val="00B56827"/>
    <w:rsid w:val="00B576E1"/>
    <w:rsid w:val="00B60E3F"/>
    <w:rsid w:val="00B615A5"/>
    <w:rsid w:val="00B61AA3"/>
    <w:rsid w:val="00B6374D"/>
    <w:rsid w:val="00B63D2C"/>
    <w:rsid w:val="00B64E7D"/>
    <w:rsid w:val="00B70AE1"/>
    <w:rsid w:val="00B7496C"/>
    <w:rsid w:val="00B74F0C"/>
    <w:rsid w:val="00B75004"/>
    <w:rsid w:val="00B761E0"/>
    <w:rsid w:val="00B773B3"/>
    <w:rsid w:val="00B80858"/>
    <w:rsid w:val="00B80EB3"/>
    <w:rsid w:val="00B85547"/>
    <w:rsid w:val="00B85E59"/>
    <w:rsid w:val="00B901C0"/>
    <w:rsid w:val="00B939FB"/>
    <w:rsid w:val="00B93C64"/>
    <w:rsid w:val="00B954A8"/>
    <w:rsid w:val="00BA08DA"/>
    <w:rsid w:val="00BA26C8"/>
    <w:rsid w:val="00BA5299"/>
    <w:rsid w:val="00BA585E"/>
    <w:rsid w:val="00BA5917"/>
    <w:rsid w:val="00BA6136"/>
    <w:rsid w:val="00BA7C30"/>
    <w:rsid w:val="00BA7FB0"/>
    <w:rsid w:val="00BB35E6"/>
    <w:rsid w:val="00BB3B6C"/>
    <w:rsid w:val="00BB47EA"/>
    <w:rsid w:val="00BB4A4C"/>
    <w:rsid w:val="00BB51D1"/>
    <w:rsid w:val="00BB5FB0"/>
    <w:rsid w:val="00BB6732"/>
    <w:rsid w:val="00BB7DE5"/>
    <w:rsid w:val="00BC37CE"/>
    <w:rsid w:val="00BC4020"/>
    <w:rsid w:val="00BC44D7"/>
    <w:rsid w:val="00BC58E6"/>
    <w:rsid w:val="00BC611E"/>
    <w:rsid w:val="00BC7759"/>
    <w:rsid w:val="00BD10B8"/>
    <w:rsid w:val="00BD12C2"/>
    <w:rsid w:val="00BD1975"/>
    <w:rsid w:val="00BD3954"/>
    <w:rsid w:val="00BD426B"/>
    <w:rsid w:val="00BD66FC"/>
    <w:rsid w:val="00BE0B22"/>
    <w:rsid w:val="00BE25B9"/>
    <w:rsid w:val="00BE4E99"/>
    <w:rsid w:val="00BE6CD8"/>
    <w:rsid w:val="00BE7250"/>
    <w:rsid w:val="00BF0E2C"/>
    <w:rsid w:val="00BF266A"/>
    <w:rsid w:val="00BF3BDA"/>
    <w:rsid w:val="00BF48A1"/>
    <w:rsid w:val="00BF48FF"/>
    <w:rsid w:val="00BF4B3A"/>
    <w:rsid w:val="00BF5857"/>
    <w:rsid w:val="00BF6501"/>
    <w:rsid w:val="00BF65E4"/>
    <w:rsid w:val="00BF696E"/>
    <w:rsid w:val="00BF7888"/>
    <w:rsid w:val="00BF7EC9"/>
    <w:rsid w:val="00C023F4"/>
    <w:rsid w:val="00C0240A"/>
    <w:rsid w:val="00C03308"/>
    <w:rsid w:val="00C037D4"/>
    <w:rsid w:val="00C0404F"/>
    <w:rsid w:val="00C06A04"/>
    <w:rsid w:val="00C06ADC"/>
    <w:rsid w:val="00C12E10"/>
    <w:rsid w:val="00C17CCF"/>
    <w:rsid w:val="00C17DBE"/>
    <w:rsid w:val="00C210D4"/>
    <w:rsid w:val="00C25FE8"/>
    <w:rsid w:val="00C30080"/>
    <w:rsid w:val="00C303E9"/>
    <w:rsid w:val="00C338F5"/>
    <w:rsid w:val="00C347D0"/>
    <w:rsid w:val="00C405F0"/>
    <w:rsid w:val="00C40B9B"/>
    <w:rsid w:val="00C415A9"/>
    <w:rsid w:val="00C41D5A"/>
    <w:rsid w:val="00C42931"/>
    <w:rsid w:val="00C42F7D"/>
    <w:rsid w:val="00C4679F"/>
    <w:rsid w:val="00C47C7A"/>
    <w:rsid w:val="00C51107"/>
    <w:rsid w:val="00C53270"/>
    <w:rsid w:val="00C55585"/>
    <w:rsid w:val="00C60053"/>
    <w:rsid w:val="00C61659"/>
    <w:rsid w:val="00C66D46"/>
    <w:rsid w:val="00C67691"/>
    <w:rsid w:val="00C7120F"/>
    <w:rsid w:val="00C72BD2"/>
    <w:rsid w:val="00C7432D"/>
    <w:rsid w:val="00C74AFC"/>
    <w:rsid w:val="00C80818"/>
    <w:rsid w:val="00C80BD5"/>
    <w:rsid w:val="00C8200C"/>
    <w:rsid w:val="00C84A51"/>
    <w:rsid w:val="00C874DA"/>
    <w:rsid w:val="00C91908"/>
    <w:rsid w:val="00C9242C"/>
    <w:rsid w:val="00C92D43"/>
    <w:rsid w:val="00C932EF"/>
    <w:rsid w:val="00C94325"/>
    <w:rsid w:val="00C94639"/>
    <w:rsid w:val="00C97EE6"/>
    <w:rsid w:val="00CA16AF"/>
    <w:rsid w:val="00CA17F1"/>
    <w:rsid w:val="00CA56CA"/>
    <w:rsid w:val="00CB02BD"/>
    <w:rsid w:val="00CB1659"/>
    <w:rsid w:val="00CB3E4C"/>
    <w:rsid w:val="00CB420B"/>
    <w:rsid w:val="00CB660C"/>
    <w:rsid w:val="00CB7D3A"/>
    <w:rsid w:val="00CB7E3B"/>
    <w:rsid w:val="00CC02E6"/>
    <w:rsid w:val="00CC1F57"/>
    <w:rsid w:val="00CC2320"/>
    <w:rsid w:val="00CC488F"/>
    <w:rsid w:val="00CC500E"/>
    <w:rsid w:val="00CC6163"/>
    <w:rsid w:val="00CC7428"/>
    <w:rsid w:val="00CD1E8E"/>
    <w:rsid w:val="00CD279E"/>
    <w:rsid w:val="00CD2C89"/>
    <w:rsid w:val="00CD5194"/>
    <w:rsid w:val="00CD5F8B"/>
    <w:rsid w:val="00CD6447"/>
    <w:rsid w:val="00CD6D9F"/>
    <w:rsid w:val="00CE1E96"/>
    <w:rsid w:val="00CE31EA"/>
    <w:rsid w:val="00CE3AD4"/>
    <w:rsid w:val="00CE6BA3"/>
    <w:rsid w:val="00CF333F"/>
    <w:rsid w:val="00CF40ED"/>
    <w:rsid w:val="00CF4FD7"/>
    <w:rsid w:val="00CF5EA4"/>
    <w:rsid w:val="00CF60C1"/>
    <w:rsid w:val="00CF6E96"/>
    <w:rsid w:val="00CF745B"/>
    <w:rsid w:val="00CF7998"/>
    <w:rsid w:val="00D0052F"/>
    <w:rsid w:val="00D04146"/>
    <w:rsid w:val="00D0584D"/>
    <w:rsid w:val="00D0606F"/>
    <w:rsid w:val="00D06B57"/>
    <w:rsid w:val="00D06EDA"/>
    <w:rsid w:val="00D101A7"/>
    <w:rsid w:val="00D1053B"/>
    <w:rsid w:val="00D24ACC"/>
    <w:rsid w:val="00D25809"/>
    <w:rsid w:val="00D26305"/>
    <w:rsid w:val="00D26905"/>
    <w:rsid w:val="00D27473"/>
    <w:rsid w:val="00D3069E"/>
    <w:rsid w:val="00D317CA"/>
    <w:rsid w:val="00D3216D"/>
    <w:rsid w:val="00D323EC"/>
    <w:rsid w:val="00D331C9"/>
    <w:rsid w:val="00D347C2"/>
    <w:rsid w:val="00D353F3"/>
    <w:rsid w:val="00D3611A"/>
    <w:rsid w:val="00D37771"/>
    <w:rsid w:val="00D42873"/>
    <w:rsid w:val="00D477E7"/>
    <w:rsid w:val="00D566B7"/>
    <w:rsid w:val="00D567CF"/>
    <w:rsid w:val="00D60A04"/>
    <w:rsid w:val="00D62F9D"/>
    <w:rsid w:val="00D62FA4"/>
    <w:rsid w:val="00D66339"/>
    <w:rsid w:val="00D70B3C"/>
    <w:rsid w:val="00D70DFC"/>
    <w:rsid w:val="00D71500"/>
    <w:rsid w:val="00D7193F"/>
    <w:rsid w:val="00D7215F"/>
    <w:rsid w:val="00D77B1F"/>
    <w:rsid w:val="00D801C8"/>
    <w:rsid w:val="00D80A59"/>
    <w:rsid w:val="00D8238B"/>
    <w:rsid w:val="00D84934"/>
    <w:rsid w:val="00D871F2"/>
    <w:rsid w:val="00D87C63"/>
    <w:rsid w:val="00D9174E"/>
    <w:rsid w:val="00D91BFB"/>
    <w:rsid w:val="00D925E4"/>
    <w:rsid w:val="00D92F15"/>
    <w:rsid w:val="00D935DD"/>
    <w:rsid w:val="00D939FC"/>
    <w:rsid w:val="00D967A5"/>
    <w:rsid w:val="00D96A7A"/>
    <w:rsid w:val="00DA0320"/>
    <w:rsid w:val="00DA0647"/>
    <w:rsid w:val="00DA0C4C"/>
    <w:rsid w:val="00DA1530"/>
    <w:rsid w:val="00DA24C5"/>
    <w:rsid w:val="00DA2807"/>
    <w:rsid w:val="00DA76AA"/>
    <w:rsid w:val="00DB0F41"/>
    <w:rsid w:val="00DB7DAF"/>
    <w:rsid w:val="00DC6DB5"/>
    <w:rsid w:val="00DC7C7D"/>
    <w:rsid w:val="00DD77D8"/>
    <w:rsid w:val="00DE04AA"/>
    <w:rsid w:val="00DE21E6"/>
    <w:rsid w:val="00DE42F8"/>
    <w:rsid w:val="00DE6100"/>
    <w:rsid w:val="00DE7CE9"/>
    <w:rsid w:val="00DF299E"/>
    <w:rsid w:val="00DF2C19"/>
    <w:rsid w:val="00DF3931"/>
    <w:rsid w:val="00DF4D2D"/>
    <w:rsid w:val="00DF540B"/>
    <w:rsid w:val="00DF5C83"/>
    <w:rsid w:val="00DF781A"/>
    <w:rsid w:val="00E00C9F"/>
    <w:rsid w:val="00E047CF"/>
    <w:rsid w:val="00E06412"/>
    <w:rsid w:val="00E074B6"/>
    <w:rsid w:val="00E10939"/>
    <w:rsid w:val="00E12EC2"/>
    <w:rsid w:val="00E138F4"/>
    <w:rsid w:val="00E14544"/>
    <w:rsid w:val="00E234F7"/>
    <w:rsid w:val="00E24D5B"/>
    <w:rsid w:val="00E27EE0"/>
    <w:rsid w:val="00E32D7D"/>
    <w:rsid w:val="00E3672B"/>
    <w:rsid w:val="00E368C3"/>
    <w:rsid w:val="00E373CD"/>
    <w:rsid w:val="00E374EE"/>
    <w:rsid w:val="00E379A3"/>
    <w:rsid w:val="00E42FBF"/>
    <w:rsid w:val="00E4328D"/>
    <w:rsid w:val="00E432AB"/>
    <w:rsid w:val="00E43E37"/>
    <w:rsid w:val="00E44D7D"/>
    <w:rsid w:val="00E51100"/>
    <w:rsid w:val="00E51D80"/>
    <w:rsid w:val="00E52820"/>
    <w:rsid w:val="00E54F6D"/>
    <w:rsid w:val="00E61520"/>
    <w:rsid w:val="00E630B9"/>
    <w:rsid w:val="00E64FB3"/>
    <w:rsid w:val="00E65C36"/>
    <w:rsid w:val="00E66D7A"/>
    <w:rsid w:val="00E67428"/>
    <w:rsid w:val="00E67475"/>
    <w:rsid w:val="00E70814"/>
    <w:rsid w:val="00E725A7"/>
    <w:rsid w:val="00E730C4"/>
    <w:rsid w:val="00E73AF5"/>
    <w:rsid w:val="00E73E22"/>
    <w:rsid w:val="00E73EA5"/>
    <w:rsid w:val="00E748E6"/>
    <w:rsid w:val="00E74B18"/>
    <w:rsid w:val="00E75014"/>
    <w:rsid w:val="00E7577A"/>
    <w:rsid w:val="00E761C6"/>
    <w:rsid w:val="00E762F2"/>
    <w:rsid w:val="00E765C0"/>
    <w:rsid w:val="00E777D9"/>
    <w:rsid w:val="00E80236"/>
    <w:rsid w:val="00E815FE"/>
    <w:rsid w:val="00E81C3A"/>
    <w:rsid w:val="00E8213A"/>
    <w:rsid w:val="00E845B1"/>
    <w:rsid w:val="00E85D25"/>
    <w:rsid w:val="00E866F4"/>
    <w:rsid w:val="00E9055A"/>
    <w:rsid w:val="00E92375"/>
    <w:rsid w:val="00E9396B"/>
    <w:rsid w:val="00E93BA0"/>
    <w:rsid w:val="00E96720"/>
    <w:rsid w:val="00EA1FEC"/>
    <w:rsid w:val="00EA2E2A"/>
    <w:rsid w:val="00EA2EE6"/>
    <w:rsid w:val="00EC01A9"/>
    <w:rsid w:val="00EC11C4"/>
    <w:rsid w:val="00EC52F3"/>
    <w:rsid w:val="00EC6630"/>
    <w:rsid w:val="00ED1F2B"/>
    <w:rsid w:val="00ED3B71"/>
    <w:rsid w:val="00ED417D"/>
    <w:rsid w:val="00ED45E7"/>
    <w:rsid w:val="00ED45ED"/>
    <w:rsid w:val="00ED65C6"/>
    <w:rsid w:val="00EE07FA"/>
    <w:rsid w:val="00EE0E07"/>
    <w:rsid w:val="00EE1060"/>
    <w:rsid w:val="00EE1126"/>
    <w:rsid w:val="00EE1AC5"/>
    <w:rsid w:val="00EE1AC6"/>
    <w:rsid w:val="00EE1DD9"/>
    <w:rsid w:val="00EE5451"/>
    <w:rsid w:val="00EE5E32"/>
    <w:rsid w:val="00EF05BC"/>
    <w:rsid w:val="00EF133B"/>
    <w:rsid w:val="00EF1B41"/>
    <w:rsid w:val="00EF2A45"/>
    <w:rsid w:val="00EF3AFC"/>
    <w:rsid w:val="00EF6310"/>
    <w:rsid w:val="00F03B3C"/>
    <w:rsid w:val="00F03C82"/>
    <w:rsid w:val="00F03E38"/>
    <w:rsid w:val="00F06EAB"/>
    <w:rsid w:val="00F1170D"/>
    <w:rsid w:val="00F15E18"/>
    <w:rsid w:val="00F17716"/>
    <w:rsid w:val="00F200F7"/>
    <w:rsid w:val="00F20B6D"/>
    <w:rsid w:val="00F20C1E"/>
    <w:rsid w:val="00F21DA7"/>
    <w:rsid w:val="00F21DB7"/>
    <w:rsid w:val="00F220BB"/>
    <w:rsid w:val="00F25EF8"/>
    <w:rsid w:val="00F264B2"/>
    <w:rsid w:val="00F26761"/>
    <w:rsid w:val="00F30582"/>
    <w:rsid w:val="00F315C8"/>
    <w:rsid w:val="00F3424D"/>
    <w:rsid w:val="00F35D19"/>
    <w:rsid w:val="00F3601D"/>
    <w:rsid w:val="00F4021D"/>
    <w:rsid w:val="00F404C9"/>
    <w:rsid w:val="00F41F3B"/>
    <w:rsid w:val="00F42D3C"/>
    <w:rsid w:val="00F445DB"/>
    <w:rsid w:val="00F46434"/>
    <w:rsid w:val="00F4754A"/>
    <w:rsid w:val="00F47C4A"/>
    <w:rsid w:val="00F527B5"/>
    <w:rsid w:val="00F52923"/>
    <w:rsid w:val="00F5342C"/>
    <w:rsid w:val="00F54FC4"/>
    <w:rsid w:val="00F564F4"/>
    <w:rsid w:val="00F604CB"/>
    <w:rsid w:val="00F6097A"/>
    <w:rsid w:val="00F62675"/>
    <w:rsid w:val="00F642DE"/>
    <w:rsid w:val="00F64961"/>
    <w:rsid w:val="00F652A3"/>
    <w:rsid w:val="00F72090"/>
    <w:rsid w:val="00F73D16"/>
    <w:rsid w:val="00F7452A"/>
    <w:rsid w:val="00F767C7"/>
    <w:rsid w:val="00F768E0"/>
    <w:rsid w:val="00F77418"/>
    <w:rsid w:val="00F7753B"/>
    <w:rsid w:val="00F82221"/>
    <w:rsid w:val="00F8247D"/>
    <w:rsid w:val="00F82EE9"/>
    <w:rsid w:val="00F85B7C"/>
    <w:rsid w:val="00F87220"/>
    <w:rsid w:val="00F87A91"/>
    <w:rsid w:val="00F9042B"/>
    <w:rsid w:val="00F90EAE"/>
    <w:rsid w:val="00F91987"/>
    <w:rsid w:val="00F9412F"/>
    <w:rsid w:val="00F96765"/>
    <w:rsid w:val="00FA0989"/>
    <w:rsid w:val="00FA314B"/>
    <w:rsid w:val="00FA3678"/>
    <w:rsid w:val="00FA4B42"/>
    <w:rsid w:val="00FA7D53"/>
    <w:rsid w:val="00FB0777"/>
    <w:rsid w:val="00FB2AB1"/>
    <w:rsid w:val="00FB2FBE"/>
    <w:rsid w:val="00FB4AB8"/>
    <w:rsid w:val="00FB5AA9"/>
    <w:rsid w:val="00FC063C"/>
    <w:rsid w:val="00FC3958"/>
    <w:rsid w:val="00FD0FFB"/>
    <w:rsid w:val="00FD2796"/>
    <w:rsid w:val="00FD476B"/>
    <w:rsid w:val="00FD55BC"/>
    <w:rsid w:val="00FD5E8A"/>
    <w:rsid w:val="00FD6008"/>
    <w:rsid w:val="00FD78E0"/>
    <w:rsid w:val="00FE10DC"/>
    <w:rsid w:val="00FE134E"/>
    <w:rsid w:val="00FE13DD"/>
    <w:rsid w:val="00FE2194"/>
    <w:rsid w:val="00FE23D1"/>
    <w:rsid w:val="00FE25BF"/>
    <w:rsid w:val="00FE5258"/>
    <w:rsid w:val="00FE6C11"/>
    <w:rsid w:val="00FE6C3E"/>
    <w:rsid w:val="00FE7056"/>
    <w:rsid w:val="00FF2A73"/>
    <w:rsid w:val="00FF4199"/>
    <w:rsid w:val="00FF4838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E3EA7"/>
  <w15:chartTrackingRefBased/>
  <w15:docId w15:val="{8368E81F-89FD-4CF4-B0FD-18C71816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488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26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0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2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封面2"/>
    <w:autoRedefine/>
    <w:rsid w:val="00684C7B"/>
    <w:rPr>
      <w:b/>
      <w:spacing w:val="60"/>
      <w:sz w:val="44"/>
    </w:rPr>
  </w:style>
  <w:style w:type="character" w:customStyle="1" w:styleId="-">
    <w:name w:val="封面-论文题目"/>
    <w:rsid w:val="00684C7B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684C7B"/>
    <w:rPr>
      <w:rFonts w:ascii="Times New Roman" w:eastAsia="宋体" w:hAnsi="Times New Roman"/>
      <w:sz w:val="36"/>
    </w:rPr>
  </w:style>
  <w:style w:type="character" w:customStyle="1" w:styleId="-1">
    <w:name w:val="封面-导师"/>
    <w:rsid w:val="00684C7B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684C7B"/>
    <w:rPr>
      <w:rFonts w:ascii="Times New Roman" w:eastAsia="宋体" w:hAnsi="Times New Roman"/>
      <w:sz w:val="28"/>
    </w:rPr>
  </w:style>
  <w:style w:type="character" w:customStyle="1" w:styleId="-3">
    <w:name w:val="封面-日期"/>
    <w:rsid w:val="00684C7B"/>
    <w:rPr>
      <w:rFonts w:ascii="Times New Roman" w:eastAsia="宋体" w:hAnsi="Times New Roman"/>
      <w:sz w:val="28"/>
    </w:rPr>
  </w:style>
  <w:style w:type="paragraph" w:customStyle="1" w:styleId="a3">
    <w:name w:val="标题名（不入目录）"/>
    <w:basedOn w:val="a"/>
    <w:rsid w:val="00261244"/>
    <w:pPr>
      <w:adjustRightInd w:val="0"/>
      <w:snapToGrid w:val="0"/>
      <w:spacing w:before="480" w:after="360"/>
      <w:jc w:val="center"/>
    </w:pPr>
    <w:rPr>
      <w:rFonts w:ascii="Times New Roman" w:eastAsia="黑体" w:hAnsi="Times New Roman" w:cs="Times New Roman"/>
      <w:noProof/>
      <w:kern w:val="0"/>
      <w:sz w:val="32"/>
      <w:szCs w:val="24"/>
    </w:rPr>
  </w:style>
  <w:style w:type="paragraph" w:customStyle="1" w:styleId="a4">
    <w:basedOn w:val="a"/>
    <w:next w:val="a"/>
    <w:autoRedefine/>
    <w:uiPriority w:val="39"/>
    <w:rsid w:val="00261244"/>
    <w:pPr>
      <w:tabs>
        <w:tab w:val="left" w:pos="1470"/>
        <w:tab w:val="right" w:leader="dot" w:pos="9061"/>
      </w:tabs>
      <w:spacing w:line="400" w:lineRule="exact"/>
      <w:ind w:firstLineChars="200" w:firstLine="480"/>
      <w:jc w:val="left"/>
    </w:pPr>
    <w:rPr>
      <w:rFonts w:ascii="宋体" w:eastAsia="宋体" w:hAnsi="宋体" w:cs="Calibri"/>
      <w:iCs/>
      <w:noProof/>
      <w:sz w:val="24"/>
      <w:szCs w:val="24"/>
    </w:rPr>
  </w:style>
  <w:style w:type="character" w:styleId="a5">
    <w:name w:val="Hyperlink"/>
    <w:uiPriority w:val="99"/>
    <w:unhideWhenUsed/>
    <w:rsid w:val="00261244"/>
    <w:rPr>
      <w:color w:val="0000FF"/>
      <w:u w:val="single"/>
    </w:rPr>
  </w:style>
  <w:style w:type="paragraph" w:customStyle="1" w:styleId="1">
    <w:name w:val="1级标题"/>
    <w:basedOn w:val="a"/>
    <w:autoRedefine/>
    <w:rsid w:val="00261244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ascii="Times New Roman" w:eastAsia="黑体" w:hAnsi="Times New Roman" w:cs="Times New Roman"/>
      <w:sz w:val="32"/>
      <w:szCs w:val="24"/>
    </w:rPr>
  </w:style>
  <w:style w:type="paragraph" w:customStyle="1" w:styleId="2">
    <w:name w:val="2级标题"/>
    <w:basedOn w:val="a"/>
    <w:autoRedefine/>
    <w:rsid w:val="008364BA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 w:line="400" w:lineRule="exact"/>
      <w:jc w:val="left"/>
      <w:outlineLvl w:val="1"/>
    </w:pPr>
    <w:rPr>
      <w:rFonts w:ascii="Times New Roman" w:eastAsia="黑体" w:hAnsi="Times New Roman" w:cs="Times New Roman"/>
      <w:sz w:val="30"/>
      <w:szCs w:val="24"/>
    </w:rPr>
  </w:style>
  <w:style w:type="paragraph" w:customStyle="1" w:styleId="3">
    <w:name w:val="3级标题"/>
    <w:basedOn w:val="a"/>
    <w:autoRedefine/>
    <w:rsid w:val="0027164F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 w:line="400" w:lineRule="exact"/>
      <w:jc w:val="left"/>
      <w:outlineLvl w:val="2"/>
    </w:pPr>
    <w:rPr>
      <w:rFonts w:ascii="Times New Roman" w:eastAsia="黑体" w:hAnsi="Times New Roman" w:cs="Times New Roman"/>
      <w:sz w:val="28"/>
      <w:szCs w:val="24"/>
    </w:rPr>
  </w:style>
  <w:style w:type="character" w:customStyle="1" w:styleId="11">
    <w:name w:val="标题 1 字符"/>
    <w:basedOn w:val="a0"/>
    <w:link w:val="10"/>
    <w:uiPriority w:val="9"/>
    <w:rsid w:val="0026124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C06A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6A04"/>
  </w:style>
  <w:style w:type="character" w:customStyle="1" w:styleId="21">
    <w:name w:val="标题 2 字符"/>
    <w:basedOn w:val="a0"/>
    <w:link w:val="20"/>
    <w:uiPriority w:val="9"/>
    <w:rsid w:val="00C0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6A04"/>
    <w:pPr>
      <w:ind w:leftChars="200" w:left="420"/>
    </w:pPr>
  </w:style>
  <w:style w:type="paragraph" w:styleId="a6">
    <w:name w:val="Normal (Web)"/>
    <w:basedOn w:val="a"/>
    <w:uiPriority w:val="99"/>
    <w:semiHidden/>
    <w:unhideWhenUsed/>
    <w:rsid w:val="00D8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3831C4"/>
    <w:pPr>
      <w:tabs>
        <w:tab w:val="center" w:pos="4160"/>
        <w:tab w:val="right" w:pos="8300"/>
      </w:tabs>
    </w:pPr>
    <w:rPr>
      <w:rFonts w:ascii="Times New Roman" w:eastAsia="宋体" w:hAnsi="Times New Roman"/>
      <w:sz w:val="24"/>
    </w:rPr>
  </w:style>
  <w:style w:type="character" w:customStyle="1" w:styleId="AMDisplayEquation0">
    <w:name w:val="AMDisplayEquation 字符"/>
    <w:basedOn w:val="a0"/>
    <w:link w:val="AMDisplayEquation"/>
    <w:rsid w:val="003831C4"/>
    <w:rPr>
      <w:rFonts w:ascii="Times New Roman" w:eastAsia="宋体" w:hAnsi="Times New Roman"/>
      <w:sz w:val="24"/>
    </w:rPr>
  </w:style>
  <w:style w:type="table" w:styleId="a7">
    <w:name w:val="Table Grid"/>
    <w:basedOn w:val="a1"/>
    <w:qFormat/>
    <w:rsid w:val="00A13662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D0584D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43099"/>
    <w:rPr>
      <w:color w:val="808080"/>
    </w:rPr>
  </w:style>
  <w:style w:type="paragraph" w:styleId="aa">
    <w:name w:val="header"/>
    <w:basedOn w:val="a"/>
    <w:link w:val="ab"/>
    <w:uiPriority w:val="99"/>
    <w:unhideWhenUsed/>
    <w:rsid w:val="00D9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925E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925E4"/>
    <w:rPr>
      <w:sz w:val="18"/>
      <w:szCs w:val="18"/>
    </w:rPr>
  </w:style>
  <w:style w:type="paragraph" w:styleId="ae">
    <w:name w:val="No Spacing"/>
    <w:uiPriority w:val="1"/>
    <w:qFormat/>
    <w:rsid w:val="009315AE"/>
    <w:pPr>
      <w:widowControl w:val="0"/>
      <w:jc w:val="both"/>
    </w:pPr>
  </w:style>
  <w:style w:type="paragraph" w:styleId="af">
    <w:name w:val="List Paragraph"/>
    <w:basedOn w:val="a"/>
    <w:uiPriority w:val="34"/>
    <w:qFormat/>
    <w:rsid w:val="00BD426B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750B5E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A56EDC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DE42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DE42F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1A9A-FCF6-4A8B-ACDC-36A2E6A1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周</dc:creator>
  <cp:keywords/>
  <dc:description/>
  <cp:lastModifiedBy>yiming@cau.edu.cn</cp:lastModifiedBy>
  <cp:revision>1438</cp:revision>
  <cp:lastPrinted>2022-11-27T02:13:00Z</cp:lastPrinted>
  <dcterms:created xsi:type="dcterms:W3CDTF">2022-11-25T11:30:00Z</dcterms:created>
  <dcterms:modified xsi:type="dcterms:W3CDTF">2023-04-12T13:06:00Z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