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利用scolar在线编辑工具实现FBM（分形布朗运动模型（“也叫做分形噪声”）基于各种角度参数下的图片实现）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shader在线实现代码的网站：</w:t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"https://thebookofshaders.com/edit.php"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https://thebookofshaders.com/edit.php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1.fbm的二维实现：不断叠加循环所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展现出的分形图案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// Author: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// Title: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#ifdef GL_ES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precision mediump float;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#endif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uniform vec2 u_resolution;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uniform vec2 u_mouse;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uniform float u_time;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float random (in vec2 st) {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return fract(sin(dot(st.xy,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vec2(12.9898,78.233)))*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43758.5453123);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// Based on Morgan McGuire @morgan3d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// https://www.shadertoy.com/view/4dS3Wd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float noise (in vec2 st) {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vec2 i = floor(st);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vec2 f = fract(st);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// Four corners in 2D of a tile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float a = random(i);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float b = random(i + vec2(1.0, 0.0));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float c = random(i + vec2(0.0, 1.0));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float d = random(i + vec2(1.0, 1.0));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vec2 u = f * f * (3.0 - 2.0 * f);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return mix(a, b, u.x) +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(c - a)* u.y * (1.0 - u.x) +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(d - b) * u.x * u.y;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#define OCTAVES 6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float fbm (in vec2 st) {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// Initial values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float value = 0.0;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float amplitude = .5;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float frequency = 0.;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//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// Loop of octaves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for (int i = 0; i &lt; OCTAVES; i++) {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value += amplitude * noise(st);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st *= 2.;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amplitude *= .5;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return value;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void main() {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vec2 st = gl_FragCoord.xy/u_resolution.xy;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st.x *= u_resolution.x/u_resolution.y;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vec3 color = vec3(0.0);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color += fbm(st*3.0);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gl_FragColor = vec4(color,1.0);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效果图案：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02940" cy="3202940"/>
            <wp:effectExtent l="0" t="0" r="1270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2940" cy="3202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基于域翘曲（Domain Warping）的方法利用分形布朗运动模型生成云一般的纹理效果：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#ifdef GL_ES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precision mediump float;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#endif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uniform vec2 u_resolution;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uniform vec2 u_mouse;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uniform float u_time;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float random (in vec2 _st) 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return fract(sin(dot(_st.xy,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         vec2(12.9898,78.233)))*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43758.5453123);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 Based on Morgan McGuire @morgan3d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 https://www.shadertoy.com/view/4dS3Wd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float noise (in vec2 _st) 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vec2 i = floor(_st);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vec2 f = fract(_st);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// Four corners in 2D of a tile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float a = random(i);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float b = random(i + vec2(1.0, 0.0));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float c = random(i + vec2(0.0, 1.0));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float d = random(i + vec2(1.0, 1.0));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vec2 u = f * f * (3.0 - 2.0 * f);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return mix(a, b, u.x) +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(c - a)* u.y * (1.0 - u.x) +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(d - b) * u.x * u.y;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#define NUM_OCTAVES 5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float fbm ( in vec2 _st) 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float v = 0.0;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float a = 0.5;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vec2 shift = vec2(100.0);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// Rotate to reduce axial bias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mat2 rot = mat2(cos(0.5), sin(0.5),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    -sin(0.5), cos(0.50));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for (int i = 0; i &lt; NUM_OCTAVES; ++i) 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v += a * noise(_st);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_st = rot * _st * 2.0 + shift;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a *= 0.5;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return v;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void main() 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vec2 st = gl_FragCoord.xy/u_resolution.xy*3.;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// st += st * abs(sin(u_time*0.1)*3.0);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vec3 color = vec3(0.0);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vec2 q = vec2(0.);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q.x = fbm( st + 0.00*u_time);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q.y = fbm( st + vec2(1.0));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vec2 r = vec2(0.);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r.x = fbm( st + 1.0*q + vec2(1.7,9.2)+ 0.15*u_time 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r.y = fbm( st + 1.0*q + vec2(8.3,2.8)+ 0.126*u_time);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float f = fbm(st+r);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color = mix(vec3(0.101961,0.619608,0.666667),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vec3(0.666667,0.666667,0.498039),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clamp((f*f)*4.0,0.0,1.0));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color = mix(color,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vec3(0,0,0.164706),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clamp(length(q),0.0,1.0));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color = mix(color,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vec3(0.666667,1,1),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clamp(length(r.x),0.0,1.0));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gl_FragColor = vec4((f*f*f+.6*f*f+.5*f)*color,1.);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效果图案（动态）：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473450" cy="3496310"/>
            <wp:effectExtent l="0" t="0" r="127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3A6384"/>
    <w:multiLevelType w:val="singleLevel"/>
    <w:tmpl w:val="2E3A638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44726DB"/>
    <w:multiLevelType w:val="singleLevel"/>
    <w:tmpl w:val="744726D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0MmFmMzU1ZTg5YmRkNzNiMWIxNzUwNjhhMzYyMGEifQ=="/>
  </w:docVars>
  <w:rsids>
    <w:rsidRoot w:val="00000000"/>
    <w:rsid w:val="1A2A40BE"/>
    <w:rsid w:val="48202B6F"/>
    <w:rsid w:val="5F867067"/>
    <w:rsid w:val="71D3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570</Words>
  <Characters>2371</Characters>
  <Lines>0</Lines>
  <Paragraphs>0</Paragraphs>
  <TotalTime>14</TotalTime>
  <ScaleCrop>false</ScaleCrop>
  <LinksUpToDate>false</LinksUpToDate>
  <CharactersWithSpaces>3215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2023-04-08T11:02:00Z</dcterms:created>
  <dc:creator>dell</dc:creator>
  <cp:lastModifiedBy>dell</cp:lastModifiedBy>
  <dcterms:modified xsi:type="dcterms:W3CDTF">2023-04-30T01:23:01Z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CDB1D2894BDA4B08B2BE6E1B90BD48CD_12</vt:lpwstr>
  </property>
</Properties>
</file>