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CNN</w:t>
      </w:r>
      <w:bookmarkStart w:id="0" w:name="_GoBack"/>
      <w:bookmarkEnd w:id="0"/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0500" cy="26974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cnn如何进行识别</w:t>
      </w:r>
    </w:p>
    <w:p>
      <w:pPr>
        <w:numPr>
          <w:numId w:val="0"/>
        </w:numPr>
        <w:jc w:val="both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CNN是把未知图案和标准X图案一个局部一个局部的对比</w:t>
      </w:r>
    </w:p>
    <w:p>
      <w:pPr>
        <w:numPr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78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2 什么是卷积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248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对图像（不同的数据窗口数据）和滤波矩阵（一组固定的权重：因为每个神经元的多个权重固定，所以又可以看做一个恒定的滤波器filter）做</w:t>
      </w:r>
      <w:r>
        <w:rPr>
          <w:rStyle w:val="5"/>
          <w:rFonts w:hint="default" w:ascii="Arial" w:hAnsi="Arial" w:eastAsia="Arial" w:cs="Arial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内积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（逐个元素相乘再求和）的操作就是所谓的『卷积』操作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248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4114165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24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在CNN中，滤波器filter（带着一组固定权重的神经元）对局部输入数据进行卷积计算。每计算完一个数据窗口内的局部数据后，数据窗口不断平移滑动，直到计算完所有数据。这个过程中，有这么几个参数：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24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　　a. 深度depth：神经元个数，决定输出的depth厚度。同时代表滤波器个数。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24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　　b. 步长stride：决定滑动多少步可以到边缘。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248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　　c. 填充值zero-padding：在外围边缘补充若干圈0，方便从初始位置以步长为单位可以刚好滑倒末尾位置，通俗地讲就是为了总长能被步长整除。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248"/>
        <w:rPr>
          <w:rFonts w:hint="default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43688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4201160"/>
            <wp:effectExtent l="0" t="0" r="63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数据窗口滑动，导致输入在变化，但中间滤波器Filter w0的权重（即每个神经元连接数据窗口的权重）是固定不变的，这个权重不变即所谓的CNN中的</w:t>
      </w:r>
      <w:r>
        <w:rPr>
          <w:rStyle w:val="5"/>
          <w:rFonts w:hint="default" w:ascii="Arial" w:hAnsi="Arial" w:eastAsia="Arial" w:cs="Arial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参数（权重）共享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机制</w:t>
      </w:r>
    </w:p>
    <w:p>
      <w:pPr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Arial" w:hAnsi="Arial" w:cs="Arial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3</w:t>
      </w: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 xml:space="preserve"> 池化pool层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   前头说了，池化，简言之，即取区域平均或最大，如下图所示（图引自cs231n）</w:t>
      </w:r>
    </w:p>
    <w:p>
      <w:pPr>
        <w:numPr>
          <w:numId w:val="0"/>
        </w:numPr>
        <w:jc w:val="both"/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CCDBC"/>
    <w:multiLevelType w:val="singleLevel"/>
    <w:tmpl w:val="0C3CCD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F9454B"/>
    <w:rsid w:val="1A24414C"/>
    <w:rsid w:val="46F9454B"/>
    <w:rsid w:val="57A86842"/>
    <w:rsid w:val="6AFE4E5F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lwy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190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2018-11-22T07:20:00Z</dcterms:created>
  <dc:creator>豌豆青青</dc:creator>
  <cp:lastModifiedBy>豌豆青青</cp:lastModifiedBy>
  <dcterms:modified xsi:type="dcterms:W3CDTF">2018-11-22T12:36:56Z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