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139" w:rsidRPr="00D43139" w:rsidRDefault="00D43139" w:rsidP="00D43139">
      <w:pPr>
        <w:widowControl/>
        <w:shd w:val="clear" w:color="auto" w:fill="FFFFFF"/>
        <w:spacing w:line="540" w:lineRule="atLeast"/>
        <w:ind w:left="150"/>
        <w:jc w:val="left"/>
        <w:outlineLvl w:val="0"/>
        <w:rPr>
          <w:rFonts w:ascii="微软雅黑" w:eastAsia="微软雅黑" w:hAnsi="微软雅黑" w:cs="宋体"/>
          <w:b/>
          <w:bCs/>
          <w:color w:val="4F4F4F"/>
          <w:kern w:val="36"/>
          <w:sz w:val="42"/>
          <w:szCs w:val="42"/>
        </w:rPr>
      </w:pPr>
      <w:r w:rsidRPr="00D43139">
        <w:rPr>
          <w:rFonts w:ascii="微软雅黑" w:eastAsia="微软雅黑" w:hAnsi="微软雅黑" w:cs="宋体" w:hint="eastAsia"/>
          <w:b/>
          <w:bCs/>
          <w:color w:val="4F4F4F"/>
          <w:kern w:val="36"/>
          <w:sz w:val="42"/>
        </w:rPr>
        <w:t>头文件</w:t>
      </w:r>
    </w:p>
    <w:p w:rsidR="00D43139" w:rsidRPr="00D43139" w:rsidRDefault="00D43139" w:rsidP="00D43139">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D43139">
        <w:rPr>
          <w:rFonts w:ascii="微软雅黑" w:eastAsia="微软雅黑" w:hAnsi="微软雅黑" w:cs="宋体" w:hint="eastAsia"/>
          <w:color w:val="4F4F4F"/>
          <w:kern w:val="0"/>
          <w:sz w:val="24"/>
          <w:szCs w:val="24"/>
        </w:rPr>
        <w:t> </w:t>
      </w:r>
    </w:p>
    <w:p w:rsidR="00D43139" w:rsidRPr="00D43139" w:rsidRDefault="00D43139" w:rsidP="00D43139">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0" w:name="t1"/>
      <w:bookmarkEnd w:id="0"/>
      <w:r w:rsidRPr="00D43139">
        <w:rPr>
          <w:rFonts w:ascii="微软雅黑" w:eastAsia="微软雅黑" w:hAnsi="微软雅黑" w:cs="宋体" w:hint="eastAsia"/>
          <w:b/>
          <w:bCs/>
          <w:color w:val="4F4F4F"/>
          <w:kern w:val="0"/>
          <w:sz w:val="36"/>
          <w:szCs w:val="36"/>
        </w:rPr>
        <w:t xml:space="preserve">　　函数参数顺序</w:t>
      </w:r>
    </w:p>
    <w:p w:rsidR="00D43139" w:rsidRPr="00D43139" w:rsidRDefault="00D43139" w:rsidP="00D43139">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D43139">
        <w:rPr>
          <w:rFonts w:ascii="微软雅黑" w:eastAsia="微软雅黑" w:hAnsi="微软雅黑" w:cs="宋体" w:hint="eastAsia"/>
          <w:color w:val="4F4F4F"/>
          <w:kern w:val="0"/>
          <w:sz w:val="24"/>
          <w:szCs w:val="24"/>
        </w:rPr>
        <w:t xml:space="preserve">　　C/C++函数参数分为输入参数和输出参数两种，有时输入参数也会输出（注：值被修改时）。输入参数一般传值或常数引用（const references），输出参数戒输入/输出参数为非常数指针（non-const pointers）。对参数排序时，将所有输入参数置于输出参数之前。不要仅仅因为是新添加的参数，就将其置于最后，而应该依然置于输出参数之前。这一点并不是必须遵循的规则，输入/输出两用参数（通常是类/结构体变量）混在其中，会使得规则难以遵守。</w:t>
      </w:r>
    </w:p>
    <w:p w:rsidR="00D43139" w:rsidRPr="00D43139" w:rsidRDefault="00D43139" w:rsidP="00906732">
      <w:pPr>
        <w:widowControl/>
        <w:shd w:val="clear" w:color="auto" w:fill="FFFFFF"/>
        <w:spacing w:after="240" w:line="390" w:lineRule="atLeast"/>
        <w:jc w:val="left"/>
        <w:rPr>
          <w:rFonts w:ascii="微软雅黑" w:eastAsia="微软雅黑" w:hAnsi="微软雅黑" w:cs="宋体"/>
          <w:color w:val="4F4F4F"/>
          <w:kern w:val="0"/>
          <w:sz w:val="24"/>
          <w:szCs w:val="24"/>
        </w:rPr>
      </w:pPr>
      <w:r w:rsidRPr="00D43139">
        <w:rPr>
          <w:rFonts w:ascii="微软雅黑" w:eastAsia="微软雅黑" w:hAnsi="微软雅黑" w:cs="宋体" w:hint="eastAsia"/>
          <w:color w:val="4F4F4F"/>
          <w:kern w:val="0"/>
          <w:sz w:val="24"/>
          <w:szCs w:val="24"/>
        </w:rPr>
        <w:t> </w:t>
      </w:r>
    </w:p>
    <w:p w:rsidR="00D43139" w:rsidRPr="00D43139" w:rsidRDefault="00D43139" w:rsidP="00D43139">
      <w:pPr>
        <w:widowControl/>
        <w:shd w:val="clear" w:color="auto" w:fill="FFFFFF"/>
        <w:spacing w:line="480" w:lineRule="atLeast"/>
        <w:ind w:left="150"/>
        <w:jc w:val="left"/>
        <w:outlineLvl w:val="1"/>
        <w:rPr>
          <w:rFonts w:ascii="微软雅黑" w:eastAsia="微软雅黑" w:hAnsi="微软雅黑" w:cs="宋体"/>
          <w:b/>
          <w:bCs/>
          <w:color w:val="4F4F4F"/>
          <w:kern w:val="0"/>
          <w:sz w:val="36"/>
          <w:szCs w:val="36"/>
        </w:rPr>
      </w:pPr>
      <w:bookmarkStart w:id="1" w:name="t2"/>
      <w:bookmarkEnd w:id="1"/>
      <w:r w:rsidRPr="00D43139">
        <w:rPr>
          <w:rFonts w:ascii="微软雅黑" w:eastAsia="微软雅黑" w:hAnsi="微软雅黑" w:cs="宋体" w:hint="eastAsia"/>
          <w:b/>
          <w:bCs/>
          <w:color w:val="4F4F4F"/>
          <w:kern w:val="0"/>
          <w:sz w:val="36"/>
          <w:szCs w:val="36"/>
        </w:rPr>
        <w:t xml:space="preserve">　　包含文件的名称及次序</w:t>
      </w:r>
    </w:p>
    <w:p w:rsidR="00D43139" w:rsidRPr="00D43139" w:rsidRDefault="00D43139" w:rsidP="00D43139">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D43139">
        <w:rPr>
          <w:rFonts w:ascii="微软雅黑" w:eastAsia="微软雅黑" w:hAnsi="微软雅黑" w:cs="宋体" w:hint="eastAsia"/>
          <w:color w:val="4F4F4F"/>
          <w:kern w:val="0"/>
          <w:sz w:val="24"/>
          <w:szCs w:val="24"/>
        </w:rPr>
        <w:t xml:space="preserve">　　将包含次序标准化可增强可读性、避免隐藏依赖（hidden dependencies，注：隐藏依赖主要是指包含的文件编译），次序如下：C 库、C++库、其他库的.h、项目内的.h。</w:t>
      </w:r>
    </w:p>
    <w:p w:rsidR="00D43139" w:rsidRPr="00D43139" w:rsidRDefault="00D43139" w:rsidP="00D43139">
      <w:pPr>
        <w:widowControl/>
        <w:shd w:val="clear" w:color="auto" w:fill="FFFFFF"/>
        <w:spacing w:after="240" w:line="390" w:lineRule="atLeast"/>
        <w:ind w:left="150"/>
        <w:jc w:val="left"/>
        <w:rPr>
          <w:rFonts w:ascii="微软雅黑" w:eastAsia="微软雅黑" w:hAnsi="微软雅黑" w:cs="宋体"/>
          <w:color w:val="4F4F4F"/>
          <w:kern w:val="0"/>
          <w:sz w:val="24"/>
          <w:szCs w:val="24"/>
        </w:rPr>
      </w:pPr>
      <w:r w:rsidRPr="00D43139">
        <w:rPr>
          <w:rFonts w:ascii="微软雅黑" w:eastAsia="微软雅黑" w:hAnsi="微软雅黑" w:cs="宋体" w:hint="eastAsia"/>
          <w:color w:val="4F4F4F"/>
          <w:kern w:val="0"/>
          <w:sz w:val="24"/>
          <w:szCs w:val="24"/>
        </w:rPr>
        <w:t xml:space="preserve">　　项目内头文件应按照项目源代码目录树结构排列，并且避免使用UNIX文件路径.（当前目录）和..（父目录）。　</w:t>
      </w:r>
    </w:p>
    <w:p w:rsidR="00D43139" w:rsidRDefault="00D43139" w:rsidP="00D43139">
      <w:pPr>
        <w:pStyle w:val="1"/>
        <w:shd w:val="clear" w:color="auto" w:fill="FFFFFF"/>
        <w:spacing w:before="0" w:beforeAutospacing="0" w:after="0" w:afterAutospacing="0" w:line="540" w:lineRule="atLeast"/>
        <w:ind w:left="150"/>
        <w:rPr>
          <w:rFonts w:ascii="微软雅黑" w:eastAsia="微软雅黑" w:hAnsi="微软雅黑"/>
          <w:color w:val="4F4F4F"/>
          <w:sz w:val="42"/>
          <w:szCs w:val="42"/>
        </w:rPr>
      </w:pPr>
      <w:r w:rsidRPr="00D43139">
        <w:rPr>
          <w:rFonts w:ascii="微软雅黑" w:eastAsia="微软雅黑" w:hAnsi="微软雅黑" w:hint="eastAsia"/>
          <w:color w:val="4F4F4F"/>
          <w:kern w:val="0"/>
          <w:sz w:val="24"/>
          <w:szCs w:val="24"/>
        </w:rPr>
        <w:t xml:space="preserve">　</w:t>
      </w:r>
      <w:r>
        <w:rPr>
          <w:rStyle w:val="a5"/>
          <w:rFonts w:ascii="微软雅黑" w:eastAsia="微软雅黑" w:hAnsi="微软雅黑" w:hint="eastAsia"/>
          <w:b/>
          <w:bCs/>
          <w:color w:val="4F4F4F"/>
          <w:sz w:val="42"/>
          <w:szCs w:val="42"/>
        </w:rPr>
        <w:t>作用域</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2" w:name="t4"/>
      <w:bookmarkEnd w:id="2"/>
      <w:r>
        <w:rPr>
          <w:rFonts w:ascii="微软雅黑" w:eastAsia="微软雅黑" w:hAnsi="微软雅黑" w:hint="eastAsia"/>
          <w:color w:val="4F4F4F"/>
        </w:rPr>
        <w:t xml:space="preserve">　　</w:t>
      </w:r>
      <w:r>
        <w:rPr>
          <w:rStyle w:val="a5"/>
          <w:rFonts w:ascii="微软雅黑" w:eastAsia="微软雅黑" w:hAnsi="微软雅黑" w:hint="eastAsia"/>
          <w:b/>
          <w:bCs/>
          <w:color w:val="4F4F4F"/>
        </w:rPr>
        <w:t>全局变量</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lastRenderedPageBreak/>
        <w:t xml:space="preserve">　　class 类型的全局变量是被禁止的，内建类型的全局变量是允许的，当然多线程代码中非常数全局变量也是被禁止的。永远不要使用函数返回值初始化全局变量。</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不幸的是，全局变量的构造函数、析构函数以及初始化操作的调用顺序只是被部分规定，每次生成有可能会有变化，从而导致难以发现bug。因此，禁止使用class类型的全局变量（包括STL的string,vector等），因为它们的初始化顺序可能会导致出现问题。内建类型和由内建类型构成的没有构造函数的结构体可以使用，如果你一定要使用class类型的全局变量，请使用单件模式。</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1"/>
        <w:shd w:val="clear" w:color="auto" w:fill="FFFFFF"/>
        <w:spacing w:before="0" w:beforeAutospacing="0" w:after="0" w:afterAutospacing="0" w:line="540" w:lineRule="atLeast"/>
        <w:ind w:left="150"/>
        <w:rPr>
          <w:rFonts w:ascii="微软雅黑" w:eastAsia="微软雅黑" w:hAnsi="微软雅黑"/>
          <w:color w:val="4F4F4F"/>
          <w:sz w:val="42"/>
          <w:szCs w:val="42"/>
        </w:rPr>
      </w:pPr>
      <w:bookmarkStart w:id="3" w:name="t5"/>
      <w:bookmarkEnd w:id="3"/>
      <w:r>
        <w:rPr>
          <w:rStyle w:val="a5"/>
          <w:rFonts w:ascii="微软雅黑" w:eastAsia="微软雅黑" w:hAnsi="微软雅黑" w:hint="eastAsia"/>
          <w:b/>
          <w:bCs/>
          <w:color w:val="4F4F4F"/>
          <w:sz w:val="42"/>
          <w:szCs w:val="42"/>
        </w:rPr>
        <w:t>C++类</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4" w:name="t6"/>
      <w:bookmarkEnd w:id="4"/>
      <w:r>
        <w:rPr>
          <w:rFonts w:ascii="微软雅黑" w:eastAsia="微软雅黑" w:hAnsi="微软雅黑" w:hint="eastAsia"/>
          <w:color w:val="4F4F4F"/>
        </w:rPr>
        <w:t xml:space="preserve">　　</w:t>
      </w:r>
      <w:r>
        <w:rPr>
          <w:rStyle w:val="a5"/>
          <w:rFonts w:ascii="微软雅黑" w:eastAsia="微软雅黑" w:hAnsi="微软雅黑" w:hint="eastAsia"/>
          <w:b/>
          <w:bCs/>
          <w:color w:val="4F4F4F"/>
        </w:rPr>
        <w:t>构造函数的职责</w:t>
      </w:r>
    </w:p>
    <w:p w:rsidR="00D43139" w:rsidRDefault="00D43139" w:rsidP="00906732">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构造函数中只进行那些没有实际意义的初始化，可能的话，使用Init()方法集中初始化为有意义(non-trivial)的数据。</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5" w:name="t7"/>
      <w:bookmarkEnd w:id="5"/>
      <w:r>
        <w:rPr>
          <w:rFonts w:ascii="微软雅黑" w:eastAsia="微软雅黑" w:hAnsi="微软雅黑" w:hint="eastAsia"/>
          <w:color w:val="4F4F4F"/>
        </w:rPr>
        <w:t xml:space="preserve">　　</w:t>
      </w:r>
      <w:r>
        <w:rPr>
          <w:rStyle w:val="a5"/>
          <w:rFonts w:ascii="微软雅黑" w:eastAsia="微软雅黑" w:hAnsi="微软雅黑" w:hint="eastAsia"/>
          <w:b/>
          <w:bCs/>
          <w:color w:val="4F4F4F"/>
        </w:rPr>
        <w:t>拷贝构造函数</w:t>
      </w:r>
    </w:p>
    <w:p w:rsidR="00D43139" w:rsidRDefault="00D43139" w:rsidP="00906732">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仅在代码中需要拷贝一个类的对象的时候使用拷贝构造函数，不需要拷贝时使用DISALLOW_COPY_AND_ASSIGN这个宏（关于这个宏的内容，可以</w:t>
      </w:r>
      <w:r>
        <w:rPr>
          <w:rFonts w:ascii="微软雅黑" w:eastAsia="微软雅黑" w:hAnsi="微软雅黑" w:hint="eastAsia"/>
          <w:color w:val="4F4F4F"/>
        </w:rPr>
        <w:lastRenderedPageBreak/>
        <w:t>在网上搜到，我这里就不写了）。C++中对象的隐式拷贝是导致很多性能问题和bugs的根源。拷贝构造函数降低了代码可读性，相比按引用传递，跟踪按值传递的对象更加困难，对象修改的地方变得难以捉摸。</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6" w:name="t8"/>
      <w:bookmarkEnd w:id="6"/>
      <w:r>
        <w:rPr>
          <w:rFonts w:ascii="微软雅黑" w:eastAsia="微软雅黑" w:hAnsi="微软雅黑" w:hint="eastAsia"/>
          <w:color w:val="4F4F4F"/>
        </w:rPr>
        <w:t xml:space="preserve">　　</w:t>
      </w:r>
      <w:r>
        <w:rPr>
          <w:rStyle w:val="a5"/>
          <w:rFonts w:ascii="微软雅黑" w:eastAsia="微软雅黑" w:hAnsi="微软雅黑" w:hint="eastAsia"/>
          <w:b/>
          <w:bCs/>
          <w:color w:val="4F4F4F"/>
        </w:rPr>
        <w:t>继承</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虽然C++的继承很好用，但是在实际开发中，尽量多用组合少用继承，不懂的去看GoF的《Design Patterns》。</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但重定义派生的虚函数时，在派生类中明确声明其为virtual。这一条是为了为了阅读方便，虽然从语法的角度来说，在基类中声明了virtual，子类可以不用再声明该函数为virtual，但这样一来阅读代码的人需要检索类的所有祖先以确定该函数是否为虚函数o(╯□╰)o。</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7" w:name="t9"/>
      <w:bookmarkEnd w:id="7"/>
      <w:r>
        <w:rPr>
          <w:rStyle w:val="a5"/>
          <w:rFonts w:ascii="微软雅黑" w:eastAsia="微软雅黑" w:hAnsi="微软雅黑" w:hint="eastAsia"/>
          <w:b/>
          <w:bCs/>
          <w:color w:val="4F4F4F"/>
        </w:rPr>
        <w:t xml:space="preserve">　　多重继承</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虽然允许，但是只能一个基类有实现，其他基类是接口，这样一来和JAVA一样了。这些东西在C#和JAVA中都进行了改进，直接从语法上解决问题。C++的灵活性过高，也是个麻烦的问题，只能通过代码规范填坑。</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8" w:name="t10"/>
      <w:bookmarkEnd w:id="8"/>
      <w:r>
        <w:rPr>
          <w:rFonts w:ascii="微软雅黑" w:eastAsia="微软雅黑" w:hAnsi="微软雅黑" w:hint="eastAsia"/>
          <w:color w:val="4F4F4F"/>
        </w:rPr>
        <w:t xml:space="preserve">　　</w:t>
      </w:r>
      <w:r>
        <w:rPr>
          <w:rStyle w:val="a5"/>
          <w:rFonts w:ascii="微软雅黑" w:eastAsia="微软雅黑" w:hAnsi="微软雅黑" w:hint="eastAsia"/>
          <w:b/>
          <w:bCs/>
          <w:color w:val="4F4F4F"/>
        </w:rPr>
        <w:t>接口</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虚基类必须以Interface为后缀，方便阅读。阅读方便。</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lastRenderedPageBreak/>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9" w:name="t11"/>
      <w:bookmarkEnd w:id="9"/>
      <w:r>
        <w:rPr>
          <w:rFonts w:ascii="微软雅黑" w:eastAsia="微软雅黑" w:hAnsi="微软雅黑" w:hint="eastAsia"/>
          <w:color w:val="4F4F4F"/>
        </w:rPr>
        <w:t xml:space="preserve">　　</w:t>
      </w:r>
      <w:r>
        <w:rPr>
          <w:rStyle w:val="a5"/>
          <w:rFonts w:ascii="微软雅黑" w:eastAsia="微软雅黑" w:hAnsi="微软雅黑" w:hint="eastAsia"/>
          <w:b/>
          <w:bCs/>
          <w:color w:val="4F4F4F"/>
        </w:rPr>
        <w:t>重载操作符</w:t>
      </w:r>
    </w:p>
    <w:p w:rsidR="00D43139" w:rsidRDefault="00D43139" w:rsidP="00906732">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除少数特定情况外，不要重载操作符！！！“==”和“=”的操作Euqals和CopyFrom函数代替，这样更直观，也不容易出错。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10" w:name="t12"/>
      <w:bookmarkEnd w:id="10"/>
      <w:r>
        <w:rPr>
          <w:rFonts w:ascii="微软雅黑" w:eastAsia="微软雅黑" w:hAnsi="微软雅黑" w:hint="eastAsia"/>
          <w:color w:val="4F4F4F"/>
        </w:rPr>
        <w:t xml:space="preserve">　　</w:t>
      </w:r>
      <w:r>
        <w:rPr>
          <w:rStyle w:val="a5"/>
          <w:rFonts w:ascii="微软雅黑" w:eastAsia="微软雅黑" w:hAnsi="微软雅黑" w:hint="eastAsia"/>
          <w:b/>
          <w:bCs/>
          <w:color w:val="4F4F4F"/>
        </w:rPr>
        <w:t>声明次序</w:t>
      </w:r>
    </w:p>
    <w:p w:rsidR="00D43139" w:rsidRDefault="00D43139" w:rsidP="00D43139">
      <w:pPr>
        <w:pStyle w:val="a6"/>
        <w:shd w:val="clear" w:color="auto" w:fill="FFFFFF"/>
        <w:spacing w:before="0" w:beforeAutospacing="0" w:after="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1）typedefs和enums；</w:t>
      </w:r>
      <w:r>
        <w:rPr>
          <w:rFonts w:ascii="微软雅黑" w:eastAsia="微软雅黑" w:hAnsi="微软雅黑" w:hint="eastAsia"/>
          <w:color w:val="4F4F4F"/>
        </w:rPr>
        <w:br/>
        <w:t xml:space="preserve">　　2）常量；</w:t>
      </w:r>
      <w:r>
        <w:rPr>
          <w:rFonts w:ascii="微软雅黑" w:eastAsia="微软雅黑" w:hAnsi="微软雅黑" w:hint="eastAsia"/>
          <w:color w:val="4F4F4F"/>
        </w:rPr>
        <w:br/>
        <w:t xml:space="preserve">　　3）构造函数；</w:t>
      </w:r>
      <w:r>
        <w:rPr>
          <w:rFonts w:ascii="微软雅黑" w:eastAsia="微软雅黑" w:hAnsi="微软雅黑" w:hint="eastAsia"/>
          <w:color w:val="4F4F4F"/>
        </w:rPr>
        <w:br/>
        <w:t xml:space="preserve">　　4）析构函数；</w:t>
      </w:r>
      <w:r>
        <w:rPr>
          <w:rFonts w:ascii="微软雅黑" w:eastAsia="微软雅黑" w:hAnsi="微软雅黑" w:hint="eastAsia"/>
          <w:color w:val="4F4F4F"/>
        </w:rPr>
        <w:br/>
        <w:t xml:space="preserve">　　5）成员函数，含静态成员函数；</w:t>
      </w:r>
      <w:r>
        <w:rPr>
          <w:rFonts w:ascii="微软雅黑" w:eastAsia="微软雅黑" w:hAnsi="微软雅黑" w:hint="eastAsia"/>
          <w:color w:val="4F4F4F"/>
        </w:rPr>
        <w:br/>
        <w:t xml:space="preserve">　　6）数据成员，含静态数据成员。</w:t>
      </w:r>
      <w:r>
        <w:rPr>
          <w:rFonts w:ascii="微软雅黑" w:eastAsia="微软雅黑" w:hAnsi="微软雅黑" w:hint="eastAsia"/>
          <w:color w:val="4F4F4F"/>
        </w:rPr>
        <w:br/>
        <w:t xml:space="preserve">　　宏 DISALLOW_COPY_AND_ASSIGN 置于private:块之后，作为类的最后部分。</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1"/>
        <w:shd w:val="clear" w:color="auto" w:fill="FFFFFF"/>
        <w:spacing w:before="0" w:beforeAutospacing="0" w:after="0" w:afterAutospacing="0" w:line="540" w:lineRule="atLeast"/>
        <w:ind w:left="150"/>
        <w:rPr>
          <w:rFonts w:ascii="微软雅黑" w:eastAsia="微软雅黑" w:hAnsi="微软雅黑"/>
          <w:color w:val="4F4F4F"/>
          <w:sz w:val="42"/>
          <w:szCs w:val="42"/>
        </w:rPr>
      </w:pPr>
      <w:bookmarkStart w:id="11" w:name="t13"/>
      <w:bookmarkEnd w:id="11"/>
      <w:r>
        <w:rPr>
          <w:rStyle w:val="a5"/>
          <w:rFonts w:ascii="微软雅黑" w:eastAsia="微软雅黑" w:hAnsi="微软雅黑" w:hint="eastAsia"/>
          <w:b/>
          <w:bCs/>
          <w:color w:val="4F4F4F"/>
          <w:sz w:val="42"/>
          <w:szCs w:val="42"/>
        </w:rPr>
        <w:t>其他 C++ 特性</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12" w:name="t14"/>
      <w:bookmarkEnd w:id="12"/>
      <w:r>
        <w:rPr>
          <w:rFonts w:ascii="微软雅黑" w:eastAsia="微软雅黑" w:hAnsi="微软雅黑" w:hint="eastAsia"/>
          <w:color w:val="4F4F4F"/>
        </w:rPr>
        <w:t xml:space="preserve">　　</w:t>
      </w:r>
      <w:r>
        <w:rPr>
          <w:rStyle w:val="a5"/>
          <w:rFonts w:ascii="微软雅黑" w:eastAsia="微软雅黑" w:hAnsi="微软雅黑" w:hint="eastAsia"/>
          <w:b/>
          <w:bCs/>
          <w:color w:val="4F4F4F"/>
        </w:rPr>
        <w:t>引用参数</w:t>
      </w:r>
    </w:p>
    <w:p w:rsidR="00D43139" w:rsidRDefault="00D43139" w:rsidP="00906732">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函数形参表中，所有的引用必须的const！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13" w:name="t15"/>
      <w:bookmarkEnd w:id="13"/>
      <w:r>
        <w:rPr>
          <w:rFonts w:ascii="微软雅黑" w:eastAsia="微软雅黑" w:hAnsi="微软雅黑" w:hint="eastAsia"/>
          <w:color w:val="4F4F4F"/>
        </w:rPr>
        <w:lastRenderedPageBreak/>
        <w:t xml:space="preserve">　　</w:t>
      </w:r>
      <w:r>
        <w:rPr>
          <w:rStyle w:val="a5"/>
          <w:rFonts w:ascii="微软雅黑" w:eastAsia="微软雅黑" w:hAnsi="微软雅黑" w:hint="eastAsia"/>
          <w:b/>
          <w:bCs/>
          <w:color w:val="4F4F4F"/>
        </w:rPr>
        <w:t>缺省参数</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禁止使用函数缺省参数！</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14" w:name="t16"/>
      <w:bookmarkEnd w:id="14"/>
      <w:r>
        <w:rPr>
          <w:rFonts w:ascii="微软雅黑" w:eastAsia="微软雅黑" w:hAnsi="微软雅黑" w:hint="eastAsia"/>
          <w:color w:val="4F4F4F"/>
        </w:rPr>
        <w:t xml:space="preserve">　　</w:t>
      </w:r>
      <w:r>
        <w:rPr>
          <w:rStyle w:val="a5"/>
          <w:rFonts w:ascii="微软雅黑" w:eastAsia="微软雅黑" w:hAnsi="微软雅黑" w:hint="eastAsia"/>
          <w:b/>
          <w:bCs/>
          <w:color w:val="4F4F4F"/>
        </w:rPr>
        <w:t>异常</w:t>
      </w:r>
    </w:p>
    <w:p w:rsidR="00D43139" w:rsidRDefault="00D43139" w:rsidP="00906732">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不要使用 C++异常。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15" w:name="t17"/>
      <w:bookmarkEnd w:id="15"/>
      <w:r>
        <w:rPr>
          <w:rFonts w:ascii="微软雅黑" w:eastAsia="微软雅黑" w:hAnsi="微软雅黑" w:hint="eastAsia"/>
          <w:color w:val="4F4F4F"/>
        </w:rPr>
        <w:t xml:space="preserve">　　</w:t>
      </w:r>
      <w:r>
        <w:rPr>
          <w:rStyle w:val="a5"/>
          <w:rFonts w:ascii="微软雅黑" w:eastAsia="微软雅黑" w:hAnsi="微软雅黑" w:hint="eastAsia"/>
          <w:b/>
          <w:bCs/>
          <w:color w:val="4F4F4F"/>
        </w:rPr>
        <w:t>流</w:t>
      </w:r>
    </w:p>
    <w:p w:rsidR="00D43139" w:rsidRDefault="00D43139" w:rsidP="00D43139">
      <w:pPr>
        <w:pStyle w:val="a6"/>
        <w:shd w:val="clear" w:color="auto" w:fill="FFFFFF"/>
        <w:spacing w:before="0" w:beforeAutospacing="0" w:after="0" w:afterAutospacing="0" w:line="390" w:lineRule="atLeast"/>
        <w:ind w:left="150"/>
        <w:rPr>
          <w:rFonts w:ascii="微软雅黑" w:eastAsia="微软雅黑" w:hAnsi="微软雅黑"/>
          <w:color w:val="4F4F4F"/>
        </w:rPr>
      </w:pPr>
      <w:r>
        <w:rPr>
          <w:rStyle w:val="a5"/>
          <w:rFonts w:ascii="微软雅黑" w:eastAsia="微软雅黑" w:hAnsi="微软雅黑" w:hint="eastAsia"/>
          <w:color w:val="4F4F4F"/>
        </w:rPr>
        <w:t xml:space="preserve">　　</w:t>
      </w:r>
      <w:r>
        <w:rPr>
          <w:rFonts w:ascii="微软雅黑" w:eastAsia="微软雅黑" w:hAnsi="微软雅黑" w:hint="eastAsia"/>
          <w:color w:val="4F4F4F"/>
        </w:rPr>
        <w:t>除了记录日志，不要使用流，使用printf之类的代替。</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这一条其实是有一些争议的，当然大多数人认为代码一致性比较重要，所以选择printf，具体的可以看原文文档。</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2"/>
        <w:shd w:val="clear" w:color="auto" w:fill="FFFFFF"/>
        <w:spacing w:before="0" w:beforeAutospacing="0" w:after="0" w:afterAutospacing="0" w:line="480" w:lineRule="atLeast"/>
        <w:ind w:left="150"/>
        <w:rPr>
          <w:rFonts w:ascii="微软雅黑" w:eastAsia="微软雅黑" w:hAnsi="微软雅黑"/>
          <w:color w:val="4F4F4F"/>
        </w:rPr>
      </w:pPr>
      <w:bookmarkStart w:id="16" w:name="t18"/>
      <w:bookmarkEnd w:id="16"/>
      <w:r>
        <w:rPr>
          <w:rFonts w:ascii="微软雅黑" w:eastAsia="微软雅黑" w:hAnsi="微软雅黑" w:hint="eastAsia"/>
          <w:color w:val="4F4F4F"/>
        </w:rPr>
        <w:t xml:space="preserve">　　</w:t>
      </w:r>
      <w:r>
        <w:rPr>
          <w:rStyle w:val="a5"/>
          <w:rFonts w:ascii="微软雅黑" w:eastAsia="微软雅黑" w:hAnsi="微软雅黑" w:hint="eastAsia"/>
          <w:b/>
          <w:bCs/>
          <w:color w:val="4F4F4F"/>
        </w:rPr>
        <w:t>const 的使用</w:t>
      </w:r>
    </w:p>
    <w:p w:rsidR="00D43139" w:rsidRDefault="00D43139" w:rsidP="00906732">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在任何可以的情况下都要使用const。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1"/>
        <w:shd w:val="clear" w:color="auto" w:fill="FFFFFF"/>
        <w:spacing w:before="0" w:beforeAutospacing="0" w:after="0" w:afterAutospacing="0" w:line="540" w:lineRule="atLeast"/>
        <w:ind w:left="150"/>
        <w:rPr>
          <w:rFonts w:ascii="微软雅黑" w:eastAsia="微软雅黑" w:hAnsi="微软雅黑"/>
          <w:color w:val="4F4F4F"/>
          <w:sz w:val="42"/>
          <w:szCs w:val="42"/>
        </w:rPr>
      </w:pPr>
      <w:bookmarkStart w:id="17" w:name="t19"/>
      <w:bookmarkEnd w:id="17"/>
      <w:r>
        <w:rPr>
          <w:rStyle w:val="a5"/>
          <w:rFonts w:ascii="微软雅黑" w:eastAsia="微软雅黑" w:hAnsi="微软雅黑" w:hint="eastAsia"/>
          <w:b/>
          <w:bCs/>
          <w:color w:val="4F4F4F"/>
          <w:sz w:val="42"/>
          <w:szCs w:val="42"/>
        </w:rPr>
        <w:t>命名约定</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1、总体规则：不要随意缩写，如果说 ChangeLocalValue 写作ChgLocVal还有情可原的话，把ModifyPlayerName写作MdfPlyNm就太过分了，除函数名可适当为动词外，其他命名尽量使用清晰易懂的名词；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lastRenderedPageBreak/>
        <w:t xml:space="preserve">　　2、宏、枚举等使用全部大写+下划线；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3、变量（含类、结构体成员变量）、文件、命名空间、存取函数等使用全部小写+下划线，类成员变量以下划线结尾，全局变量以g_开头；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4、普通函数、类型（含类与结构体、枚举类型）、常量等使用大小写混合，不含下划线；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使用这套命名约定，可以使代码具有一定程度的“自注释”功能，方便他人阅读，也方便自己以后修改。当然3、4两点也可以使用其他的命名约定，只要团队统一即可。</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1"/>
        <w:shd w:val="clear" w:color="auto" w:fill="FFFFFF"/>
        <w:spacing w:before="0" w:beforeAutospacing="0" w:after="0" w:afterAutospacing="0" w:line="540" w:lineRule="atLeast"/>
        <w:ind w:left="150"/>
        <w:rPr>
          <w:rFonts w:ascii="微软雅黑" w:eastAsia="微软雅黑" w:hAnsi="微软雅黑"/>
          <w:color w:val="4F4F4F"/>
          <w:sz w:val="42"/>
          <w:szCs w:val="42"/>
        </w:rPr>
      </w:pPr>
      <w:bookmarkStart w:id="18" w:name="t20"/>
      <w:bookmarkEnd w:id="18"/>
      <w:r>
        <w:rPr>
          <w:rStyle w:val="a5"/>
          <w:rFonts w:ascii="微软雅黑" w:eastAsia="微软雅黑" w:hAnsi="微软雅黑" w:hint="eastAsia"/>
          <w:b/>
          <w:bCs/>
          <w:color w:val="4F4F4F"/>
          <w:sz w:val="42"/>
          <w:szCs w:val="42"/>
        </w:rPr>
        <w:t>格式</w:t>
      </w:r>
      <w:r>
        <w:rPr>
          <w:rFonts w:ascii="微软雅黑" w:eastAsia="微软雅黑" w:hAnsi="微软雅黑" w:hint="eastAsia"/>
          <w:color w:val="4F4F4F"/>
          <w:sz w:val="42"/>
          <w:szCs w:val="42"/>
        </w:rPr>
        <w:t xml:space="preserve">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1、行宽原则上不超过80列，把22寸的显示屏都占完，怎么也说不过去；</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2、尽量不使用非ASCII字符，如果使用的话，参考 UTF-8 格式（尤其是 UNIX/Linux 下，Windows 下可以考虑宽字符），尽量不将字符串常量耦合到代码中，比如独立出资源文件，返不仅仅是风格问题了；</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3、UNIX/Linux下无条件使用空格，MSVC的话使用 Tab 也无可厚非； （我没用过Linux，不懂为什么在Linux下无条件使用空格）</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lastRenderedPageBreak/>
        <w:t xml:space="preserve">　　4、函数参数、逻辑条件、初始化列表：要么所有参数和函数名放在同一行，要么所有参数并排分行；</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5、除函数定义的左大括号可以置于行首外，包括函数/类/结极体/枚举声明、各种语句的左大括号置于行尾，所有右大括号独立成行；</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6、./-&gt;操作符前后丌留空格，*/&amp;不要前后都留，一个就可，靠左靠右依各人喜好；</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7、预处理指令/命名空间不使用额外缩进，类/结构体/枚举/函数/语句使用缩进；</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8、初始化用=还是()依个人喜好，统一就好；</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9、return不要加()；</w:t>
      </w:r>
    </w:p>
    <w:p w:rsidR="00D43139" w:rsidRDefault="00D43139" w:rsidP="00D43139">
      <w:pPr>
        <w:pStyle w:val="a6"/>
        <w:shd w:val="clear" w:color="auto" w:fill="FFFFFF"/>
        <w:spacing w:before="0" w:beforeAutospacing="0" w:after="240" w:afterAutospacing="0" w:line="390" w:lineRule="atLeast"/>
        <w:ind w:left="150"/>
        <w:rPr>
          <w:rFonts w:ascii="微软雅黑" w:eastAsia="微软雅黑" w:hAnsi="微软雅黑"/>
          <w:color w:val="4F4F4F"/>
        </w:rPr>
      </w:pPr>
      <w:r>
        <w:rPr>
          <w:rFonts w:ascii="微软雅黑" w:eastAsia="微软雅黑" w:hAnsi="微软雅黑" w:hint="eastAsia"/>
          <w:color w:val="4F4F4F"/>
        </w:rPr>
        <w:t xml:space="preserve">　　10、水平/垂直留白不要滥用，怎么易读怎么来。</w:t>
      </w:r>
    </w:p>
    <w:p w:rsidR="00D43139" w:rsidRPr="00D43139" w:rsidRDefault="00D43139" w:rsidP="00D43139">
      <w:pPr>
        <w:widowControl/>
        <w:shd w:val="clear" w:color="auto" w:fill="FFFFFF"/>
        <w:spacing w:after="240" w:line="390" w:lineRule="atLeast"/>
        <w:ind w:left="150"/>
        <w:jc w:val="left"/>
        <w:rPr>
          <w:rFonts w:ascii="微软雅黑" w:eastAsia="微软雅黑" w:hAnsi="微软雅黑" w:cs="宋体"/>
          <w:color w:val="4F4F4F"/>
          <w:kern w:val="0"/>
          <w:sz w:val="24"/>
          <w:szCs w:val="24"/>
        </w:rPr>
      </w:pPr>
    </w:p>
    <w:p w:rsidR="0096096B" w:rsidRDefault="00D43139">
      <w:r>
        <w:rPr>
          <w:rFonts w:hint="eastAsia"/>
        </w:rPr>
        <w:t xml:space="preserve">                                  </w:t>
      </w:r>
      <w:r>
        <w:rPr>
          <w:rFonts w:hint="eastAsia"/>
        </w:rPr>
        <w:t>注：参考谷歌代码规范</w:t>
      </w:r>
    </w:p>
    <w:sectPr w:rsidR="0096096B" w:rsidSect="00C558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D70" w:rsidRDefault="006A7D70" w:rsidP="00D43139">
      <w:r>
        <w:separator/>
      </w:r>
    </w:p>
  </w:endnote>
  <w:endnote w:type="continuationSeparator" w:id="1">
    <w:p w:rsidR="006A7D70" w:rsidRDefault="006A7D70" w:rsidP="00D431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D70" w:rsidRDefault="006A7D70" w:rsidP="00D43139">
      <w:r>
        <w:separator/>
      </w:r>
    </w:p>
  </w:footnote>
  <w:footnote w:type="continuationSeparator" w:id="1">
    <w:p w:rsidR="006A7D70" w:rsidRDefault="006A7D70" w:rsidP="00D431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139"/>
    <w:rsid w:val="006A7D70"/>
    <w:rsid w:val="00906732"/>
    <w:rsid w:val="0096096B"/>
    <w:rsid w:val="00C55843"/>
    <w:rsid w:val="00D431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5843"/>
    <w:pPr>
      <w:widowControl w:val="0"/>
      <w:jc w:val="both"/>
    </w:pPr>
  </w:style>
  <w:style w:type="paragraph" w:styleId="1">
    <w:name w:val="heading 1"/>
    <w:basedOn w:val="a"/>
    <w:link w:val="1Char"/>
    <w:uiPriority w:val="9"/>
    <w:qFormat/>
    <w:rsid w:val="00D431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431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139"/>
    <w:rPr>
      <w:sz w:val="18"/>
      <w:szCs w:val="18"/>
    </w:rPr>
  </w:style>
  <w:style w:type="paragraph" w:styleId="a4">
    <w:name w:val="footer"/>
    <w:basedOn w:val="a"/>
    <w:link w:val="Char0"/>
    <w:uiPriority w:val="99"/>
    <w:semiHidden/>
    <w:unhideWhenUsed/>
    <w:rsid w:val="00D431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139"/>
    <w:rPr>
      <w:sz w:val="18"/>
      <w:szCs w:val="18"/>
    </w:rPr>
  </w:style>
  <w:style w:type="character" w:customStyle="1" w:styleId="1Char">
    <w:name w:val="标题 1 Char"/>
    <w:basedOn w:val="a0"/>
    <w:link w:val="1"/>
    <w:uiPriority w:val="9"/>
    <w:rsid w:val="00D43139"/>
    <w:rPr>
      <w:rFonts w:ascii="宋体" w:eastAsia="宋体" w:hAnsi="宋体" w:cs="宋体"/>
      <w:b/>
      <w:bCs/>
      <w:kern w:val="36"/>
      <w:sz w:val="48"/>
      <w:szCs w:val="48"/>
    </w:rPr>
  </w:style>
  <w:style w:type="character" w:customStyle="1" w:styleId="2Char">
    <w:name w:val="标题 2 Char"/>
    <w:basedOn w:val="a0"/>
    <w:link w:val="2"/>
    <w:uiPriority w:val="9"/>
    <w:rsid w:val="00D43139"/>
    <w:rPr>
      <w:rFonts w:ascii="宋体" w:eastAsia="宋体" w:hAnsi="宋体" w:cs="宋体"/>
      <w:b/>
      <w:bCs/>
      <w:kern w:val="0"/>
      <w:sz w:val="36"/>
      <w:szCs w:val="36"/>
    </w:rPr>
  </w:style>
  <w:style w:type="character" w:styleId="a5">
    <w:name w:val="Strong"/>
    <w:basedOn w:val="a0"/>
    <w:uiPriority w:val="22"/>
    <w:qFormat/>
    <w:rsid w:val="00D43139"/>
    <w:rPr>
      <w:b/>
      <w:bCs/>
    </w:rPr>
  </w:style>
  <w:style w:type="paragraph" w:styleId="a6">
    <w:name w:val="Normal (Web)"/>
    <w:basedOn w:val="a"/>
    <w:uiPriority w:val="99"/>
    <w:semiHidden/>
    <w:unhideWhenUsed/>
    <w:rsid w:val="00D431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18440782">
      <w:bodyDiv w:val="1"/>
      <w:marLeft w:val="0"/>
      <w:marRight w:val="0"/>
      <w:marTop w:val="0"/>
      <w:marBottom w:val="0"/>
      <w:divBdr>
        <w:top w:val="none" w:sz="0" w:space="0" w:color="auto"/>
        <w:left w:val="none" w:sz="0" w:space="0" w:color="auto"/>
        <w:bottom w:val="none" w:sz="0" w:space="0" w:color="auto"/>
        <w:right w:val="none" w:sz="0" w:space="0" w:color="auto"/>
      </w:divBdr>
    </w:div>
    <w:div w:id="12247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jsj</dc:creator>
  <cp:keywords/>
  <dc:description/>
  <cp:lastModifiedBy>jsj</cp:lastModifiedBy>
  <cp:revision>5</cp:revision>
  <dcterms:created xsi:type="dcterms:W3CDTF">2019-05-31T07:08:00Z</dcterms:created>
  <dcterms:modified xsi:type="dcterms:W3CDTF">2019-05-31T07:14:00Z</dcterms:modified>
</cp:coreProperties>
</file>